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8D518E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8D518E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8D518E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8D518E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8D518E" w:rsidRDefault="00BA2F01" w:rsidP="00823B1D">
            <w:pPr>
              <w:jc w:val="both"/>
              <w:rPr>
                <w:sz w:val="18"/>
                <w:szCs w:val="18"/>
              </w:rPr>
            </w:pPr>
            <w:r w:rsidRPr="008D518E">
              <w:rPr>
                <w:color w:val="800000"/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672762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8D518E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8D518E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8D518E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8D518E">
              <w:rPr>
                <w:sz w:val="18"/>
                <w:szCs w:val="18"/>
              </w:rPr>
              <w:t xml:space="preserve">________________________________________________________  </w:t>
            </w:r>
            <w:r w:rsidR="00B22D39" w:rsidRPr="00B22D39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8D518E" w:rsidRDefault="00BA2F01" w:rsidP="00590BD0">
            <w:pPr>
              <w:jc w:val="right"/>
              <w:rPr>
                <w:sz w:val="18"/>
                <w:szCs w:val="18"/>
              </w:rPr>
            </w:pPr>
            <w:r w:rsidRPr="008D518E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8D518E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8D518E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41644C" w:rsidRDefault="00BA2F01" w:rsidP="00823B1D">
            <w:pPr>
              <w:jc w:val="both"/>
              <w:rPr>
                <w:rFonts w:ascii="Impact" w:hAnsi="Impact"/>
              </w:rPr>
            </w:pPr>
            <w:r w:rsidRPr="0041644C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8D518E" w:rsidRDefault="00BA2F01" w:rsidP="00823B1D">
            <w:pPr>
              <w:jc w:val="both"/>
              <w:rPr>
                <w:sz w:val="18"/>
                <w:szCs w:val="18"/>
              </w:rPr>
            </w:pPr>
            <w:r w:rsidRPr="0041644C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41644C" w:rsidRDefault="00BA2F01" w:rsidP="00823B1D">
            <w:pPr>
              <w:jc w:val="both"/>
              <w:rPr>
                <w:rFonts w:ascii="Impact" w:hAnsi="Impact"/>
              </w:rPr>
            </w:pPr>
            <w:r w:rsidRPr="008D518E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41644C">
              <w:rPr>
                <w:rFonts w:ascii="Impact" w:hAnsi="Impact"/>
              </w:rPr>
              <w:t>№</w:t>
            </w:r>
            <w:r w:rsidR="00A65168">
              <w:rPr>
                <w:rFonts w:ascii="Impact" w:hAnsi="Impact"/>
              </w:rPr>
              <w:t xml:space="preserve"> 12</w:t>
            </w:r>
            <w:r w:rsidR="00CF5F7B">
              <w:rPr>
                <w:rFonts w:ascii="Impact" w:hAnsi="Impact"/>
              </w:rPr>
              <w:t xml:space="preserve"> </w:t>
            </w:r>
            <w:r w:rsidRPr="0041644C">
              <w:rPr>
                <w:rFonts w:ascii="Impact" w:hAnsi="Impact"/>
              </w:rPr>
              <w:t>(</w:t>
            </w:r>
            <w:r w:rsidR="00A65168">
              <w:rPr>
                <w:rFonts w:ascii="Impact" w:hAnsi="Impact"/>
              </w:rPr>
              <w:t>430</w:t>
            </w:r>
            <w:r>
              <w:rPr>
                <w:rFonts w:ascii="Impact" w:hAnsi="Impact"/>
              </w:rPr>
              <w:t>)</w:t>
            </w:r>
          </w:p>
          <w:p w:rsidR="00BA2F01" w:rsidRPr="008D518E" w:rsidRDefault="00A65168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29 апреля</w:t>
            </w:r>
            <w:r w:rsidR="00BA2F01">
              <w:rPr>
                <w:rFonts w:ascii="Impact" w:hAnsi="Impact"/>
              </w:rPr>
              <w:t xml:space="preserve"> </w:t>
            </w:r>
            <w:r w:rsidR="00BA2F01" w:rsidRPr="0041644C">
              <w:rPr>
                <w:rFonts w:ascii="Impact" w:hAnsi="Impact"/>
              </w:rPr>
              <w:t xml:space="preserve"> 201</w:t>
            </w:r>
            <w:r w:rsidR="00BA2F01">
              <w:rPr>
                <w:rFonts w:ascii="Impact" w:hAnsi="Impact"/>
              </w:rPr>
              <w:t>6</w:t>
            </w:r>
            <w:r w:rsidR="00BA2F01" w:rsidRPr="0041644C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8D518E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Ind w:w="-291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6D7DC1" w:rsidTr="00142CBA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6D7DC1" w:rsidRDefault="00BA2F01" w:rsidP="00142CBA">
            <w:pPr>
              <w:rPr>
                <w:sz w:val="16"/>
                <w:szCs w:val="16"/>
              </w:rPr>
            </w:pPr>
            <w:r w:rsidRPr="006D7DC1">
              <w:rPr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103C3F" w:rsidRPr="006D7DC1" w:rsidTr="00326328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547C4" w:rsidRDefault="00193F8A" w:rsidP="00193F8A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E547C4">
              <w:rPr>
                <w:b/>
                <w:sz w:val="18"/>
                <w:szCs w:val="18"/>
              </w:rPr>
              <w:t xml:space="preserve">Распоряжения </w:t>
            </w:r>
            <w:r w:rsidR="006D7DC1" w:rsidRPr="00E547C4">
              <w:rPr>
                <w:b/>
                <w:sz w:val="18"/>
                <w:szCs w:val="18"/>
              </w:rPr>
              <w:t>администрации   Галичского муниципального района</w:t>
            </w:r>
          </w:p>
        </w:tc>
      </w:tr>
      <w:tr w:rsidR="00103C3F" w:rsidRPr="006D7DC1" w:rsidTr="00481BC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91-р от  </w:t>
            </w:r>
          </w:p>
          <w:p w:rsidR="00103C3F" w:rsidRPr="006D7DC1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547C4" w:rsidRDefault="000426A0" w:rsidP="00E547C4">
            <w:pPr>
              <w:jc w:val="both"/>
              <w:rPr>
                <w:rStyle w:val="af9"/>
                <w:b w:val="0"/>
                <w:sz w:val="18"/>
                <w:szCs w:val="18"/>
              </w:rPr>
            </w:pPr>
            <w:r w:rsidRPr="00E547C4">
              <w:rPr>
                <w:sz w:val="18"/>
                <w:szCs w:val="18"/>
              </w:rPr>
              <w:t>Об ограничении подачи тепла в учреждения</w:t>
            </w:r>
            <w:r w:rsidR="00E547C4">
              <w:rPr>
                <w:sz w:val="18"/>
                <w:szCs w:val="18"/>
              </w:rPr>
              <w:t xml:space="preserve"> </w:t>
            </w:r>
            <w:r w:rsidRPr="00E547C4">
              <w:rPr>
                <w:sz w:val="18"/>
                <w:szCs w:val="18"/>
              </w:rPr>
              <w:t xml:space="preserve">образования и культуры Галичского муниципального района </w:t>
            </w:r>
          </w:p>
        </w:tc>
      </w:tr>
      <w:tr w:rsidR="00050E68" w:rsidRPr="006D7DC1" w:rsidTr="00326328">
        <w:trPr>
          <w:trHeight w:val="59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481BC7" w:rsidRDefault="006D7DC1" w:rsidP="006D7DC1">
            <w:pPr>
              <w:pStyle w:val="af4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 w:rsidRPr="00481BC7">
              <w:rPr>
                <w:b/>
                <w:color w:val="000000"/>
                <w:sz w:val="18"/>
                <w:szCs w:val="18"/>
              </w:rPr>
              <w:t>Постановления администрации  Галичского муниципального района</w:t>
            </w:r>
          </w:p>
        </w:tc>
      </w:tr>
      <w:tr w:rsidR="000426A0" w:rsidRPr="00B03678" w:rsidTr="00193F8A">
        <w:trPr>
          <w:trHeight w:val="516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74 от</w:t>
            </w:r>
          </w:p>
          <w:p w:rsidR="000426A0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Pr="00E547C4" w:rsidRDefault="000426A0" w:rsidP="00E547C4">
            <w:pPr>
              <w:shd w:val="clear" w:color="auto" w:fill="FFFFFF"/>
              <w:jc w:val="both"/>
              <w:rPr>
                <w:bCs/>
                <w:sz w:val="18"/>
                <w:szCs w:val="18"/>
              </w:rPr>
            </w:pPr>
            <w:r w:rsidRPr="00E547C4">
              <w:rPr>
                <w:bCs/>
                <w:sz w:val="18"/>
                <w:szCs w:val="18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="00E547C4">
              <w:rPr>
                <w:bCs/>
                <w:sz w:val="18"/>
                <w:szCs w:val="18"/>
              </w:rPr>
              <w:t xml:space="preserve">30 </w:t>
            </w:r>
            <w:r w:rsidRPr="00E547C4">
              <w:rPr>
                <w:bCs/>
                <w:sz w:val="18"/>
                <w:szCs w:val="18"/>
              </w:rPr>
              <w:t>ноября 2015 года № 201</w:t>
            </w:r>
          </w:p>
        </w:tc>
      </w:tr>
      <w:tr w:rsidR="00050E68" w:rsidRPr="006D7DC1" w:rsidTr="00193F8A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Default="000426A0" w:rsidP="000426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75 от </w:t>
            </w:r>
          </w:p>
          <w:p w:rsidR="00050E68" w:rsidRPr="006D7DC1" w:rsidRDefault="000426A0" w:rsidP="000426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Pr="00E547C4" w:rsidRDefault="000426A0" w:rsidP="00E547C4">
            <w:pPr>
              <w:shd w:val="clear" w:color="auto" w:fill="FFFFFF"/>
              <w:jc w:val="both"/>
              <w:rPr>
                <w:bCs/>
                <w:sz w:val="18"/>
                <w:szCs w:val="18"/>
              </w:rPr>
            </w:pPr>
            <w:r w:rsidRPr="00E547C4">
              <w:rPr>
                <w:bCs/>
                <w:sz w:val="18"/>
                <w:szCs w:val="18"/>
              </w:rPr>
              <w:t>Об утверждении   Устава муниципального казенного учреждения культуры «Дом народного творчества» Галичского муниципального</w:t>
            </w:r>
            <w:r w:rsidR="00E547C4">
              <w:rPr>
                <w:bCs/>
                <w:sz w:val="18"/>
                <w:szCs w:val="18"/>
              </w:rPr>
              <w:t xml:space="preserve"> </w:t>
            </w:r>
            <w:r w:rsidRPr="00E547C4">
              <w:rPr>
                <w:bCs/>
                <w:sz w:val="18"/>
                <w:szCs w:val="18"/>
              </w:rPr>
              <w:t>района Костромской области в новой редакции</w:t>
            </w:r>
          </w:p>
          <w:p w:rsidR="00050E68" w:rsidRPr="00E547C4" w:rsidRDefault="00050E68" w:rsidP="00193F8A">
            <w:pPr>
              <w:jc w:val="both"/>
              <w:rPr>
                <w:sz w:val="18"/>
                <w:szCs w:val="18"/>
              </w:rPr>
            </w:pPr>
          </w:p>
        </w:tc>
      </w:tr>
      <w:tr w:rsidR="00BA2F01" w:rsidRPr="006D7DC1" w:rsidTr="006A342A">
        <w:trPr>
          <w:trHeight w:val="47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C0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76 от </w:t>
            </w:r>
          </w:p>
          <w:p w:rsidR="000426A0" w:rsidRPr="006D7DC1" w:rsidRDefault="000426A0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E547C4" w:rsidRDefault="000426A0" w:rsidP="00193F8A">
            <w:pPr>
              <w:pStyle w:val="af4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E547C4">
              <w:rPr>
                <w:sz w:val="18"/>
                <w:szCs w:val="18"/>
              </w:rPr>
              <w:t>Об утверждении правил определения нормативных затрат на обеспечение функций муниципальных органов Галичского муниципального района, в том числе подведомственных указанным органам казенных учреждений</w:t>
            </w:r>
          </w:p>
        </w:tc>
      </w:tr>
      <w:tr w:rsidR="00BA2F01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9B5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77 от </w:t>
            </w:r>
          </w:p>
          <w:p w:rsidR="00CF1FC0" w:rsidRPr="006D7DC1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E547C4" w:rsidRDefault="003E09B5" w:rsidP="00E547C4">
            <w:pPr>
              <w:pStyle w:val="1"/>
              <w:ind w:right="7"/>
              <w:jc w:val="both"/>
              <w:rPr>
                <w:sz w:val="18"/>
                <w:szCs w:val="18"/>
              </w:rPr>
            </w:pPr>
            <w:r w:rsidRPr="00E547C4">
              <w:rPr>
                <w:rStyle w:val="24"/>
                <w:rFonts w:cs="Times New Roman"/>
                <w:b w:val="0"/>
                <w:bCs w:val="0"/>
                <w:sz w:val="18"/>
                <w:szCs w:val="18"/>
              </w:rPr>
              <w:t xml:space="preserve">Об утверждении правил определения требований к закупаемым муниципальными органами Галичского муниципального района, структурными подразделениями и подведомственными им казенными и бюджетными учреждениями отдельным видам товаров, работ, услуг (в том числе предельных цен товаров, работ, услуг) </w:t>
            </w:r>
          </w:p>
        </w:tc>
      </w:tr>
      <w:tr w:rsidR="000426A0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9B5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78 от </w:t>
            </w:r>
          </w:p>
          <w:p w:rsidR="000426A0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29.04.2016 г.</w:t>
            </w:r>
          </w:p>
          <w:p w:rsidR="003E09B5" w:rsidRPr="006D7DC1" w:rsidRDefault="003E09B5" w:rsidP="00371FB4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Pr="00E547C4" w:rsidRDefault="003E09B5" w:rsidP="00193F8A">
            <w:pPr>
              <w:jc w:val="both"/>
              <w:rPr>
                <w:sz w:val="18"/>
                <w:szCs w:val="18"/>
              </w:rPr>
            </w:pPr>
            <w:r w:rsidRPr="00E547C4">
              <w:rPr>
                <w:bCs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30 декабря 2014 года № 479</w:t>
            </w:r>
          </w:p>
        </w:tc>
      </w:tr>
      <w:tr w:rsidR="000426A0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79 от </w:t>
            </w:r>
          </w:p>
          <w:p w:rsidR="003E09B5" w:rsidRPr="006D7DC1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29.04. 2016 г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6A0" w:rsidRPr="00E547C4" w:rsidRDefault="003E09B5" w:rsidP="00E547C4">
            <w:pPr>
              <w:pStyle w:val="4"/>
              <w:jc w:val="both"/>
              <w:rPr>
                <w:sz w:val="18"/>
                <w:szCs w:val="18"/>
              </w:rPr>
            </w:pPr>
            <w:r w:rsidRPr="00E547C4">
              <w:rPr>
                <w:bCs/>
                <w:sz w:val="18"/>
                <w:szCs w:val="18"/>
              </w:rPr>
              <w:t xml:space="preserve"> </w:t>
            </w:r>
            <w:r w:rsidRPr="00E547C4">
              <w:rPr>
                <w:sz w:val="18"/>
                <w:szCs w:val="18"/>
              </w:rPr>
              <w:t>Об утверждении отчета об исполнении бюджета</w:t>
            </w:r>
            <w:r w:rsidR="00E547C4" w:rsidRPr="00E547C4">
              <w:rPr>
                <w:sz w:val="18"/>
                <w:szCs w:val="18"/>
              </w:rPr>
              <w:t xml:space="preserve"> </w:t>
            </w:r>
            <w:r w:rsidRPr="00E547C4">
              <w:rPr>
                <w:sz w:val="18"/>
                <w:szCs w:val="18"/>
              </w:rPr>
              <w:t xml:space="preserve">муниципального района за </w:t>
            </w:r>
            <w:r w:rsidRPr="00E547C4">
              <w:rPr>
                <w:sz w:val="18"/>
                <w:szCs w:val="18"/>
                <w:lang w:val="en-US"/>
              </w:rPr>
              <w:t>I</w:t>
            </w:r>
            <w:r w:rsidRPr="00E547C4">
              <w:rPr>
                <w:sz w:val="18"/>
                <w:szCs w:val="18"/>
              </w:rPr>
              <w:t xml:space="preserve"> квартал 2016 года</w:t>
            </w:r>
          </w:p>
        </w:tc>
      </w:tr>
      <w:tr w:rsidR="003E09B5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9B5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80 от</w:t>
            </w:r>
          </w:p>
          <w:p w:rsidR="003E09B5" w:rsidRPr="006D7DC1" w:rsidRDefault="003E09B5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9B5" w:rsidRPr="00E547C4" w:rsidRDefault="003E09B5" w:rsidP="00193F8A">
            <w:pPr>
              <w:jc w:val="both"/>
              <w:rPr>
                <w:bCs/>
                <w:sz w:val="18"/>
                <w:szCs w:val="18"/>
              </w:rPr>
            </w:pPr>
            <w:r w:rsidRPr="00E547C4">
              <w:rPr>
                <w:bCs/>
                <w:sz w:val="18"/>
                <w:szCs w:val="18"/>
              </w:rPr>
              <w:t>О введении особого противопожарного режима на территории Галичского муниципального района Костромской области</w:t>
            </w:r>
          </w:p>
        </w:tc>
      </w:tr>
      <w:tr w:rsidR="003E09B5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7C4" w:rsidRDefault="00E547C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81 от</w:t>
            </w:r>
          </w:p>
          <w:p w:rsidR="003E09B5" w:rsidRPr="006D7DC1" w:rsidRDefault="00E547C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29.04.2016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Layout w:type="fixed"/>
              <w:tblLook w:val="00BF"/>
            </w:tblPr>
            <w:tblGrid>
              <w:gridCol w:w="9287"/>
            </w:tblGrid>
            <w:tr w:rsidR="00E547C4" w:rsidRPr="00E547C4" w:rsidTr="00607A06">
              <w:tc>
                <w:tcPr>
                  <w:tcW w:w="9287" w:type="dxa"/>
                </w:tcPr>
                <w:p w:rsidR="00E547C4" w:rsidRPr="00E547C4" w:rsidRDefault="00E547C4" w:rsidP="00607A06">
                  <w:pPr>
                    <w:jc w:val="center"/>
                    <w:rPr>
                      <w:sz w:val="18"/>
                      <w:szCs w:val="18"/>
                    </w:rPr>
                  </w:pPr>
                  <w:r w:rsidRPr="00E547C4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3E09B5" w:rsidRPr="00E547C4" w:rsidRDefault="00E547C4" w:rsidP="00E547C4">
            <w:pPr>
              <w:rPr>
                <w:sz w:val="18"/>
                <w:szCs w:val="18"/>
              </w:rPr>
            </w:pPr>
            <w:r w:rsidRPr="00E547C4">
              <w:rPr>
                <w:sz w:val="18"/>
                <w:szCs w:val="18"/>
              </w:rPr>
              <w:t>О внесении изменения  в постановление администрации муниципального района от 17 марта 2016 года № 35</w:t>
            </w:r>
          </w:p>
        </w:tc>
      </w:tr>
    </w:tbl>
    <w:p w:rsidR="000426A0" w:rsidRPr="006401CE" w:rsidRDefault="000426A0" w:rsidP="006401CE">
      <w:pPr>
        <w:rPr>
          <w:sz w:val="16"/>
          <w:szCs w:val="16"/>
          <w:lang w:eastAsia="ru-RU"/>
        </w:rPr>
      </w:pPr>
      <w:bookmarkStart w:id="0" w:name="_GoBack"/>
      <w:bookmarkEnd w:id="0"/>
    </w:p>
    <w:p w:rsidR="000426A0" w:rsidRPr="006401CE" w:rsidRDefault="000426A0" w:rsidP="006401CE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401CE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0426A0" w:rsidRPr="006401CE" w:rsidRDefault="000426A0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Р А С П О Р Я Ж Е Н И Е</w:t>
      </w:r>
    </w:p>
    <w:p w:rsidR="000426A0" w:rsidRPr="006401CE" w:rsidRDefault="000426A0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 xml:space="preserve">от   « 29 »   апреля  2016 года     № 91-р </w:t>
      </w:r>
    </w:p>
    <w:p w:rsidR="000426A0" w:rsidRPr="006401CE" w:rsidRDefault="000426A0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p w:rsidR="000426A0" w:rsidRPr="006401CE" w:rsidRDefault="000426A0" w:rsidP="000426A0">
      <w:pPr>
        <w:rPr>
          <w:b/>
          <w:sz w:val="16"/>
          <w:szCs w:val="16"/>
        </w:rPr>
      </w:pPr>
      <w:r w:rsidRPr="006401CE">
        <w:rPr>
          <w:b/>
          <w:sz w:val="16"/>
          <w:szCs w:val="16"/>
        </w:rPr>
        <w:t>О закрытии отопительного сезона 2015-2016 годов в жилых домах и бюджетных учреждениях Галичского муниципального района и ограничении круглосуточной подачи тепла  до 12 часов в сутки в МОУ Курьяновской основной общеобразовательной школе</w:t>
      </w:r>
    </w:p>
    <w:p w:rsidR="000426A0" w:rsidRPr="006401CE" w:rsidRDefault="000426A0" w:rsidP="006401CE">
      <w:pPr>
        <w:ind w:firstLine="709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В связи с наступлением устойчивой положительной среднесуточной температуры наружного воздуха:</w:t>
      </w:r>
    </w:p>
    <w:p w:rsidR="000426A0" w:rsidRPr="006401CE" w:rsidRDefault="000426A0" w:rsidP="006401CE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ab/>
        <w:t xml:space="preserve">1. Рекомендовать главам сельских поселений, руководителям  предприятий  ЖКХ и бюджетных учреждений Галичского муниципального района закрыть отопительный сезон  2015-2016 годов 30 апреля 2016 года,                    за исключением МОУ Курьяновской основной общеобразовательной школы.    </w:t>
      </w:r>
    </w:p>
    <w:p w:rsidR="000426A0" w:rsidRPr="006401CE" w:rsidRDefault="000426A0" w:rsidP="006401CE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ab/>
        <w:t>2. В МОУ Курьяновской основной общеобразовательной школе ограничить круглосуточную подачу тепла  до 12 часов в сутки с 30 апреля                   2016 года.</w:t>
      </w:r>
    </w:p>
    <w:p w:rsidR="000426A0" w:rsidRPr="006401CE" w:rsidRDefault="000426A0" w:rsidP="006401CE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3. Настоящее распоряжение вступает в силу со дня его официального   опубликования.                                                                                      </w:t>
      </w:r>
    </w:p>
    <w:p w:rsidR="000426A0" w:rsidRPr="006401CE" w:rsidRDefault="000426A0" w:rsidP="006401CE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Глава  муниципального района</w:t>
      </w:r>
      <w:r w:rsidR="006401CE">
        <w:rPr>
          <w:sz w:val="16"/>
          <w:szCs w:val="16"/>
        </w:rPr>
        <w:t xml:space="preserve"> </w:t>
      </w:r>
      <w:r w:rsidRPr="006401CE">
        <w:rPr>
          <w:sz w:val="16"/>
          <w:szCs w:val="16"/>
        </w:rPr>
        <w:t>А.Н.Потехин</w:t>
      </w:r>
    </w:p>
    <w:p w:rsidR="000426A0" w:rsidRPr="006401CE" w:rsidRDefault="000426A0" w:rsidP="006401CE">
      <w:pPr>
        <w:pStyle w:val="2"/>
        <w:jc w:val="left"/>
        <w:rPr>
          <w:rFonts w:ascii="Book Antiqua" w:hAnsi="Book Antiqua"/>
          <w:b w:val="0"/>
          <w:i/>
          <w:iCs/>
          <w:sz w:val="16"/>
          <w:szCs w:val="16"/>
          <w:lang w:eastAsia="ar-SA"/>
        </w:rPr>
      </w:pPr>
    </w:p>
    <w:p w:rsidR="000426A0" w:rsidRPr="006401CE" w:rsidRDefault="000426A0" w:rsidP="006401CE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Cs/>
          <w:sz w:val="16"/>
          <w:szCs w:val="16"/>
        </w:rPr>
      </w:pPr>
      <w:r w:rsidRPr="006401CE">
        <w:rPr>
          <w:bCs/>
          <w:sz w:val="16"/>
          <w:szCs w:val="16"/>
        </w:rPr>
        <w:t>АДМИНИСТРАЦИЯ ГАЛИЧСКОГО МУНИЦИПАЛЬНОГО  РАЙОНА КОСТРОМСКОЙ ОБЛАСТИ</w:t>
      </w:r>
    </w:p>
    <w:p w:rsidR="000426A0" w:rsidRPr="006401CE" w:rsidRDefault="000426A0" w:rsidP="006401CE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0426A0" w:rsidRPr="006401CE" w:rsidRDefault="000426A0" w:rsidP="000426A0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6401CE">
        <w:rPr>
          <w:sz w:val="16"/>
          <w:szCs w:val="16"/>
        </w:rPr>
        <w:t xml:space="preserve">от   « 22 »  апреля   2016 года  № 74 </w:t>
      </w:r>
    </w:p>
    <w:p w:rsidR="000426A0" w:rsidRPr="006401CE" w:rsidRDefault="000426A0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0426A0" w:rsidRPr="006401CE" w:rsidTr="00607A06">
        <w:tc>
          <w:tcPr>
            <w:tcW w:w="9639" w:type="dxa"/>
          </w:tcPr>
          <w:p w:rsidR="000426A0" w:rsidRPr="006401CE" w:rsidRDefault="000426A0" w:rsidP="00607A06">
            <w:pPr>
              <w:jc w:val="center"/>
              <w:rPr>
                <w:b/>
                <w:bCs/>
                <w:sz w:val="16"/>
                <w:szCs w:val="16"/>
              </w:rPr>
            </w:pPr>
            <w:r w:rsidRPr="006401CE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</w:p>
        </w:tc>
      </w:tr>
    </w:tbl>
    <w:p w:rsidR="000426A0" w:rsidRPr="006401CE" w:rsidRDefault="000426A0" w:rsidP="006401CE">
      <w:pPr>
        <w:jc w:val="both"/>
        <w:rPr>
          <w:sz w:val="16"/>
          <w:szCs w:val="16"/>
        </w:rPr>
      </w:pPr>
    </w:p>
    <w:p w:rsidR="000426A0" w:rsidRPr="006401CE" w:rsidRDefault="000426A0" w:rsidP="000426A0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0426A0" w:rsidRPr="006401CE" w:rsidRDefault="000426A0" w:rsidP="000426A0">
      <w:pPr>
        <w:ind w:firstLine="85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ПОСТАНОВЛЯЮ:</w:t>
      </w:r>
    </w:p>
    <w:p w:rsidR="000426A0" w:rsidRPr="006401CE" w:rsidRDefault="000426A0" w:rsidP="000426A0">
      <w:pPr>
        <w:numPr>
          <w:ilvl w:val="0"/>
          <w:numId w:val="1"/>
        </w:numPr>
        <w:tabs>
          <w:tab w:val="num" w:pos="180"/>
        </w:tabs>
        <w:suppressAutoHyphens w:val="0"/>
        <w:ind w:left="0" w:firstLine="900"/>
        <w:jc w:val="both"/>
        <w:rPr>
          <w:sz w:val="16"/>
          <w:szCs w:val="16"/>
        </w:rPr>
      </w:pPr>
      <w:r w:rsidRPr="006401CE">
        <w:rPr>
          <w:sz w:val="16"/>
          <w:szCs w:val="16"/>
        </w:rPr>
        <w:lastRenderedPageBreak/>
        <w:t>Внести в постановление администрации Галичского муниципального района от 30 ноября 2015 года № 201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участка, в том  числе в электронном виде» (в редакции постановлений от 14 марта 2016 года № 28, от 25 марта 2015 года № 44) следующие изменения: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 1) в пункте 58 цифру «12» заменить цифрой «2»;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2) в пункте 65 цифру «12» заменить цифрой «1»;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3) в пункте 69 цифру «12» заменить цифрой «1»;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4) подпункт 3 пункта 49 отменить;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5) приложение № 5 отменить;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6) наименование главы 4 изложить с следующей редакции: «Глава 4 «Порядок и формы контроля за исполнением административного регламента»;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7) пункт 72 изложить в следующей редакции «Текущий контроль осуществляется путем проведения проверок с целью выявления и устранения нарушений прав заявителей, а так же иных заинтересованных лиц (граждан, юридических лиц и их объединений, чьи права и законные интересы нарушены при предоставлении при предоставлении муниципальной услуги) (далее заинтересованные лица)»;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8) в абзаце 2 пункта 73 слово «заявителя» исключить;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9) в пункте 80 исключить второе предложение;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10) в пункте 80 цифру «30» заменить цифрой «15»;</w:t>
      </w:r>
    </w:p>
    <w:p w:rsidR="000426A0" w:rsidRPr="006401CE" w:rsidRDefault="000426A0" w:rsidP="000426A0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11) в пункте 89 слова «должностным лицом, наделенным полномочиями по рассмотрению жалоб,» заменить словами «главой администрации Галичского муниципального района Костромской области,». </w:t>
      </w:r>
    </w:p>
    <w:p w:rsidR="000426A0" w:rsidRPr="006401CE" w:rsidRDefault="000426A0" w:rsidP="006401CE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 2. Настоящее постановление вступает в силу со дня официального опубликования.</w:t>
      </w:r>
    </w:p>
    <w:p w:rsidR="000426A0" w:rsidRPr="006401CE" w:rsidRDefault="000426A0" w:rsidP="006401CE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>Глава муниципального  района</w:t>
      </w:r>
      <w:r w:rsidR="006401CE">
        <w:rPr>
          <w:sz w:val="16"/>
          <w:szCs w:val="16"/>
        </w:rPr>
        <w:t xml:space="preserve">  </w:t>
      </w:r>
      <w:r w:rsidRPr="006401CE">
        <w:rPr>
          <w:sz w:val="16"/>
          <w:szCs w:val="16"/>
        </w:rPr>
        <w:t xml:space="preserve">А.Н. Потехин  </w:t>
      </w:r>
    </w:p>
    <w:p w:rsidR="000426A0" w:rsidRPr="006401CE" w:rsidRDefault="000426A0" w:rsidP="000426A0">
      <w:pPr>
        <w:pStyle w:val="2"/>
        <w:rPr>
          <w:rFonts w:ascii="Book Antiqua" w:hAnsi="Book Antiqua"/>
          <w:b w:val="0"/>
          <w:bCs/>
          <w:sz w:val="16"/>
          <w:szCs w:val="16"/>
        </w:rPr>
      </w:pPr>
    </w:p>
    <w:p w:rsidR="000426A0" w:rsidRPr="006401CE" w:rsidRDefault="000426A0" w:rsidP="006401CE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401CE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0426A0" w:rsidRPr="006401CE" w:rsidRDefault="000426A0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0426A0" w:rsidRPr="006401CE" w:rsidRDefault="000426A0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от   «27»  апреля 2016 года     № 75</w:t>
      </w:r>
    </w:p>
    <w:p w:rsidR="000426A0" w:rsidRPr="006401CE" w:rsidRDefault="000426A0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10129"/>
      </w:tblGrid>
      <w:tr w:rsidR="000426A0" w:rsidRPr="006401CE" w:rsidTr="006401CE">
        <w:trPr>
          <w:trHeight w:val="342"/>
        </w:trPr>
        <w:tc>
          <w:tcPr>
            <w:tcW w:w="10129" w:type="dxa"/>
          </w:tcPr>
          <w:p w:rsidR="000426A0" w:rsidRPr="006401CE" w:rsidRDefault="000426A0" w:rsidP="006401CE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6401CE">
              <w:rPr>
                <w:b/>
                <w:bCs/>
                <w:sz w:val="16"/>
                <w:szCs w:val="16"/>
              </w:rPr>
              <w:t>Об утверждении   Устава муниципального казенного учреждения культуры «Дом народного творчества» Галичского муниципальногорайона Костромской области в новой редакции</w:t>
            </w:r>
          </w:p>
          <w:p w:rsidR="000426A0" w:rsidRPr="006401CE" w:rsidRDefault="000426A0" w:rsidP="00607A06">
            <w:pPr>
              <w:pStyle w:val="4"/>
              <w:rPr>
                <w:sz w:val="16"/>
                <w:szCs w:val="16"/>
              </w:rPr>
            </w:pPr>
          </w:p>
        </w:tc>
      </w:tr>
    </w:tbl>
    <w:p w:rsidR="000426A0" w:rsidRPr="006401CE" w:rsidRDefault="000426A0" w:rsidP="000426A0">
      <w:pPr>
        <w:rPr>
          <w:sz w:val="16"/>
          <w:szCs w:val="16"/>
        </w:rPr>
      </w:pPr>
    </w:p>
    <w:p w:rsidR="000426A0" w:rsidRPr="006401CE" w:rsidRDefault="000426A0" w:rsidP="006401CE">
      <w:pPr>
        <w:shd w:val="clear" w:color="auto" w:fill="FFFFFF"/>
        <w:jc w:val="both"/>
        <w:rPr>
          <w:bCs/>
          <w:sz w:val="16"/>
          <w:szCs w:val="16"/>
        </w:rPr>
      </w:pPr>
      <w:r w:rsidRPr="006401CE">
        <w:rPr>
          <w:bCs/>
          <w:spacing w:val="-1"/>
          <w:sz w:val="16"/>
          <w:szCs w:val="16"/>
        </w:rPr>
        <w:t xml:space="preserve">            В целях приведения Устава  </w:t>
      </w:r>
      <w:r w:rsidRPr="006401CE">
        <w:rPr>
          <w:bCs/>
          <w:sz w:val="16"/>
          <w:szCs w:val="16"/>
        </w:rPr>
        <w:t xml:space="preserve">муниципального казенного  учреждения культуры «Дом народного творчества» Галичского муниципального района Костромской области в соответствие с действующим законодательством, руководствуясь </w:t>
      </w:r>
      <w:r w:rsidRPr="006401CE">
        <w:rPr>
          <w:sz w:val="16"/>
          <w:szCs w:val="16"/>
        </w:rPr>
        <w:t xml:space="preserve">федеральным законом от 12 января 1996 года № 7-ФЗ «О некоммерческих организациях»,  постановлением администрации Галичского муниципального района от 25 января 2011 года  № 12 «Об утверждении порядка создания, реорганизации, изменения типа и ликвидации казенных, бюджетных учреждений Галичского муниципального района и утверждения их уставов», статьёй 34 Устава Галичского муниципального района Костромской области  </w:t>
      </w:r>
    </w:p>
    <w:p w:rsidR="000426A0" w:rsidRPr="006401CE" w:rsidRDefault="000426A0" w:rsidP="000426A0">
      <w:pPr>
        <w:shd w:val="clear" w:color="auto" w:fill="FFFFFF"/>
        <w:ind w:firstLine="715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ПОСТАНОВЛЯЮ:</w:t>
      </w:r>
    </w:p>
    <w:p w:rsidR="000426A0" w:rsidRPr="006401CE" w:rsidRDefault="006401CE" w:rsidP="000426A0">
      <w:pPr>
        <w:shd w:val="clear" w:color="auto" w:fill="FFFFFF"/>
        <w:tabs>
          <w:tab w:val="left" w:pos="1022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:rsidR="000426A0" w:rsidRPr="006401CE" w:rsidRDefault="000426A0" w:rsidP="000426A0">
      <w:pPr>
        <w:shd w:val="clear" w:color="auto" w:fill="FFFFFF"/>
        <w:tabs>
          <w:tab w:val="left" w:pos="1022"/>
        </w:tabs>
        <w:ind w:firstLine="706"/>
        <w:jc w:val="both"/>
        <w:rPr>
          <w:spacing w:val="-16"/>
          <w:sz w:val="16"/>
          <w:szCs w:val="16"/>
        </w:rPr>
      </w:pPr>
      <w:r w:rsidRPr="006401CE">
        <w:rPr>
          <w:sz w:val="16"/>
          <w:szCs w:val="16"/>
        </w:rPr>
        <w:t xml:space="preserve"> 1. Утвердить Устав муниципального казенного учреждения культуры «Дом народного творчества» Галичского муниципального района Костромской области (далее Устав), в новой редакции (прилагается).</w:t>
      </w:r>
    </w:p>
    <w:p w:rsidR="000426A0" w:rsidRPr="006401CE" w:rsidRDefault="000426A0" w:rsidP="000426A0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</w:t>
      </w:r>
      <w:r w:rsidR="006401CE">
        <w:rPr>
          <w:sz w:val="16"/>
          <w:szCs w:val="16"/>
        </w:rPr>
        <w:t xml:space="preserve">     </w:t>
      </w:r>
      <w:r w:rsidRPr="006401CE">
        <w:rPr>
          <w:sz w:val="16"/>
          <w:szCs w:val="16"/>
        </w:rPr>
        <w:t xml:space="preserve"> 2. Директору муниципального казенного учреждения культуры «Дом народного творчества» Галичского  муниципального района Костромской области И.В. Голубевой осуществить государственную регистрацию Устава в новой редакции в порядке, установленном действующим законодательством.</w:t>
      </w:r>
    </w:p>
    <w:p w:rsidR="000426A0" w:rsidRPr="006401CE" w:rsidRDefault="000426A0" w:rsidP="000426A0">
      <w:pPr>
        <w:shd w:val="clear" w:color="auto" w:fill="FFFFFF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</w:t>
      </w:r>
      <w:r w:rsidR="006401CE">
        <w:rPr>
          <w:sz w:val="16"/>
          <w:szCs w:val="16"/>
        </w:rPr>
        <w:t xml:space="preserve">   </w:t>
      </w:r>
      <w:r w:rsidRPr="006401CE">
        <w:rPr>
          <w:sz w:val="16"/>
          <w:szCs w:val="16"/>
        </w:rPr>
        <w:t xml:space="preserve"> 3. Считать утратившим силу постановление от 12 июня 2012 года № 212 «О внесении изменений в учредительные документы муниципальног</w:t>
      </w:r>
      <w:r w:rsidR="006401CE">
        <w:rPr>
          <w:sz w:val="16"/>
          <w:szCs w:val="16"/>
        </w:rPr>
        <w:t xml:space="preserve">о </w:t>
      </w:r>
      <w:r w:rsidRPr="006401CE">
        <w:rPr>
          <w:sz w:val="16"/>
          <w:szCs w:val="16"/>
        </w:rPr>
        <w:t>учреждения культуры «Дом народного творчества» Галичского муниципального района Костромской области».</w:t>
      </w:r>
    </w:p>
    <w:p w:rsidR="000426A0" w:rsidRPr="006401CE" w:rsidRDefault="006401CE" w:rsidP="000426A0">
      <w:pPr>
        <w:tabs>
          <w:tab w:val="left" w:pos="851"/>
        </w:tabs>
        <w:jc w:val="both"/>
        <w:rPr>
          <w:sz w:val="16"/>
          <w:szCs w:val="16"/>
        </w:rPr>
      </w:pPr>
      <w:r>
        <w:rPr>
          <w:bCs/>
          <w:spacing w:val="-1"/>
          <w:sz w:val="16"/>
          <w:szCs w:val="16"/>
        </w:rPr>
        <w:t xml:space="preserve">                 </w:t>
      </w:r>
      <w:r w:rsidR="000426A0" w:rsidRPr="006401CE">
        <w:rPr>
          <w:sz w:val="16"/>
          <w:szCs w:val="16"/>
        </w:rPr>
        <w:t xml:space="preserve"> 4.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О.Ю. Поварову.</w:t>
      </w:r>
    </w:p>
    <w:p w:rsidR="000426A0" w:rsidRPr="006401CE" w:rsidRDefault="006401CE" w:rsidP="006401CE">
      <w:pPr>
        <w:ind w:firstLine="720"/>
        <w:jc w:val="both"/>
        <w:rPr>
          <w:sz w:val="16"/>
          <w:szCs w:val="16"/>
        </w:rPr>
      </w:pPr>
      <w:r>
        <w:rPr>
          <w:sz w:val="16"/>
          <w:szCs w:val="16"/>
        </w:rPr>
        <w:t>5</w:t>
      </w:r>
      <w:r w:rsidR="000426A0" w:rsidRPr="006401CE">
        <w:rPr>
          <w:sz w:val="16"/>
          <w:szCs w:val="16"/>
        </w:rPr>
        <w:t>. Настоящее постановление вступает в силу с момента публикации в информационном бюллетене « Районный вестник».</w:t>
      </w:r>
      <w:r w:rsidR="000426A0" w:rsidRPr="006401CE">
        <w:rPr>
          <w:sz w:val="16"/>
          <w:szCs w:val="16"/>
        </w:rPr>
        <w:tab/>
      </w:r>
    </w:p>
    <w:p w:rsidR="000426A0" w:rsidRPr="006401CE" w:rsidRDefault="000426A0" w:rsidP="006401CE">
      <w:pPr>
        <w:pStyle w:val="4"/>
        <w:rPr>
          <w:sz w:val="16"/>
          <w:szCs w:val="16"/>
        </w:rPr>
      </w:pPr>
      <w:r w:rsidRPr="006401CE">
        <w:rPr>
          <w:sz w:val="16"/>
          <w:szCs w:val="16"/>
        </w:rPr>
        <w:t>Глава муниципального района    А.Н. Потех</w:t>
      </w:r>
    </w:p>
    <w:p w:rsidR="000426A0" w:rsidRPr="006401CE" w:rsidRDefault="000426A0" w:rsidP="000426A0">
      <w:pPr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4785"/>
        <w:gridCol w:w="5388"/>
      </w:tblGrid>
      <w:tr w:rsidR="000426A0" w:rsidRPr="006401CE" w:rsidTr="00607A06">
        <w:tc>
          <w:tcPr>
            <w:tcW w:w="4785" w:type="dxa"/>
          </w:tcPr>
          <w:p w:rsidR="000426A0" w:rsidRPr="006401CE" w:rsidRDefault="000426A0" w:rsidP="00607A06">
            <w:pPr>
              <w:pStyle w:val="ConsNonforma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>СОГЛАСОВАНО</w:t>
            </w:r>
          </w:p>
          <w:p w:rsidR="000426A0" w:rsidRPr="006401CE" w:rsidRDefault="000426A0" w:rsidP="006401CE">
            <w:pPr>
              <w:pStyle w:val="ConsNonforma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>Председатель комитета по управлению муниципальным имуществом, земельными ресурсами, архитектуре, строительству и жилищно - коммунальному хозяйству администрации муниципального района М.Н. Киселев</w:t>
            </w:r>
          </w:p>
          <w:p w:rsidR="000426A0" w:rsidRPr="006401CE" w:rsidRDefault="000426A0" w:rsidP="006401CE">
            <w:pPr>
              <w:pStyle w:val="ConsNonformat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/>
                <w:sz w:val="16"/>
                <w:szCs w:val="16"/>
              </w:rPr>
              <w:t>«___» __________   2016 года</w:t>
            </w: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388" w:type="dxa"/>
          </w:tcPr>
          <w:p w:rsidR="000426A0" w:rsidRPr="006401CE" w:rsidRDefault="000426A0" w:rsidP="00607A06">
            <w:pPr>
              <w:pStyle w:val="ConsNonformat"/>
              <w:widowControl/>
              <w:ind w:firstLine="56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 xml:space="preserve">УТВЕРЖДАЮ </w:t>
            </w:r>
          </w:p>
          <w:p w:rsidR="000426A0" w:rsidRPr="006401CE" w:rsidRDefault="000426A0" w:rsidP="00607A06">
            <w:pPr>
              <w:pStyle w:val="ConsNonformat"/>
              <w:widowControl/>
              <w:ind w:firstLine="56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/>
                <w:sz w:val="16"/>
                <w:szCs w:val="16"/>
              </w:rPr>
              <w:t>Глава администрации Галичского</w:t>
            </w: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  <w:p w:rsidR="000426A0" w:rsidRPr="006401CE" w:rsidRDefault="000426A0" w:rsidP="006401CE">
            <w:pPr>
              <w:pStyle w:val="af"/>
              <w:tabs>
                <w:tab w:val="left" w:pos="-4140"/>
              </w:tabs>
              <w:spacing w:line="240" w:lineRule="auto"/>
              <w:ind w:left="0" w:firstLine="54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401CE">
              <w:rPr>
                <w:rFonts w:ascii="Times New Roman" w:hAnsi="Times New Roman"/>
                <w:sz w:val="16"/>
                <w:szCs w:val="16"/>
              </w:rPr>
              <w:t>Костромской области</w:t>
            </w:r>
            <w:r w:rsidR="006401CE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401CE">
              <w:rPr>
                <w:rFonts w:ascii="Times New Roman" w:hAnsi="Times New Roman"/>
                <w:sz w:val="16"/>
                <w:szCs w:val="16"/>
              </w:rPr>
              <w:t>А.Н. Потехин</w:t>
            </w:r>
          </w:p>
          <w:p w:rsidR="000426A0" w:rsidRPr="006401CE" w:rsidRDefault="000426A0" w:rsidP="00607A06">
            <w:pPr>
              <w:pStyle w:val="af"/>
              <w:tabs>
                <w:tab w:val="left" w:pos="-4140"/>
              </w:tabs>
              <w:spacing w:line="240" w:lineRule="auto"/>
              <w:ind w:left="0" w:firstLine="540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6401CE">
              <w:rPr>
                <w:rFonts w:ascii="Times New Roman" w:hAnsi="Times New Roman"/>
                <w:sz w:val="16"/>
                <w:szCs w:val="16"/>
                <w:u w:val="single"/>
              </w:rPr>
              <w:t>«_27_» _апреля___</w:t>
            </w:r>
            <w:r w:rsidRPr="006401CE">
              <w:rPr>
                <w:rFonts w:ascii="Times New Roman" w:hAnsi="Times New Roman"/>
                <w:sz w:val="16"/>
                <w:szCs w:val="16"/>
              </w:rPr>
              <w:t xml:space="preserve">   2016 года</w:t>
            </w:r>
          </w:p>
          <w:p w:rsidR="000426A0" w:rsidRPr="006401CE" w:rsidRDefault="000426A0" w:rsidP="00607A06">
            <w:pPr>
              <w:pStyle w:val="ConsNonformat"/>
              <w:widowControl/>
              <w:ind w:firstLine="3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401CE">
              <w:rPr>
                <w:rFonts w:ascii="Times New Roman" w:hAnsi="Times New Roman" w:cs="Times New Roman"/>
                <w:sz w:val="16"/>
                <w:szCs w:val="16"/>
              </w:rPr>
              <w:t>Постановление № 75</w:t>
            </w:r>
          </w:p>
          <w:p w:rsidR="000426A0" w:rsidRPr="006401CE" w:rsidRDefault="000426A0" w:rsidP="00607A06">
            <w:pPr>
              <w:pStyle w:val="ConsNonformat"/>
              <w:widowControl/>
              <w:ind w:firstLine="3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26A0" w:rsidRPr="006401CE" w:rsidRDefault="000426A0" w:rsidP="006401CE">
      <w:pPr>
        <w:pStyle w:val="ConsNonformat"/>
        <w:widowControl/>
        <w:rPr>
          <w:rFonts w:ascii="Times New Roman" w:hAnsi="Times New Roman" w:cs="Times New Roman"/>
          <w:sz w:val="16"/>
          <w:szCs w:val="16"/>
        </w:rPr>
      </w:pPr>
    </w:p>
    <w:p w:rsidR="000426A0" w:rsidRPr="006401CE" w:rsidRDefault="000426A0" w:rsidP="000426A0">
      <w:pPr>
        <w:pStyle w:val="ConsNonformat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:rsidR="000426A0" w:rsidRPr="006401CE" w:rsidRDefault="000426A0" w:rsidP="000426A0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УСТАВ  </w:t>
      </w:r>
    </w:p>
    <w:p w:rsidR="000426A0" w:rsidRPr="006401CE" w:rsidRDefault="000426A0" w:rsidP="000426A0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0426A0" w:rsidRPr="006401CE" w:rsidRDefault="000426A0" w:rsidP="000426A0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 муниципального казенного учреждения культуры</w:t>
      </w:r>
    </w:p>
    <w:p w:rsidR="000426A0" w:rsidRPr="006401CE" w:rsidRDefault="000426A0" w:rsidP="000426A0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 «Дом народного творчества»</w:t>
      </w:r>
    </w:p>
    <w:p w:rsidR="000426A0" w:rsidRPr="006401CE" w:rsidRDefault="000426A0" w:rsidP="000426A0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Галичского муниципального района </w:t>
      </w:r>
    </w:p>
    <w:p w:rsidR="000426A0" w:rsidRPr="006401CE" w:rsidRDefault="006401CE" w:rsidP="006401CE">
      <w:pPr>
        <w:pStyle w:val="ConsNonformat"/>
        <w:widowControl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Костромской области</w:t>
      </w:r>
    </w:p>
    <w:p w:rsidR="000426A0" w:rsidRPr="006401CE" w:rsidRDefault="000426A0" w:rsidP="000426A0">
      <w:pPr>
        <w:pStyle w:val="ConsNonformat"/>
        <w:widowControl/>
        <w:ind w:firstLine="567"/>
        <w:rPr>
          <w:sz w:val="16"/>
          <w:szCs w:val="16"/>
        </w:rPr>
      </w:pPr>
    </w:p>
    <w:p w:rsidR="000426A0" w:rsidRPr="006401CE" w:rsidRDefault="000426A0" w:rsidP="000426A0">
      <w:pPr>
        <w:tabs>
          <w:tab w:val="left" w:pos="1980"/>
        </w:tabs>
        <w:ind w:firstLine="540"/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p w:rsidR="000426A0" w:rsidRPr="006401CE" w:rsidRDefault="000426A0" w:rsidP="000426A0">
      <w:pPr>
        <w:tabs>
          <w:tab w:val="left" w:pos="1980"/>
        </w:tabs>
        <w:ind w:firstLine="540"/>
        <w:jc w:val="center"/>
        <w:rPr>
          <w:sz w:val="16"/>
          <w:szCs w:val="16"/>
        </w:rPr>
      </w:pPr>
      <w:r w:rsidRPr="006401CE">
        <w:rPr>
          <w:noProof/>
          <w:sz w:val="16"/>
          <w:szCs w:val="16"/>
        </w:rPr>
        <w:pict>
          <v:rect id="_x0000_s1028" style="position:absolute;left:0;text-align:left;margin-left:457.95pt;margin-top:16.4pt;width:12.75pt;height:21.75pt;z-index:1" strokecolor="white"/>
        </w:pict>
      </w:r>
      <w:r w:rsidRPr="006401CE">
        <w:rPr>
          <w:sz w:val="16"/>
          <w:szCs w:val="16"/>
        </w:rPr>
        <w:t>2016 г</w:t>
      </w:r>
    </w:p>
    <w:p w:rsidR="000426A0" w:rsidRPr="006401CE" w:rsidRDefault="000426A0" w:rsidP="000426A0">
      <w:pPr>
        <w:ind w:firstLine="540"/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1. ОБЩИЕ ПОЛОЖЕНИЯ</w:t>
      </w:r>
    </w:p>
    <w:p w:rsidR="000426A0" w:rsidRPr="006401CE" w:rsidRDefault="000426A0" w:rsidP="000426A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/>
          <w:bCs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1.1. Муниципальное казенное учреждение культуры «Дом народного творчества» Галичского муниципального района Костромской области  (далее - Учреждение) является некоммерческой организацией, созданной для выполнения работ, оказания услуг в целях обеспечения реализации предусмотренных законодательством Российской Федерации  вопросов местного значения  Галичского муниципального района в части   осуществления мероприятий </w:t>
      </w:r>
      <w:r w:rsidRPr="006401CE">
        <w:rPr>
          <w:rFonts w:ascii="Times New Roman" w:eastAsia="Calibri" w:hAnsi="Times New Roman"/>
          <w:sz w:val="16"/>
          <w:szCs w:val="16"/>
        </w:rPr>
        <w:t xml:space="preserve"> по созданию условий для организации досуга и обеспечения жителей  муниципального района услугами организаций культуры</w:t>
      </w:r>
      <w:r w:rsidRPr="006401CE">
        <w:rPr>
          <w:rFonts w:ascii="Times New Roman" w:eastAsia="Calibri" w:hAnsi="Times New Roman"/>
          <w:bCs/>
          <w:sz w:val="16"/>
          <w:szCs w:val="16"/>
        </w:rPr>
        <w:t>, развития местного традиционного народного художественного творчества, участия в сохранении, возрождении и развитии народных художественных промыслов в  Галичском муниципальном районе Костромской области.</w:t>
      </w:r>
    </w:p>
    <w:p w:rsidR="000426A0" w:rsidRPr="006401CE" w:rsidRDefault="000426A0" w:rsidP="000426A0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1.2. Учредителем (собственником имущества) Учреждения является муниципальное образование Галичский муниципальный район  Костромской области (далее - Учредитель). Права и обязанности Учредителя от имени муниципального образования Галичский муниципальный район  осуществляются Администрацией Галичского муниципального района в лице главы Администрации Галичского муниципального района.  </w:t>
      </w:r>
    </w:p>
    <w:p w:rsidR="000426A0" w:rsidRPr="006401CE" w:rsidRDefault="000426A0" w:rsidP="000426A0">
      <w:pPr>
        <w:pStyle w:val="ConsPlusNormal"/>
        <w:spacing w:line="276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1.3. Учреждение  непосредственно   подведомственно,  подотчетно и подконтрольно отделу  по делам культуры, молодежи и спорта  </w:t>
      </w:r>
      <w:r w:rsidRPr="006401CE">
        <w:rPr>
          <w:rFonts w:ascii="Times New Roman" w:hAnsi="Times New Roman"/>
          <w:sz w:val="16"/>
          <w:szCs w:val="16"/>
        </w:rPr>
        <w:lastRenderedPageBreak/>
        <w:t>администрации Галичского муниципального района (далее Отраслевой орган).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1.4. Полное наименование Учреждения – муниципальное казенное учреждение культуры «Дом народного творчества»</w:t>
      </w:r>
      <w:r w:rsidRPr="006401CE">
        <w:rPr>
          <w:sz w:val="16"/>
          <w:szCs w:val="16"/>
        </w:rPr>
        <w:t xml:space="preserve"> </w:t>
      </w:r>
      <w:r w:rsidRPr="006401CE">
        <w:rPr>
          <w:rFonts w:ascii="Times New Roman" w:hAnsi="Times New Roman" w:cs="Times New Roman"/>
          <w:sz w:val="16"/>
          <w:szCs w:val="16"/>
        </w:rPr>
        <w:t>Галичского муниципального района Костромской области.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1.5. Сокращенное наименование – МКУК ДНТ Галичского муниципального района.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1.6. </w:t>
      </w:r>
      <w:r w:rsidRPr="006401CE">
        <w:rPr>
          <w:rFonts w:ascii="Times New Roman" w:hAnsi="Times New Roman" w:cs="Times New Roman"/>
          <w:sz w:val="16"/>
          <w:szCs w:val="16"/>
        </w:rPr>
        <w:t xml:space="preserve">Фактический и юридический адрес Учреждения:  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 157201 Костромская область, г. Галич, ул. Свободы, 6.                                           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1.7. Учреждение в своей деятельности руководствуется  Конституцией  Российской Федерации,  федеральными законами  и иными нормативными правовыми актами Российской Федерации и Костромской области, муниципальными правовыми актами и распорядительными документами  администрации Галичского муниципального района, собственными локальными актами, настоящим Уставом. 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1.8. Учреждение является юридическим лицом в организационно-правовой форме муниципального казенного учреждения, имеет самостоятельный баланс и бюджетную смету, обладает на праве оперативного управления обособленным имуществом, являющимся муниципальной собственностью Галичского муниципального района, может от своего имени приобретать и осуществлять права, исполнять обязанности, быть истцом и ответчиком в суде.</w:t>
      </w:r>
      <w:r w:rsidRPr="006401CE">
        <w:rPr>
          <w:rFonts w:ascii="Times New Roman" w:hAnsi="Times New Roman"/>
          <w:color w:val="000000"/>
          <w:sz w:val="16"/>
          <w:szCs w:val="16"/>
        </w:rPr>
        <w:t xml:space="preserve">   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color w:val="000000"/>
          <w:sz w:val="16"/>
          <w:szCs w:val="16"/>
        </w:rPr>
        <w:t xml:space="preserve">        </w:t>
      </w:r>
      <w:r w:rsidRPr="006401CE">
        <w:rPr>
          <w:rFonts w:ascii="Times New Roman" w:hAnsi="Times New Roman"/>
          <w:sz w:val="16"/>
          <w:szCs w:val="16"/>
        </w:rPr>
        <w:t>1.9. Учреждение имеет открываемые в органах казначейства лицевые счета по учету операций со средствами бюджета муниципального района. В случае необходимости Учреждению могут быть открыты лицевые счета для учета средств, поступающих во временное распоряжение Учреждения.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1.10. Финансовое обеспечение деятельности Учреждения осуществляется за счет средств бюджета Галичского муниципального района на основании бюджетной сметы. Учреждение не имеет права предоставлять кредиты (займы), приобретать ценные бумаги.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1.11. Учреждение отвечает по своим обязательствам находящимися в его распоряжении денежными средствами. В случаях и пределах, установленных законодательством Российской Федерации, при недостаточности денежных средств субсидиарную ответственность по обязательствам казенного учреждения несет  Учредитель.  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      Учреждение не отвечает по обязательствам собственника своего имущества.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1.12. Учреждение имеет круглую печать, штампы и бланки    со своим полным наименованием. </w:t>
      </w:r>
    </w:p>
    <w:p w:rsidR="000426A0" w:rsidRPr="006401CE" w:rsidRDefault="000426A0" w:rsidP="006401CE">
      <w:pPr>
        <w:pStyle w:val="af"/>
        <w:tabs>
          <w:tab w:val="left" w:pos="-4140"/>
        </w:tabs>
        <w:ind w:left="0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2. ОСНОВНЫЕ ЦЕЛИ, ЗАДАЧИ И ВИДЫ ДЕЯТЕЛЬНОСТИ УЧРЕЖДЕНИЯ </w:t>
      </w:r>
      <w:r w:rsidRPr="006401CE">
        <w:rPr>
          <w:rFonts w:ascii="Times New Roman" w:hAnsi="Times New Roman"/>
          <w:sz w:val="16"/>
          <w:szCs w:val="16"/>
        </w:rPr>
        <w:br/>
        <w:t xml:space="preserve">           2.1. Основными целями  организации Учреждения являются: </w:t>
      </w:r>
    </w:p>
    <w:p w:rsidR="000426A0" w:rsidRPr="006401CE" w:rsidRDefault="000426A0" w:rsidP="000426A0">
      <w:pPr>
        <w:pStyle w:val="af"/>
        <w:tabs>
          <w:tab w:val="left" w:pos="-4140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-  реализация приоритетных направлений в организации обслуживания в сфере культуры, разработке программ в сфере культуры, и оказании методической помощи учреждениям культуры Галичского муниципального района;</w:t>
      </w:r>
    </w:p>
    <w:p w:rsidR="000426A0" w:rsidRPr="006401CE" w:rsidRDefault="000426A0" w:rsidP="000426A0">
      <w:pPr>
        <w:pStyle w:val="af"/>
        <w:tabs>
          <w:tab w:val="left" w:pos="-4140"/>
        </w:tabs>
        <w:spacing w:after="0"/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- организация досуга, культурного обслуживания и приобщения жителей Галичского муниципального района к творчеству, культурному развитию и самообразованию, любительскому искусству,  ремеслам и туризму;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- развитие культурной деятельности на территории Галичского муниципального района, создание единого культурного пространства для удовлетворения  потребностей населения Галичского муниципального района в  работах и услугах сферы «Культура» в различных формах и  методах работы.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2.2.ЗадачиУчреждения: </w:t>
      </w:r>
      <w:r w:rsidRPr="006401CE">
        <w:rPr>
          <w:sz w:val="16"/>
          <w:szCs w:val="16"/>
        </w:rPr>
        <w:br/>
        <w:t xml:space="preserve"> -     изучение общественных потребностей в сфере культуры; </w:t>
      </w:r>
    </w:p>
    <w:p w:rsidR="000426A0" w:rsidRPr="006401CE" w:rsidRDefault="000426A0" w:rsidP="000426A0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- поддержка развития художественного самодеятельного творчества, самобытных национальных культур; </w:t>
      </w:r>
    </w:p>
    <w:p w:rsidR="000426A0" w:rsidRPr="006401CE" w:rsidRDefault="000426A0" w:rsidP="000426A0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- организация, развитие и внедрение различных форм культурно-просветительской деятельности; </w:t>
      </w:r>
    </w:p>
    <w:p w:rsidR="000426A0" w:rsidRPr="006401CE" w:rsidRDefault="000426A0" w:rsidP="000426A0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-     организация и развитие  различных форм досуга, самодеятельной творческой инициативы и социально-культурной активности населения Галичского муниципального района.</w:t>
      </w:r>
    </w:p>
    <w:p w:rsidR="000426A0" w:rsidRPr="006401CE" w:rsidRDefault="000426A0" w:rsidP="000426A0">
      <w:pPr>
        <w:pStyle w:val="af"/>
        <w:tabs>
          <w:tab w:val="left" w:pos="-4140"/>
        </w:tabs>
        <w:spacing w:after="0"/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 2.3. Для достижения  указанных целей Учреждение осуществляет следующие основные виды деятельности: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создает и организует работу любительских объединений по различным направлениям деятельности в зависимости от запросов населения;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осуществляет подготовку и проведение вечеров, театрализованных представлений, танцевально-развлекательных, театральных, литературно-художественных, выставочных, концертных, игровых программ, вечеров отдыха, тематических праздников, торжественных поздравлений, карнавалов, детских утренников, семейных праздников, обрядов, ритуалов, дискотек, ярмарок, выставок-продаж, спектаклей, конкурсов, семинаров и других форм культурной деятельности;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оказывает методическую и практическую помощь в разработке сценарных  материалов, в разработке и осуществлении художественного оформления закрытых помещений, открытых площадок;</w:t>
      </w:r>
    </w:p>
    <w:p w:rsidR="000426A0" w:rsidRPr="006401CE" w:rsidRDefault="000426A0" w:rsidP="006401CE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оказывает содействие профессиональному  и квалификационному росту  творческих и административно-хозяйственных работников Учреждения и других культурно - досуговых  учреждений Галичского муниципального района; </w:t>
      </w:r>
    </w:p>
    <w:p w:rsidR="000426A0" w:rsidRPr="006401CE" w:rsidRDefault="000426A0" w:rsidP="000426A0">
      <w:pPr>
        <w:pStyle w:val="af"/>
        <w:tabs>
          <w:tab w:val="left" w:pos="-4140"/>
        </w:tabs>
        <w:spacing w:after="0"/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осуществляет иную деятельность, в результате которой создаются, сохраняются и распространяются культурные ценности и  культурные блага.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2.4. Учреждение имеет право осуществлять следующие виды деятельности на платной основе: 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организация и проведение вечеров отдыха, танцевальных и других вечеров, праздников, встреч, гражданских и семейных обрядов, литературно-музыкальных гостиных, балов, дискотек, концертов, спектаклей, выставок, ярмарок и других культурно - досуговых мероприятий, по заявкам организаций, предприятий и отдельных граждан;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предоставление оркестров, ансамблей, самодеятельных художественных коллективов и отдельных исполнителей для семейных и гражданских праздников и торжеств;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оказание консультативной, методической и организационно – творческой помощи в подготовке и проведении культурно - досуговых мероприятий;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предоставление услуг по прокату сценических костюмов, культурного и другого инвентаря, звукоусилительной и осветительной аппаратуры и другого профильного оборудования;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предоставление помещений в аренду;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выполнение художественно - оформительских работ,  работы дизайнеров выставочных стендов;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предоставление услуг  фотосъемки;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предоставление туристических экскурсионных услуг на территории Галичского муниципального района;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иные виды деятельности (работы и услуги, социальные заказы), содействующие достижению целей создания Учреждения, согласно действующему законодательству. </w:t>
      </w:r>
    </w:p>
    <w:p w:rsidR="000426A0" w:rsidRPr="006401CE" w:rsidRDefault="000426A0" w:rsidP="000426A0">
      <w:pPr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Указанные услуги (работы) Учреждение оказывает (выполняет) для граждан и юридических лиц за плату на одинаковых  при оказании однородных услуг условиях, в порядке, установленном федеральным законами, законодательством Костромской области и нормативными правовыми актами органов местного самоуправления Галичского муниципального района.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2.5. Цены на оказываемые услуги (тарифы), включая цены на билеты, устанавливаются Учреждением самостоятельно в порядке,  установленном действующим законодательством Российской Федерации, Костромской области и правовыми актами муниципального образования.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2.61. Доходы, полученные Учреждением  от приносящей доход деятельности, поступают в бюджет Галичского муниципального района.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bCs/>
          <w:color w:val="000000"/>
          <w:sz w:val="16"/>
          <w:szCs w:val="16"/>
        </w:rPr>
        <w:t>2.7.</w:t>
      </w:r>
      <w:r w:rsidRPr="006401CE">
        <w:rPr>
          <w:rFonts w:ascii="Times New Roman" w:hAnsi="Times New Roman" w:cs="Times New Roman"/>
          <w:color w:val="000000"/>
          <w:sz w:val="16"/>
          <w:szCs w:val="16"/>
        </w:rPr>
        <w:t xml:space="preserve">  Учреждение осуществляет иные функции в установленной сфере деятельности, если они предусмотрены законодательством, муниципальными правовыми актами и не отнесены к компетенции иных органов или должностных лиц.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2.8. Учреждение  самостоятельно в осуществлении своей творческо-производственной деятельности в пределах, определяемых законодательством РФ, Учредителем, настоящим Уставом. </w:t>
      </w:r>
    </w:p>
    <w:p w:rsidR="000426A0" w:rsidRPr="006401CE" w:rsidRDefault="000426A0" w:rsidP="006401CE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lastRenderedPageBreak/>
        <w:t xml:space="preserve">2.9.Деятельность Учреждения осуществляется в соответствии с Конституцией РФ, Гражданским Кодексом РФ, Федеральными Законами «О некоммерческих организациях», «Основы законодательства о культуре» </w:t>
      </w:r>
      <w:r w:rsidRPr="006401CE">
        <w:rPr>
          <w:rFonts w:ascii="Times New Roman" w:hAnsi="Times New Roman" w:cs="Times New Roman"/>
          <w:color w:val="000000"/>
          <w:sz w:val="16"/>
          <w:szCs w:val="16"/>
        </w:rPr>
        <w:t xml:space="preserve">и иными нормативными правовыми актами Российской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>Федерации, Костромской области и муниципального образования, а также настоящим Уставом и локальными правовыми актами Учреждения.</w:t>
      </w:r>
    </w:p>
    <w:p w:rsidR="000426A0" w:rsidRPr="006401CE" w:rsidRDefault="000426A0" w:rsidP="000426A0">
      <w:pPr>
        <w:pStyle w:val="af"/>
        <w:tabs>
          <w:tab w:val="left" w:pos="-4140"/>
        </w:tabs>
        <w:spacing w:after="0"/>
        <w:ind w:left="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2.10. Право  осуществлять деятельность, на которую в соответствии с  Федеральным  законом  требуется  лицензия,  возникает у Учреждения с  момента  ее  получения</w:t>
      </w:r>
    </w:p>
    <w:p w:rsidR="000426A0" w:rsidRPr="006401CE" w:rsidRDefault="000426A0" w:rsidP="006401CE">
      <w:pPr>
        <w:widowControl w:val="0"/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  <w:r w:rsidRPr="006401CE">
        <w:rPr>
          <w:sz w:val="16"/>
          <w:szCs w:val="16"/>
        </w:rPr>
        <w:br/>
      </w:r>
      <w:r w:rsidRPr="006401CE">
        <w:rPr>
          <w:color w:val="000000"/>
          <w:sz w:val="16"/>
          <w:szCs w:val="16"/>
        </w:rPr>
        <w:t>3. ПРАВА  И  ОБЯЗАННОСТИ  УЧРЕЖДЕНИЯ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3.1. Учреждение при осуществлении своих функций вправе: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FF0000"/>
          <w:sz w:val="16"/>
          <w:szCs w:val="16"/>
        </w:rPr>
      </w:pPr>
      <w:r w:rsidRPr="006401CE">
        <w:rPr>
          <w:color w:val="000000"/>
          <w:sz w:val="16"/>
          <w:szCs w:val="16"/>
        </w:rPr>
        <w:t>3.1.1.Открывать в органах казначейства лицевые счета по учету средств местного бюджета.</w:t>
      </w:r>
      <w:r w:rsidRPr="006401CE">
        <w:rPr>
          <w:color w:val="FF0000"/>
          <w:sz w:val="16"/>
          <w:szCs w:val="16"/>
        </w:rPr>
        <w:t xml:space="preserve"> 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3.1.2. Осуществлять материально-техническое обеспечение и развитие объектов имеющихся в оперативном управлении.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3.1.3. Планировать свою деятельность по согласованию с Учредителем.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 Учреждение обязано: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 xml:space="preserve">3.2.1. В полном объеме выполнять функции, возложенные на него настоящим Уставом, обеспечивать выполнение приказов, распоряжений, указаний, поручений и других распорядительных документов </w:t>
      </w:r>
      <w:r w:rsidRPr="006401CE">
        <w:rPr>
          <w:sz w:val="16"/>
          <w:szCs w:val="16"/>
        </w:rPr>
        <w:t>Учредителя</w:t>
      </w:r>
      <w:r w:rsidRPr="006401CE">
        <w:rPr>
          <w:color w:val="000000"/>
          <w:sz w:val="16"/>
          <w:szCs w:val="16"/>
        </w:rPr>
        <w:t>, а также планов организационных и иных мероприятий, утвержденных Учредителем;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3.2.2.Планировать свою деятельность и вносить свои предложения о перспективах развития Учреждения.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3.2.3. Обеспечивать выполнение своих обязательств в пределах доведенных до него лимитов бюджетных обязательств;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3.2.4. Составлять и исполнять смету доходов и расходов;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3.2.5. Формировать и представлять статистическую, бухгалтерскую и иную отчетность в порядке и сроки, установленные законодательством Российской Федерации;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 xml:space="preserve">3.2.6. Обеспечивать учет и сохранность документов, в том числе документов по личному составу, а также своевременную передачу их на хранение в установленном порядке при реорганизации или ликвидации Учреждения. Нести ответственность в соответствии с действующим законодательством за нарушение учета и сохранности указанных документов; 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3.2.7. Обеспечивать своим работникам гарантированный законодательством Российской Федерации минимальный размер оплаты труда, меры социальной защиты и безопасные условия труда;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3.2.8.Для выполнения уставных целей деятельности Учреждение имеет право в порядке, установленном действующим законодательством Российской Федерации: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-заключать все виды договоров с юридическими и физическими лицами, не противоречащих законодательству Российской Федерации, а также целям и предмету деятельности Учреждения;</w:t>
      </w:r>
    </w:p>
    <w:p w:rsidR="000426A0" w:rsidRPr="006401CE" w:rsidRDefault="000426A0" w:rsidP="006401CE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-привлекать для осуществления своей деятельности на экономически выгодной договорной основе другие учреждения, организации, предприятия и физические лица.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4.ИМУЩЕСТВО УЧРЕЖДЕНИЯ.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4.1. </w:t>
      </w:r>
      <w:r w:rsidRPr="006401CE">
        <w:rPr>
          <w:rFonts w:ascii="Times New Roman" w:hAnsi="Times New Roman" w:cs="Times New Roman"/>
          <w:color w:val="000000"/>
          <w:sz w:val="16"/>
          <w:szCs w:val="16"/>
        </w:rPr>
        <w:t>Учреждение пользуется и распоряжается закрепленным за ним на праве оперативного управления муниципальным имуществом.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 xml:space="preserve">4.2. Права владения, пользования и распоряжения в отношении закрепленного за Учреждением  имущества Учреждение осуществляет в пределах, установленных действующим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>законодательством Российской Федерации, в соответствии с целями своей деятельности, назначением имущества, договором о порядке использования муниципального имущества.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4.3.Доходы от использования находящегося в оперативном управлении имущества, а также имущество, приобретенное Учреждением по договору или иным основаниям, являются собственностью муниципального образования и поступают в оперативное управление Учреждения в порядке, установленном действующим законодательством.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4.4.Учреждение не вправе отчуждать или иным способом распоряжаться закрепленным за ним имуществом и имуществом, приобретенным за счет средств, выделенных ему по смете доходов и расходов.</w:t>
      </w:r>
    </w:p>
    <w:p w:rsidR="000426A0" w:rsidRPr="006401CE" w:rsidRDefault="000426A0" w:rsidP="000426A0">
      <w:pPr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 xml:space="preserve">4.5.Учредитель вправе изъять излишнее используемое либо используемое по не назначению закрепленное имущество Учреждения и распоряжаться по своему усмотрению. </w:t>
      </w:r>
    </w:p>
    <w:p w:rsidR="000426A0" w:rsidRPr="006401CE" w:rsidRDefault="000426A0" w:rsidP="000426A0">
      <w:pPr>
        <w:pStyle w:val="ConsNormal"/>
        <w:widowControl/>
        <w:tabs>
          <w:tab w:val="right" w:pos="8379"/>
        </w:tabs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4.6 Имущество Учреждения составляют:</w:t>
      </w:r>
      <w:r w:rsidRPr="006401CE">
        <w:rPr>
          <w:rFonts w:ascii="Times New Roman" w:hAnsi="Times New Roman" w:cs="Times New Roman"/>
          <w:sz w:val="16"/>
          <w:szCs w:val="16"/>
        </w:rPr>
        <w:tab/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4.6.1. Средства бюджета, выделенные Учреждению Учредителем по смете доходов и расходов.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4.6.2. Имущество, закрепленное за Учреждением  Учредителем.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4.6.3. Имущество, поступившее Учреждению по иным основаниям, не запрещенным законом, в том числе добровольные имущественные взносы и пожертвования.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4.7. При осуществлении оперативного управления движимым имуществом Учреждение обязано: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-эффективно использовать закрепленное имущество в соответствии с целями своей деятельности;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-обеспечивать сохранность, не допускать ухудшения технического состояния закрепленного имущества. Эти требования не распространяются на ухудшения связанные с нормативным износом имущества в процессе его эксплуатации. 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ab/>
        <w:t>-осуществлять капитальный и текущий ремонт имущества.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4.8. Движимое и недвижимое имущество, переданное в оперативное управление Учреждению, может быть сдано в аренду, передано во временное пользование, только с согласия Учредителя. 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5.ФИНАНСОВЫЕ СРЕДСТВА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5.1. Финансовые средства Учреждения образуются за счет: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 xml:space="preserve">-бюджетных ассигнований Галичского муниципального района;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-доходов от приносящей доход деятельности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-добровольных пожертвований, субсидий, средств, полученных по завещаниям;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-других доходов и поступлений в соответствии с законодательством Российской Федерации.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 Финансирование Учреждения осуществляется по смете доходов и расходов, утверждаемой в установленном порядке.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5.2. Размеры бюджетного финансирования для Учреждения рассчитываются исходя из нормативов, определенных в установленном порядке.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5.3. Все средства, выделяемые Учредителем  Учреждению из бюджета, должны быть использованы по целевому назначению в соответствии с утвержденной в установленном порядке сметой доходов и расходов.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5.4. Доходы Учреждения, полученные от деятельности, приносящей доход, в полном объеме учитываются в смете доходов и расходов Учреждения и отражаются в доходах соответствующего бюджета</w:t>
      </w:r>
      <w:r w:rsidRPr="006401CE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6401CE">
        <w:rPr>
          <w:rFonts w:ascii="Times New Roman" w:hAnsi="Times New Roman" w:cs="Times New Roman"/>
          <w:sz w:val="16"/>
          <w:szCs w:val="16"/>
        </w:rPr>
        <w:t>муниципального района.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5.5. Поступление средств из внебюджетных источников не является основанием для уменьшения размера бюджетных ассигнований.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>5.6.Учреждение не имеет права получать кредиты (займы) в  кредитных организациях, у  других юридических и физических лиц.</w:t>
      </w:r>
    </w:p>
    <w:p w:rsidR="006401CE" w:rsidRDefault="000426A0" w:rsidP="006401CE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 ПРАВА И ОБЯЗАННОСТИ УЧРЕЖДЕНИЯ.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0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lastRenderedPageBreak/>
        <w:t>6.1. Учреждение имеет право: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6.1.1. Планировать и осуществлять свою деятельность исходя из уставных целей, заданий Отраслевого органа, в пределах видов деятельности, предусмотренных Уставом.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6.1.2. В установленном порядке совершать различные сделки, не противоречащие Уставу и не запрещенные действующим законодательством.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6.1.3. Реализовывать работы и услуги, оказываемые юридическим и физическим лицам, по установленным действующим законодательством ценам и тарифам.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6.1.4. Определять структуру, штаты, нормы, условия оплаты труда работников Учреждения в соответствии с действующим законодательством, заданиями Отраслевого органа и в пределах средств, выделенных на эти цели по смете доходов и расходов.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6.1.5. Осуществлять другие права, не противоречащие действующему законодательству, целям и видам деятельности Учреждения, установленным настоящим Уставом.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 Учреждение обязано: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6.2.1. Осуществлять деятельность в соответствии с действующим законодательством и Уставом.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6.2.2. Использовать по назначению переданное Учреждению имущество и обеспечивать его сохранность.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6.2.3. При наличии конфликта интересов заинтересованных лиц и Учреждения совершать сделки в порядке, установленном действующим законодательством и настоящим Уставом.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6.2.4. Участвовать в выполнении региональных программ Костромской области, а также общегосударственных программ, соответствующих профилю Учреждения, в объеме предоставляемого для этого финансирования.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6.2.5. Обеспечивать безопасные условия труда, осуществление мер социальной защиты работников и нести ответственность в установленном законодательством порядке за ущерб, причиненный работникам.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6.2.6. Обеспечивать своевременно и в полном объеме выплату работникам заработной платы, необходимых налоговых отчислений, взносов и иных выплат.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6.2.7. Осуществлять мероприятия по гражданской обороне и мобилизационной подготовке в соответствии с действующим законодательством Российской Федерации.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6.2.10. Отчитываться перед Учредителем о результатах исполнения сметы в порядке и сроки, установленные главой администрации района.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6.2.11. На основе прогнозируемых объемов,  предоставления муниципальных услуги установленных нормативов финансовых затрат на их предоставление, а также с учетом исполнения сметы доходов и расходов Учреждения за отчетный период текущего финансового года составлять бюджетную заявку для направления в Отраслевой орган.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6.2.12. Порядок, состав, сроки подготовки, согласования и утверждения бюджетной заявки определяются действующими нормативно-правовыми актами Костромской области.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6.2.13. Вести в установленном порядке бухгалтерский учет и отчетность, а также статистическую отчетность.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6.2.14. Представлять в установленные главой администрации муниципального района сведения об имуществе, принадлежащем Учреждению.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6.2.15. Обеспечивать условия для проведения органами или организациями, уполномоченными федеральным законодательством, областными законами Костромской области или главой администрации  района, проверок деятельности Учреждения. </w:t>
      </w:r>
      <w:r w:rsidRPr="006401CE">
        <w:rPr>
          <w:rFonts w:ascii="Times New Roman" w:hAnsi="Times New Roman" w:cs="Times New Roman"/>
          <w:sz w:val="16"/>
          <w:szCs w:val="16"/>
        </w:rPr>
        <w:tab/>
        <w:t>Предоставлять полномоченным муниципальными органами лицам  запрашиваемые документы и информацию, а также обеспечивать указанным лицам и иным лицам в соответствии с действующим законодательством право беспрепятственного доступа в Учреждение для ознакомления с любыми документами Учреждения для осуществления проверок его деятельности.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center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7. ОРГАНИЗАЦИЯ   ДЕЯТЕЛЬНОСТИ    УЧРЕЖДЕНИЯ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7.1.Учреждение самостоятельно осуществляет свою деятельность в соответствии с законодательством Российской Федерации и настоящим Уставом. Работа Учреждения осуществляется в соответствии со сметой доходов и расходов.</w:t>
      </w:r>
    </w:p>
    <w:p w:rsidR="000426A0" w:rsidRPr="006401CE" w:rsidRDefault="000426A0" w:rsidP="006401CE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7.2.Учреждение   строит   свои   отношения  с  другими   юридическими  и физическими лицами на основе договоров в соответствии с действующим законодательством и настоящим Уставом.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8. УПРАВЛЕНИЕ УЧРЕЖДЕНИЕМ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8.1. Учреждение возглавляет директор (далее  -  Руководитель),  назначаемый  на  должность и освобождаемый от должности Учредителем в порядке, установленном федеральными законами, нормативными правовыми  актами муниципального образования, а также в  соответствии  с условиями заключенного с Руководителем трудового договора. </w:t>
      </w:r>
    </w:p>
    <w:p w:rsidR="000426A0" w:rsidRPr="006401CE" w:rsidRDefault="000426A0" w:rsidP="000426A0">
      <w:pPr>
        <w:pStyle w:val="ConsNonformat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8.2. Заключение трудового договора с Руководителем осуществляется в порядке, установленном нормативно-правовыми актами  муниципального образования.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8.3. Права и обязанности Руководителя, а также основания для расторжения трудовых отношений устанавливаются действующим законодательством, настоящим Уставом и заключенным с Руководителем трудовым договором.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8.4. Трудовой договор с Руководителем Учреждения подлежит досрочному расторжению в  случаях предусмотренных действующим законодательством.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8.5. Руководитель действует от имени Учреждения и представляет его интересы без доверенности.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8.6. Руководитель действует по принципу единоначалия и несет ответственность за последствия своих действий в соответствии с действующим законодательством, настоящим Уставом и заключенным с Руководителем трудовым договором.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8.7. Руководитель организует работу Учреждения, выдает доверенности, открывает  в органах казначейства счета, в пределах выделенных бюджетных средств,  разрабатывает штатное расписание Учреждения 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В соответствии со своей компетенцией издает приказы и другие акты, принимает и увольняет работников Учреждения, применяет к ним меры поощрения и дисциплинарного взыскания, а также осуществляет иные функции, предусмотренные законодательством Российской Федерации и Костромской области.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8.8. Коллективные трудовые споры (конфликты) между администрацией Учреждения и трудовым коллективом рассматриваются в соответствии с законодательством Российской Федерации.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8.9. Руководитель в установленном законом порядке несет ответственность за убытки, причиненные Учреждению его виновными действиями (бездействием), в том числе и в случае утраты имущества Учреждения.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8.10. Руководитель несет персональную ответственность в соответствии с действующим законодательством за своевременность представления, полноту и достоверность отчетности Учреждения, предусмотренной действующим законодательством Российской Федерации и Костромской области.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8.11. Смета доходов и расходов, бухгалтерская отчетность и отчеты Учреждения в установленном порядке утверждаются и согласуются с финансовым отделом администрации муниципального района. 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spacing w:before="300"/>
        <w:ind w:firstLine="567"/>
        <w:jc w:val="center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lastRenderedPageBreak/>
        <w:t>9. КОНТРОЛЬ И ОТЧЕТНОСТЬ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9.1.Контроль за финансово-хозяйственной деятельностью Учреждения осуществляется соответствующими органами в пределах своей компетенции в соответствии с законодательством.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9.2.Учреждение осуществляет оперативный и бухгалтерский учет своей деятельности, ведет статистическую отчетность.</w:t>
      </w:r>
    </w:p>
    <w:p w:rsidR="000426A0" w:rsidRPr="006401CE" w:rsidRDefault="000426A0" w:rsidP="006401CE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 xml:space="preserve">9.3.Должностные лица Учреждения за искажение </w:t>
      </w:r>
      <w:r w:rsidRPr="006401CE">
        <w:rPr>
          <w:bCs/>
          <w:color w:val="000000"/>
          <w:sz w:val="16"/>
          <w:szCs w:val="16"/>
        </w:rPr>
        <w:t>бухгалтерской, налоговой, статистической и иной отчетности</w:t>
      </w:r>
      <w:r w:rsidRPr="006401CE">
        <w:rPr>
          <w:color w:val="000000"/>
          <w:sz w:val="16"/>
          <w:szCs w:val="16"/>
        </w:rPr>
        <w:t xml:space="preserve"> и несоблюдение сроков ее представления несут административную ответственность в соответствии с законодательством Российской Федерации.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center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10. ЛОКАЛЬНЫЕ АКТЫ, РЕГЛАМЕНТИРУЮЩИЕ  ДЕЯТЕЛЬНОСТЬ УЧРЕЖДЕНИЯ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10.1.Для обеспечения уставной деятельности Учреждение имеет право принимать следующие локальные акты: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-приказы и распоряжения руководителя Учреждения;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-должностные инструкции работников Учреждения;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-положения о структурных подразделениях;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-иные акты, предусмотренные действующим законодательством Российской Федерации.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color w:val="000000"/>
          <w:sz w:val="16"/>
          <w:szCs w:val="16"/>
        </w:rPr>
        <w:t>10.2.Локальные акты не могут противоречить законодательству Российской Федерации, нормативным правовым актам администрации Галичского муниципального района и настоящему Уставу.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11. РЕОРГАНИЗАЦИЯ И ЛИКВИДАЦИЯ УЧРЕЖДЕНИЯ. </w:t>
      </w:r>
    </w:p>
    <w:p w:rsidR="000426A0" w:rsidRPr="006401CE" w:rsidRDefault="000426A0" w:rsidP="006401CE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 xml:space="preserve">11.1. </w:t>
      </w:r>
      <w:r w:rsidRPr="006401CE">
        <w:rPr>
          <w:rFonts w:ascii="Times New Roman" w:hAnsi="Times New Roman" w:cs="Times New Roman"/>
          <w:color w:val="000000"/>
          <w:sz w:val="16"/>
          <w:szCs w:val="16"/>
        </w:rPr>
        <w:t>Реорганизация Учреждения (слияние, разделение, присоединение, выделение, преобразование) может быть осуществлена по решению Учред</w:t>
      </w:r>
      <w:r w:rsidR="006401CE">
        <w:rPr>
          <w:rFonts w:ascii="Times New Roman" w:hAnsi="Times New Roman" w:cs="Times New Roman"/>
          <w:color w:val="000000"/>
          <w:sz w:val="16"/>
          <w:szCs w:val="16"/>
        </w:rPr>
        <w:t xml:space="preserve">ителя на основании и в порядке, </w:t>
      </w:r>
      <w:r w:rsidRPr="006401CE">
        <w:rPr>
          <w:rFonts w:ascii="Times New Roman" w:hAnsi="Times New Roman" w:cs="Times New Roman"/>
          <w:color w:val="000000"/>
          <w:sz w:val="16"/>
          <w:szCs w:val="16"/>
        </w:rPr>
        <w:t>предусмотренном Гражданским кодексом Российской Федерации и другим федеральным законодательством.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11.2.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возникшей организации (организаций).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11.3.При реорганизации Учреждения все документы (управленческие, финансово-хозяйственные, по личному составу и другие) передаются в соответствии с установленными правилами учреждению-правопреемнику.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11.4.Учреждение может быть ликвидировано в установленном порядке по решению Учредителя либо по решению суда.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11.5. При ликвидации и реорганизации  Учреждения  увольняемым работникам гарантируется соблюдение их прав в соответствии с действующим законодательством Российской Федерации.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Имущество Учреждения, оставшееся после расчетов, произведенных в установленном порядке с кредиторами Учреждения, передается в казну муниципального образования – Галичского муниципального района Костромской области.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11.6.При ликвидации Учреждения документы постоянного хранения, имеющие научно-историческую ценность, документы по личному составу (приказы, личные дела и карточки учета, лицевые счета и т.д.) передаются на хранение в архивные учреждения по месту нахождения Учреждения.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Передача и упорядочение документов осуществляется силами и за счет средств Учреждения в соответствии с требованиями архивных учреждений.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11.7. Ликвидация Учреждения влечет прекращение его деятельности без перехода прав и обязанностей в порядке правопреемства к другим лицам.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11.8. Если подлежащее ликвидации Учреждение владеет объектами социально-культурного или коммунально-бытового назначения на территории Галичского муниципального района, передача этих объектов в муниципальную собственность осуществляется в соответствии с действующим законодательством до начала процедуры ликвидации.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11.9. Ликвидация Учреждения считается завершенной, а Учреждение  прекратившим свою деятельность после внесения соответствующей записи в единый государственный реестр юридических лиц.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401CE">
        <w:rPr>
          <w:rFonts w:ascii="Times New Roman" w:hAnsi="Times New Roman" w:cs="Times New Roman"/>
          <w:sz w:val="16"/>
          <w:szCs w:val="16"/>
        </w:rPr>
        <w:t>11.10.При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0426A0" w:rsidRPr="006401CE" w:rsidRDefault="000426A0" w:rsidP="000426A0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center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12. ВНЕСЕНИЕ ИЗМЕНЕНИЙ И ДОПОЛНЕНИЙ В УСТАВ УЧРЕЖДЕНИЯ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12.1. Изменения и дополнения в Устав Учреждения вносятся по решению Учредителя и регистрируются в порядке, предусмотренном действующем  законодательством Российской Федерации.</w:t>
      </w:r>
    </w:p>
    <w:p w:rsidR="000426A0" w:rsidRPr="006401CE" w:rsidRDefault="000426A0" w:rsidP="000426A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6"/>
          <w:szCs w:val="16"/>
        </w:rPr>
      </w:pPr>
      <w:r w:rsidRPr="006401CE">
        <w:rPr>
          <w:color w:val="000000"/>
          <w:sz w:val="16"/>
          <w:szCs w:val="16"/>
        </w:rPr>
        <w:t>12.2. Изменения и дополнения в Устав Учреждения вступают в силу с момента их государственной регистрации.</w:t>
      </w:r>
    </w:p>
    <w:p w:rsidR="000426A0" w:rsidRPr="006401CE" w:rsidRDefault="000426A0" w:rsidP="006401CE">
      <w:pPr>
        <w:pStyle w:val="1"/>
        <w:jc w:val="left"/>
        <w:rPr>
          <w:sz w:val="16"/>
          <w:szCs w:val="16"/>
        </w:rPr>
      </w:pPr>
    </w:p>
    <w:p w:rsidR="000426A0" w:rsidRPr="006401CE" w:rsidRDefault="000426A0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АДМИНИСТРАЦИЯ</w:t>
      </w:r>
      <w:r w:rsidR="006401CE">
        <w:rPr>
          <w:sz w:val="16"/>
          <w:szCs w:val="16"/>
        </w:rPr>
        <w:t xml:space="preserve"> </w:t>
      </w:r>
      <w:r w:rsidRPr="006401CE">
        <w:rPr>
          <w:sz w:val="16"/>
          <w:szCs w:val="16"/>
        </w:rPr>
        <w:t>ГАЛИЧСКОГО МУНИЦИПАЛЬНОГО  РАЙОНАКОСТРОМСКОЙ ОБЛАСТИ</w:t>
      </w:r>
    </w:p>
    <w:p w:rsidR="000426A0" w:rsidRPr="006401CE" w:rsidRDefault="000426A0" w:rsidP="000426A0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0426A0" w:rsidRPr="006401CE" w:rsidRDefault="000426A0" w:rsidP="000426A0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 xml:space="preserve">от   «28»  апреля 2016 года     № 77 </w:t>
      </w:r>
    </w:p>
    <w:p w:rsidR="000426A0" w:rsidRPr="006401CE" w:rsidRDefault="000426A0" w:rsidP="000426A0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p w:rsidR="000426A0" w:rsidRPr="006401CE" w:rsidRDefault="000426A0" w:rsidP="006401CE">
      <w:pPr>
        <w:pStyle w:val="1"/>
        <w:ind w:right="7"/>
        <w:rPr>
          <w:sz w:val="16"/>
          <w:szCs w:val="16"/>
        </w:rPr>
      </w:pPr>
      <w:r w:rsidRPr="006401CE">
        <w:rPr>
          <w:rStyle w:val="24"/>
          <w:b w:val="0"/>
          <w:bCs w:val="0"/>
          <w:sz w:val="16"/>
          <w:szCs w:val="16"/>
        </w:rPr>
        <w:t xml:space="preserve">Об утверждении правил определения требований к закупаемым муниципальными органами Галичского муниципального района, структурными подразделениями и подведомственными им казенными и бюджетными учреждениями отдельным видам товаров, работ, услуг (в том числе предельных цен товаров, работ, услуг) </w:t>
      </w:r>
    </w:p>
    <w:p w:rsidR="000426A0" w:rsidRPr="006401CE" w:rsidRDefault="000426A0" w:rsidP="006401CE">
      <w:pPr>
        <w:pStyle w:val="a4"/>
        <w:spacing w:after="0"/>
        <w:ind w:left="20" w:right="127" w:firstLine="720"/>
        <w:rPr>
          <w:sz w:val="16"/>
          <w:szCs w:val="16"/>
        </w:rPr>
      </w:pPr>
      <w:r w:rsidRPr="006401CE">
        <w:rPr>
          <w:rStyle w:val="a5"/>
          <w:color w:val="000000"/>
          <w:sz w:val="16"/>
          <w:szCs w:val="16"/>
        </w:rPr>
        <w:t>В соответствии с пунктом 2 части 4 статьи 19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2 сентября 2015 № 926 «</w:t>
      </w:r>
      <w:r w:rsidRPr="006401CE">
        <w:rPr>
          <w:sz w:val="16"/>
          <w:szCs w:val="16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</w:t>
      </w:r>
      <w:r w:rsidRPr="006401CE">
        <w:rPr>
          <w:rStyle w:val="a5"/>
          <w:color w:val="000000"/>
          <w:sz w:val="16"/>
          <w:szCs w:val="16"/>
        </w:rPr>
        <w:t>»</w:t>
      </w:r>
      <w:r w:rsidRPr="006401CE">
        <w:rPr>
          <w:color w:val="000000"/>
          <w:sz w:val="16"/>
          <w:szCs w:val="16"/>
        </w:rPr>
        <w:t xml:space="preserve"> (в редакции постановления Правительства Российской Федерации от 11 марта 2016 года № 183)</w:t>
      </w:r>
    </w:p>
    <w:p w:rsidR="000426A0" w:rsidRPr="006401CE" w:rsidRDefault="000426A0" w:rsidP="006401CE">
      <w:pPr>
        <w:pStyle w:val="a4"/>
        <w:spacing w:after="0"/>
        <w:ind w:left="20" w:right="127" w:firstLine="720"/>
        <w:rPr>
          <w:sz w:val="16"/>
          <w:szCs w:val="16"/>
        </w:rPr>
      </w:pPr>
      <w:r w:rsidRPr="006401CE">
        <w:rPr>
          <w:rStyle w:val="a5"/>
          <w:color w:val="000000"/>
          <w:sz w:val="16"/>
          <w:szCs w:val="16"/>
        </w:rPr>
        <w:t>ПОСТАНОВЛЯЮ:</w:t>
      </w:r>
    </w:p>
    <w:p w:rsidR="000426A0" w:rsidRPr="006401CE" w:rsidRDefault="000426A0" w:rsidP="006401CE">
      <w:pPr>
        <w:pStyle w:val="a4"/>
        <w:widowControl w:val="0"/>
        <w:numPr>
          <w:ilvl w:val="0"/>
          <w:numId w:val="9"/>
        </w:numPr>
        <w:tabs>
          <w:tab w:val="clear" w:pos="0"/>
          <w:tab w:val="left" w:pos="1038"/>
        </w:tabs>
        <w:spacing w:after="0"/>
        <w:ind w:left="20" w:right="127" w:firstLine="720"/>
        <w:jc w:val="both"/>
        <w:rPr>
          <w:rStyle w:val="a5"/>
          <w:sz w:val="16"/>
          <w:szCs w:val="16"/>
        </w:rPr>
      </w:pPr>
      <w:r w:rsidRPr="006401CE">
        <w:rPr>
          <w:rStyle w:val="a5"/>
          <w:color w:val="000000"/>
          <w:sz w:val="16"/>
          <w:szCs w:val="16"/>
        </w:rPr>
        <w:t xml:space="preserve">Утвердить </w:t>
      </w:r>
      <w:r w:rsidRPr="006401CE">
        <w:rPr>
          <w:rStyle w:val="24"/>
          <w:b w:val="0"/>
          <w:sz w:val="16"/>
          <w:szCs w:val="16"/>
        </w:rPr>
        <w:t xml:space="preserve">правила определения требований к закупаемым муниципальными органами Галичского муниципального района, структурными подразделениями и подведомственными им казенными и бюджетными учреждениями отдельным видам товаров, работ, услуг (в том числе предельных цен товаров, работ, услуг) </w:t>
      </w:r>
      <w:r w:rsidRPr="006401CE">
        <w:rPr>
          <w:rStyle w:val="a5"/>
          <w:color w:val="000000"/>
          <w:sz w:val="16"/>
          <w:szCs w:val="16"/>
        </w:rPr>
        <w:t>согласно приложению к настоящему постановлению.</w:t>
      </w:r>
    </w:p>
    <w:p w:rsidR="000426A0" w:rsidRPr="006401CE" w:rsidRDefault="000426A0" w:rsidP="006401CE">
      <w:pPr>
        <w:pStyle w:val="a4"/>
        <w:widowControl w:val="0"/>
        <w:numPr>
          <w:ilvl w:val="0"/>
          <w:numId w:val="9"/>
        </w:numPr>
        <w:tabs>
          <w:tab w:val="clear" w:pos="0"/>
          <w:tab w:val="left" w:pos="1230"/>
        </w:tabs>
        <w:spacing w:after="0"/>
        <w:ind w:left="20" w:right="127" w:firstLine="720"/>
        <w:jc w:val="both"/>
        <w:rPr>
          <w:sz w:val="16"/>
          <w:szCs w:val="16"/>
        </w:rPr>
      </w:pPr>
      <w:r w:rsidRPr="006401CE">
        <w:rPr>
          <w:rStyle w:val="a5"/>
          <w:color w:val="00000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0426A0" w:rsidRPr="006401CE" w:rsidRDefault="000426A0" w:rsidP="006401CE">
      <w:pPr>
        <w:pStyle w:val="4"/>
        <w:rPr>
          <w:sz w:val="16"/>
          <w:szCs w:val="16"/>
        </w:rPr>
      </w:pPr>
      <w:r w:rsidRPr="006401CE">
        <w:rPr>
          <w:sz w:val="16"/>
          <w:szCs w:val="16"/>
        </w:rPr>
        <w:t>Глава муниципального района  А.Н. Потехин</w:t>
      </w:r>
    </w:p>
    <w:p w:rsidR="000426A0" w:rsidRPr="006401CE" w:rsidRDefault="000426A0" w:rsidP="000426A0">
      <w:pPr>
        <w:rPr>
          <w:sz w:val="16"/>
          <w:szCs w:val="16"/>
        </w:rPr>
      </w:pPr>
    </w:p>
    <w:p w:rsidR="000426A0" w:rsidRPr="006401CE" w:rsidRDefault="000426A0" w:rsidP="006401CE">
      <w:pPr>
        <w:pStyle w:val="ConsPlusNormal"/>
        <w:widowControl/>
        <w:ind w:firstLine="0"/>
        <w:jc w:val="right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Приложение   </w:t>
      </w:r>
    </w:p>
    <w:p w:rsidR="000426A0" w:rsidRPr="006401CE" w:rsidRDefault="000426A0" w:rsidP="000426A0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к постановлению администрации</w:t>
      </w:r>
    </w:p>
    <w:p w:rsidR="000426A0" w:rsidRPr="006401CE" w:rsidRDefault="000426A0" w:rsidP="000426A0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муниципального района</w:t>
      </w:r>
    </w:p>
    <w:p w:rsidR="000426A0" w:rsidRPr="006401CE" w:rsidRDefault="000426A0" w:rsidP="000426A0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от  «28» апреля 2016 года № 77</w:t>
      </w:r>
    </w:p>
    <w:p w:rsidR="000426A0" w:rsidRPr="006401CE" w:rsidRDefault="000426A0" w:rsidP="000426A0">
      <w:pPr>
        <w:pStyle w:val="ConsPlusNormal"/>
        <w:jc w:val="right"/>
        <w:rPr>
          <w:rFonts w:ascii="Times New Roman" w:hAnsi="Times New Roman"/>
          <w:sz w:val="16"/>
          <w:szCs w:val="16"/>
        </w:rPr>
      </w:pPr>
    </w:p>
    <w:p w:rsidR="000426A0" w:rsidRPr="006401CE" w:rsidRDefault="000426A0" w:rsidP="000426A0">
      <w:pPr>
        <w:pStyle w:val="ConsPlusTitle"/>
        <w:jc w:val="center"/>
        <w:rPr>
          <w:b w:val="0"/>
          <w:sz w:val="16"/>
          <w:szCs w:val="16"/>
        </w:rPr>
      </w:pPr>
      <w:bookmarkStart w:id="1" w:name="P34"/>
      <w:bookmarkEnd w:id="1"/>
      <w:r w:rsidRPr="006401CE">
        <w:rPr>
          <w:b w:val="0"/>
          <w:sz w:val="16"/>
          <w:szCs w:val="16"/>
        </w:rPr>
        <w:t>ПРАВИЛА</w:t>
      </w:r>
    </w:p>
    <w:p w:rsidR="000426A0" w:rsidRPr="006401CE" w:rsidRDefault="000426A0" w:rsidP="000426A0">
      <w:pPr>
        <w:pStyle w:val="ConsPlusNormal"/>
        <w:jc w:val="center"/>
        <w:rPr>
          <w:rStyle w:val="24"/>
          <w:rFonts w:ascii="Times New Roman" w:hAnsi="Times New Roman"/>
          <w:b w:val="0"/>
          <w:sz w:val="16"/>
          <w:szCs w:val="16"/>
        </w:rPr>
      </w:pPr>
      <w:r w:rsidRPr="006401CE">
        <w:rPr>
          <w:rStyle w:val="24"/>
          <w:rFonts w:ascii="Times New Roman" w:hAnsi="Times New Roman"/>
          <w:b w:val="0"/>
          <w:sz w:val="16"/>
          <w:szCs w:val="16"/>
        </w:rPr>
        <w:t>определения требований к закупаемым муниципальными органами Галичского муниципального района и подведомственными им казенными и бюджетными учреждениями отдельным видам товаров, работ, услуг (в том числе предельных цен товаров, работ, услуг)</w:t>
      </w:r>
    </w:p>
    <w:p w:rsidR="000426A0" w:rsidRPr="006401CE" w:rsidRDefault="000426A0" w:rsidP="000426A0">
      <w:pPr>
        <w:pStyle w:val="ConsPlusNormal"/>
        <w:jc w:val="center"/>
        <w:rPr>
          <w:rFonts w:ascii="Times New Roman" w:hAnsi="Times New Roman"/>
          <w:sz w:val="16"/>
          <w:szCs w:val="16"/>
        </w:rPr>
      </w:pP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1. Настоящие Правила устанавливают порядок определения требований к закупаемым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муниципальными органами Галичского муниципального района и подведомственными им казенными и бюджетными учреждениями отдельным видам товаров, работ, услуг (в том числе предельных цен товаров, работ, услуг)</w:t>
      </w:r>
      <w:r w:rsidRPr="006401CE">
        <w:rPr>
          <w:rFonts w:ascii="Times New Roman" w:hAnsi="Times New Roman"/>
          <w:sz w:val="16"/>
          <w:szCs w:val="16"/>
        </w:rPr>
        <w:t>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lastRenderedPageBreak/>
        <w:t xml:space="preserve">Под видом товаров, работ, услуг в целях настоящих Правил понимаются виды товаров, работ, услуг, соответствующие 6-значному коду позиции по Общероссийскому </w:t>
      </w:r>
      <w:hyperlink r:id="rId10" w:tooltip="&quot;ОК 034-2007 (КПЕС 2002). Общероссийский классификатор продукции по видам экономической деятельности&quot; (Том 1, классы 01 - 23; Том 2, классы 24 - 28; Том 3, классы 29 - 45; Том 4, классы 50 - 99) (ред. от 24.12.2012) (принят и введен в действие Приказом Ростехр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классификатору</w:t>
        </w:r>
      </w:hyperlink>
      <w:r w:rsidRPr="006401CE">
        <w:rPr>
          <w:rFonts w:ascii="Times New Roman" w:hAnsi="Times New Roman"/>
          <w:sz w:val="16"/>
          <w:szCs w:val="16"/>
        </w:rPr>
        <w:t xml:space="preserve"> продукции по видам экономической деятельности.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2.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Муниципальные органы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в соответствии с настоящими Правилами утверждают требования к закупаемым ими и подведомственными им казенными и бюджетными учреждениями отдельным видам товаров, работ, услуг в форме перечня отдельных видов товаров, работ, услуг, в отношении которых устанавливаются потребительские свойства (в том числе качество), иные характеристики, а также значения таких свойств и характеристик (в том числе предельные цены товаров, работ, услуг) (далее - ведомственный перечень).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3. Ведомственные перечни составляются по </w:t>
      </w:r>
      <w:hyperlink w:anchor="P88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форме</w:t>
        </w:r>
      </w:hyperlink>
      <w:r w:rsidRPr="006401CE">
        <w:rPr>
          <w:rFonts w:ascii="Times New Roman" w:hAnsi="Times New Roman"/>
          <w:sz w:val="16"/>
          <w:szCs w:val="16"/>
        </w:rPr>
        <w:t xml:space="preserve"> согласно приложению № 1 к настоящим Правилам на основании обязательного </w:t>
      </w:r>
      <w:hyperlink w:anchor="P155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перечня</w:t>
        </w:r>
      </w:hyperlink>
      <w:r w:rsidRPr="006401CE">
        <w:rPr>
          <w:rFonts w:ascii="Times New Roman" w:hAnsi="Times New Roman"/>
          <w:sz w:val="16"/>
          <w:szCs w:val="16"/>
        </w:rPr>
        <w:t xml:space="preserve">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характеристикам, а также значения таких свойств и характеристик (в том числе предельные цены товаров, работ, услуг), предусмотренного приложением № 2 к настоящим Правилам (далее - обязательный перечень).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В отношении отдельных видов товаров, работ, услуг, включенных в обязательный перечень, в ведомственном перечне определяются их потребительские свойства (в том числе качество) и иные характеристики (в том числе предельные цены указанных товаров, работ, услуг), если указанные свойства и характеристики не определены в обязательном перечне.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Муниципальные органы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в ведомственном перечне определяют значения характеристик (свойств) отдельных видов товаров, работ, услуг (в том числе предельные цены товаров, работ, услуг), включенных в обязательный перечень, в случае если в обязательном перечне не определены значения таких характеристик (свойств) (в том числе предельные цены товаров, работ, услуг).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bookmarkStart w:id="2" w:name="P50"/>
      <w:bookmarkEnd w:id="2"/>
      <w:r w:rsidRPr="006401CE">
        <w:rPr>
          <w:rFonts w:ascii="Times New Roman" w:hAnsi="Times New Roman"/>
          <w:sz w:val="16"/>
          <w:szCs w:val="16"/>
        </w:rPr>
        <w:t>4. Отдельные виды товаров, работ, услуг, не включенные в обязательный перечень, подлежат включению в ведомственный перечень при условии, если средняя арифметическая сумма значений следующих критериев превышает 20 процентов: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1) доля оплаты по отдельному виду товаров, работ, услуг (в соответствии с графиками платежей) по контрактам, информация о которых включена в реестр контрактов, заключенных заказчиками, и реестр контрактов, содержащих государственную тайну,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муниципальными органами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, подведомственными им казенными и бюджетными учреждениями в общем объеме оплаты по контрактам, включенным в указанные реестры (по графикам платежей), заключенными соответствующими муниципальными органами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 xml:space="preserve">Галичского муниципального района </w:t>
      </w:r>
      <w:r w:rsidRPr="006401CE">
        <w:rPr>
          <w:rFonts w:ascii="Times New Roman" w:hAnsi="Times New Roman"/>
          <w:sz w:val="16"/>
          <w:szCs w:val="16"/>
        </w:rPr>
        <w:t>и подведомственными им казенными и бюджетными учреждениями;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2) доля контрактов муниципального органа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, подведомственных им казенных и бюджетных учреждений на приобретение отдельного вида товаров, работ, услуг для обеспечения нужд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заключенных в отчетном финансовом году в общем количестве контрактов этого муниципального органа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>,  подведомственных им казенных и бюджетных учреждений на приобретение товаров, работ, услуг за отчетный финансовый год, заключенных в отчетном финансовом году.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5.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Муниципальные органы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при включении в ведомственный перечень отдельных видов товаров, работ, услуг, не указанных в обязательном перечне, применяют установленные </w:t>
      </w:r>
      <w:hyperlink w:anchor="P50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пунктом 4</w:t>
        </w:r>
      </w:hyperlink>
      <w:r w:rsidRPr="006401CE">
        <w:rPr>
          <w:rFonts w:ascii="Times New Roman" w:hAnsi="Times New Roman"/>
          <w:sz w:val="16"/>
          <w:szCs w:val="16"/>
        </w:rPr>
        <w:t xml:space="preserve"> настоящих Правил критерии исходя из определения их значений в процентном отношении к объему осуществляемых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муниципальными органами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>, подведомственными им казенными и бюджетными учреждениями закупок.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6. В целях формирования ведомственного перечня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муниципальные органы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вправе определять дополнительные критерии отбора отдельных видов товаров, работ, услуг (далее - дополнительные критерии) и порядок их применения, не приводящие к сокращению значения критериев, установленных </w:t>
      </w:r>
      <w:hyperlink w:anchor="P50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пунктом 4</w:t>
        </w:r>
      </w:hyperlink>
      <w:r w:rsidRPr="006401CE">
        <w:rPr>
          <w:rFonts w:ascii="Times New Roman" w:hAnsi="Times New Roman"/>
          <w:sz w:val="16"/>
          <w:szCs w:val="16"/>
        </w:rPr>
        <w:t xml:space="preserve"> настоящих Правил.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7. В случае установления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муниципальными органами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дополнительных критериев отдельные виды товаров, работ, услуг, не включенные в обязательный перечень, включаются в ведомственные перечни в соответствии с такими критериями.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8.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Муниципальные органы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при формировании ведомственных перечней вправе включить в них дополнительно: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1) отдельные виды товаров, работ, услуг, не указанные в обязательном перечне и не соответствующие критериям, указанным в </w:t>
      </w:r>
      <w:hyperlink w:anchor="P50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пункте 4</w:t>
        </w:r>
      </w:hyperlink>
      <w:r w:rsidRPr="006401CE">
        <w:rPr>
          <w:rFonts w:ascii="Times New Roman" w:hAnsi="Times New Roman"/>
          <w:sz w:val="16"/>
          <w:szCs w:val="16"/>
        </w:rPr>
        <w:t xml:space="preserve"> настоящих Правил, отличающиеся от указанных в обязательном перечне отдельных видов товаров, работ, услуг кодом товара, работы, услуги, в соответствии с Общероссийским </w:t>
      </w:r>
      <w:hyperlink r:id="rId11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классификатором</w:t>
        </w:r>
      </w:hyperlink>
      <w:r w:rsidRPr="006401CE">
        <w:rPr>
          <w:rFonts w:ascii="Times New Roman" w:hAnsi="Times New Roman"/>
          <w:sz w:val="16"/>
          <w:szCs w:val="16"/>
        </w:rPr>
        <w:t xml:space="preserve"> продукции по видам экономической деятельности;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2) характеристики (свойства) товаров, работ, услуг, не включенные в обязательный перечень и не приводящие к необоснованным ограничениям количества участников закупки;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3) значения количественных и (или) качественных показателей характеристик (свойств) товаров, работ, услуг, которые отличаются от значений, предусмотренных обязательным перечнем, и обоснование которых содержится в соответствующей графе </w:t>
      </w:r>
      <w:hyperlink w:anchor="P88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приложения № 1</w:t>
        </w:r>
      </w:hyperlink>
      <w:r w:rsidRPr="006401CE">
        <w:rPr>
          <w:rFonts w:ascii="Times New Roman" w:hAnsi="Times New Roman"/>
          <w:sz w:val="16"/>
          <w:szCs w:val="16"/>
        </w:rPr>
        <w:t xml:space="preserve"> к настоящим Правилам, в том числе с учетом функционального назначения товара, под которым для целей настоящих Правил понимается цель и условия использования (применения) товара, позволяющие товару выполнять свое основное назначение, вспомогательные функции или определяющие универсальность применения товара (выполнение соответствующих функций, работ, оказание соответствующих услуг, территориальные, климатические факторы и другое).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9. Значения потребительских свойств и иных характеристик (в том числе предельные цены) отдельных видов товаров, работ, услуг, включенных в ведомственный перечень, устанавливаются:</w:t>
      </w:r>
    </w:p>
    <w:p w:rsidR="000426A0" w:rsidRPr="006401CE" w:rsidRDefault="000426A0" w:rsidP="000426A0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1) с учетом категорий и (или) групп должностей работников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муниципальных органов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 xml:space="preserve"> и подведомственных им казенных и бюджетных учреждений, если затраты на их приобретение в соответствии с </w:t>
      </w:r>
      <w:hyperlink r:id="rId12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Правилами</w:t>
        </w:r>
      </w:hyperlink>
      <w:r w:rsidRPr="006401CE">
        <w:rPr>
          <w:rFonts w:ascii="Times New Roman" w:hAnsi="Times New Roman"/>
          <w:sz w:val="16"/>
          <w:szCs w:val="16"/>
        </w:rPr>
        <w:t xml:space="preserve"> определения нормативных затрат на обеспечение функций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муниципальных органов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>, (включая соответственно подведомственные казенные учреждения), утвержденными постановлением администрации Галичского муниципального района (далее - Правила определения нормативных затрат), определяются с учетом категорий и (или) групп должностей работников;</w:t>
      </w:r>
    </w:p>
    <w:p w:rsidR="000426A0" w:rsidRPr="006401CE" w:rsidRDefault="000426A0" w:rsidP="006401CE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2) с учетом категорий и (или) групп должностей работников, если затраты на их приобретение в соответствии с </w:t>
      </w:r>
      <w:hyperlink r:id="rId13" w:history="1">
        <w:r w:rsidRPr="006401CE">
          <w:rPr>
            <w:rFonts w:ascii="Times New Roman" w:hAnsi="Times New Roman"/>
            <w:color w:val="0000FF"/>
            <w:sz w:val="16"/>
            <w:szCs w:val="16"/>
          </w:rPr>
          <w:t>Правилами</w:t>
        </w:r>
      </w:hyperlink>
      <w:r w:rsidRPr="006401CE">
        <w:rPr>
          <w:rFonts w:ascii="Times New Roman" w:hAnsi="Times New Roman"/>
          <w:sz w:val="16"/>
          <w:szCs w:val="16"/>
        </w:rPr>
        <w:t xml:space="preserve"> определения нормативных затрат не определяются с учетом категорий и (или) групп должностей работников, - в случае принятия соответствующего решения </w:t>
      </w:r>
      <w:r w:rsidRPr="006401CE">
        <w:rPr>
          <w:rStyle w:val="24"/>
          <w:rFonts w:ascii="Times New Roman" w:hAnsi="Times New Roman"/>
          <w:b w:val="0"/>
          <w:sz w:val="16"/>
          <w:szCs w:val="16"/>
        </w:rPr>
        <w:t>муниципального органа Галичского муниципального района</w:t>
      </w:r>
      <w:r w:rsidRPr="006401CE">
        <w:rPr>
          <w:rFonts w:ascii="Times New Roman" w:hAnsi="Times New Roman"/>
          <w:sz w:val="16"/>
          <w:szCs w:val="16"/>
        </w:rPr>
        <w:t>.</w:t>
      </w:r>
    </w:p>
    <w:p w:rsidR="000426A0" w:rsidRPr="006401CE" w:rsidRDefault="000426A0" w:rsidP="000426A0">
      <w:pPr>
        <w:rPr>
          <w:sz w:val="16"/>
          <w:szCs w:val="16"/>
        </w:rPr>
      </w:pPr>
      <w:r w:rsidRPr="006401CE">
        <w:rPr>
          <w:sz w:val="16"/>
          <w:szCs w:val="16"/>
        </w:rPr>
        <w:t xml:space="preserve"> С приложением № 1 и № 2</w:t>
      </w:r>
      <w:r w:rsidR="00851B12" w:rsidRPr="006401CE">
        <w:rPr>
          <w:sz w:val="16"/>
          <w:szCs w:val="16"/>
        </w:rPr>
        <w:t xml:space="preserve">  можно </w:t>
      </w:r>
      <w:r w:rsidRPr="006401CE">
        <w:rPr>
          <w:sz w:val="16"/>
          <w:szCs w:val="16"/>
        </w:rPr>
        <w:t xml:space="preserve"> ознакомиться</w:t>
      </w:r>
      <w:r w:rsidR="00851B12" w:rsidRPr="006401CE">
        <w:rPr>
          <w:sz w:val="16"/>
          <w:szCs w:val="16"/>
        </w:rPr>
        <w:t xml:space="preserve"> в  отделе </w:t>
      </w:r>
      <w:r w:rsidR="00DB4367" w:rsidRPr="006401CE">
        <w:rPr>
          <w:sz w:val="16"/>
          <w:szCs w:val="16"/>
        </w:rPr>
        <w:t xml:space="preserve"> экономики и  экономическим реформам администрации муницуипального района</w:t>
      </w:r>
    </w:p>
    <w:p w:rsidR="00DB4367" w:rsidRPr="006401CE" w:rsidRDefault="00DB4367" w:rsidP="000426A0">
      <w:pPr>
        <w:rPr>
          <w:sz w:val="16"/>
          <w:szCs w:val="16"/>
        </w:rPr>
      </w:pPr>
    </w:p>
    <w:p w:rsidR="00DB4367" w:rsidRPr="006401CE" w:rsidRDefault="00DB4367" w:rsidP="006401CE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Cs/>
          <w:sz w:val="16"/>
          <w:szCs w:val="16"/>
        </w:rPr>
      </w:pPr>
      <w:r w:rsidRPr="006401CE">
        <w:rPr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DB4367" w:rsidRPr="006401CE" w:rsidRDefault="00DB4367" w:rsidP="006401CE">
      <w:pPr>
        <w:keepNext/>
        <w:tabs>
          <w:tab w:val="num" w:pos="432"/>
        </w:tabs>
        <w:jc w:val="center"/>
        <w:outlineLvl w:val="0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DB4367" w:rsidRPr="006401CE" w:rsidRDefault="00DB4367" w:rsidP="006401CE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6401CE">
        <w:rPr>
          <w:sz w:val="16"/>
          <w:szCs w:val="16"/>
        </w:rPr>
        <w:t xml:space="preserve">от   «20»  апреля 2016 года  № 78  </w:t>
      </w:r>
    </w:p>
    <w:p w:rsidR="00DB4367" w:rsidRPr="006401CE" w:rsidRDefault="00DB4367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DB4367" w:rsidRPr="006401CE" w:rsidTr="00607A06">
        <w:tc>
          <w:tcPr>
            <w:tcW w:w="9639" w:type="dxa"/>
          </w:tcPr>
          <w:p w:rsidR="00DB4367" w:rsidRPr="006401CE" w:rsidRDefault="00DB4367" w:rsidP="00607A06">
            <w:pPr>
              <w:jc w:val="center"/>
              <w:rPr>
                <w:bCs/>
                <w:sz w:val="16"/>
                <w:szCs w:val="16"/>
              </w:rPr>
            </w:pPr>
            <w:r w:rsidRPr="006401CE">
              <w:rPr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декабря 2014 года № 479</w:t>
            </w:r>
          </w:p>
        </w:tc>
      </w:tr>
    </w:tbl>
    <w:p w:rsidR="00DB4367" w:rsidRPr="006401CE" w:rsidRDefault="00DB4367" w:rsidP="00DB4367">
      <w:pPr>
        <w:ind w:firstLine="851"/>
        <w:jc w:val="both"/>
        <w:rPr>
          <w:sz w:val="16"/>
          <w:szCs w:val="16"/>
        </w:rPr>
      </w:pPr>
    </w:p>
    <w:p w:rsidR="00DB4367" w:rsidRPr="006401CE" w:rsidRDefault="00DB4367" w:rsidP="00DB4367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DB4367" w:rsidRPr="006401CE" w:rsidRDefault="00DB4367" w:rsidP="00DB4367">
      <w:pPr>
        <w:ind w:firstLine="85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ПОСТАНОВЛЯЮ:</w:t>
      </w:r>
    </w:p>
    <w:p w:rsidR="00DB4367" w:rsidRPr="006401CE" w:rsidRDefault="00DB4367" w:rsidP="00DB4367">
      <w:pPr>
        <w:numPr>
          <w:ilvl w:val="0"/>
          <w:numId w:val="22"/>
        </w:numPr>
        <w:suppressAutoHyphens w:val="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Внести в постановление администрации Галичского муниципального района от 30 декабря 2014 года № 479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услуги, в том числе в электронном виде, по приему (переводу)  детей в образовательные организации,  осуществляющие  образовательную деятельность  по основной  образовательной  программе  дошкольного  образования,  присмотр и уход за детьми следующие изменения:</w:t>
      </w:r>
    </w:p>
    <w:p w:rsidR="00DB4367" w:rsidRPr="006401CE" w:rsidRDefault="00DB4367" w:rsidP="00DB4367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 1) дополнить пунктом 23.1 следующего содержания: «23.1 В целях создания условий доступности  зданий, помещений, в которых предоставляется муниципальная услуга (далее – здания), и условий доступности муниципальной услуги инвалидам,  обеспечивает: </w:t>
      </w:r>
    </w:p>
    <w:p w:rsidR="00DB4367" w:rsidRPr="006401CE" w:rsidRDefault="00DB4367" w:rsidP="00DB4367">
      <w:pPr>
        <w:pStyle w:val="ConsPlusNormal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условия для беспрепятственного доступа к зданиям, а также для беспрепятственного пользования средствами связи и </w:t>
      </w:r>
      <w:r w:rsidRPr="006401CE">
        <w:rPr>
          <w:rFonts w:ascii="Times New Roman" w:hAnsi="Times New Roman"/>
          <w:sz w:val="16"/>
          <w:szCs w:val="16"/>
        </w:rPr>
        <w:t>информации;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lastRenderedPageBreak/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 к услугам с учетом ограничений их жизнедеятельности;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14" w:history="1">
        <w:r w:rsidRPr="006401CE">
          <w:rPr>
            <w:rStyle w:val="a3"/>
            <w:sz w:val="16"/>
            <w:szCs w:val="16"/>
          </w:rPr>
          <w:t>форме</w:t>
        </w:r>
      </w:hyperlink>
      <w:r w:rsidRPr="006401CE">
        <w:rPr>
          <w:sz w:val="16"/>
          <w:szCs w:val="16"/>
        </w:rPr>
        <w:t xml:space="preserve"> и в </w:t>
      </w:r>
      <w:hyperlink r:id="rId15" w:history="1">
        <w:r w:rsidRPr="006401CE">
          <w:rPr>
            <w:rStyle w:val="a3"/>
            <w:sz w:val="16"/>
            <w:szCs w:val="16"/>
          </w:rPr>
          <w:t>порядке</w:t>
        </w:r>
      </w:hyperlink>
      <w:r w:rsidRPr="006401CE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DB4367" w:rsidRPr="006401CE" w:rsidRDefault="00DB4367" w:rsidP="00DB4367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DB4367" w:rsidRPr="006401CE" w:rsidRDefault="00DB4367" w:rsidP="00DB4367">
      <w:pPr>
        <w:autoSpaceDE w:val="0"/>
        <w:autoSpaceDN w:val="0"/>
        <w:ind w:left="1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  услуги по месту жительства инвалида или в дистанционном режиме».</w:t>
      </w:r>
    </w:p>
    <w:p w:rsidR="00DB4367" w:rsidRPr="006401CE" w:rsidRDefault="00DB4367" w:rsidP="00DB4367">
      <w:pPr>
        <w:tabs>
          <w:tab w:val="left" w:pos="1260"/>
        </w:tabs>
        <w:ind w:firstLine="90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2. Признать утратившими силу постановления администрации муниципального района  № 124 от 25 апреля 2011 года (в редакции постановления  № 274 от 19 июля 2012 года),  № 125 от 25 апреля 2011 года (в редакции постановления  № 275 от 19 июля 2012 года).</w:t>
      </w:r>
    </w:p>
    <w:p w:rsidR="00DB4367" w:rsidRPr="006401CE" w:rsidRDefault="00DB4367" w:rsidP="006401CE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 3.   Настоящее постановление вступает в силу со дня официального опубликования.</w:t>
      </w:r>
    </w:p>
    <w:p w:rsidR="00DB4367" w:rsidRPr="006401CE" w:rsidRDefault="00DB4367" w:rsidP="00DB4367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>Глава муниципального  района</w:t>
      </w:r>
      <w:r w:rsidR="006401CE">
        <w:rPr>
          <w:sz w:val="16"/>
          <w:szCs w:val="16"/>
        </w:rPr>
        <w:t xml:space="preserve"> </w:t>
      </w:r>
      <w:r w:rsidRPr="006401CE">
        <w:rPr>
          <w:sz w:val="16"/>
          <w:szCs w:val="16"/>
        </w:rPr>
        <w:t xml:space="preserve">А.Н. Потехин  </w:t>
      </w:r>
    </w:p>
    <w:p w:rsidR="00DB4367" w:rsidRPr="006401CE" w:rsidRDefault="00DB4367" w:rsidP="006401CE">
      <w:pPr>
        <w:rPr>
          <w:sz w:val="16"/>
          <w:szCs w:val="16"/>
        </w:rPr>
      </w:pPr>
      <w:r w:rsidRPr="006401CE">
        <w:rPr>
          <w:sz w:val="16"/>
          <w:szCs w:val="16"/>
        </w:rPr>
        <w:t xml:space="preserve"> </w:t>
      </w:r>
    </w:p>
    <w:p w:rsidR="00DB4367" w:rsidRPr="006401CE" w:rsidRDefault="00DB4367" w:rsidP="006401CE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6401CE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DB4367" w:rsidRPr="006401CE" w:rsidRDefault="00DB4367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DB4367" w:rsidRPr="006401CE" w:rsidRDefault="00DB4367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от   «29» апреля 2016 года     №  79</w:t>
      </w:r>
    </w:p>
    <w:p w:rsidR="00DB4367" w:rsidRPr="006401CE" w:rsidRDefault="00DB4367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DB4367" w:rsidRPr="006401CE" w:rsidTr="00607A06">
        <w:tc>
          <w:tcPr>
            <w:tcW w:w="9287" w:type="dxa"/>
          </w:tcPr>
          <w:p w:rsidR="00DB4367" w:rsidRPr="006401CE" w:rsidRDefault="00DB4367" w:rsidP="006401CE">
            <w:pPr>
              <w:pStyle w:val="4"/>
              <w:jc w:val="center"/>
              <w:rPr>
                <w:sz w:val="16"/>
                <w:szCs w:val="16"/>
              </w:rPr>
            </w:pPr>
            <w:r w:rsidRPr="006401CE">
              <w:rPr>
                <w:sz w:val="16"/>
                <w:szCs w:val="16"/>
              </w:rPr>
              <w:t xml:space="preserve">Об утверждении отчета об исполнении бюджетамуниципального района за </w:t>
            </w:r>
            <w:r w:rsidRPr="006401CE">
              <w:rPr>
                <w:sz w:val="16"/>
                <w:szCs w:val="16"/>
                <w:lang w:val="en-US"/>
              </w:rPr>
              <w:t>I</w:t>
            </w:r>
            <w:r w:rsidRPr="006401CE">
              <w:rPr>
                <w:sz w:val="16"/>
                <w:szCs w:val="16"/>
              </w:rPr>
              <w:t xml:space="preserve"> квартал 2016 года</w:t>
            </w:r>
          </w:p>
        </w:tc>
      </w:tr>
    </w:tbl>
    <w:p w:rsidR="00DB4367" w:rsidRPr="006401CE" w:rsidRDefault="00DB4367" w:rsidP="00DB4367">
      <w:pPr>
        <w:rPr>
          <w:sz w:val="16"/>
          <w:szCs w:val="16"/>
        </w:rPr>
      </w:pPr>
    </w:p>
    <w:p w:rsidR="00DB4367" w:rsidRPr="006401CE" w:rsidRDefault="00DB4367" w:rsidP="00DB4367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В целях исполнения статьи 264.2 Бюджетного кодекса Российской Федерации</w:t>
      </w:r>
    </w:p>
    <w:p w:rsidR="00DB4367" w:rsidRPr="006401CE" w:rsidRDefault="00DB4367" w:rsidP="006401CE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ПОСТАНОВЛЯЮ:</w:t>
      </w:r>
    </w:p>
    <w:p w:rsidR="00DB4367" w:rsidRPr="006401CE" w:rsidRDefault="00DB4367" w:rsidP="00DB4367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1. Утвердить прилагаемый отчет об исполнении бюджета муниципального района за </w:t>
      </w:r>
      <w:r w:rsidRPr="006401CE">
        <w:rPr>
          <w:sz w:val="16"/>
          <w:szCs w:val="16"/>
          <w:lang w:val="en-US"/>
        </w:rPr>
        <w:t>I</w:t>
      </w:r>
      <w:r w:rsidRPr="006401CE">
        <w:rPr>
          <w:sz w:val="16"/>
          <w:szCs w:val="16"/>
        </w:rPr>
        <w:t xml:space="preserve"> квартал 2016 года.</w:t>
      </w:r>
    </w:p>
    <w:p w:rsidR="00DB4367" w:rsidRPr="006401CE" w:rsidRDefault="00DB4367" w:rsidP="00DB4367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2. Управлению финансов муниципального района направить утверждённый отчёт об исполнении бюджета муниципального района за </w:t>
      </w:r>
      <w:r w:rsidRPr="006401CE">
        <w:rPr>
          <w:sz w:val="16"/>
          <w:szCs w:val="16"/>
          <w:lang w:val="en-US"/>
        </w:rPr>
        <w:t>I</w:t>
      </w:r>
      <w:r w:rsidRPr="006401CE">
        <w:rPr>
          <w:sz w:val="16"/>
          <w:szCs w:val="16"/>
        </w:rPr>
        <w:t xml:space="preserve"> квартал 2016 года в Собрание депутатов Галичского муниципального района и контрольно-счетный орган муниципального образования Галичский муниципальный район.</w:t>
      </w:r>
    </w:p>
    <w:p w:rsidR="00DB4367" w:rsidRPr="006401CE" w:rsidRDefault="00DB4367" w:rsidP="00DB4367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3. Настоящее постановление вступает в силу со дня подписания и подлежит официальному опубликованию.</w:t>
      </w:r>
    </w:p>
    <w:p w:rsidR="00DB4367" w:rsidRPr="006401CE" w:rsidRDefault="00DB4367" w:rsidP="00DB4367">
      <w:pPr>
        <w:pStyle w:val="4"/>
        <w:rPr>
          <w:sz w:val="16"/>
          <w:szCs w:val="16"/>
        </w:rPr>
      </w:pPr>
      <w:r w:rsidRPr="006401CE">
        <w:rPr>
          <w:sz w:val="16"/>
          <w:szCs w:val="16"/>
        </w:rPr>
        <w:t xml:space="preserve">  Глава муниципального района А.Н. Потехин</w:t>
      </w:r>
    </w:p>
    <w:p w:rsidR="00DB4367" w:rsidRPr="006401CE" w:rsidRDefault="00DB4367" w:rsidP="00DB4367">
      <w:pPr>
        <w:rPr>
          <w:sz w:val="16"/>
          <w:szCs w:val="16"/>
        </w:rPr>
      </w:pPr>
    </w:p>
    <w:p w:rsidR="00DB4367" w:rsidRPr="006401CE" w:rsidRDefault="00DB4367" w:rsidP="00DB4367">
      <w:pPr>
        <w:rPr>
          <w:sz w:val="16"/>
          <w:szCs w:val="16"/>
        </w:rPr>
      </w:pPr>
    </w:p>
    <w:p w:rsidR="003E09B5" w:rsidRPr="006401CE" w:rsidRDefault="00DB4367" w:rsidP="006401CE">
      <w:pPr>
        <w:rPr>
          <w:sz w:val="16"/>
          <w:szCs w:val="16"/>
        </w:rPr>
      </w:pPr>
      <w:r w:rsidRPr="006401CE">
        <w:rPr>
          <w:sz w:val="16"/>
          <w:szCs w:val="16"/>
        </w:rPr>
        <w:t>С отчетом можно ознакомится в управлении финансов муниципального района</w:t>
      </w:r>
    </w:p>
    <w:p w:rsidR="003E09B5" w:rsidRPr="006401CE" w:rsidRDefault="003E09B5" w:rsidP="003E09B5">
      <w:pPr>
        <w:pStyle w:val="2"/>
        <w:rPr>
          <w:rFonts w:ascii="Times New Roman" w:hAnsi="Times New Roman"/>
          <w:b w:val="0"/>
          <w:sz w:val="16"/>
          <w:szCs w:val="16"/>
        </w:rPr>
      </w:pPr>
    </w:p>
    <w:p w:rsidR="003E09B5" w:rsidRPr="006401CE" w:rsidRDefault="003E09B5" w:rsidP="006401CE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6401CE">
        <w:rPr>
          <w:rFonts w:ascii="Times New Roman" w:hAnsi="Times New Roman"/>
          <w:b w:val="0"/>
          <w:sz w:val="16"/>
          <w:szCs w:val="16"/>
        </w:rPr>
        <w:t>АДМИНИСТРАЦИЯ  ГАЛИЧСКОГО МУНИЦИПАЛЬНОГО  РАЙОНА КОСТРОМСКОЙ ОБЛАСТИ</w:t>
      </w:r>
    </w:p>
    <w:p w:rsidR="003E09B5" w:rsidRPr="006401CE" w:rsidRDefault="003E09B5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3E09B5" w:rsidRPr="006401CE" w:rsidRDefault="003E09B5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 xml:space="preserve">от   «  29  »  апреля  2016 года     № 80  </w:t>
      </w:r>
    </w:p>
    <w:p w:rsidR="003E09B5" w:rsidRPr="006401CE" w:rsidRDefault="003E09B5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0" w:type="auto"/>
        <w:jc w:val="center"/>
        <w:tblInd w:w="-106" w:type="dxa"/>
        <w:tblLayout w:type="fixed"/>
        <w:tblLook w:val="0000"/>
      </w:tblPr>
      <w:tblGrid>
        <w:gridCol w:w="9768"/>
      </w:tblGrid>
      <w:tr w:rsidR="003E09B5" w:rsidRPr="006401CE" w:rsidTr="006401CE">
        <w:trPr>
          <w:trHeight w:val="338"/>
          <w:jc w:val="center"/>
        </w:trPr>
        <w:tc>
          <w:tcPr>
            <w:tcW w:w="9768" w:type="dxa"/>
          </w:tcPr>
          <w:p w:rsidR="003E09B5" w:rsidRPr="006401CE" w:rsidRDefault="003E09B5" w:rsidP="00607A06">
            <w:pPr>
              <w:snapToGrid w:val="0"/>
              <w:jc w:val="center"/>
              <w:rPr>
                <w:bCs/>
                <w:sz w:val="16"/>
                <w:szCs w:val="16"/>
              </w:rPr>
            </w:pPr>
            <w:r w:rsidRPr="006401CE">
              <w:rPr>
                <w:bCs/>
                <w:sz w:val="16"/>
                <w:szCs w:val="16"/>
              </w:rPr>
              <w:t xml:space="preserve"> О введении особого противопожарного режима на территории Галичского муниципального района Костромской области</w:t>
            </w:r>
          </w:p>
        </w:tc>
      </w:tr>
    </w:tbl>
    <w:p w:rsidR="003E09B5" w:rsidRPr="006401CE" w:rsidRDefault="003E09B5" w:rsidP="003E09B5">
      <w:pPr>
        <w:jc w:val="both"/>
        <w:rPr>
          <w:sz w:val="16"/>
          <w:szCs w:val="16"/>
        </w:rPr>
      </w:pP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sz w:val="16"/>
          <w:szCs w:val="16"/>
        </w:rPr>
        <w:t xml:space="preserve">         </w:t>
      </w:r>
      <w:r w:rsidRPr="006401CE">
        <w:rPr>
          <w:sz w:val="16"/>
          <w:szCs w:val="16"/>
        </w:rPr>
        <w:tab/>
      </w:r>
      <w:r w:rsidRPr="006401CE">
        <w:rPr>
          <w:rFonts w:ascii="Times New Roman" w:hAnsi="Times New Roman"/>
          <w:sz w:val="16"/>
          <w:szCs w:val="16"/>
        </w:rPr>
        <w:t xml:space="preserve"> В соответствии со статьей 30 Федерального закона от 21 декабря 1994 года № 69 – ФЗ «О пожарной безопасности», статьей 10.1 Закона Костромской области от 22 ноября 2000 года № 124-ЗКО «О пожарной безопасности на территории Костромской области», постановления администрации Костромской области от 29 апреля 2016 года № 147-а «О введении особого противопожарного режима на территории Костромской области»,  в связи с повышением пожарной опасности в населенных пунктах и лесах, в целях организации оперативного реагирования в случаях возникновения пожаров в период установившейся сухой погоды </w:t>
      </w:r>
    </w:p>
    <w:p w:rsidR="003E09B5" w:rsidRPr="006401CE" w:rsidRDefault="003E09B5" w:rsidP="003E09B5">
      <w:pPr>
        <w:ind w:firstLine="709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ПОСТАНОВЛЯЮ: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</w:t>
      </w:r>
      <w:r w:rsidRPr="006401CE">
        <w:rPr>
          <w:sz w:val="16"/>
          <w:szCs w:val="16"/>
        </w:rPr>
        <w:tab/>
        <w:t xml:space="preserve"> 1.Ввести на территории Галичского муниципального района Костромской области особый противопожарный режим в период с 30 апреля по 10 мая 2016 года.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</w:t>
      </w:r>
      <w:r w:rsidRPr="006401CE">
        <w:rPr>
          <w:sz w:val="16"/>
          <w:szCs w:val="16"/>
        </w:rPr>
        <w:tab/>
        <w:t xml:space="preserve"> 2.На период действия особого противопожарного режима на территории Галичского муниципального района: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запретить разведение костров, поджигание сухой травянистой растительности, мусора на территориях муниципальных образований (за исключением территорий населенных пунктов);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>- ограничить свободное пребывание граждан в лесах.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</w:t>
      </w:r>
      <w:r w:rsidRPr="006401CE">
        <w:rPr>
          <w:rFonts w:ascii="Times New Roman" w:hAnsi="Times New Roman"/>
          <w:sz w:val="16"/>
          <w:szCs w:val="16"/>
        </w:rPr>
        <w:tab/>
        <w:t>3.Рекомендовать пожарно – спасательной части 43 ФГКУ «1 ОФПС по Костромской области» (Смирнов Д.С.):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совместно с единой дежурно - диспетчерской службой городского округа – город Галич и Галичского муниципального района организовать круглосуточный мониторинг оперативной обстановки на территории Галичского муниципального района и доведение обстановки до оперативного дежурного администрации Костромской области;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принять меры по усилению профилактики пожаров в населенных пунктах и на объектах, расположенных в лесных массивах или примыкающих к ним;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- принять участие в проведении профилактических мероприятий и населенных пунктах, направленных на недопущение возникновения пожаров. 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</w:t>
      </w:r>
    </w:p>
    <w:p w:rsidR="003E09B5" w:rsidRPr="006401CE" w:rsidRDefault="006401CE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        </w:t>
      </w:r>
      <w:r w:rsidR="003E09B5" w:rsidRPr="006401CE">
        <w:rPr>
          <w:rFonts w:ascii="Times New Roman" w:hAnsi="Times New Roman"/>
          <w:sz w:val="16"/>
          <w:szCs w:val="16"/>
        </w:rPr>
        <w:t>4. Рекомендовать МО МВД «Галичский» (Крусанов М.К.):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принять меры по усилению охраны общественного порядка и объектов, обеспечивающих жизнедеятельность населения в местах пожаров и на прилегающих к ним территориях;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участковым уполномоченным полиции при работе с гражданами уделять внимание по соблюдению ими правил требований пожарной безопасности;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-совместно с ОГКУ «Галичское лесничество» организовать посты на дорогах, ведущих в лесные массивы, из числа сотрудников (работников) органов внутренних дел, лесничеств и представителей органов местного самоуправления муниципальных образований Галичского муниципального района Костромской области. 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</w:t>
      </w:r>
      <w:r w:rsidRPr="006401CE">
        <w:rPr>
          <w:rFonts w:ascii="Times New Roman" w:hAnsi="Times New Roman"/>
          <w:sz w:val="16"/>
          <w:szCs w:val="16"/>
        </w:rPr>
        <w:tab/>
        <w:t>5. Рекомендовать ОГКУ «Галичское лесничество» (Петухов В.В.):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организовать в учреждении круглосуточное  дежурство;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создать мобильные группы из работников лесничества для проведения патрулирования наиболее опасных в пожарном отношении лесных участков, обеспечить их средствами связи;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организовать взаимодействие с органами местного самоуправления Галичского муниципального района по вопросам информирования о лесных и других пожарах, расчета потребности в силах и средствах, задействованных на тушении лесных пожаров, и необходимости дополнительного привлечения сил и средств;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lastRenderedPageBreak/>
        <w:t>- ежедневно проводить анализ достаточности сил и средств, задействованных на тушении лесных пожаров;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обеспечить своевременное выявление, пресечение, устранение причин и условий возникновения нарушений требований действующего законодательства в области пожарной безопасности в лесах.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 xml:space="preserve">      </w:t>
      </w:r>
      <w:r w:rsidRPr="006401CE">
        <w:rPr>
          <w:rFonts w:ascii="Times New Roman" w:hAnsi="Times New Roman"/>
          <w:sz w:val="16"/>
          <w:szCs w:val="16"/>
        </w:rPr>
        <w:tab/>
        <w:t xml:space="preserve"> 6.Рекомендовать главам сельских поселений Галичского муниципального района:</w:t>
      </w:r>
    </w:p>
    <w:p w:rsidR="003E09B5" w:rsidRPr="006401CE" w:rsidRDefault="003E09B5" w:rsidP="003E09B5">
      <w:pPr>
        <w:pStyle w:val="210"/>
        <w:jc w:val="both"/>
        <w:rPr>
          <w:rFonts w:ascii="Times New Roman" w:hAnsi="Times New Roman"/>
          <w:sz w:val="16"/>
          <w:szCs w:val="16"/>
        </w:rPr>
      </w:pPr>
      <w:r w:rsidRPr="006401CE">
        <w:rPr>
          <w:rFonts w:ascii="Times New Roman" w:hAnsi="Times New Roman"/>
          <w:sz w:val="16"/>
          <w:szCs w:val="16"/>
        </w:rPr>
        <w:t>- ввести особый противопожарный режим на территории населенных пунктов при повышении пожарной опасности;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</w:rPr>
        <w:t>-</w:t>
      </w:r>
      <w:r w:rsidRPr="006401CE">
        <w:rPr>
          <w:sz w:val="16"/>
          <w:szCs w:val="16"/>
          <w:lang w:eastAsia="ru-RU"/>
        </w:rPr>
        <w:t>организовать дежурство должностных лиц администрации сельского поселения  и патрулирование по населенным пунктам и прилегающим к ним территориям;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-принять меры по увеличению противопожарных разрывов и созданию противопожарных минерализованных полос по границам населенных пунктов, садово-огороднических и дачных объединений (товариществ), объектов экономики, учреждений отдыха, детских оздоровительных организаций в соответствии с предъявляемыми требованиями;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 привлечь на тушение пожаров дополнительное количество техники (в том числе водовозной и землеройной);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 провести профилактические мероприятия во всех населенных пунктах, в рамках которых провести сходы с населением, инструктажи по соблюдению требований пожарной безопасности под роспись;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 обеспечить беспрепятственный подъезд пожарной техники к местам пожаров и свободный доступ к источникам противопожарного водоснабжения;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-предусмотреть подвоз воды для заправки пожарных машин при локализации и ликвидации очагов пожаров, удаленных от источников противопожарного водоснабжения;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 xml:space="preserve">-уточнить планы и места пунктов временного переселения (эвакуации) населения из районов, опасных для проживания; 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-в кратчайшие сроки принять меры к устранению нарушений требований пожарной безопасности, имеющих место в населенных пунктах и объектах, подверженных угрозе лесных (торфяных) пожаров;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-организовать доведение мер пожарной безопасности до населения и руководителей организаций через все доступные средства массовой информации;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-своевременно информировать граждан через средства массовой информации о введении и снятии ограничения пребывания граждан в лесах;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-ежедневно к 9.00 часам представлять в единую дежурно – диспетчерскую службу городского округа – город Галич и Галичского муниципального района информацию о складывающейся оперативной обстановке в лесах и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торфяниках. Информацию о лесных пожарах представлять незамедлительно.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</w:rPr>
        <w:t xml:space="preserve">7.Рекомендовать </w:t>
      </w:r>
      <w:r w:rsidRPr="006401CE">
        <w:rPr>
          <w:sz w:val="16"/>
          <w:szCs w:val="16"/>
          <w:lang w:eastAsia="ru-RU"/>
        </w:rPr>
        <w:t>руководителям предприятий, организаций, учреждений (далее - организации) расположенных на территории Галичского муниципального района Костромской области: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-организовать информирование работников организаций об установлении особого противопожарного режима;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-провести внеплановые инструктажи по пожарной безопасности с работниками организаций;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-подготовить и проверить технику организации, планируемую к применению, согласно ежегодно утверждаемому оперативному плану по тушению пожаров;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-имеющим в пользовании участки лесного фонда, организовать патрулирование закрепленных территорий путем объезда (обхода) работниками организации по утвержденному руководителем организации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графику.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</w:rPr>
        <w:t>8.</w:t>
      </w:r>
      <w:r w:rsidRPr="006401CE">
        <w:rPr>
          <w:sz w:val="16"/>
          <w:szCs w:val="16"/>
          <w:lang w:eastAsia="ru-RU"/>
        </w:rPr>
        <w:t>Рекомендовать председателям садоводческих или дачных некоммерческих объединений граждан: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-организовать доведение информации об установлении особого противопожарного режима и требований пожарной безопасности на указанный период;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-организовать доведение рекомендаций по установке у дачных строений емкостей с водой и иных первичных средств пожаротушения;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-проверить состояние пожарных и иных водоемов, расположенных на территории или в непосредственной близости от территорий объединений;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-обеспечить беспрепятственный подъезд пожарной техники для забора воды из противопожарных водоемов и установку указателей направления и расстояния до них;</w:t>
      </w:r>
    </w:p>
    <w:p w:rsidR="003E09B5" w:rsidRPr="006401CE" w:rsidRDefault="003E09B5" w:rsidP="003E09B5">
      <w:pPr>
        <w:suppressAutoHyphens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  <w:r w:rsidRPr="006401CE">
        <w:rPr>
          <w:sz w:val="16"/>
          <w:szCs w:val="16"/>
          <w:lang w:eastAsia="ru-RU"/>
        </w:rPr>
        <w:t>-производить обход территории объединений с целью уточнения состояния противопожарных преград (минерализованных полос)</w:t>
      </w:r>
    </w:p>
    <w:p w:rsidR="003E09B5" w:rsidRPr="006401CE" w:rsidRDefault="003E09B5" w:rsidP="003E09B5">
      <w:pPr>
        <w:ind w:firstLine="709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9. Контроль за выполнением настоящего постановления  возложить на первого заместителя главы администрации муниципального района Фоменко В.А.</w:t>
      </w:r>
    </w:p>
    <w:p w:rsidR="003E09B5" w:rsidRPr="006401CE" w:rsidRDefault="003E09B5" w:rsidP="006401CE">
      <w:pPr>
        <w:ind w:firstLine="709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10.Настоящее постановление вступает в силу со дня его опубликования.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>Глава  муниципального района      А.Н. Потехин</w:t>
      </w:r>
    </w:p>
    <w:p w:rsidR="003E09B5" w:rsidRPr="006401CE" w:rsidRDefault="003E09B5" w:rsidP="006401CE">
      <w:pPr>
        <w:ind w:left="36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                                            </w:t>
      </w:r>
      <w:r w:rsidR="006401CE">
        <w:rPr>
          <w:sz w:val="16"/>
          <w:szCs w:val="16"/>
        </w:rPr>
        <w:t xml:space="preserve">            </w:t>
      </w:r>
    </w:p>
    <w:p w:rsidR="003E09B5" w:rsidRPr="006401CE" w:rsidRDefault="006401CE" w:rsidP="006401CE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>
        <w:rPr>
          <w:rFonts w:ascii="Times New Roman" w:hAnsi="Times New Roman"/>
          <w:b w:val="0"/>
          <w:bCs/>
          <w:sz w:val="16"/>
          <w:szCs w:val="16"/>
        </w:rPr>
        <w:t>АДМИНИСТРАЦ</w:t>
      </w:r>
      <w:r w:rsidR="003E09B5" w:rsidRPr="006401CE">
        <w:rPr>
          <w:rFonts w:ascii="Times New Roman" w:hAnsi="Times New Roman"/>
          <w:b w:val="0"/>
          <w:bCs/>
          <w:sz w:val="16"/>
          <w:szCs w:val="16"/>
        </w:rPr>
        <w:t>Я  ГАЛИЧСКОГО МУНИЦИПАЛЬНОГО  РАЙОНА КОСТРОМСКОЙ ОБЛАСТИ</w:t>
      </w:r>
    </w:p>
    <w:p w:rsidR="003E09B5" w:rsidRPr="006401CE" w:rsidRDefault="003E09B5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П О С Т А Н О В Л Е Н И Е</w:t>
      </w:r>
    </w:p>
    <w:p w:rsidR="003E09B5" w:rsidRPr="006401CE" w:rsidRDefault="003E09B5" w:rsidP="006401CE">
      <w:pPr>
        <w:pStyle w:val="1"/>
        <w:rPr>
          <w:sz w:val="16"/>
          <w:szCs w:val="16"/>
        </w:rPr>
      </w:pPr>
      <w:r w:rsidRPr="006401CE">
        <w:rPr>
          <w:sz w:val="16"/>
          <w:szCs w:val="16"/>
        </w:rPr>
        <w:t>от   «   29  »    апреля   2016  года   №    81</w:t>
      </w:r>
    </w:p>
    <w:p w:rsidR="003E09B5" w:rsidRPr="006401CE" w:rsidRDefault="003E09B5" w:rsidP="006401CE">
      <w:pPr>
        <w:jc w:val="center"/>
        <w:rPr>
          <w:sz w:val="16"/>
          <w:szCs w:val="16"/>
        </w:rPr>
      </w:pPr>
      <w:r w:rsidRPr="006401CE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3E09B5" w:rsidRPr="006401CE" w:rsidTr="00607A06">
        <w:tc>
          <w:tcPr>
            <w:tcW w:w="9287" w:type="dxa"/>
          </w:tcPr>
          <w:p w:rsidR="003E09B5" w:rsidRPr="006401CE" w:rsidRDefault="003E09B5" w:rsidP="00607A06">
            <w:pPr>
              <w:jc w:val="center"/>
              <w:rPr>
                <w:sz w:val="16"/>
                <w:szCs w:val="16"/>
              </w:rPr>
            </w:pPr>
            <w:r w:rsidRPr="006401CE">
              <w:rPr>
                <w:sz w:val="16"/>
                <w:szCs w:val="16"/>
              </w:rPr>
              <w:t>О внесении изменения  в постановление администрации муниципального района от 17 марта 2016 года № 35</w:t>
            </w:r>
          </w:p>
        </w:tc>
      </w:tr>
    </w:tbl>
    <w:p w:rsidR="003E09B5" w:rsidRPr="006401CE" w:rsidRDefault="003E09B5" w:rsidP="003E09B5">
      <w:pPr>
        <w:rPr>
          <w:sz w:val="16"/>
          <w:szCs w:val="16"/>
        </w:rPr>
      </w:pPr>
    </w:p>
    <w:p w:rsidR="003E09B5" w:rsidRPr="006401CE" w:rsidRDefault="006401CE" w:rsidP="003E09B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           В целях актуализации нормативного правового акта</w:t>
      </w:r>
    </w:p>
    <w:p w:rsidR="003E09B5" w:rsidRPr="006401CE" w:rsidRDefault="003E09B5" w:rsidP="003E09B5">
      <w:pPr>
        <w:jc w:val="both"/>
        <w:rPr>
          <w:sz w:val="16"/>
          <w:szCs w:val="16"/>
        </w:rPr>
      </w:pPr>
      <w:r w:rsidRPr="006401CE">
        <w:rPr>
          <w:spacing w:val="20"/>
          <w:sz w:val="16"/>
          <w:szCs w:val="16"/>
        </w:rPr>
        <w:t xml:space="preserve">        ПОСТАНОВЛЯЮ:</w:t>
      </w:r>
    </w:p>
    <w:p w:rsidR="003E09B5" w:rsidRPr="006401CE" w:rsidRDefault="003E09B5" w:rsidP="003E09B5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 xml:space="preserve">1. Внести в постановление администрации муниципального района от 17 марта 2016 года № 35 «Об утверждении Программы по  организации в 2016 году отдыха, оздоровления и занятости детей и молодежи  в Галичском муниципальном районе» следующее изменение:  </w:t>
      </w:r>
    </w:p>
    <w:p w:rsidR="003E09B5" w:rsidRPr="006401CE" w:rsidRDefault="003E09B5" w:rsidP="003E09B5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1.1. пункт 15 постановления дополнить словами:</w:t>
      </w:r>
    </w:p>
    <w:p w:rsidR="003E09B5" w:rsidRPr="006401CE" w:rsidRDefault="003E09B5" w:rsidP="003E09B5">
      <w:pPr>
        <w:ind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«, для детей – инвалидов – бесплатно.».</w:t>
      </w:r>
    </w:p>
    <w:p w:rsidR="003E09B5" w:rsidRPr="006401CE" w:rsidRDefault="003E09B5" w:rsidP="003E09B5">
      <w:pPr>
        <w:ind w:right="43"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2.  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 О. Ю. Поварову.</w:t>
      </w:r>
    </w:p>
    <w:p w:rsidR="003E09B5" w:rsidRPr="006401CE" w:rsidRDefault="003E09B5" w:rsidP="006401CE">
      <w:pPr>
        <w:ind w:right="43" w:firstLine="720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3.  Настоящее постановление вступает в силу со дня его  подписания и подлежит официальному опубликованию.</w:t>
      </w:r>
    </w:p>
    <w:p w:rsidR="003E09B5" w:rsidRPr="006401CE" w:rsidRDefault="003E09B5" w:rsidP="006401CE">
      <w:pPr>
        <w:pStyle w:val="4"/>
        <w:jc w:val="both"/>
        <w:rPr>
          <w:sz w:val="16"/>
          <w:szCs w:val="16"/>
        </w:rPr>
      </w:pPr>
      <w:r w:rsidRPr="006401CE">
        <w:rPr>
          <w:sz w:val="16"/>
          <w:szCs w:val="16"/>
        </w:rPr>
        <w:t>Глава  муниципального района  А. Н. Потехин</w:t>
      </w:r>
    </w:p>
    <w:tbl>
      <w:tblPr>
        <w:tblpPr w:leftFromText="180" w:rightFromText="180" w:vertAnchor="text" w:horzAnchor="margin" w:tblpY="1279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6401CE" w:rsidRPr="00D22751" w:rsidTr="006401CE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  <w:u w:val="single"/>
              </w:rPr>
              <w:t>Издатель:</w:t>
            </w:r>
            <w:r w:rsidRPr="00D22751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муниципального района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администрации Галичского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D22751">
              <w:rPr>
                <w:b/>
                <w:sz w:val="18"/>
                <w:szCs w:val="18"/>
              </w:rPr>
              <w:t xml:space="preserve">                       </w:t>
            </w:r>
            <w:r w:rsidRPr="00D22751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6401CE" w:rsidRPr="00D22751" w:rsidRDefault="006401CE" w:rsidP="006401CE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D22751">
              <w:rPr>
                <w:b/>
                <w:sz w:val="18"/>
                <w:szCs w:val="18"/>
              </w:rPr>
              <w:t xml:space="preserve">                   </w:t>
            </w:r>
            <w:r w:rsidRPr="00D22751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6401CE" w:rsidRPr="00D22751" w:rsidRDefault="006401CE" w:rsidP="006401CE">
            <w:pPr>
              <w:ind w:right="-545"/>
              <w:jc w:val="both"/>
              <w:rPr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1CE" w:rsidRPr="00D22751" w:rsidRDefault="006401CE" w:rsidP="006401CE">
            <w:pPr>
              <w:ind w:right="-545"/>
              <w:jc w:val="both"/>
              <w:rPr>
                <w:sz w:val="18"/>
                <w:szCs w:val="18"/>
              </w:rPr>
            </w:pPr>
          </w:p>
          <w:p w:rsidR="006401CE" w:rsidRPr="00D22751" w:rsidRDefault="006401CE" w:rsidP="006401CE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D22751">
              <w:rPr>
                <w:b/>
                <w:sz w:val="18"/>
                <w:szCs w:val="18"/>
              </w:rPr>
              <w:t xml:space="preserve">  50  экз.  </w:t>
            </w:r>
            <w:r w:rsidRPr="00D22751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0723A">
              <w:rPr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22751">
              <w:rPr>
                <w:b/>
                <w:sz w:val="18"/>
                <w:szCs w:val="18"/>
              </w:rPr>
              <w:t xml:space="preserve"> листов А4</w:t>
            </w:r>
          </w:p>
          <w:p w:rsidR="006401CE" w:rsidRPr="00D22751" w:rsidRDefault="006401CE" w:rsidP="006401CE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2</w:t>
            </w:r>
            <w:r w:rsidR="0080723A">
              <w:rPr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</w:rPr>
              <w:t xml:space="preserve">  апреля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22751">
                <w:rPr>
                  <w:b/>
                  <w:sz w:val="18"/>
                  <w:szCs w:val="18"/>
                </w:rPr>
                <w:t>2016 г</w:t>
              </w:r>
            </w:smartTag>
            <w:r w:rsidRPr="00D22751">
              <w:rPr>
                <w:b/>
                <w:sz w:val="18"/>
                <w:szCs w:val="18"/>
              </w:rPr>
              <w:t>.</w:t>
            </w:r>
          </w:p>
          <w:p w:rsidR="006401CE" w:rsidRPr="00D22751" w:rsidRDefault="006401CE" w:rsidP="006401CE">
            <w:pPr>
              <w:ind w:right="-545"/>
              <w:jc w:val="both"/>
              <w:rPr>
                <w:sz w:val="18"/>
                <w:szCs w:val="18"/>
              </w:rPr>
            </w:pPr>
          </w:p>
        </w:tc>
      </w:tr>
      <w:tr w:rsidR="006401CE" w:rsidRPr="00D22751" w:rsidTr="006401CE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01CE" w:rsidRPr="00D22751" w:rsidRDefault="006401CE" w:rsidP="006401CE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01CE" w:rsidRPr="00D22751" w:rsidRDefault="006401CE" w:rsidP="006401CE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01CE" w:rsidRPr="00D22751" w:rsidRDefault="006401CE" w:rsidP="006401CE">
            <w:pPr>
              <w:ind w:right="-545"/>
              <w:jc w:val="both"/>
              <w:rPr>
                <w:sz w:val="18"/>
                <w:szCs w:val="18"/>
              </w:rPr>
            </w:pPr>
          </w:p>
          <w:p w:rsidR="006401CE" w:rsidRPr="00D22751" w:rsidRDefault="006401CE" w:rsidP="006401CE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D22751">
              <w:rPr>
                <w:b/>
                <w:sz w:val="18"/>
                <w:szCs w:val="18"/>
              </w:rPr>
              <w:t>:  С.В.Розова</w:t>
            </w:r>
          </w:p>
          <w:p w:rsidR="006401CE" w:rsidRPr="00D22751" w:rsidRDefault="006401CE" w:rsidP="006401CE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E09B5" w:rsidRPr="006401CE" w:rsidRDefault="003E09B5" w:rsidP="0080723A">
      <w:pPr>
        <w:jc w:val="both"/>
        <w:rPr>
          <w:b/>
          <w:sz w:val="16"/>
          <w:szCs w:val="16"/>
        </w:rPr>
      </w:pPr>
    </w:p>
    <w:sectPr w:rsidR="003E09B5" w:rsidRPr="006401CE" w:rsidSect="0080723A">
      <w:footerReference w:type="even" r:id="rId16"/>
      <w:footerReference w:type="default" r:id="rId17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667" w:rsidRDefault="00523667">
      <w:r>
        <w:separator/>
      </w:r>
    </w:p>
  </w:endnote>
  <w:endnote w:type="continuationSeparator" w:id="1">
    <w:p w:rsidR="00523667" w:rsidRDefault="00523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F4" w:rsidRDefault="00B22D39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971F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971F4" w:rsidRDefault="005971F4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1F4" w:rsidRDefault="00B22D39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971F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0723A">
      <w:rPr>
        <w:rStyle w:val="ab"/>
        <w:noProof/>
      </w:rPr>
      <w:t>9</w:t>
    </w:r>
    <w:r>
      <w:rPr>
        <w:rStyle w:val="ab"/>
      </w:rPr>
      <w:fldChar w:fldCharType="end"/>
    </w:r>
  </w:p>
  <w:p w:rsidR="005971F4" w:rsidRDefault="005971F4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667" w:rsidRDefault="00523667">
      <w:r>
        <w:separator/>
      </w:r>
    </w:p>
  </w:footnote>
  <w:footnote w:type="continuationSeparator" w:id="1">
    <w:p w:rsidR="00523667" w:rsidRDefault="005236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3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156868B9"/>
    <w:multiLevelType w:val="hybridMultilevel"/>
    <w:tmpl w:val="9A36AF2A"/>
    <w:lvl w:ilvl="0" w:tplc="74FAFE54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2">
    <w:nsid w:val="196B64D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F04F95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DDF200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175031D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9"/>
  </w:num>
  <w:num w:numId="2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6"/>
  </w:num>
  <w:num w:numId="5">
    <w:abstractNumId w:val="18"/>
  </w:num>
  <w:num w:numId="6">
    <w:abstractNumId w:val="17"/>
  </w:num>
  <w:num w:numId="7">
    <w:abstractNumId w:val="22"/>
  </w:num>
  <w:num w:numId="8">
    <w:abstractNumId w:val="21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1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5"/>
  </w:num>
  <w:num w:numId="21">
    <w:abstractNumId w:val="13"/>
  </w:num>
  <w:num w:numId="22">
    <w:abstractNumId w:val="1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59F9"/>
    <w:rsid w:val="00100AEE"/>
    <w:rsid w:val="00103778"/>
    <w:rsid w:val="00103C3F"/>
    <w:rsid w:val="00112897"/>
    <w:rsid w:val="00142CBA"/>
    <w:rsid w:val="00155084"/>
    <w:rsid w:val="0015742B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C96"/>
    <w:rsid w:val="00254E7A"/>
    <w:rsid w:val="002562E9"/>
    <w:rsid w:val="00270276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7A52"/>
    <w:rsid w:val="003934E1"/>
    <w:rsid w:val="003A0C9D"/>
    <w:rsid w:val="003A1E1A"/>
    <w:rsid w:val="003A3CC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E3905"/>
    <w:rsid w:val="004F1610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D6227"/>
    <w:rsid w:val="005E05BC"/>
    <w:rsid w:val="005E08C7"/>
    <w:rsid w:val="005E0BDE"/>
    <w:rsid w:val="005E1195"/>
    <w:rsid w:val="005F2E7A"/>
    <w:rsid w:val="005F461C"/>
    <w:rsid w:val="00607479"/>
    <w:rsid w:val="00611066"/>
    <w:rsid w:val="00616110"/>
    <w:rsid w:val="00620543"/>
    <w:rsid w:val="006315ED"/>
    <w:rsid w:val="006401CE"/>
    <w:rsid w:val="00653745"/>
    <w:rsid w:val="006556AD"/>
    <w:rsid w:val="0066065E"/>
    <w:rsid w:val="006635D8"/>
    <w:rsid w:val="006657E0"/>
    <w:rsid w:val="006669ED"/>
    <w:rsid w:val="00666D29"/>
    <w:rsid w:val="00667E7F"/>
    <w:rsid w:val="00673BCC"/>
    <w:rsid w:val="00674A4B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51B12"/>
    <w:rsid w:val="00854A24"/>
    <w:rsid w:val="00856915"/>
    <w:rsid w:val="0086551F"/>
    <w:rsid w:val="008759B7"/>
    <w:rsid w:val="008813D7"/>
    <w:rsid w:val="00881567"/>
    <w:rsid w:val="0088190A"/>
    <w:rsid w:val="008871BE"/>
    <w:rsid w:val="008904F6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7248"/>
    <w:rsid w:val="009313EB"/>
    <w:rsid w:val="00932110"/>
    <w:rsid w:val="00934300"/>
    <w:rsid w:val="00934A4A"/>
    <w:rsid w:val="00950A0B"/>
    <w:rsid w:val="00951DE9"/>
    <w:rsid w:val="0095533F"/>
    <w:rsid w:val="00973878"/>
    <w:rsid w:val="00974524"/>
    <w:rsid w:val="00975AA5"/>
    <w:rsid w:val="0097739B"/>
    <w:rsid w:val="009827B3"/>
    <w:rsid w:val="00982B2A"/>
    <w:rsid w:val="00984729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7608"/>
    <w:rsid w:val="00BA2F01"/>
    <w:rsid w:val="00BC0C07"/>
    <w:rsid w:val="00BC636F"/>
    <w:rsid w:val="00BC7919"/>
    <w:rsid w:val="00BD3A3D"/>
    <w:rsid w:val="00BD4A6D"/>
    <w:rsid w:val="00BD4E27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BC9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F064A8"/>
    <w:rsid w:val="00F15AD8"/>
    <w:rsid w:val="00F245D5"/>
    <w:rsid w:val="00F26193"/>
    <w:rsid w:val="00F278E4"/>
    <w:rsid w:val="00F422C7"/>
    <w:rsid w:val="00F440A3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uiPriority w:val="99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uiPriority w:val="99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uiPriority w:val="99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basedOn w:val="a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uiPriority w:val="99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99"/>
    <w:qFormat/>
    <w:rsid w:val="00D33DA5"/>
    <w:rPr>
      <w:rFonts w:cs="Times New Roman"/>
      <w:b/>
    </w:rPr>
  </w:style>
  <w:style w:type="paragraph" w:customStyle="1" w:styleId="14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uiPriority w:val="99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uiPriority w:val="99"/>
    <w:locked/>
    <w:rsid w:val="00D33DA5"/>
    <w:rPr>
      <w:rFonts w:cs="Times New Roman"/>
    </w:rPr>
  </w:style>
  <w:style w:type="character" w:styleId="afd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5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6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uiPriority w:val="99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7">
    <w:name w:val="Основной шрифт абзаца1"/>
    <w:uiPriority w:val="99"/>
    <w:rsid w:val="00505C83"/>
  </w:style>
  <w:style w:type="character" w:customStyle="1" w:styleId="aff1">
    <w:name w:val="Символ сноски"/>
    <w:basedOn w:val="17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8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9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a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b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A402C150668580C1A141A329F0B0E1B489490E11104AF9446E3388BBE001F6C2C920535F615A0562266922X6y4J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402C150668580C1A141A329F0B0E1B489490E11104AF9446E3388BBE001F6C2C920535F615A0562266922X6y4J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402C150668580C1A141A32AE2DCBDBF8D46531D124BFB13356CD3E6B7X0y8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B9D4A4BED973BCD993F83D524D322DC9D2C91F8BD3C5D5A564F39E0F67D9ADC930C10D791C0C3EBa1r7H" TargetMode="External"/><Relationship Id="rId10" Type="http://schemas.openxmlformats.org/officeDocument/2006/relationships/hyperlink" Target="consultantplus://offline/ref=0287702DD486C6EB4B7755C4D17D7C55AC2C64C3327E16F7EF43EAEAB8j7s4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BB9D4A4BED973BCD993F83D524D322DC9D2C91F8BD3C5D5A564F39E0F67D9ADC930C10D791C0C3E9a1rD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4309</TotalTime>
  <Pages>9</Pages>
  <Words>8331</Words>
  <Characters>47492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55712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28</cp:revision>
  <cp:lastPrinted>2016-04-28T12:02:00Z</cp:lastPrinted>
  <dcterms:created xsi:type="dcterms:W3CDTF">2014-09-29T06:44:00Z</dcterms:created>
  <dcterms:modified xsi:type="dcterms:W3CDTF">2016-06-06T10:13:00Z</dcterms:modified>
</cp:coreProperties>
</file>