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BA2F01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528890415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BA2F01" w:rsidRPr="00E9298A" w:rsidRDefault="00BA2F01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DC11B0" w:rsidRPr="00DC11B0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6.5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BA2F01" w:rsidRPr="00E9298A" w:rsidRDefault="00BA2F01" w:rsidP="00590BD0">
            <w:pPr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>Выходит 1 раз в месяц   Бесплатно</w:t>
            </w:r>
          </w:p>
        </w:tc>
      </w:tr>
      <w:tr w:rsidR="00BA2F01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 xml:space="preserve">             </w:t>
            </w:r>
            <w:r w:rsidRPr="00E9298A">
              <w:rPr>
                <w:rFonts w:ascii="Impact" w:hAnsi="Impact"/>
              </w:rPr>
              <w:t>№</w:t>
            </w:r>
            <w:r w:rsidR="00D67BA1" w:rsidRPr="00E9298A">
              <w:rPr>
                <w:rFonts w:ascii="Impact" w:hAnsi="Impact"/>
              </w:rPr>
              <w:t xml:space="preserve"> </w:t>
            </w:r>
            <w:r w:rsidR="007B5FE2">
              <w:rPr>
                <w:rFonts w:ascii="Impact" w:hAnsi="Impact"/>
              </w:rPr>
              <w:t>17</w:t>
            </w:r>
            <w:r w:rsidR="00CF5F7B" w:rsidRPr="00E9298A">
              <w:rPr>
                <w:rFonts w:ascii="Impact" w:hAnsi="Impact"/>
              </w:rPr>
              <w:t xml:space="preserve"> </w:t>
            </w:r>
            <w:r w:rsidRPr="00E9298A">
              <w:rPr>
                <w:rFonts w:ascii="Impact" w:hAnsi="Impact"/>
              </w:rPr>
              <w:t>(</w:t>
            </w:r>
            <w:r w:rsidR="00C85DC6" w:rsidRPr="00E9298A">
              <w:rPr>
                <w:rFonts w:ascii="Impact" w:hAnsi="Impact"/>
              </w:rPr>
              <w:t>43</w:t>
            </w:r>
            <w:r w:rsidR="007B5FE2">
              <w:rPr>
                <w:rFonts w:ascii="Impact" w:hAnsi="Impact"/>
              </w:rPr>
              <w:t>5</w:t>
            </w:r>
            <w:r w:rsidRPr="00E9298A">
              <w:rPr>
                <w:rFonts w:ascii="Impact" w:hAnsi="Impact"/>
              </w:rPr>
              <w:t>)</w:t>
            </w:r>
          </w:p>
          <w:p w:rsidR="00BA2F01" w:rsidRPr="00E9298A" w:rsidRDefault="007B5FE2" w:rsidP="00170F37">
            <w:pPr>
              <w:jc w:val="both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1</w:t>
            </w:r>
            <w:r w:rsidR="000F36F6">
              <w:rPr>
                <w:rFonts w:ascii="Impact" w:hAnsi="Impact"/>
              </w:rPr>
              <w:t>7  июня</w:t>
            </w:r>
            <w:r w:rsidR="00BA2F01" w:rsidRPr="00E9298A">
              <w:rPr>
                <w:rFonts w:ascii="Impact" w:hAnsi="Impact"/>
              </w:rPr>
              <w:t xml:space="preserve">  2016 года</w:t>
            </w:r>
          </w:p>
        </w:tc>
      </w:tr>
    </w:tbl>
    <w:p w:rsidR="00BA2F01" w:rsidRPr="00E9298A" w:rsidRDefault="00BA2F01" w:rsidP="00823B1D">
      <w:pPr>
        <w:jc w:val="both"/>
        <w:rPr>
          <w:sz w:val="18"/>
          <w:szCs w:val="18"/>
        </w:rPr>
      </w:pPr>
    </w:p>
    <w:tbl>
      <w:tblPr>
        <w:tblW w:w="9747" w:type="dxa"/>
        <w:tblLayout w:type="fixed"/>
        <w:tblLook w:val="01E0"/>
      </w:tblPr>
      <w:tblGrid>
        <w:gridCol w:w="1596"/>
        <w:gridCol w:w="8050"/>
        <w:gridCol w:w="101"/>
      </w:tblGrid>
      <w:tr w:rsidR="00BA2F01" w:rsidRPr="007E5197" w:rsidTr="007E5197">
        <w:trPr>
          <w:gridAfter w:val="1"/>
          <w:wAfter w:w="101" w:type="dxa"/>
          <w:trHeight w:val="318"/>
        </w:trPr>
        <w:tc>
          <w:tcPr>
            <w:tcW w:w="96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A2F01" w:rsidRPr="007E5197" w:rsidRDefault="00BA2F01" w:rsidP="00142CBA">
            <w:pPr>
              <w:rPr>
                <w:b/>
                <w:sz w:val="18"/>
                <w:szCs w:val="18"/>
              </w:rPr>
            </w:pPr>
            <w:r w:rsidRPr="007E5197">
              <w:rPr>
                <w:b/>
                <w:i/>
                <w:sz w:val="18"/>
                <w:szCs w:val="18"/>
                <w:u w:val="single"/>
              </w:rPr>
              <w:t>СЕГОДНЯ   В  НОМЕРЕ:</w:t>
            </w:r>
          </w:p>
        </w:tc>
      </w:tr>
      <w:tr w:rsidR="00103C3F" w:rsidRPr="007E5197" w:rsidTr="007E5197">
        <w:trPr>
          <w:trHeight w:val="359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3F" w:rsidRPr="007E5197" w:rsidRDefault="000F36F6" w:rsidP="005C36DB">
            <w:pPr>
              <w:pStyle w:val="af4"/>
              <w:shd w:val="clear" w:color="auto" w:fill="FFFFFF"/>
              <w:jc w:val="center"/>
              <w:rPr>
                <w:b/>
                <w:sz w:val="18"/>
                <w:szCs w:val="18"/>
              </w:rPr>
            </w:pPr>
            <w:r w:rsidRPr="007E5197">
              <w:rPr>
                <w:b/>
                <w:sz w:val="18"/>
                <w:szCs w:val="18"/>
              </w:rPr>
              <w:t>Постановления</w:t>
            </w:r>
            <w:r w:rsidR="008579FD" w:rsidRPr="007E5197">
              <w:rPr>
                <w:b/>
                <w:sz w:val="18"/>
                <w:szCs w:val="18"/>
              </w:rPr>
              <w:t xml:space="preserve"> администрации Галичского муниципального района </w:t>
            </w:r>
          </w:p>
        </w:tc>
      </w:tr>
      <w:tr w:rsidR="00103C3F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9FD" w:rsidRPr="007E5197" w:rsidRDefault="007B5FE2" w:rsidP="007B5F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№109 от 14.06.2016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3F" w:rsidRPr="007B5FE2" w:rsidRDefault="007B5FE2" w:rsidP="007B5FE2">
            <w:pPr>
              <w:rPr>
                <w:rStyle w:val="af9"/>
                <w:b w:val="0"/>
                <w:sz w:val="18"/>
                <w:szCs w:val="18"/>
              </w:rPr>
            </w:pPr>
            <w:r w:rsidRPr="007B5FE2">
              <w:rPr>
                <w:sz w:val="18"/>
                <w:szCs w:val="18"/>
              </w:rPr>
              <w:t>О внесении изменений в постановление  администрации Галичского муниципального района от 18 сентября 2014 года № 307</w:t>
            </w:r>
          </w:p>
        </w:tc>
      </w:tr>
      <w:tr w:rsidR="000F36F6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6F6" w:rsidRDefault="007B5FE2" w:rsidP="007B5FE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№118 от </w:t>
            </w:r>
          </w:p>
          <w:p w:rsidR="007B5FE2" w:rsidRPr="007E5197" w:rsidRDefault="007B5FE2" w:rsidP="007B5FE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16.06.2016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6F6" w:rsidRPr="007B5FE2" w:rsidRDefault="007B5FE2" w:rsidP="007B5FE2">
            <w:pPr>
              <w:rPr>
                <w:sz w:val="16"/>
                <w:szCs w:val="16"/>
              </w:rPr>
            </w:pPr>
            <w:r w:rsidRPr="007B5FE2">
              <w:rPr>
                <w:noProof/>
                <w:color w:val="000000"/>
                <w:sz w:val="16"/>
                <w:szCs w:val="16"/>
              </w:rPr>
              <w:t>О признании утратившими силу некоторых постановлений администрации муниципального района</w:t>
            </w:r>
          </w:p>
        </w:tc>
      </w:tr>
      <w:tr w:rsidR="000F36F6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FE2" w:rsidRDefault="007B5FE2" w:rsidP="007E519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№19 от</w:t>
            </w:r>
          </w:p>
          <w:p w:rsidR="000F36F6" w:rsidRPr="007E5197" w:rsidRDefault="007B5FE2" w:rsidP="007E519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17.06.2016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6F6" w:rsidRPr="007B5FE2" w:rsidRDefault="007B5FE2" w:rsidP="007B5FE2">
            <w:pPr>
              <w:ind w:right="-5"/>
              <w:rPr>
                <w:sz w:val="16"/>
                <w:szCs w:val="16"/>
              </w:rPr>
            </w:pPr>
            <w:r w:rsidRPr="007B5FE2">
              <w:rPr>
                <w:sz w:val="16"/>
                <w:szCs w:val="16"/>
              </w:rPr>
              <w:t>О внесении изменений в постановление администрации Галичского муниципального района от 10 сентября 2015 года № 157</w:t>
            </w:r>
          </w:p>
        </w:tc>
      </w:tr>
    </w:tbl>
    <w:p w:rsidR="007B5FE2" w:rsidRPr="00847E7F" w:rsidRDefault="00847E7F" w:rsidP="00847E7F">
      <w:pPr>
        <w:pStyle w:val="2"/>
        <w:jc w:val="left"/>
        <w:rPr>
          <w:rFonts w:ascii="Times New Roman" w:hAnsi="Times New Roman"/>
          <w:b w:val="0"/>
          <w:bCs/>
          <w:sz w:val="16"/>
          <w:szCs w:val="16"/>
        </w:rPr>
      </w:pPr>
      <w:r>
        <w:rPr>
          <w:rFonts w:ascii="Times New Roman" w:hAnsi="Times New Roman"/>
          <w:b w:val="0"/>
          <w:sz w:val="18"/>
          <w:szCs w:val="18"/>
          <w:lang w:eastAsia="ar-SA"/>
        </w:rPr>
        <w:t xml:space="preserve">                                       </w:t>
      </w:r>
      <w:r w:rsidRPr="00847E7F">
        <w:rPr>
          <w:rFonts w:ascii="Times New Roman" w:hAnsi="Times New Roman"/>
          <w:b w:val="0"/>
          <w:sz w:val="18"/>
          <w:szCs w:val="18"/>
          <w:lang w:eastAsia="ar-SA"/>
        </w:rPr>
        <w:t>А</w:t>
      </w:r>
      <w:r w:rsidR="007B5FE2" w:rsidRPr="00847E7F">
        <w:rPr>
          <w:rFonts w:ascii="Times New Roman" w:hAnsi="Times New Roman"/>
          <w:b w:val="0"/>
          <w:bCs/>
          <w:sz w:val="16"/>
          <w:szCs w:val="16"/>
        </w:rPr>
        <w:t xml:space="preserve">ДМИНИСТРАЦИЯ  ГАЛИЧСКОГО МУНИЦИПАЛЬНОГО  РАЙОНА </w:t>
      </w:r>
      <w:r>
        <w:rPr>
          <w:rFonts w:ascii="Times New Roman" w:hAnsi="Times New Roman"/>
          <w:b w:val="0"/>
          <w:bCs/>
          <w:sz w:val="16"/>
          <w:szCs w:val="16"/>
        </w:rPr>
        <w:t xml:space="preserve"> </w:t>
      </w:r>
      <w:r w:rsidR="007B5FE2" w:rsidRPr="00847E7F">
        <w:rPr>
          <w:rFonts w:ascii="Times New Roman" w:hAnsi="Times New Roman"/>
          <w:b w:val="0"/>
          <w:bCs/>
          <w:sz w:val="16"/>
          <w:szCs w:val="16"/>
        </w:rPr>
        <w:t>КОСТРОМСКОЙ ОБЛАСТИ</w:t>
      </w:r>
    </w:p>
    <w:p w:rsidR="007B5FE2" w:rsidRPr="00847E7F" w:rsidRDefault="007B5FE2" w:rsidP="00847E7F">
      <w:pPr>
        <w:pStyle w:val="1"/>
        <w:rPr>
          <w:sz w:val="16"/>
          <w:szCs w:val="16"/>
        </w:rPr>
      </w:pPr>
      <w:r w:rsidRPr="00847E7F">
        <w:rPr>
          <w:sz w:val="16"/>
          <w:szCs w:val="16"/>
        </w:rPr>
        <w:t xml:space="preserve">П О С Т А Н О В Л Е Н И Е </w:t>
      </w:r>
    </w:p>
    <w:p w:rsidR="007B5FE2" w:rsidRPr="00847E7F" w:rsidRDefault="007B5FE2" w:rsidP="00847E7F">
      <w:pPr>
        <w:pStyle w:val="1"/>
        <w:rPr>
          <w:sz w:val="16"/>
          <w:szCs w:val="16"/>
        </w:rPr>
      </w:pPr>
      <w:r w:rsidRPr="00847E7F">
        <w:rPr>
          <w:sz w:val="16"/>
          <w:szCs w:val="16"/>
        </w:rPr>
        <w:t xml:space="preserve">от   «   14   »   июня  2016 года     № 109     </w:t>
      </w:r>
    </w:p>
    <w:p w:rsidR="007B5FE2" w:rsidRPr="00847E7F" w:rsidRDefault="007B5FE2" w:rsidP="00847E7F">
      <w:pPr>
        <w:jc w:val="center"/>
        <w:rPr>
          <w:sz w:val="16"/>
          <w:szCs w:val="16"/>
        </w:rPr>
      </w:pPr>
      <w:r w:rsidRPr="00847E7F">
        <w:rPr>
          <w:sz w:val="16"/>
          <w:szCs w:val="16"/>
        </w:rPr>
        <w:t>г. Галич</w:t>
      </w:r>
    </w:p>
    <w:p w:rsidR="007B5FE2" w:rsidRPr="00847E7F" w:rsidRDefault="007B5FE2" w:rsidP="00847E7F">
      <w:pPr>
        <w:jc w:val="center"/>
        <w:rPr>
          <w:b/>
          <w:sz w:val="16"/>
          <w:szCs w:val="16"/>
        </w:rPr>
      </w:pPr>
      <w:r w:rsidRPr="00847E7F">
        <w:rPr>
          <w:b/>
          <w:sz w:val="16"/>
          <w:szCs w:val="16"/>
        </w:rPr>
        <w:t>О внесении изменений в постановление  администрации Галичского муниципального района от 18 сентября 2014 года № 307</w:t>
      </w:r>
    </w:p>
    <w:p w:rsidR="007B5FE2" w:rsidRPr="00847E7F" w:rsidRDefault="007B5FE2" w:rsidP="007B5FE2">
      <w:pPr>
        <w:ind w:firstLine="708"/>
        <w:jc w:val="both"/>
        <w:rPr>
          <w:sz w:val="16"/>
          <w:szCs w:val="16"/>
        </w:rPr>
      </w:pPr>
      <w:r w:rsidRPr="00847E7F">
        <w:rPr>
          <w:sz w:val="16"/>
          <w:szCs w:val="16"/>
        </w:rPr>
        <w:t xml:space="preserve">В целях актуализации нормативного правового  акта </w:t>
      </w:r>
    </w:p>
    <w:p w:rsidR="007B5FE2" w:rsidRPr="00847E7F" w:rsidRDefault="007B5FE2" w:rsidP="007B5FE2">
      <w:pPr>
        <w:ind w:firstLine="708"/>
        <w:jc w:val="both"/>
        <w:rPr>
          <w:sz w:val="16"/>
          <w:szCs w:val="16"/>
        </w:rPr>
      </w:pPr>
      <w:r w:rsidRPr="00847E7F">
        <w:rPr>
          <w:sz w:val="16"/>
          <w:szCs w:val="16"/>
        </w:rPr>
        <w:t xml:space="preserve">П О С Т А Н О В Л Я Ю: </w:t>
      </w:r>
    </w:p>
    <w:p w:rsidR="007B5FE2" w:rsidRPr="00847E7F" w:rsidRDefault="007B5FE2" w:rsidP="007B5FE2">
      <w:pPr>
        <w:ind w:firstLine="708"/>
        <w:jc w:val="both"/>
        <w:rPr>
          <w:sz w:val="16"/>
          <w:szCs w:val="16"/>
        </w:rPr>
      </w:pPr>
      <w:r w:rsidRPr="00847E7F">
        <w:rPr>
          <w:sz w:val="16"/>
          <w:szCs w:val="16"/>
        </w:rPr>
        <w:t>1. Внести в постановление администрации Галичского муниципального района от 18 сентября 2014 года № 307 «Об утверждении Муниципальной программы «Социальная поддержка граждан Галичского муниципального района на 2015 – 2017 годы» (в редакции постановлений администрации муниципального района от 12 декабря 2014 года № 459, от 10 марта 2015 года № 70, от 18 июня 2015 года № 113, от 03 августа 2015 года № 138, от 21 декабря 2015 года № 224, от 04 апреля 2016 года № 64, от 19 мая 2016 года № 93)  следующие изменения:</w:t>
      </w:r>
    </w:p>
    <w:p w:rsidR="007B5FE2" w:rsidRPr="00847E7F" w:rsidRDefault="007B5FE2" w:rsidP="007B5FE2">
      <w:pPr>
        <w:jc w:val="both"/>
        <w:rPr>
          <w:sz w:val="16"/>
          <w:szCs w:val="16"/>
        </w:rPr>
      </w:pPr>
      <w:r w:rsidRPr="00847E7F">
        <w:rPr>
          <w:sz w:val="16"/>
          <w:szCs w:val="16"/>
        </w:rPr>
        <w:t xml:space="preserve">           1.1. в  паспорте  Программы  в разделе «Объемы и источники финансирования программы»:</w:t>
      </w:r>
    </w:p>
    <w:p w:rsidR="007B5FE2" w:rsidRPr="00847E7F" w:rsidRDefault="007B5FE2" w:rsidP="007B5FE2">
      <w:pPr>
        <w:jc w:val="both"/>
        <w:rPr>
          <w:sz w:val="16"/>
          <w:szCs w:val="16"/>
        </w:rPr>
      </w:pPr>
      <w:r w:rsidRPr="00847E7F">
        <w:rPr>
          <w:sz w:val="16"/>
          <w:szCs w:val="16"/>
        </w:rPr>
        <w:t xml:space="preserve">            цифры «2348, 5» заменить цифрами «2368,5»;</w:t>
      </w:r>
    </w:p>
    <w:p w:rsidR="007B5FE2" w:rsidRPr="00847E7F" w:rsidRDefault="007B5FE2" w:rsidP="007B5FE2">
      <w:pPr>
        <w:jc w:val="both"/>
        <w:rPr>
          <w:sz w:val="16"/>
          <w:szCs w:val="16"/>
        </w:rPr>
      </w:pPr>
      <w:r w:rsidRPr="00847E7F">
        <w:rPr>
          <w:sz w:val="16"/>
          <w:szCs w:val="16"/>
        </w:rPr>
        <w:t xml:space="preserve">            цифры «293,2» заменить цифрами «313,2»;</w:t>
      </w:r>
    </w:p>
    <w:p w:rsidR="007B5FE2" w:rsidRPr="00847E7F" w:rsidRDefault="007B5FE2" w:rsidP="007B5FE2">
      <w:pPr>
        <w:jc w:val="both"/>
        <w:rPr>
          <w:sz w:val="16"/>
          <w:szCs w:val="16"/>
        </w:rPr>
      </w:pPr>
      <w:r w:rsidRPr="00847E7F">
        <w:rPr>
          <w:sz w:val="16"/>
          <w:szCs w:val="16"/>
        </w:rPr>
        <w:t xml:space="preserve">            цифры «1030,3» заменить цифрами «1050,3»;</w:t>
      </w:r>
    </w:p>
    <w:p w:rsidR="007B5FE2" w:rsidRPr="00847E7F" w:rsidRDefault="007B5FE2" w:rsidP="007B5FE2">
      <w:pPr>
        <w:jc w:val="both"/>
        <w:rPr>
          <w:sz w:val="16"/>
          <w:szCs w:val="16"/>
        </w:rPr>
      </w:pPr>
      <w:r w:rsidRPr="00847E7F">
        <w:rPr>
          <w:sz w:val="16"/>
          <w:szCs w:val="16"/>
        </w:rPr>
        <w:t xml:space="preserve">            цифры «291,2» заменить цифрами «311,2»;</w:t>
      </w:r>
    </w:p>
    <w:p w:rsidR="007B5FE2" w:rsidRPr="00847E7F" w:rsidRDefault="007B5FE2" w:rsidP="007B5FE2">
      <w:pPr>
        <w:jc w:val="both"/>
        <w:rPr>
          <w:sz w:val="16"/>
          <w:szCs w:val="16"/>
        </w:rPr>
      </w:pPr>
      <w:r w:rsidRPr="00847E7F">
        <w:rPr>
          <w:sz w:val="16"/>
          <w:szCs w:val="16"/>
        </w:rPr>
        <w:t xml:space="preserve">         1.2. в части 2 раздела </w:t>
      </w:r>
      <w:r w:rsidRPr="00847E7F">
        <w:rPr>
          <w:sz w:val="16"/>
          <w:szCs w:val="16"/>
          <w:lang w:val="en-US"/>
        </w:rPr>
        <w:t>V</w:t>
      </w:r>
      <w:r w:rsidRPr="00847E7F">
        <w:rPr>
          <w:sz w:val="16"/>
          <w:szCs w:val="16"/>
        </w:rPr>
        <w:t xml:space="preserve"> «Ресурсное обеспечение программы»:</w:t>
      </w:r>
    </w:p>
    <w:p w:rsidR="007B5FE2" w:rsidRPr="00847E7F" w:rsidRDefault="007B5FE2" w:rsidP="007B5FE2">
      <w:pPr>
        <w:jc w:val="both"/>
        <w:rPr>
          <w:sz w:val="16"/>
          <w:szCs w:val="16"/>
        </w:rPr>
      </w:pPr>
      <w:r w:rsidRPr="00847E7F">
        <w:rPr>
          <w:sz w:val="16"/>
          <w:szCs w:val="16"/>
        </w:rPr>
        <w:t xml:space="preserve">            цифры «2348, 5» заменить цифрами «2368,5»;</w:t>
      </w:r>
    </w:p>
    <w:p w:rsidR="007B5FE2" w:rsidRPr="00847E7F" w:rsidRDefault="007B5FE2" w:rsidP="007B5FE2">
      <w:pPr>
        <w:jc w:val="both"/>
        <w:rPr>
          <w:sz w:val="16"/>
          <w:szCs w:val="16"/>
        </w:rPr>
      </w:pPr>
      <w:r w:rsidRPr="00847E7F">
        <w:rPr>
          <w:sz w:val="16"/>
          <w:szCs w:val="16"/>
        </w:rPr>
        <w:t xml:space="preserve">            цифры «293,2» заменить цифрами «313,2»;</w:t>
      </w:r>
    </w:p>
    <w:p w:rsidR="007B5FE2" w:rsidRPr="00847E7F" w:rsidRDefault="007B5FE2" w:rsidP="007B5FE2">
      <w:pPr>
        <w:jc w:val="both"/>
        <w:rPr>
          <w:sz w:val="16"/>
          <w:szCs w:val="16"/>
        </w:rPr>
      </w:pPr>
      <w:r w:rsidRPr="00847E7F">
        <w:rPr>
          <w:sz w:val="16"/>
          <w:szCs w:val="16"/>
        </w:rPr>
        <w:t xml:space="preserve">            цифры «1030,3» заменить цифрами «1050,3»;</w:t>
      </w:r>
    </w:p>
    <w:p w:rsidR="007B5FE2" w:rsidRPr="00847E7F" w:rsidRDefault="007B5FE2" w:rsidP="007B5FE2">
      <w:pPr>
        <w:jc w:val="both"/>
        <w:rPr>
          <w:sz w:val="16"/>
          <w:szCs w:val="16"/>
        </w:rPr>
      </w:pPr>
      <w:r w:rsidRPr="00847E7F">
        <w:rPr>
          <w:sz w:val="16"/>
          <w:szCs w:val="16"/>
        </w:rPr>
        <w:t xml:space="preserve">            цифры «291,2» заменить цифрами «311,2»;</w:t>
      </w:r>
    </w:p>
    <w:p w:rsidR="007B5FE2" w:rsidRPr="00847E7F" w:rsidRDefault="007B5FE2" w:rsidP="007B5FE2">
      <w:pPr>
        <w:jc w:val="both"/>
        <w:rPr>
          <w:sz w:val="16"/>
          <w:szCs w:val="16"/>
        </w:rPr>
      </w:pPr>
      <w:r w:rsidRPr="00847E7F">
        <w:rPr>
          <w:sz w:val="16"/>
          <w:szCs w:val="16"/>
        </w:rPr>
        <w:t xml:space="preserve">        1.3. в Приложении № 1 к программе в Паспорте  подпрограммы «Совершенствование социальной поддержки семьи и детей» в разделе «Объёмы и источники финансирования подпрограммы»:</w:t>
      </w:r>
    </w:p>
    <w:p w:rsidR="007B5FE2" w:rsidRPr="00847E7F" w:rsidRDefault="007B5FE2" w:rsidP="007B5FE2">
      <w:pPr>
        <w:jc w:val="both"/>
        <w:rPr>
          <w:sz w:val="16"/>
          <w:szCs w:val="16"/>
        </w:rPr>
      </w:pPr>
      <w:r w:rsidRPr="00847E7F">
        <w:rPr>
          <w:sz w:val="16"/>
          <w:szCs w:val="16"/>
        </w:rPr>
        <w:t xml:space="preserve">            цифры «704,1» заменить цифрами «724,1»;</w:t>
      </w:r>
    </w:p>
    <w:p w:rsidR="007B5FE2" w:rsidRPr="00847E7F" w:rsidRDefault="007B5FE2" w:rsidP="007B5FE2">
      <w:pPr>
        <w:jc w:val="both"/>
        <w:rPr>
          <w:sz w:val="16"/>
          <w:szCs w:val="16"/>
        </w:rPr>
      </w:pPr>
      <w:r w:rsidRPr="00847E7F">
        <w:rPr>
          <w:sz w:val="16"/>
          <w:szCs w:val="16"/>
        </w:rPr>
        <w:t xml:space="preserve">            цифры «232,6» заменить цифрами «252,6»;</w:t>
      </w:r>
    </w:p>
    <w:p w:rsidR="007B5FE2" w:rsidRPr="00847E7F" w:rsidRDefault="007B5FE2" w:rsidP="007B5FE2">
      <w:pPr>
        <w:jc w:val="both"/>
        <w:rPr>
          <w:sz w:val="16"/>
          <w:szCs w:val="16"/>
        </w:rPr>
      </w:pPr>
      <w:r w:rsidRPr="00847E7F">
        <w:rPr>
          <w:sz w:val="16"/>
          <w:szCs w:val="16"/>
        </w:rPr>
        <w:t xml:space="preserve">            цифры «678,1» заменить цифрами «698,1»; </w:t>
      </w:r>
    </w:p>
    <w:p w:rsidR="007B5FE2" w:rsidRPr="00847E7F" w:rsidRDefault="007B5FE2" w:rsidP="007B5FE2">
      <w:pPr>
        <w:jc w:val="both"/>
        <w:rPr>
          <w:sz w:val="16"/>
          <w:szCs w:val="16"/>
        </w:rPr>
      </w:pPr>
      <w:r w:rsidRPr="00847E7F">
        <w:rPr>
          <w:sz w:val="16"/>
          <w:szCs w:val="16"/>
        </w:rPr>
        <w:t xml:space="preserve">            цифры «230,6» заменить цифрами «250,6»;</w:t>
      </w:r>
    </w:p>
    <w:p w:rsidR="007B5FE2" w:rsidRPr="00847E7F" w:rsidRDefault="007B5FE2" w:rsidP="007B5FE2">
      <w:pPr>
        <w:jc w:val="both"/>
        <w:rPr>
          <w:sz w:val="16"/>
          <w:szCs w:val="16"/>
        </w:rPr>
      </w:pPr>
      <w:r w:rsidRPr="00847E7F">
        <w:rPr>
          <w:sz w:val="16"/>
          <w:szCs w:val="16"/>
        </w:rPr>
        <w:t xml:space="preserve">          1.4. в разделе </w:t>
      </w:r>
      <w:r w:rsidRPr="00847E7F">
        <w:rPr>
          <w:sz w:val="16"/>
          <w:szCs w:val="16"/>
          <w:lang w:val="en-US"/>
        </w:rPr>
        <w:t>V</w:t>
      </w:r>
      <w:r w:rsidRPr="00847E7F">
        <w:rPr>
          <w:sz w:val="16"/>
          <w:szCs w:val="16"/>
        </w:rPr>
        <w:t xml:space="preserve"> «Ресурсное обеспечение подпрограммы»:</w:t>
      </w:r>
    </w:p>
    <w:p w:rsidR="007B5FE2" w:rsidRPr="00847E7F" w:rsidRDefault="007B5FE2" w:rsidP="007B5FE2">
      <w:pPr>
        <w:jc w:val="both"/>
        <w:rPr>
          <w:sz w:val="16"/>
          <w:szCs w:val="16"/>
        </w:rPr>
      </w:pPr>
      <w:r w:rsidRPr="00847E7F">
        <w:rPr>
          <w:sz w:val="16"/>
          <w:szCs w:val="16"/>
        </w:rPr>
        <w:t xml:space="preserve">            цифры «704,1» заменить цифрами «724,1»;</w:t>
      </w:r>
    </w:p>
    <w:p w:rsidR="007B5FE2" w:rsidRPr="00847E7F" w:rsidRDefault="007B5FE2" w:rsidP="007B5FE2">
      <w:pPr>
        <w:jc w:val="both"/>
        <w:rPr>
          <w:sz w:val="16"/>
          <w:szCs w:val="16"/>
        </w:rPr>
      </w:pPr>
      <w:r w:rsidRPr="00847E7F">
        <w:rPr>
          <w:sz w:val="16"/>
          <w:szCs w:val="16"/>
        </w:rPr>
        <w:t xml:space="preserve">            цифры «232,6» заменить цифрами «252,6»;</w:t>
      </w:r>
    </w:p>
    <w:p w:rsidR="007B5FE2" w:rsidRPr="00847E7F" w:rsidRDefault="007B5FE2" w:rsidP="007B5FE2">
      <w:pPr>
        <w:jc w:val="both"/>
        <w:rPr>
          <w:sz w:val="16"/>
          <w:szCs w:val="16"/>
        </w:rPr>
      </w:pPr>
      <w:r w:rsidRPr="00847E7F">
        <w:rPr>
          <w:sz w:val="16"/>
          <w:szCs w:val="16"/>
        </w:rPr>
        <w:t xml:space="preserve">            цифры «678,1» заменить цифрами «698,1»; </w:t>
      </w:r>
    </w:p>
    <w:p w:rsidR="007B5FE2" w:rsidRPr="00847E7F" w:rsidRDefault="007B5FE2" w:rsidP="007B5FE2">
      <w:pPr>
        <w:jc w:val="both"/>
        <w:rPr>
          <w:sz w:val="16"/>
          <w:szCs w:val="16"/>
        </w:rPr>
      </w:pPr>
      <w:r w:rsidRPr="00847E7F">
        <w:rPr>
          <w:sz w:val="16"/>
          <w:szCs w:val="16"/>
        </w:rPr>
        <w:t xml:space="preserve">            цифры «230,6» заменить цифрами «250,6»;</w:t>
      </w:r>
    </w:p>
    <w:p w:rsidR="007B5FE2" w:rsidRPr="00847E7F" w:rsidRDefault="007B5FE2" w:rsidP="007B5FE2">
      <w:pPr>
        <w:jc w:val="both"/>
        <w:rPr>
          <w:sz w:val="16"/>
          <w:szCs w:val="16"/>
        </w:rPr>
      </w:pPr>
      <w:r w:rsidRPr="00847E7F">
        <w:rPr>
          <w:sz w:val="16"/>
          <w:szCs w:val="16"/>
        </w:rPr>
        <w:t xml:space="preserve">         1.5. в Приложении № 1 к подпрограмме «Совершенствование социальной поддержки семьи и детей»:</w:t>
      </w:r>
    </w:p>
    <w:p w:rsidR="007B5FE2" w:rsidRPr="00847E7F" w:rsidRDefault="007B5FE2" w:rsidP="007B5FE2">
      <w:pPr>
        <w:jc w:val="both"/>
        <w:rPr>
          <w:sz w:val="16"/>
          <w:szCs w:val="16"/>
        </w:rPr>
      </w:pPr>
      <w:r w:rsidRPr="00847E7F">
        <w:rPr>
          <w:sz w:val="16"/>
          <w:szCs w:val="16"/>
        </w:rPr>
        <w:t xml:space="preserve">         - дополнить строкой 45 следующего содержания:</w:t>
      </w:r>
    </w:p>
    <w:p w:rsidR="007B5FE2" w:rsidRPr="00847E7F" w:rsidRDefault="007B5FE2" w:rsidP="007B5FE2">
      <w:pPr>
        <w:jc w:val="both"/>
        <w:rPr>
          <w:sz w:val="16"/>
          <w:szCs w:val="16"/>
        </w:rPr>
      </w:pPr>
    </w:p>
    <w:tbl>
      <w:tblPr>
        <w:tblStyle w:val="a6"/>
        <w:tblW w:w="9998" w:type="dxa"/>
        <w:tblLayout w:type="fixed"/>
        <w:tblLook w:val="01E0"/>
      </w:tblPr>
      <w:tblGrid>
        <w:gridCol w:w="1741"/>
        <w:gridCol w:w="1361"/>
        <w:gridCol w:w="1326"/>
        <w:gridCol w:w="1086"/>
        <w:gridCol w:w="900"/>
        <w:gridCol w:w="736"/>
        <w:gridCol w:w="536"/>
        <w:gridCol w:w="536"/>
        <w:gridCol w:w="696"/>
        <w:gridCol w:w="1080"/>
      </w:tblGrid>
      <w:tr w:rsidR="007B5FE2" w:rsidRPr="00847E7F" w:rsidTr="00A42C06">
        <w:trPr>
          <w:trHeight w:val="720"/>
        </w:trPr>
        <w:tc>
          <w:tcPr>
            <w:tcW w:w="1741" w:type="dxa"/>
            <w:vMerge w:val="restart"/>
          </w:tcPr>
          <w:p w:rsidR="007B5FE2" w:rsidRPr="00847E7F" w:rsidRDefault="007B5FE2" w:rsidP="00A42C06">
            <w:pPr>
              <w:jc w:val="both"/>
              <w:rPr>
                <w:sz w:val="16"/>
                <w:szCs w:val="16"/>
              </w:rPr>
            </w:pPr>
            <w:r w:rsidRPr="00847E7F">
              <w:rPr>
                <w:sz w:val="16"/>
                <w:szCs w:val="16"/>
              </w:rPr>
              <w:t>Наименование мероприятия</w:t>
            </w:r>
          </w:p>
        </w:tc>
        <w:tc>
          <w:tcPr>
            <w:tcW w:w="1361" w:type="dxa"/>
            <w:vMerge w:val="restart"/>
          </w:tcPr>
          <w:p w:rsidR="007B5FE2" w:rsidRPr="00847E7F" w:rsidRDefault="007B5FE2" w:rsidP="00A42C06">
            <w:pPr>
              <w:jc w:val="both"/>
              <w:rPr>
                <w:sz w:val="16"/>
                <w:szCs w:val="16"/>
              </w:rPr>
            </w:pPr>
            <w:r w:rsidRPr="00847E7F">
              <w:rPr>
                <w:sz w:val="16"/>
                <w:szCs w:val="16"/>
              </w:rPr>
              <w:t>Ответственный исполнитель</w:t>
            </w:r>
          </w:p>
        </w:tc>
        <w:tc>
          <w:tcPr>
            <w:tcW w:w="1326" w:type="dxa"/>
            <w:vMerge w:val="restart"/>
          </w:tcPr>
          <w:p w:rsidR="007B5FE2" w:rsidRPr="00847E7F" w:rsidRDefault="007B5FE2" w:rsidP="00A42C06">
            <w:pPr>
              <w:jc w:val="both"/>
              <w:rPr>
                <w:sz w:val="16"/>
                <w:szCs w:val="16"/>
              </w:rPr>
            </w:pPr>
            <w:r w:rsidRPr="00847E7F">
              <w:rPr>
                <w:sz w:val="16"/>
                <w:szCs w:val="16"/>
              </w:rPr>
              <w:t>Главный распорядитель бюджетных средств (ответсвенный исполнитель/соисполнитель)</w:t>
            </w:r>
          </w:p>
        </w:tc>
        <w:tc>
          <w:tcPr>
            <w:tcW w:w="1086" w:type="dxa"/>
            <w:vMerge w:val="restart"/>
          </w:tcPr>
          <w:p w:rsidR="007B5FE2" w:rsidRPr="00847E7F" w:rsidRDefault="007B5FE2" w:rsidP="00A42C06">
            <w:pPr>
              <w:jc w:val="both"/>
              <w:rPr>
                <w:sz w:val="16"/>
                <w:szCs w:val="16"/>
              </w:rPr>
            </w:pPr>
            <w:r w:rsidRPr="00847E7F">
              <w:rPr>
                <w:sz w:val="16"/>
                <w:szCs w:val="16"/>
              </w:rPr>
              <w:t>Участник мероприятия</w:t>
            </w:r>
          </w:p>
        </w:tc>
        <w:tc>
          <w:tcPr>
            <w:tcW w:w="900" w:type="dxa"/>
            <w:vMerge w:val="restart"/>
          </w:tcPr>
          <w:p w:rsidR="007B5FE2" w:rsidRPr="00847E7F" w:rsidRDefault="007B5FE2" w:rsidP="00A42C06">
            <w:pPr>
              <w:jc w:val="both"/>
              <w:rPr>
                <w:sz w:val="16"/>
                <w:szCs w:val="16"/>
              </w:rPr>
            </w:pPr>
            <w:r w:rsidRPr="00847E7F">
              <w:rPr>
                <w:sz w:val="16"/>
                <w:szCs w:val="16"/>
              </w:rPr>
              <w:t>Источник финансирования</w:t>
            </w:r>
          </w:p>
        </w:tc>
        <w:tc>
          <w:tcPr>
            <w:tcW w:w="2504" w:type="dxa"/>
            <w:gridSpan w:val="4"/>
          </w:tcPr>
          <w:p w:rsidR="007B5FE2" w:rsidRPr="00847E7F" w:rsidRDefault="007B5FE2" w:rsidP="00A42C06">
            <w:pPr>
              <w:jc w:val="both"/>
              <w:rPr>
                <w:sz w:val="16"/>
                <w:szCs w:val="16"/>
              </w:rPr>
            </w:pPr>
            <w:r w:rsidRPr="00847E7F">
              <w:rPr>
                <w:sz w:val="16"/>
                <w:szCs w:val="16"/>
              </w:rPr>
              <w:t>Расходы, тыс. руб.</w:t>
            </w:r>
          </w:p>
        </w:tc>
        <w:tc>
          <w:tcPr>
            <w:tcW w:w="1080" w:type="dxa"/>
            <w:vMerge w:val="restart"/>
          </w:tcPr>
          <w:p w:rsidR="007B5FE2" w:rsidRPr="00847E7F" w:rsidRDefault="007B5FE2" w:rsidP="00A42C06">
            <w:pPr>
              <w:jc w:val="both"/>
              <w:rPr>
                <w:sz w:val="16"/>
                <w:szCs w:val="16"/>
              </w:rPr>
            </w:pPr>
            <w:r w:rsidRPr="00847E7F">
              <w:rPr>
                <w:sz w:val="16"/>
                <w:szCs w:val="16"/>
              </w:rPr>
              <w:t>Ожидаемый непосредствен-ный результат</w:t>
            </w:r>
          </w:p>
        </w:tc>
      </w:tr>
      <w:tr w:rsidR="007B5FE2" w:rsidRPr="00847E7F" w:rsidTr="00A42C06">
        <w:trPr>
          <w:trHeight w:val="1290"/>
        </w:trPr>
        <w:tc>
          <w:tcPr>
            <w:tcW w:w="1741" w:type="dxa"/>
            <w:vMerge/>
          </w:tcPr>
          <w:p w:rsidR="007B5FE2" w:rsidRPr="00847E7F" w:rsidRDefault="007B5FE2" w:rsidP="00A42C06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361" w:type="dxa"/>
            <w:vMerge/>
          </w:tcPr>
          <w:p w:rsidR="007B5FE2" w:rsidRPr="00847E7F" w:rsidRDefault="007B5FE2" w:rsidP="00A42C06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326" w:type="dxa"/>
            <w:vMerge/>
          </w:tcPr>
          <w:p w:rsidR="007B5FE2" w:rsidRPr="00847E7F" w:rsidRDefault="007B5FE2" w:rsidP="00A42C06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86" w:type="dxa"/>
            <w:vMerge/>
          </w:tcPr>
          <w:p w:rsidR="007B5FE2" w:rsidRPr="00847E7F" w:rsidRDefault="007B5FE2" w:rsidP="00A42C06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00" w:type="dxa"/>
            <w:vMerge/>
          </w:tcPr>
          <w:p w:rsidR="007B5FE2" w:rsidRPr="00847E7F" w:rsidRDefault="007B5FE2" w:rsidP="00A42C06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36" w:type="dxa"/>
          </w:tcPr>
          <w:p w:rsidR="007B5FE2" w:rsidRPr="00847E7F" w:rsidRDefault="007B5FE2" w:rsidP="00A42C06">
            <w:pPr>
              <w:jc w:val="both"/>
              <w:rPr>
                <w:sz w:val="16"/>
                <w:szCs w:val="16"/>
              </w:rPr>
            </w:pPr>
            <w:r w:rsidRPr="00847E7F">
              <w:rPr>
                <w:sz w:val="16"/>
                <w:szCs w:val="16"/>
              </w:rPr>
              <w:t>2015</w:t>
            </w:r>
          </w:p>
        </w:tc>
        <w:tc>
          <w:tcPr>
            <w:tcW w:w="536" w:type="dxa"/>
          </w:tcPr>
          <w:p w:rsidR="007B5FE2" w:rsidRPr="00847E7F" w:rsidRDefault="007B5FE2" w:rsidP="00A42C06">
            <w:pPr>
              <w:jc w:val="both"/>
              <w:rPr>
                <w:sz w:val="16"/>
                <w:szCs w:val="16"/>
              </w:rPr>
            </w:pPr>
            <w:r w:rsidRPr="00847E7F">
              <w:rPr>
                <w:sz w:val="16"/>
                <w:szCs w:val="16"/>
              </w:rPr>
              <w:t>2016</w:t>
            </w:r>
          </w:p>
        </w:tc>
        <w:tc>
          <w:tcPr>
            <w:tcW w:w="536" w:type="dxa"/>
          </w:tcPr>
          <w:p w:rsidR="007B5FE2" w:rsidRPr="00847E7F" w:rsidRDefault="007B5FE2" w:rsidP="00A42C06">
            <w:pPr>
              <w:jc w:val="both"/>
              <w:rPr>
                <w:sz w:val="16"/>
                <w:szCs w:val="16"/>
              </w:rPr>
            </w:pPr>
            <w:r w:rsidRPr="00847E7F">
              <w:rPr>
                <w:sz w:val="16"/>
                <w:szCs w:val="16"/>
              </w:rPr>
              <w:t>2017</w:t>
            </w:r>
          </w:p>
        </w:tc>
        <w:tc>
          <w:tcPr>
            <w:tcW w:w="696" w:type="dxa"/>
          </w:tcPr>
          <w:p w:rsidR="007B5FE2" w:rsidRPr="00847E7F" w:rsidRDefault="007B5FE2" w:rsidP="00A42C06">
            <w:pPr>
              <w:jc w:val="both"/>
              <w:rPr>
                <w:sz w:val="16"/>
                <w:szCs w:val="16"/>
              </w:rPr>
            </w:pPr>
            <w:r w:rsidRPr="00847E7F">
              <w:rPr>
                <w:sz w:val="16"/>
                <w:szCs w:val="16"/>
              </w:rPr>
              <w:t>итого</w:t>
            </w:r>
          </w:p>
        </w:tc>
        <w:tc>
          <w:tcPr>
            <w:tcW w:w="1080" w:type="dxa"/>
            <w:vMerge/>
          </w:tcPr>
          <w:p w:rsidR="007B5FE2" w:rsidRPr="00847E7F" w:rsidRDefault="007B5FE2" w:rsidP="00A42C06">
            <w:pPr>
              <w:jc w:val="both"/>
              <w:rPr>
                <w:sz w:val="16"/>
                <w:szCs w:val="16"/>
              </w:rPr>
            </w:pPr>
          </w:p>
        </w:tc>
      </w:tr>
      <w:tr w:rsidR="007B5FE2" w:rsidRPr="00847E7F" w:rsidTr="00A42C06">
        <w:trPr>
          <w:trHeight w:val="678"/>
        </w:trPr>
        <w:tc>
          <w:tcPr>
            <w:tcW w:w="1741" w:type="dxa"/>
          </w:tcPr>
          <w:p w:rsidR="007B5FE2" w:rsidRPr="00847E7F" w:rsidRDefault="007B5FE2" w:rsidP="00A42C06">
            <w:pPr>
              <w:jc w:val="both"/>
              <w:rPr>
                <w:sz w:val="16"/>
                <w:szCs w:val="16"/>
              </w:rPr>
            </w:pPr>
            <w:r w:rsidRPr="00847E7F">
              <w:rPr>
                <w:sz w:val="16"/>
                <w:szCs w:val="16"/>
              </w:rPr>
              <w:lastRenderedPageBreak/>
              <w:t xml:space="preserve">Выплата премии выпускникам образовательных организаций Галичского муниципального района «За особые успехи в учении» </w:t>
            </w:r>
          </w:p>
        </w:tc>
        <w:tc>
          <w:tcPr>
            <w:tcW w:w="1361" w:type="dxa"/>
          </w:tcPr>
          <w:p w:rsidR="007B5FE2" w:rsidRPr="00847E7F" w:rsidRDefault="007B5FE2" w:rsidP="00A42C06">
            <w:pPr>
              <w:jc w:val="both"/>
              <w:rPr>
                <w:sz w:val="16"/>
                <w:szCs w:val="16"/>
              </w:rPr>
            </w:pPr>
            <w:r w:rsidRPr="00847E7F">
              <w:rPr>
                <w:sz w:val="16"/>
                <w:szCs w:val="16"/>
              </w:rPr>
              <w:t>Отдел образования администрации муниципального района</w:t>
            </w:r>
          </w:p>
        </w:tc>
        <w:tc>
          <w:tcPr>
            <w:tcW w:w="1326" w:type="dxa"/>
          </w:tcPr>
          <w:p w:rsidR="007B5FE2" w:rsidRPr="00847E7F" w:rsidRDefault="007B5FE2" w:rsidP="00A42C06">
            <w:pPr>
              <w:jc w:val="both"/>
              <w:rPr>
                <w:sz w:val="16"/>
                <w:szCs w:val="16"/>
              </w:rPr>
            </w:pPr>
            <w:r w:rsidRPr="00847E7F">
              <w:rPr>
                <w:sz w:val="16"/>
                <w:szCs w:val="16"/>
              </w:rPr>
              <w:t>Отдел образования администрации муниципального района</w:t>
            </w:r>
          </w:p>
        </w:tc>
        <w:tc>
          <w:tcPr>
            <w:tcW w:w="1086" w:type="dxa"/>
          </w:tcPr>
          <w:p w:rsidR="007B5FE2" w:rsidRPr="00847E7F" w:rsidRDefault="007B5FE2" w:rsidP="00A42C06">
            <w:pPr>
              <w:jc w:val="both"/>
              <w:rPr>
                <w:sz w:val="16"/>
                <w:szCs w:val="16"/>
              </w:rPr>
            </w:pPr>
            <w:r w:rsidRPr="00847E7F">
              <w:rPr>
                <w:sz w:val="16"/>
                <w:szCs w:val="16"/>
              </w:rPr>
              <w:t>Отдел образования администрации муниципального района</w:t>
            </w:r>
          </w:p>
        </w:tc>
        <w:tc>
          <w:tcPr>
            <w:tcW w:w="900" w:type="dxa"/>
          </w:tcPr>
          <w:p w:rsidR="007B5FE2" w:rsidRPr="00847E7F" w:rsidRDefault="007B5FE2" w:rsidP="00A42C06">
            <w:pPr>
              <w:jc w:val="both"/>
              <w:rPr>
                <w:sz w:val="16"/>
                <w:szCs w:val="16"/>
              </w:rPr>
            </w:pPr>
            <w:r w:rsidRPr="00847E7F">
              <w:rPr>
                <w:sz w:val="16"/>
                <w:szCs w:val="16"/>
              </w:rPr>
              <w:t>Бюджет муниципального района</w:t>
            </w:r>
          </w:p>
        </w:tc>
        <w:tc>
          <w:tcPr>
            <w:tcW w:w="736" w:type="dxa"/>
          </w:tcPr>
          <w:p w:rsidR="007B5FE2" w:rsidRPr="00847E7F" w:rsidRDefault="007B5FE2" w:rsidP="00A42C06">
            <w:pPr>
              <w:jc w:val="both"/>
              <w:rPr>
                <w:sz w:val="16"/>
                <w:szCs w:val="16"/>
              </w:rPr>
            </w:pPr>
            <w:r w:rsidRPr="00847E7F">
              <w:rPr>
                <w:sz w:val="16"/>
                <w:szCs w:val="16"/>
              </w:rPr>
              <w:t>-</w:t>
            </w:r>
          </w:p>
        </w:tc>
        <w:tc>
          <w:tcPr>
            <w:tcW w:w="536" w:type="dxa"/>
          </w:tcPr>
          <w:p w:rsidR="007B5FE2" w:rsidRPr="00847E7F" w:rsidRDefault="007B5FE2" w:rsidP="00A42C06">
            <w:pPr>
              <w:jc w:val="both"/>
              <w:rPr>
                <w:sz w:val="16"/>
                <w:szCs w:val="16"/>
              </w:rPr>
            </w:pPr>
            <w:r w:rsidRPr="00847E7F">
              <w:rPr>
                <w:sz w:val="16"/>
                <w:szCs w:val="16"/>
              </w:rPr>
              <w:t>20,0</w:t>
            </w:r>
          </w:p>
        </w:tc>
        <w:tc>
          <w:tcPr>
            <w:tcW w:w="536" w:type="dxa"/>
          </w:tcPr>
          <w:p w:rsidR="007B5FE2" w:rsidRPr="00847E7F" w:rsidRDefault="007B5FE2" w:rsidP="00A42C06">
            <w:pPr>
              <w:jc w:val="both"/>
              <w:rPr>
                <w:sz w:val="16"/>
                <w:szCs w:val="16"/>
              </w:rPr>
            </w:pPr>
            <w:r w:rsidRPr="00847E7F">
              <w:rPr>
                <w:sz w:val="16"/>
                <w:szCs w:val="16"/>
              </w:rPr>
              <w:t>0</w:t>
            </w:r>
          </w:p>
        </w:tc>
        <w:tc>
          <w:tcPr>
            <w:tcW w:w="696" w:type="dxa"/>
          </w:tcPr>
          <w:p w:rsidR="007B5FE2" w:rsidRPr="00847E7F" w:rsidRDefault="007B5FE2" w:rsidP="00A42C06">
            <w:pPr>
              <w:jc w:val="both"/>
              <w:rPr>
                <w:sz w:val="16"/>
                <w:szCs w:val="16"/>
              </w:rPr>
            </w:pPr>
            <w:r w:rsidRPr="00847E7F">
              <w:rPr>
                <w:sz w:val="16"/>
                <w:szCs w:val="16"/>
              </w:rPr>
              <w:t xml:space="preserve"> 20,0</w:t>
            </w:r>
          </w:p>
        </w:tc>
        <w:tc>
          <w:tcPr>
            <w:tcW w:w="1080" w:type="dxa"/>
          </w:tcPr>
          <w:p w:rsidR="007B5FE2" w:rsidRPr="00847E7F" w:rsidRDefault="007B5FE2" w:rsidP="00A42C06">
            <w:pPr>
              <w:jc w:val="both"/>
              <w:rPr>
                <w:sz w:val="16"/>
                <w:szCs w:val="16"/>
              </w:rPr>
            </w:pPr>
            <w:r w:rsidRPr="00847E7F">
              <w:rPr>
                <w:sz w:val="16"/>
                <w:szCs w:val="16"/>
              </w:rPr>
              <w:t xml:space="preserve">   </w:t>
            </w:r>
          </w:p>
        </w:tc>
      </w:tr>
    </w:tbl>
    <w:p w:rsidR="007B5FE2" w:rsidRPr="00847E7F" w:rsidRDefault="00847E7F" w:rsidP="007B5FE2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</w:t>
      </w:r>
      <w:r w:rsidR="007B5FE2" w:rsidRPr="00847E7F">
        <w:rPr>
          <w:sz w:val="16"/>
          <w:szCs w:val="16"/>
        </w:rPr>
        <w:t xml:space="preserve">   - строку  «45» считать строкой «46»;</w:t>
      </w:r>
    </w:p>
    <w:p w:rsidR="007B5FE2" w:rsidRPr="00847E7F" w:rsidRDefault="007B5FE2" w:rsidP="007B5FE2">
      <w:pPr>
        <w:jc w:val="both"/>
        <w:rPr>
          <w:sz w:val="16"/>
          <w:szCs w:val="16"/>
        </w:rPr>
      </w:pPr>
      <w:r w:rsidRPr="00847E7F">
        <w:rPr>
          <w:sz w:val="16"/>
          <w:szCs w:val="16"/>
        </w:rPr>
        <w:t xml:space="preserve">        - в строке  46 в столбце 8 цифры «232,6» заменить цифрами « 252,6», в столбце 10 цифры «678, 1» заменить цифрами «698,1».          </w:t>
      </w:r>
    </w:p>
    <w:p w:rsidR="007B5FE2" w:rsidRPr="00847E7F" w:rsidRDefault="007B5FE2" w:rsidP="007B5FE2">
      <w:pPr>
        <w:ind w:firstLine="540"/>
        <w:jc w:val="both"/>
        <w:rPr>
          <w:sz w:val="16"/>
          <w:szCs w:val="16"/>
        </w:rPr>
      </w:pPr>
      <w:r w:rsidRPr="00847E7F">
        <w:rPr>
          <w:sz w:val="16"/>
          <w:szCs w:val="16"/>
        </w:rPr>
        <w:t xml:space="preserve"> 2. Контроль за исполнением настоящего постановления  возложить на  заместителя главы администрации муниципального района по социально-гуманитарному развитию  О. Ю. Поварову.</w:t>
      </w:r>
    </w:p>
    <w:p w:rsidR="007B5FE2" w:rsidRPr="00847E7F" w:rsidRDefault="007B5FE2" w:rsidP="007B5FE2">
      <w:pPr>
        <w:autoSpaceDE w:val="0"/>
        <w:autoSpaceDN w:val="0"/>
        <w:adjustRightInd w:val="0"/>
        <w:jc w:val="both"/>
        <w:rPr>
          <w:sz w:val="16"/>
          <w:szCs w:val="16"/>
        </w:rPr>
      </w:pPr>
      <w:r w:rsidRPr="00847E7F">
        <w:rPr>
          <w:sz w:val="16"/>
          <w:szCs w:val="16"/>
        </w:rPr>
        <w:t xml:space="preserve">        3.Настоящее постановление  вступает в силу  со дня  его опубликования.</w:t>
      </w:r>
    </w:p>
    <w:p w:rsidR="007B5FE2" w:rsidRPr="00847E7F" w:rsidRDefault="007B5FE2" w:rsidP="007B5FE2">
      <w:pPr>
        <w:rPr>
          <w:sz w:val="16"/>
          <w:szCs w:val="16"/>
        </w:rPr>
      </w:pPr>
      <w:r w:rsidRPr="00847E7F">
        <w:rPr>
          <w:sz w:val="16"/>
          <w:szCs w:val="16"/>
        </w:rPr>
        <w:t>Исполняющий обязанности главы</w:t>
      </w:r>
      <w:r w:rsidR="00847E7F">
        <w:rPr>
          <w:sz w:val="16"/>
          <w:szCs w:val="16"/>
        </w:rPr>
        <w:t xml:space="preserve">  </w:t>
      </w:r>
      <w:r w:rsidRPr="00847E7F">
        <w:rPr>
          <w:sz w:val="16"/>
          <w:szCs w:val="16"/>
        </w:rPr>
        <w:t xml:space="preserve">муниципального района </w:t>
      </w:r>
      <w:r w:rsidR="00847E7F">
        <w:rPr>
          <w:sz w:val="16"/>
          <w:szCs w:val="16"/>
        </w:rPr>
        <w:t xml:space="preserve"> </w:t>
      </w:r>
      <w:r w:rsidRPr="00847E7F">
        <w:rPr>
          <w:sz w:val="16"/>
          <w:szCs w:val="16"/>
        </w:rPr>
        <w:t>В. А. Фоменко</w:t>
      </w:r>
    </w:p>
    <w:p w:rsidR="007B5FE2" w:rsidRPr="00847E7F" w:rsidRDefault="007B5FE2" w:rsidP="007B5FE2">
      <w:pPr>
        <w:rPr>
          <w:sz w:val="16"/>
          <w:szCs w:val="16"/>
        </w:rPr>
      </w:pPr>
      <w:r w:rsidRPr="00847E7F">
        <w:rPr>
          <w:sz w:val="16"/>
          <w:szCs w:val="16"/>
        </w:rPr>
        <w:t xml:space="preserve"> </w:t>
      </w:r>
    </w:p>
    <w:p w:rsidR="007B5FE2" w:rsidRPr="00847E7F" w:rsidRDefault="007B5FE2" w:rsidP="00847E7F">
      <w:pPr>
        <w:pStyle w:val="2"/>
        <w:rPr>
          <w:rFonts w:ascii="Times New Roman" w:hAnsi="Times New Roman"/>
          <w:bCs/>
          <w:sz w:val="16"/>
          <w:szCs w:val="16"/>
        </w:rPr>
      </w:pPr>
      <w:r w:rsidRPr="00847E7F">
        <w:rPr>
          <w:rFonts w:ascii="Times New Roman" w:hAnsi="Times New Roman"/>
          <w:bCs/>
          <w:sz w:val="16"/>
          <w:szCs w:val="16"/>
        </w:rPr>
        <w:t>А</w:t>
      </w:r>
      <w:r w:rsidRPr="00847E7F">
        <w:rPr>
          <w:rFonts w:ascii="Times New Roman" w:hAnsi="Times New Roman"/>
          <w:b w:val="0"/>
          <w:bCs/>
          <w:sz w:val="16"/>
          <w:szCs w:val="16"/>
        </w:rPr>
        <w:t>ДМИНИСТРАЦИЯ  ГАЛИЧСКОГО МУНИЦИПАЛЬНОГО  РАЙОНА КОСТРОМСКОЙ ОБЛАСТИ</w:t>
      </w:r>
    </w:p>
    <w:p w:rsidR="007B5FE2" w:rsidRPr="00847E7F" w:rsidRDefault="007B5FE2" w:rsidP="00847E7F">
      <w:pPr>
        <w:jc w:val="center"/>
        <w:rPr>
          <w:sz w:val="16"/>
          <w:szCs w:val="16"/>
        </w:rPr>
      </w:pPr>
      <w:r w:rsidRPr="00847E7F">
        <w:rPr>
          <w:sz w:val="16"/>
          <w:szCs w:val="16"/>
        </w:rPr>
        <w:t xml:space="preserve">ПОСТАНОВЛЕНИЕ </w:t>
      </w:r>
    </w:p>
    <w:p w:rsidR="007B5FE2" w:rsidRPr="00847E7F" w:rsidRDefault="007B5FE2" w:rsidP="00847E7F">
      <w:pPr>
        <w:pStyle w:val="1"/>
        <w:rPr>
          <w:sz w:val="16"/>
          <w:szCs w:val="16"/>
        </w:rPr>
      </w:pPr>
      <w:r w:rsidRPr="00847E7F">
        <w:rPr>
          <w:sz w:val="16"/>
          <w:szCs w:val="16"/>
        </w:rPr>
        <w:t>от   «  16  »  июня    2016 года  №  118</w:t>
      </w:r>
    </w:p>
    <w:p w:rsidR="007B5FE2" w:rsidRPr="00847E7F" w:rsidRDefault="007B5FE2" w:rsidP="00847E7F">
      <w:pPr>
        <w:jc w:val="center"/>
        <w:rPr>
          <w:sz w:val="16"/>
          <w:szCs w:val="16"/>
        </w:rPr>
      </w:pPr>
      <w:r w:rsidRPr="00847E7F">
        <w:rPr>
          <w:sz w:val="16"/>
          <w:szCs w:val="16"/>
        </w:rPr>
        <w:t>г. Галич</w:t>
      </w:r>
    </w:p>
    <w:tbl>
      <w:tblPr>
        <w:tblW w:w="0" w:type="auto"/>
        <w:tblLook w:val="00BF"/>
      </w:tblPr>
      <w:tblGrid>
        <w:gridCol w:w="9287"/>
      </w:tblGrid>
      <w:tr w:rsidR="007B5FE2" w:rsidRPr="00847E7F" w:rsidTr="00A42C06">
        <w:tc>
          <w:tcPr>
            <w:tcW w:w="9287" w:type="dxa"/>
          </w:tcPr>
          <w:p w:rsidR="007B5FE2" w:rsidRPr="00847E7F" w:rsidRDefault="007B5FE2" w:rsidP="00A42C06">
            <w:pPr>
              <w:jc w:val="center"/>
              <w:rPr>
                <w:b/>
                <w:sz w:val="16"/>
                <w:szCs w:val="16"/>
              </w:rPr>
            </w:pPr>
            <w:r w:rsidRPr="00847E7F">
              <w:rPr>
                <w:b/>
                <w:noProof/>
                <w:color w:val="000000"/>
                <w:sz w:val="16"/>
                <w:szCs w:val="16"/>
              </w:rPr>
              <w:t xml:space="preserve"> О признании утратившими силу некоторых постановлений администрации муниципального района </w:t>
            </w:r>
          </w:p>
        </w:tc>
      </w:tr>
      <w:tr w:rsidR="007B5FE2" w:rsidRPr="00847E7F" w:rsidTr="00A42C06">
        <w:tc>
          <w:tcPr>
            <w:tcW w:w="9287" w:type="dxa"/>
          </w:tcPr>
          <w:p w:rsidR="007B5FE2" w:rsidRPr="00847E7F" w:rsidRDefault="007B5FE2" w:rsidP="00A42C06">
            <w:pPr>
              <w:rPr>
                <w:b/>
                <w:sz w:val="16"/>
                <w:szCs w:val="16"/>
              </w:rPr>
            </w:pPr>
          </w:p>
        </w:tc>
      </w:tr>
    </w:tbl>
    <w:p w:rsidR="007B5FE2" w:rsidRPr="00847E7F" w:rsidRDefault="007B5FE2" w:rsidP="007B5FE2">
      <w:pPr>
        <w:ind w:firstLine="709"/>
        <w:jc w:val="both"/>
        <w:rPr>
          <w:sz w:val="16"/>
          <w:szCs w:val="16"/>
        </w:rPr>
      </w:pPr>
      <w:r w:rsidRPr="00847E7F">
        <w:rPr>
          <w:sz w:val="16"/>
          <w:szCs w:val="16"/>
        </w:rPr>
        <w:tab/>
      </w:r>
      <w:r w:rsidRPr="00847E7F">
        <w:rPr>
          <w:noProof/>
          <w:color w:val="000000"/>
          <w:sz w:val="16"/>
          <w:szCs w:val="16"/>
        </w:rPr>
        <w:t xml:space="preserve">В целях актуализации нормативной правовой базы, регулирующей противодействие коррупции в Галичском муниципальном районе </w:t>
      </w:r>
    </w:p>
    <w:p w:rsidR="007B5FE2" w:rsidRPr="00847E7F" w:rsidRDefault="007B5FE2" w:rsidP="007B5FE2">
      <w:pPr>
        <w:ind w:firstLine="709"/>
        <w:jc w:val="both"/>
        <w:rPr>
          <w:sz w:val="16"/>
          <w:szCs w:val="16"/>
        </w:rPr>
      </w:pPr>
      <w:r w:rsidRPr="00847E7F">
        <w:rPr>
          <w:sz w:val="16"/>
          <w:szCs w:val="16"/>
        </w:rPr>
        <w:t>ПОСТАНОВЛЯЮ:</w:t>
      </w:r>
    </w:p>
    <w:p w:rsidR="007B5FE2" w:rsidRPr="00847E7F" w:rsidRDefault="007B5FE2" w:rsidP="007B5FE2">
      <w:pPr>
        <w:ind w:firstLine="653"/>
        <w:jc w:val="both"/>
        <w:rPr>
          <w:sz w:val="16"/>
          <w:szCs w:val="16"/>
        </w:rPr>
      </w:pPr>
      <w:r w:rsidRPr="00847E7F">
        <w:rPr>
          <w:sz w:val="16"/>
          <w:szCs w:val="16"/>
        </w:rPr>
        <w:t>1. Признать утратившими силу постановления администрации муниципального района:</w:t>
      </w:r>
    </w:p>
    <w:p w:rsidR="007B5FE2" w:rsidRPr="00847E7F" w:rsidRDefault="007B5FE2" w:rsidP="007B5FE2">
      <w:pPr>
        <w:ind w:firstLine="653"/>
        <w:jc w:val="both"/>
        <w:rPr>
          <w:noProof/>
          <w:color w:val="000000"/>
          <w:sz w:val="16"/>
          <w:szCs w:val="16"/>
        </w:rPr>
      </w:pPr>
      <w:r w:rsidRPr="00847E7F">
        <w:rPr>
          <w:noProof/>
          <w:color w:val="000000"/>
          <w:sz w:val="16"/>
          <w:szCs w:val="16"/>
        </w:rPr>
        <w:t>- от 29 декабря 2010 года № 390 «О проверке достоверности и полноты сведений, представляемых гражданами, претендующими на замещение должностей муниципальной службыв администрации Галичского муниципального района, и муниципальными служащими администрации Галичского муниципального района, и соблюдения муниципальными служащими администрации Галичского муниципального района требований к служебному поведению»;</w:t>
      </w:r>
    </w:p>
    <w:p w:rsidR="007B5FE2" w:rsidRPr="00847E7F" w:rsidRDefault="007B5FE2" w:rsidP="007B5FE2">
      <w:pPr>
        <w:ind w:firstLine="653"/>
        <w:jc w:val="both"/>
        <w:rPr>
          <w:noProof/>
          <w:color w:val="000000"/>
          <w:sz w:val="16"/>
          <w:szCs w:val="16"/>
        </w:rPr>
      </w:pPr>
      <w:r w:rsidRPr="00847E7F">
        <w:rPr>
          <w:noProof/>
          <w:color w:val="000000"/>
          <w:sz w:val="16"/>
          <w:szCs w:val="16"/>
        </w:rPr>
        <w:t>- от 21 марта 2011 года № 81 «О внесении изменений в Положение о проверке достоверности и полноты сведений, представляемых гражданами, претендующими на замещение должностей муниципальной службыв администрации Галичского муниципального района, и муниципальными служащими администрации Галичского муниципального района, и соблюдения муниципальными служащими администрации Галичского муниципального района требований к служебному поведению;</w:t>
      </w:r>
    </w:p>
    <w:p w:rsidR="007B5FE2" w:rsidRPr="00847E7F" w:rsidRDefault="007B5FE2" w:rsidP="007B5FE2">
      <w:pPr>
        <w:ind w:firstLine="653"/>
        <w:jc w:val="both"/>
        <w:rPr>
          <w:noProof/>
          <w:color w:val="000000"/>
          <w:sz w:val="16"/>
          <w:szCs w:val="16"/>
        </w:rPr>
      </w:pPr>
      <w:r w:rsidRPr="00847E7F">
        <w:rPr>
          <w:noProof/>
          <w:color w:val="000000"/>
          <w:sz w:val="16"/>
          <w:szCs w:val="16"/>
        </w:rPr>
        <w:t>- от 18 мая 2012 года № 160 «О внесении изменений в Положение о проверке достоверности и полноты сведений, представляемых гражданами, претендующими на замещение должностей муниципальной службыв администрации Галичского муниципального района, и муниципальными служащими администрации Галичского муниципального района, и соблюдения муниципальными служащими администрации Галичского муниципального района требований к служебному поведению».</w:t>
      </w:r>
    </w:p>
    <w:p w:rsidR="007B5FE2" w:rsidRPr="00847E7F" w:rsidRDefault="007B5FE2" w:rsidP="00847E7F">
      <w:pPr>
        <w:ind w:firstLine="653"/>
        <w:jc w:val="both"/>
        <w:rPr>
          <w:noProof/>
          <w:color w:val="000000"/>
          <w:sz w:val="16"/>
          <w:szCs w:val="16"/>
        </w:rPr>
      </w:pPr>
      <w:r w:rsidRPr="00847E7F">
        <w:rPr>
          <w:noProof/>
          <w:color w:val="000000"/>
          <w:sz w:val="16"/>
          <w:szCs w:val="16"/>
        </w:rPr>
        <w:t>2. Настоящее повстановление вступает в силу со дня официального опубликования.</w:t>
      </w:r>
    </w:p>
    <w:p w:rsidR="007B5FE2" w:rsidRPr="00847E7F" w:rsidRDefault="00847E7F" w:rsidP="00847E7F">
      <w:pPr>
        <w:rPr>
          <w:sz w:val="16"/>
          <w:szCs w:val="16"/>
        </w:rPr>
      </w:pPr>
      <w:r>
        <w:rPr>
          <w:sz w:val="16"/>
          <w:szCs w:val="16"/>
        </w:rPr>
        <w:t xml:space="preserve">Исполняющий обязанности главы  </w:t>
      </w:r>
      <w:r w:rsidR="007B5FE2" w:rsidRPr="00847E7F">
        <w:rPr>
          <w:sz w:val="16"/>
          <w:szCs w:val="16"/>
        </w:rPr>
        <w:t>муниципального района      В.А. Фоменко</w:t>
      </w:r>
    </w:p>
    <w:p w:rsidR="007B5FE2" w:rsidRPr="00847E7F" w:rsidRDefault="007B5FE2" w:rsidP="00847E7F">
      <w:pPr>
        <w:pStyle w:val="2"/>
        <w:rPr>
          <w:rFonts w:ascii="Times New Roman" w:hAnsi="Times New Roman"/>
          <w:b w:val="0"/>
          <w:bCs/>
          <w:sz w:val="16"/>
          <w:szCs w:val="16"/>
        </w:rPr>
      </w:pPr>
      <w:r w:rsidRPr="00847E7F">
        <w:rPr>
          <w:rFonts w:ascii="Times New Roman" w:hAnsi="Times New Roman"/>
          <w:b w:val="0"/>
          <w:bCs/>
          <w:sz w:val="16"/>
          <w:szCs w:val="16"/>
        </w:rPr>
        <w:t>АДМИНИСТРАЦИЯ  ГАЛИЧСКОГО МУНИЦИПАЛЬНОГО  РАЙОНА КОСТРОМСКОЙ ОБЛАСТИ</w:t>
      </w:r>
    </w:p>
    <w:p w:rsidR="007B5FE2" w:rsidRPr="00847E7F" w:rsidRDefault="007B5FE2" w:rsidP="00847E7F">
      <w:pPr>
        <w:pStyle w:val="1"/>
        <w:rPr>
          <w:sz w:val="16"/>
          <w:szCs w:val="16"/>
        </w:rPr>
      </w:pPr>
      <w:r w:rsidRPr="00847E7F">
        <w:rPr>
          <w:sz w:val="16"/>
          <w:szCs w:val="16"/>
        </w:rPr>
        <w:t>П О С Т А Н О В Л Е Н И Е</w:t>
      </w:r>
    </w:p>
    <w:p w:rsidR="007B5FE2" w:rsidRPr="00847E7F" w:rsidRDefault="007B5FE2" w:rsidP="00847E7F">
      <w:pPr>
        <w:pStyle w:val="1"/>
        <w:rPr>
          <w:sz w:val="16"/>
          <w:szCs w:val="16"/>
        </w:rPr>
      </w:pPr>
      <w:r w:rsidRPr="00847E7F">
        <w:rPr>
          <w:sz w:val="16"/>
          <w:szCs w:val="16"/>
        </w:rPr>
        <w:t xml:space="preserve">от   «  17  »  июня  2016  года   № 119  </w:t>
      </w:r>
    </w:p>
    <w:p w:rsidR="007B5FE2" w:rsidRPr="00847E7F" w:rsidRDefault="007B5FE2" w:rsidP="00847E7F">
      <w:pPr>
        <w:jc w:val="center"/>
        <w:rPr>
          <w:sz w:val="16"/>
          <w:szCs w:val="16"/>
        </w:rPr>
      </w:pPr>
      <w:r w:rsidRPr="00847E7F">
        <w:rPr>
          <w:sz w:val="16"/>
          <w:szCs w:val="16"/>
        </w:rPr>
        <w:t>г. Галич</w:t>
      </w:r>
    </w:p>
    <w:p w:rsidR="007B5FE2" w:rsidRPr="00847E7F" w:rsidRDefault="007B5FE2" w:rsidP="00847E7F">
      <w:pPr>
        <w:ind w:right="-5"/>
        <w:jc w:val="center"/>
        <w:rPr>
          <w:b/>
          <w:sz w:val="16"/>
          <w:szCs w:val="16"/>
        </w:rPr>
      </w:pPr>
      <w:r w:rsidRPr="00847E7F">
        <w:rPr>
          <w:b/>
          <w:sz w:val="16"/>
          <w:szCs w:val="16"/>
        </w:rPr>
        <w:t>О внесении изменений в постановление администрации Галичского муниципального района от 10 сентября 2015 года № 157</w:t>
      </w:r>
    </w:p>
    <w:p w:rsidR="007B5FE2" w:rsidRPr="00847E7F" w:rsidRDefault="007B5FE2" w:rsidP="007B5FE2">
      <w:pPr>
        <w:jc w:val="both"/>
        <w:rPr>
          <w:sz w:val="16"/>
          <w:szCs w:val="16"/>
        </w:rPr>
      </w:pPr>
      <w:r w:rsidRPr="00847E7F">
        <w:rPr>
          <w:sz w:val="16"/>
          <w:szCs w:val="16"/>
        </w:rPr>
        <w:tab/>
        <w:t xml:space="preserve">В целях актуализации нормативного правового акта </w:t>
      </w:r>
    </w:p>
    <w:p w:rsidR="007B5FE2" w:rsidRPr="00847E7F" w:rsidRDefault="007B5FE2" w:rsidP="007B5FE2">
      <w:pPr>
        <w:jc w:val="both"/>
        <w:rPr>
          <w:sz w:val="16"/>
          <w:szCs w:val="16"/>
        </w:rPr>
      </w:pPr>
      <w:r w:rsidRPr="00847E7F">
        <w:rPr>
          <w:sz w:val="16"/>
          <w:szCs w:val="16"/>
        </w:rPr>
        <w:t xml:space="preserve">          ПОСТАНОВЛЯЮ:</w:t>
      </w:r>
    </w:p>
    <w:p w:rsidR="007B5FE2" w:rsidRPr="00847E7F" w:rsidRDefault="007B5FE2" w:rsidP="007B5FE2">
      <w:pPr>
        <w:jc w:val="both"/>
        <w:rPr>
          <w:sz w:val="16"/>
          <w:szCs w:val="16"/>
        </w:rPr>
      </w:pPr>
      <w:r w:rsidRPr="00847E7F">
        <w:rPr>
          <w:sz w:val="16"/>
          <w:szCs w:val="16"/>
        </w:rPr>
        <w:tab/>
        <w:t>1.Внести в постановление администрации Галичского муниципального района от 10 сентября 2015 года № 157 «Об утверждении мероприятий «дорожной карты», реализуемых для достижения запланированных значений показателей доступности для инвалидов объектов и услуг в Галичском муниципальном районе на 2016 – 2020 годы» следующие изменения:</w:t>
      </w:r>
    </w:p>
    <w:p w:rsidR="007B5FE2" w:rsidRPr="00847E7F" w:rsidRDefault="007B5FE2" w:rsidP="007B5FE2">
      <w:pPr>
        <w:ind w:firstLine="709"/>
        <w:jc w:val="both"/>
        <w:rPr>
          <w:sz w:val="16"/>
          <w:szCs w:val="16"/>
        </w:rPr>
      </w:pPr>
      <w:r w:rsidRPr="00847E7F">
        <w:rPr>
          <w:sz w:val="16"/>
          <w:szCs w:val="16"/>
        </w:rPr>
        <w:t>1) в наименовании постановления цифры «2020» заменить цифрами «2030»;</w:t>
      </w:r>
    </w:p>
    <w:p w:rsidR="007B5FE2" w:rsidRPr="00847E7F" w:rsidRDefault="007B5FE2" w:rsidP="007B5FE2">
      <w:pPr>
        <w:ind w:firstLine="709"/>
        <w:jc w:val="both"/>
        <w:rPr>
          <w:sz w:val="16"/>
          <w:szCs w:val="16"/>
        </w:rPr>
      </w:pPr>
      <w:r w:rsidRPr="00847E7F">
        <w:rPr>
          <w:sz w:val="16"/>
          <w:szCs w:val="16"/>
        </w:rPr>
        <w:t>2) в части 1 постановления цифры «2020» заменить цифрами «2030».</w:t>
      </w:r>
    </w:p>
    <w:p w:rsidR="007B5FE2" w:rsidRPr="00847E7F" w:rsidRDefault="007B5FE2" w:rsidP="007B5FE2">
      <w:pPr>
        <w:jc w:val="both"/>
        <w:rPr>
          <w:sz w:val="16"/>
          <w:szCs w:val="16"/>
        </w:rPr>
      </w:pPr>
      <w:r w:rsidRPr="00847E7F">
        <w:rPr>
          <w:sz w:val="16"/>
          <w:szCs w:val="16"/>
        </w:rPr>
        <w:tab/>
        <w:t>2.В приложении № 1 к постановлению «Перечень мероприятий дорожной карты, реализуемых для достижения запланированных значений показателей доступности для инвалидов объектов и услуг  в Галичском муниципальном районе»:</w:t>
      </w:r>
    </w:p>
    <w:p w:rsidR="007B5FE2" w:rsidRPr="00847E7F" w:rsidRDefault="007B5FE2" w:rsidP="007B5FE2">
      <w:pPr>
        <w:ind w:firstLine="709"/>
        <w:jc w:val="both"/>
        <w:rPr>
          <w:sz w:val="16"/>
          <w:szCs w:val="16"/>
        </w:rPr>
      </w:pPr>
      <w:r w:rsidRPr="00847E7F">
        <w:rPr>
          <w:sz w:val="16"/>
          <w:szCs w:val="16"/>
        </w:rPr>
        <w:t>1) в столбце 5 цифры «2020» заменить цифрами «2030»;</w:t>
      </w:r>
    </w:p>
    <w:p w:rsidR="007B5FE2" w:rsidRPr="00847E7F" w:rsidRDefault="007B5FE2" w:rsidP="007B5FE2">
      <w:pPr>
        <w:ind w:firstLine="709"/>
        <w:jc w:val="both"/>
        <w:rPr>
          <w:sz w:val="16"/>
          <w:szCs w:val="16"/>
        </w:rPr>
      </w:pPr>
      <w:r w:rsidRPr="00847E7F">
        <w:rPr>
          <w:sz w:val="16"/>
          <w:szCs w:val="16"/>
        </w:rPr>
        <w:t>2) в столбце 6:</w:t>
      </w:r>
    </w:p>
    <w:p w:rsidR="007B5FE2" w:rsidRPr="00847E7F" w:rsidRDefault="007B5FE2" w:rsidP="007B5FE2">
      <w:pPr>
        <w:ind w:firstLine="709"/>
        <w:jc w:val="both"/>
        <w:rPr>
          <w:sz w:val="16"/>
          <w:szCs w:val="16"/>
        </w:rPr>
      </w:pPr>
      <w:r w:rsidRPr="00847E7F">
        <w:rPr>
          <w:sz w:val="16"/>
          <w:szCs w:val="16"/>
        </w:rPr>
        <w:t xml:space="preserve">- в строке 1 раздела </w:t>
      </w:r>
      <w:r w:rsidRPr="00847E7F">
        <w:rPr>
          <w:sz w:val="16"/>
          <w:szCs w:val="16"/>
          <w:lang w:val="en-US"/>
        </w:rPr>
        <w:t>II</w:t>
      </w:r>
      <w:r w:rsidRPr="00847E7F">
        <w:rPr>
          <w:sz w:val="16"/>
          <w:szCs w:val="16"/>
        </w:rPr>
        <w:t xml:space="preserve"> дополнить цифрами «2024»;</w:t>
      </w:r>
    </w:p>
    <w:p w:rsidR="007B5FE2" w:rsidRPr="00847E7F" w:rsidRDefault="007B5FE2" w:rsidP="007B5FE2">
      <w:pPr>
        <w:ind w:firstLine="709"/>
        <w:jc w:val="both"/>
        <w:rPr>
          <w:sz w:val="16"/>
          <w:szCs w:val="16"/>
        </w:rPr>
      </w:pPr>
      <w:r w:rsidRPr="00847E7F">
        <w:rPr>
          <w:sz w:val="16"/>
          <w:szCs w:val="16"/>
        </w:rPr>
        <w:t xml:space="preserve">- в строке 2 раздела </w:t>
      </w:r>
      <w:r w:rsidRPr="00847E7F">
        <w:rPr>
          <w:sz w:val="16"/>
          <w:szCs w:val="16"/>
          <w:lang w:val="en-US"/>
        </w:rPr>
        <w:t>II</w:t>
      </w:r>
      <w:r w:rsidRPr="00847E7F">
        <w:rPr>
          <w:sz w:val="16"/>
          <w:szCs w:val="16"/>
        </w:rPr>
        <w:t xml:space="preserve"> дополнить цифрами «2024»;</w:t>
      </w:r>
    </w:p>
    <w:p w:rsidR="007B5FE2" w:rsidRPr="00847E7F" w:rsidRDefault="007B5FE2" w:rsidP="007B5FE2">
      <w:pPr>
        <w:ind w:firstLine="709"/>
        <w:jc w:val="both"/>
        <w:rPr>
          <w:sz w:val="16"/>
          <w:szCs w:val="16"/>
        </w:rPr>
      </w:pPr>
      <w:r w:rsidRPr="00847E7F">
        <w:rPr>
          <w:sz w:val="16"/>
          <w:szCs w:val="16"/>
        </w:rPr>
        <w:t xml:space="preserve">- в строке 1 раздела </w:t>
      </w:r>
      <w:r w:rsidRPr="00847E7F">
        <w:rPr>
          <w:sz w:val="16"/>
          <w:szCs w:val="16"/>
          <w:lang w:val="en-US"/>
        </w:rPr>
        <w:t>III</w:t>
      </w:r>
      <w:r w:rsidRPr="00847E7F">
        <w:rPr>
          <w:sz w:val="16"/>
          <w:szCs w:val="16"/>
        </w:rPr>
        <w:t xml:space="preserve"> дополнить цифрами «2030»;</w:t>
      </w:r>
    </w:p>
    <w:p w:rsidR="007B5FE2" w:rsidRPr="00847E7F" w:rsidRDefault="007B5FE2" w:rsidP="007B5FE2">
      <w:pPr>
        <w:ind w:firstLine="709"/>
        <w:jc w:val="both"/>
        <w:rPr>
          <w:sz w:val="16"/>
          <w:szCs w:val="16"/>
        </w:rPr>
      </w:pPr>
      <w:r w:rsidRPr="00847E7F">
        <w:rPr>
          <w:sz w:val="16"/>
          <w:szCs w:val="16"/>
        </w:rPr>
        <w:t xml:space="preserve">- в строке 2 раздела </w:t>
      </w:r>
      <w:r w:rsidRPr="00847E7F">
        <w:rPr>
          <w:sz w:val="16"/>
          <w:szCs w:val="16"/>
          <w:lang w:val="en-US"/>
        </w:rPr>
        <w:t>III</w:t>
      </w:r>
      <w:r w:rsidRPr="00847E7F">
        <w:rPr>
          <w:sz w:val="16"/>
          <w:szCs w:val="16"/>
        </w:rPr>
        <w:t xml:space="preserve"> дополнить цифрами «2028»;</w:t>
      </w:r>
    </w:p>
    <w:p w:rsidR="007B5FE2" w:rsidRPr="00847E7F" w:rsidRDefault="007B5FE2" w:rsidP="007B5FE2">
      <w:pPr>
        <w:ind w:firstLine="709"/>
        <w:jc w:val="both"/>
        <w:rPr>
          <w:sz w:val="16"/>
          <w:szCs w:val="16"/>
        </w:rPr>
      </w:pPr>
      <w:r w:rsidRPr="00847E7F">
        <w:rPr>
          <w:sz w:val="16"/>
          <w:szCs w:val="16"/>
        </w:rPr>
        <w:t xml:space="preserve">- в строке 3 раздела </w:t>
      </w:r>
      <w:r w:rsidRPr="00847E7F">
        <w:rPr>
          <w:sz w:val="16"/>
          <w:szCs w:val="16"/>
          <w:lang w:val="en-US"/>
        </w:rPr>
        <w:t>III</w:t>
      </w:r>
      <w:r w:rsidRPr="00847E7F">
        <w:rPr>
          <w:sz w:val="16"/>
          <w:szCs w:val="16"/>
        </w:rPr>
        <w:t xml:space="preserve"> дополнить цифрами «2030»;</w:t>
      </w:r>
    </w:p>
    <w:p w:rsidR="007B5FE2" w:rsidRPr="00847E7F" w:rsidRDefault="007B5FE2" w:rsidP="007B5FE2">
      <w:pPr>
        <w:ind w:firstLine="709"/>
        <w:jc w:val="both"/>
        <w:rPr>
          <w:sz w:val="16"/>
          <w:szCs w:val="16"/>
        </w:rPr>
      </w:pPr>
      <w:r w:rsidRPr="00847E7F">
        <w:rPr>
          <w:sz w:val="16"/>
          <w:szCs w:val="16"/>
        </w:rPr>
        <w:t xml:space="preserve">- в строке 4 раздела </w:t>
      </w:r>
      <w:r w:rsidRPr="00847E7F">
        <w:rPr>
          <w:sz w:val="16"/>
          <w:szCs w:val="16"/>
          <w:lang w:val="en-US"/>
        </w:rPr>
        <w:t>III</w:t>
      </w:r>
      <w:r w:rsidRPr="00847E7F">
        <w:rPr>
          <w:sz w:val="16"/>
          <w:szCs w:val="16"/>
        </w:rPr>
        <w:t xml:space="preserve"> дополнить цифрами «2028»;</w:t>
      </w:r>
    </w:p>
    <w:p w:rsidR="007B5FE2" w:rsidRPr="00847E7F" w:rsidRDefault="007B5FE2" w:rsidP="007B5FE2">
      <w:pPr>
        <w:ind w:firstLine="709"/>
        <w:jc w:val="both"/>
        <w:rPr>
          <w:sz w:val="16"/>
          <w:szCs w:val="16"/>
        </w:rPr>
      </w:pPr>
      <w:r w:rsidRPr="00847E7F">
        <w:rPr>
          <w:sz w:val="16"/>
          <w:szCs w:val="16"/>
        </w:rPr>
        <w:t xml:space="preserve">- в строке 5 раздела </w:t>
      </w:r>
      <w:r w:rsidRPr="00847E7F">
        <w:rPr>
          <w:sz w:val="16"/>
          <w:szCs w:val="16"/>
          <w:lang w:val="en-US"/>
        </w:rPr>
        <w:t>III</w:t>
      </w:r>
      <w:r w:rsidRPr="00847E7F">
        <w:rPr>
          <w:sz w:val="16"/>
          <w:szCs w:val="16"/>
        </w:rPr>
        <w:t xml:space="preserve"> дополнить цифрами «2026»;</w:t>
      </w:r>
    </w:p>
    <w:p w:rsidR="007B5FE2" w:rsidRPr="00847E7F" w:rsidRDefault="007B5FE2" w:rsidP="007B5FE2">
      <w:pPr>
        <w:ind w:firstLine="709"/>
        <w:jc w:val="both"/>
        <w:rPr>
          <w:sz w:val="16"/>
          <w:szCs w:val="16"/>
        </w:rPr>
      </w:pPr>
      <w:r w:rsidRPr="00847E7F">
        <w:rPr>
          <w:sz w:val="16"/>
          <w:szCs w:val="16"/>
        </w:rPr>
        <w:t xml:space="preserve">- в строке 6 раздела </w:t>
      </w:r>
      <w:r w:rsidRPr="00847E7F">
        <w:rPr>
          <w:sz w:val="16"/>
          <w:szCs w:val="16"/>
          <w:lang w:val="en-US"/>
        </w:rPr>
        <w:t>III</w:t>
      </w:r>
      <w:r w:rsidRPr="00847E7F">
        <w:rPr>
          <w:sz w:val="16"/>
          <w:szCs w:val="16"/>
        </w:rPr>
        <w:t xml:space="preserve"> дополнить цифрами «2028»;</w:t>
      </w:r>
    </w:p>
    <w:p w:rsidR="007B5FE2" w:rsidRPr="00847E7F" w:rsidRDefault="007B5FE2" w:rsidP="007B5FE2">
      <w:pPr>
        <w:ind w:firstLine="709"/>
        <w:jc w:val="both"/>
        <w:rPr>
          <w:sz w:val="16"/>
          <w:szCs w:val="16"/>
        </w:rPr>
      </w:pPr>
      <w:r w:rsidRPr="00847E7F">
        <w:rPr>
          <w:sz w:val="16"/>
          <w:szCs w:val="16"/>
        </w:rPr>
        <w:t xml:space="preserve">- в строке 1 раздела </w:t>
      </w:r>
      <w:r w:rsidRPr="00847E7F">
        <w:rPr>
          <w:sz w:val="16"/>
          <w:szCs w:val="16"/>
          <w:lang w:val="en-US"/>
        </w:rPr>
        <w:t>IV</w:t>
      </w:r>
      <w:r w:rsidRPr="00847E7F">
        <w:rPr>
          <w:sz w:val="16"/>
          <w:szCs w:val="16"/>
        </w:rPr>
        <w:t xml:space="preserve"> дополнить цифрами «2030»;</w:t>
      </w:r>
    </w:p>
    <w:p w:rsidR="007B5FE2" w:rsidRPr="00847E7F" w:rsidRDefault="007B5FE2" w:rsidP="007B5FE2">
      <w:pPr>
        <w:ind w:firstLine="709"/>
        <w:jc w:val="both"/>
        <w:rPr>
          <w:sz w:val="16"/>
          <w:szCs w:val="16"/>
        </w:rPr>
      </w:pPr>
      <w:r w:rsidRPr="00847E7F">
        <w:rPr>
          <w:sz w:val="16"/>
          <w:szCs w:val="16"/>
        </w:rPr>
        <w:t xml:space="preserve">- в строке 2 раздела </w:t>
      </w:r>
      <w:r w:rsidRPr="00847E7F">
        <w:rPr>
          <w:sz w:val="16"/>
          <w:szCs w:val="16"/>
          <w:lang w:val="en-US"/>
        </w:rPr>
        <w:t>IV</w:t>
      </w:r>
      <w:r w:rsidRPr="00847E7F">
        <w:rPr>
          <w:sz w:val="16"/>
          <w:szCs w:val="16"/>
        </w:rPr>
        <w:t xml:space="preserve"> дополнить цифрами «2028».</w:t>
      </w:r>
    </w:p>
    <w:p w:rsidR="007B5FE2" w:rsidRPr="00847E7F" w:rsidRDefault="007B5FE2" w:rsidP="007B5FE2">
      <w:pPr>
        <w:ind w:firstLine="709"/>
        <w:jc w:val="both"/>
        <w:rPr>
          <w:sz w:val="16"/>
          <w:szCs w:val="16"/>
        </w:rPr>
      </w:pPr>
      <w:r w:rsidRPr="00847E7F">
        <w:rPr>
          <w:sz w:val="16"/>
          <w:szCs w:val="16"/>
        </w:rPr>
        <w:t>3. Приложение № 2 к постановлению «Повышение значений показателей доступности для инвалидов объектов образования  и культуры  Галичского  муниципального района и услуг дорожной карты» изложить в новой редакции согласно приложению к настоящему постановлению.</w:t>
      </w:r>
    </w:p>
    <w:p w:rsidR="00847E7F" w:rsidRDefault="007B5FE2" w:rsidP="00847E7F">
      <w:pPr>
        <w:ind w:firstLine="709"/>
        <w:jc w:val="both"/>
        <w:rPr>
          <w:sz w:val="16"/>
          <w:szCs w:val="16"/>
        </w:rPr>
      </w:pPr>
      <w:r w:rsidRPr="00847E7F">
        <w:rPr>
          <w:sz w:val="16"/>
          <w:szCs w:val="16"/>
        </w:rPr>
        <w:t>4.Заведующему отделом по делам культуры, молодежи и спорта администрации муниципального района (М. В. Сизова) обеспечить выполнение  мероприятий дорожной карты, реализуемых  для достижения запланированных значений показателей доступности для инвалидов объектов и услуг.</w:t>
      </w:r>
    </w:p>
    <w:p w:rsidR="007B5FE2" w:rsidRPr="00847E7F" w:rsidRDefault="007B5FE2" w:rsidP="00847E7F">
      <w:pPr>
        <w:ind w:firstLine="709"/>
        <w:jc w:val="both"/>
        <w:rPr>
          <w:sz w:val="16"/>
          <w:szCs w:val="16"/>
        </w:rPr>
      </w:pPr>
      <w:r w:rsidRPr="00847E7F">
        <w:rPr>
          <w:sz w:val="16"/>
          <w:szCs w:val="16"/>
        </w:rPr>
        <w:t>5.Контроль за исполнением настоящего постановления возложить на заместителя главы администрации муниципального района по социально-гуманитарному развитию О. Ю. Поварову.</w:t>
      </w:r>
    </w:p>
    <w:p w:rsidR="007B5FE2" w:rsidRPr="00847E7F" w:rsidRDefault="007B5FE2" w:rsidP="007B5FE2">
      <w:pPr>
        <w:jc w:val="both"/>
        <w:rPr>
          <w:sz w:val="16"/>
          <w:szCs w:val="16"/>
        </w:rPr>
      </w:pPr>
      <w:r w:rsidRPr="00847E7F">
        <w:rPr>
          <w:sz w:val="16"/>
          <w:szCs w:val="16"/>
        </w:rPr>
        <w:t xml:space="preserve">          6. Настоящее постановление вступает в силу со дня его подписания и подлежит официальному опубликованию.</w:t>
      </w:r>
    </w:p>
    <w:p w:rsidR="007B5FE2" w:rsidRPr="00847E7F" w:rsidRDefault="007B5FE2" w:rsidP="007B5FE2">
      <w:pPr>
        <w:jc w:val="both"/>
        <w:rPr>
          <w:sz w:val="16"/>
          <w:szCs w:val="16"/>
        </w:rPr>
      </w:pPr>
      <w:r w:rsidRPr="00847E7F">
        <w:rPr>
          <w:sz w:val="16"/>
          <w:szCs w:val="16"/>
        </w:rPr>
        <w:t>Исполняющий обязанности главымуниципального района  В.А. Фоменко</w:t>
      </w:r>
    </w:p>
    <w:p w:rsidR="007B5FE2" w:rsidRPr="00847E7F" w:rsidRDefault="007B5FE2" w:rsidP="007B5FE2">
      <w:pPr>
        <w:jc w:val="both"/>
        <w:rPr>
          <w:sz w:val="16"/>
          <w:szCs w:val="16"/>
        </w:rPr>
      </w:pPr>
      <w:r w:rsidRPr="00847E7F">
        <w:rPr>
          <w:sz w:val="16"/>
          <w:szCs w:val="16"/>
        </w:rPr>
        <w:t xml:space="preserve"> </w:t>
      </w:r>
    </w:p>
    <w:tbl>
      <w:tblPr>
        <w:tblpPr w:leftFromText="180" w:rightFromText="180" w:vertAnchor="text" w:horzAnchor="margin" w:tblpXSpec="center" w:tblpY="11"/>
        <w:tblW w:w="9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1"/>
        <w:gridCol w:w="3040"/>
        <w:gridCol w:w="3499"/>
      </w:tblGrid>
      <w:tr w:rsidR="00847E7F" w:rsidRPr="00E9298A" w:rsidTr="00847E7F">
        <w:trPr>
          <w:trHeight w:val="553"/>
        </w:trPr>
        <w:tc>
          <w:tcPr>
            <w:tcW w:w="32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>Издатель:</w:t>
            </w:r>
            <w:r w:rsidRPr="00E9298A">
              <w:rPr>
                <w:b/>
                <w:sz w:val="18"/>
                <w:szCs w:val="18"/>
              </w:rPr>
              <w:t xml:space="preserve"> Администрация Галичского 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Набор, верстка и  печать  выполнены  в 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администрации Галичского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</w:tc>
        <w:tc>
          <w:tcPr>
            <w:tcW w:w="30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АДРЕС: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 157201   Костромская область,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г. Галич, пл. Революции, 23 «а»</w:t>
            </w:r>
          </w:p>
          <w:p w:rsidR="00847E7F" w:rsidRPr="00E9298A" w:rsidRDefault="00847E7F" w:rsidP="00847E7F">
            <w:pPr>
              <w:ind w:right="-119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ТЕЛЕФОНЫ: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Собрание депутатов – 2-26-06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Управляющий делами –    2-21-04</w:t>
            </w:r>
          </w:p>
          <w:p w:rsidR="00847E7F" w:rsidRPr="00E9298A" w:rsidRDefault="00847E7F" w:rsidP="00847E7F">
            <w:pPr>
              <w:ind w:right="-545"/>
              <w:jc w:val="both"/>
              <w:rPr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Приемная – 2-21-34</w:t>
            </w: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47E7F" w:rsidRPr="00E9298A" w:rsidRDefault="00847E7F" w:rsidP="00847E7F">
            <w:pPr>
              <w:ind w:right="-545"/>
              <w:jc w:val="both"/>
              <w:rPr>
                <w:sz w:val="18"/>
                <w:szCs w:val="18"/>
              </w:rPr>
            </w:pPr>
          </w:p>
          <w:p w:rsidR="00847E7F" w:rsidRPr="00E9298A" w:rsidRDefault="00847E7F" w:rsidP="00847E7F">
            <w:pPr>
              <w:ind w:left="-111"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 xml:space="preserve"> ТИРАЖ:</w:t>
            </w:r>
            <w:r w:rsidRPr="00E9298A">
              <w:rPr>
                <w:b/>
                <w:sz w:val="18"/>
                <w:szCs w:val="18"/>
              </w:rPr>
              <w:t xml:space="preserve">  50  экз.  </w:t>
            </w:r>
            <w:r w:rsidRPr="00E9298A">
              <w:rPr>
                <w:b/>
                <w:sz w:val="18"/>
                <w:szCs w:val="18"/>
                <w:u w:val="single"/>
              </w:rPr>
              <w:t>ОБЪЕМ:</w:t>
            </w:r>
            <w:r w:rsidRPr="00E9298A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2</w:t>
            </w:r>
            <w:r w:rsidRPr="00E9298A">
              <w:rPr>
                <w:b/>
                <w:sz w:val="18"/>
                <w:szCs w:val="18"/>
              </w:rPr>
              <w:t xml:space="preserve"> лист</w:t>
            </w:r>
            <w:r>
              <w:rPr>
                <w:b/>
                <w:sz w:val="18"/>
                <w:szCs w:val="18"/>
              </w:rPr>
              <w:t>а</w:t>
            </w:r>
            <w:r w:rsidRPr="00E9298A">
              <w:rPr>
                <w:b/>
                <w:sz w:val="18"/>
                <w:szCs w:val="18"/>
              </w:rPr>
              <w:t xml:space="preserve"> А4</w:t>
            </w:r>
          </w:p>
          <w:p w:rsidR="00847E7F" w:rsidRPr="00E9298A" w:rsidRDefault="00847E7F" w:rsidP="00847E7F">
            <w:pPr>
              <w:ind w:right="-96"/>
              <w:jc w:val="both"/>
              <w:rPr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Номер подписан </w:t>
            </w:r>
            <w:r>
              <w:rPr>
                <w:b/>
                <w:sz w:val="18"/>
                <w:szCs w:val="18"/>
              </w:rPr>
              <w:t>17</w:t>
            </w:r>
            <w:r w:rsidRPr="00E9298A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июня</w:t>
            </w:r>
            <w:r w:rsidRPr="00E9298A">
              <w:rPr>
                <w:b/>
                <w:sz w:val="18"/>
                <w:szCs w:val="18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E9298A">
                <w:rPr>
                  <w:b/>
                  <w:sz w:val="18"/>
                  <w:szCs w:val="18"/>
                </w:rPr>
                <w:t>2016 г</w:t>
              </w:r>
            </w:smartTag>
            <w:r w:rsidRPr="00E9298A">
              <w:rPr>
                <w:b/>
                <w:sz w:val="18"/>
                <w:szCs w:val="18"/>
              </w:rPr>
              <w:t>.</w:t>
            </w:r>
          </w:p>
        </w:tc>
      </w:tr>
      <w:tr w:rsidR="00847E7F" w:rsidRPr="00E9298A" w:rsidTr="00847E7F">
        <w:trPr>
          <w:trHeight w:val="316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7E7F" w:rsidRPr="00E9298A" w:rsidRDefault="00847E7F" w:rsidP="00847E7F">
            <w:pPr>
              <w:suppressAutoHyphens w:val="0"/>
              <w:rPr>
                <w:b/>
                <w:sz w:val="18"/>
                <w:szCs w:val="18"/>
              </w:rPr>
            </w:pPr>
          </w:p>
        </w:tc>
        <w:tc>
          <w:tcPr>
            <w:tcW w:w="304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7E7F" w:rsidRPr="00E9298A" w:rsidRDefault="00847E7F" w:rsidP="00847E7F">
            <w:pPr>
              <w:suppressAutoHyphens w:val="0"/>
              <w:rPr>
                <w:sz w:val="18"/>
                <w:szCs w:val="18"/>
              </w:rPr>
            </w:pP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47E7F" w:rsidRPr="00E9298A" w:rsidRDefault="00847E7F" w:rsidP="00847E7F">
            <w:pPr>
              <w:ind w:right="-545"/>
              <w:jc w:val="both"/>
              <w:rPr>
                <w:sz w:val="18"/>
                <w:szCs w:val="18"/>
              </w:rPr>
            </w:pP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Ответственный за выпуск</w:t>
            </w:r>
            <w:r w:rsidRPr="00E9298A">
              <w:rPr>
                <w:b/>
                <w:sz w:val="18"/>
                <w:szCs w:val="18"/>
              </w:rPr>
              <w:t>:  С.В.Розова</w:t>
            </w:r>
          </w:p>
          <w:p w:rsidR="00847E7F" w:rsidRPr="00E9298A" w:rsidRDefault="00847E7F" w:rsidP="00847E7F">
            <w:pPr>
              <w:ind w:right="-779"/>
              <w:jc w:val="both"/>
              <w:rPr>
                <w:sz w:val="18"/>
                <w:szCs w:val="18"/>
              </w:rPr>
            </w:pPr>
          </w:p>
        </w:tc>
      </w:tr>
    </w:tbl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Pr="00847E7F" w:rsidRDefault="00847E7F" w:rsidP="000F36F6">
      <w:pPr>
        <w:rPr>
          <w:sz w:val="16"/>
          <w:szCs w:val="16"/>
        </w:rPr>
      </w:pPr>
    </w:p>
    <w:p w:rsidR="007B5FE2" w:rsidRPr="00847E7F" w:rsidRDefault="007B5FE2" w:rsidP="00847E7F">
      <w:pPr>
        <w:rPr>
          <w:sz w:val="16"/>
          <w:szCs w:val="16"/>
        </w:rPr>
      </w:pPr>
    </w:p>
    <w:p w:rsidR="007B5FE2" w:rsidRPr="00847E7F" w:rsidRDefault="007B5FE2" w:rsidP="000F36F6">
      <w:pPr>
        <w:rPr>
          <w:sz w:val="16"/>
          <w:szCs w:val="16"/>
        </w:rPr>
      </w:pPr>
    </w:p>
    <w:p w:rsidR="007B5FE2" w:rsidRPr="00847E7F" w:rsidRDefault="007B5FE2" w:rsidP="000F36F6">
      <w:pPr>
        <w:rPr>
          <w:sz w:val="16"/>
          <w:szCs w:val="16"/>
        </w:rPr>
      </w:pPr>
    </w:p>
    <w:p w:rsidR="007B5FE2" w:rsidRPr="00847E7F" w:rsidRDefault="007B5FE2" w:rsidP="000F36F6">
      <w:pPr>
        <w:rPr>
          <w:sz w:val="16"/>
          <w:szCs w:val="16"/>
        </w:rPr>
      </w:pPr>
    </w:p>
    <w:p w:rsidR="004F52EC" w:rsidRPr="00E9298A" w:rsidRDefault="004F52EC" w:rsidP="00E9298A"/>
    <w:sectPr w:rsidR="004F52EC" w:rsidRPr="00E9298A" w:rsidSect="00847E7F">
      <w:footerReference w:type="even" r:id="rId10"/>
      <w:footerReference w:type="default" r:id="rId11"/>
      <w:pgSz w:w="11906" w:h="16838"/>
      <w:pgMar w:top="489" w:right="566" w:bottom="47" w:left="113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184A" w:rsidRDefault="0098184A">
      <w:r>
        <w:separator/>
      </w:r>
    </w:p>
  </w:endnote>
  <w:endnote w:type="continuationSeparator" w:id="1">
    <w:p w:rsidR="0098184A" w:rsidRDefault="009818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E5D" w:rsidRDefault="00DC11B0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4D3E5D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4D3E5D" w:rsidRDefault="004D3E5D" w:rsidP="00084D99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E5D" w:rsidRDefault="00DC11B0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4D3E5D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025C2A">
      <w:rPr>
        <w:rStyle w:val="ab"/>
        <w:noProof/>
      </w:rPr>
      <w:t>1</w:t>
    </w:r>
    <w:r>
      <w:rPr>
        <w:rStyle w:val="ab"/>
      </w:rPr>
      <w:fldChar w:fldCharType="end"/>
    </w:r>
  </w:p>
  <w:p w:rsidR="004D3E5D" w:rsidRDefault="004D3E5D" w:rsidP="00084D99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184A" w:rsidRDefault="0098184A">
      <w:r>
        <w:separator/>
      </w:r>
    </w:p>
  </w:footnote>
  <w:footnote w:type="continuationSeparator" w:id="1">
    <w:p w:rsidR="0098184A" w:rsidRDefault="0098184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1695" w:hanging="360"/>
      </w:pPr>
      <w:rPr>
        <w:rFonts w:cs="Times New Roman"/>
      </w:rPr>
    </w:lvl>
  </w:abstractNum>
  <w:abstractNum w:abstractNumId="2">
    <w:nsid w:val="00000003"/>
    <w:multiLevelType w:val="singleLevel"/>
    <w:tmpl w:val="76506E80"/>
    <w:name w:val="WW8Num2"/>
    <w:lvl w:ilvl="0">
      <w:start w:val="7"/>
      <w:numFmt w:val="decimal"/>
      <w:lvlText w:val="%1."/>
      <w:lvlJc w:val="left"/>
      <w:pPr>
        <w:tabs>
          <w:tab w:val="num" w:pos="131"/>
        </w:tabs>
        <w:ind w:left="1211" w:hanging="360"/>
      </w:pPr>
      <w:rPr>
        <w:rFonts w:cs="Times New Roman"/>
        <w:spacing w:val="0"/>
        <w:sz w:val="16"/>
        <w:szCs w:val="16"/>
      </w:rPr>
    </w:lvl>
  </w:abstractNum>
  <w:abstractNum w:abstractNumId="3">
    <w:nsid w:val="00000005"/>
    <w:multiLevelType w:val="singleLevel"/>
    <w:tmpl w:val="00000005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4">
    <w:nsid w:val="00000007"/>
    <w:multiLevelType w:val="singleLevel"/>
    <w:tmpl w:val="00000007"/>
    <w:name w:val="WW8Num5"/>
    <w:lvl w:ilvl="0">
      <w:start w:val="1"/>
      <w:numFmt w:val="decimal"/>
      <w:lvlText w:val="%1)"/>
      <w:lvlJc w:val="left"/>
      <w:pPr>
        <w:tabs>
          <w:tab w:val="num" w:pos="1744"/>
        </w:tabs>
        <w:ind w:left="1744" w:hanging="1035"/>
      </w:pPr>
      <w:rPr>
        <w:rFonts w:cs="Times New Roman"/>
      </w:rPr>
    </w:lvl>
  </w:abstractNum>
  <w:abstractNum w:abstractNumId="5">
    <w:nsid w:val="00000009"/>
    <w:multiLevelType w:val="multilevel"/>
    <w:tmpl w:val="819CE6A8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6">
    <w:nsid w:val="0000000A"/>
    <w:multiLevelType w:val="singleLevel"/>
    <w:tmpl w:val="0000000A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7">
    <w:nsid w:val="0000000B"/>
    <w:multiLevelType w:val="multilevel"/>
    <w:tmpl w:val="5A922EB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0D"/>
    <w:multiLevelType w:val="multilevel"/>
    <w:tmpl w:val="51908E2E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E"/>
    <w:multiLevelType w:val="singleLevel"/>
    <w:tmpl w:val="0000000E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10">
    <w:nsid w:val="0000000F"/>
    <w:multiLevelType w:val="multilevel"/>
    <w:tmpl w:val="5E42844E"/>
    <w:name w:val="WW8Num14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1">
    <w:nsid w:val="06976F5B"/>
    <w:multiLevelType w:val="hybridMultilevel"/>
    <w:tmpl w:val="46A48188"/>
    <w:lvl w:ilvl="0" w:tplc="69E4CBDC">
      <w:start w:val="4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Calibri" w:hAnsi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>
    <w:nsid w:val="156868B9"/>
    <w:multiLevelType w:val="hybridMultilevel"/>
    <w:tmpl w:val="9A36AF2A"/>
    <w:lvl w:ilvl="0" w:tplc="EA8468D2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  <w:color w:val="000000"/>
      </w:rPr>
    </w:lvl>
    <w:lvl w:ilvl="1" w:tplc="AE800464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</w:lvl>
    <w:lvl w:ilvl="2" w:tplc="D71E181C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608C6CA8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01D6CBFE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8C2E6954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40D0D6BE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C3C04612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A7F262C4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abstractNum w:abstractNumId="13">
    <w:nsid w:val="196B64DE"/>
    <w:multiLevelType w:val="hybridMultilevel"/>
    <w:tmpl w:val="B6CC5E6A"/>
    <w:lvl w:ilvl="0" w:tplc="74FAFE5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>
    <w:nsid w:val="45A750EB"/>
    <w:multiLevelType w:val="hybridMultilevel"/>
    <w:tmpl w:val="BD3E80D4"/>
    <w:lvl w:ilvl="0" w:tplc="E3D2892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BD467E"/>
    <w:multiLevelType w:val="multilevel"/>
    <w:tmpl w:val="606C9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CF04F95"/>
    <w:multiLevelType w:val="hybridMultilevel"/>
    <w:tmpl w:val="B6CC5E6A"/>
    <w:lvl w:ilvl="0" w:tplc="CCFA390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4FE3E4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B8B8FCF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22F8D77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3C8E8FB2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2E66599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78C6C35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62A265C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BC9E840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>
    <w:nsid w:val="4DDF200E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>
    <w:nsid w:val="50AD48E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50D368A6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>
    <w:nsid w:val="56AC584C"/>
    <w:multiLevelType w:val="hybridMultilevel"/>
    <w:tmpl w:val="85D0E0EC"/>
    <w:lvl w:ilvl="0" w:tplc="47589044">
      <w:start w:val="1"/>
      <w:numFmt w:val="decimal"/>
      <w:lvlText w:val="%1)"/>
      <w:lvlJc w:val="left"/>
      <w:pPr>
        <w:ind w:left="126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>
    <w:nsid w:val="572E37DB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>
    <w:nsid w:val="5BFF1F31"/>
    <w:multiLevelType w:val="hybridMultilevel"/>
    <w:tmpl w:val="4F304892"/>
    <w:lvl w:ilvl="0" w:tplc="717E5DB8">
      <w:start w:val="3"/>
      <w:numFmt w:val="decimal"/>
      <w:lvlText w:val="%1."/>
      <w:lvlJc w:val="left"/>
      <w:pPr>
        <w:tabs>
          <w:tab w:val="num" w:pos="1505"/>
        </w:tabs>
        <w:ind w:left="150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5"/>
        </w:tabs>
        <w:ind w:left="22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5"/>
        </w:tabs>
        <w:ind w:left="29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5"/>
        </w:tabs>
        <w:ind w:left="36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5"/>
        </w:tabs>
        <w:ind w:left="43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5"/>
        </w:tabs>
        <w:ind w:left="51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5"/>
        </w:tabs>
        <w:ind w:left="58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5"/>
        </w:tabs>
        <w:ind w:left="65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5"/>
        </w:tabs>
        <w:ind w:left="7265" w:hanging="180"/>
      </w:pPr>
    </w:lvl>
  </w:abstractNum>
  <w:abstractNum w:abstractNumId="24">
    <w:nsid w:val="604D28E3"/>
    <w:multiLevelType w:val="hybridMultilevel"/>
    <w:tmpl w:val="2118072A"/>
    <w:lvl w:ilvl="0" w:tplc="B2588AAC">
      <w:start w:val="1"/>
      <w:numFmt w:val="decimal"/>
      <w:lvlText w:val="%1."/>
      <w:lvlJc w:val="left"/>
      <w:pPr>
        <w:tabs>
          <w:tab w:val="num" w:pos="657"/>
        </w:tabs>
        <w:ind w:left="657" w:hanging="369"/>
      </w:pPr>
      <w:rPr>
        <w:rFonts w:cs="Times New Roman"/>
      </w:rPr>
    </w:lvl>
    <w:lvl w:ilvl="1" w:tplc="04190019">
      <w:start w:val="1"/>
      <w:numFmt w:val="bullet"/>
      <w:lvlText w:val="-"/>
      <w:lvlJc w:val="left"/>
      <w:pPr>
        <w:tabs>
          <w:tab w:val="num" w:pos="1368"/>
        </w:tabs>
        <w:ind w:left="1368" w:hanging="360"/>
      </w:pPr>
      <w:rPr>
        <w:rFonts w:ascii="Times New Roman" w:eastAsia="Times New Roman" w:hAnsi="Times New Roman" w:hint="default"/>
      </w:rPr>
    </w:lvl>
    <w:lvl w:ilvl="2" w:tplc="0419001B">
      <w:start w:val="1"/>
      <w:numFmt w:val="decimal"/>
      <w:lvlText w:val="%3"/>
      <w:lvlJc w:val="left"/>
      <w:pPr>
        <w:tabs>
          <w:tab w:val="num" w:pos="2268"/>
        </w:tabs>
        <w:ind w:left="2268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6175031D"/>
    <w:multiLevelType w:val="hybridMultilevel"/>
    <w:tmpl w:val="B6CC5E6A"/>
    <w:lvl w:ilvl="0" w:tplc="FEE2C332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7C58AD2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15E8DD8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6">
    <w:nsid w:val="6F376862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7">
    <w:nsid w:val="71DB20B4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>
    <w:nsid w:val="74232BD5"/>
    <w:multiLevelType w:val="hybridMultilevel"/>
    <w:tmpl w:val="D9FAF17C"/>
    <w:lvl w:ilvl="0" w:tplc="717E5DB8">
      <w:start w:val="5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22"/>
  </w:num>
  <w:num w:numId="2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18"/>
  </w:num>
  <w:num w:numId="5">
    <w:abstractNumId w:val="21"/>
  </w:num>
  <w:num w:numId="6">
    <w:abstractNumId w:val="19"/>
  </w:num>
  <w:num w:numId="7">
    <w:abstractNumId w:val="26"/>
  </w:num>
  <w:num w:numId="8">
    <w:abstractNumId w:val="25"/>
  </w:num>
  <w:num w:numId="9">
    <w:abstractNumId w:val="0"/>
  </w:num>
  <w:num w:numId="10">
    <w:abstractNumId w:val="2"/>
  </w:num>
  <w:num w:numId="11">
    <w:abstractNumId w:val="3"/>
  </w:num>
  <w:num w:numId="12">
    <w:abstractNumId w:val="4"/>
  </w:num>
  <w:num w:numId="13">
    <w:abstractNumId w:val="5"/>
  </w:num>
  <w:num w:numId="14">
    <w:abstractNumId w:val="7"/>
  </w:num>
  <w:num w:numId="15">
    <w:abstractNumId w:val="8"/>
  </w:num>
  <w:num w:numId="16">
    <w:abstractNumId w:val="10"/>
  </w:num>
  <w:num w:numId="17">
    <w:abstractNumId w:val="12"/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</w:num>
  <w:num w:numId="20">
    <w:abstractNumId w:val="17"/>
  </w:num>
  <w:num w:numId="21">
    <w:abstractNumId w:val="15"/>
  </w:num>
  <w:num w:numId="22">
    <w:abstractNumId w:val="13"/>
  </w:num>
  <w:num w:numId="23">
    <w:abstractNumId w:val="23"/>
  </w:num>
  <w:num w:numId="24">
    <w:abstractNumId w:val="28"/>
  </w:num>
  <w:num w:numId="25">
    <w:abstractNumId w:val="11"/>
  </w:num>
  <w:num w:numId="26">
    <w:abstractNumId w:val="20"/>
  </w:num>
  <w:num w:numId="27">
    <w:abstractNumId w:val="14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3B1D"/>
    <w:rsid w:val="00004B7B"/>
    <w:rsid w:val="0000586E"/>
    <w:rsid w:val="0001171C"/>
    <w:rsid w:val="00011DE1"/>
    <w:rsid w:val="00011F6A"/>
    <w:rsid w:val="00016568"/>
    <w:rsid w:val="00016F29"/>
    <w:rsid w:val="00016FC8"/>
    <w:rsid w:val="00025814"/>
    <w:rsid w:val="00025C2A"/>
    <w:rsid w:val="00031EF9"/>
    <w:rsid w:val="000426A0"/>
    <w:rsid w:val="00046461"/>
    <w:rsid w:val="00050E68"/>
    <w:rsid w:val="00053763"/>
    <w:rsid w:val="00053A57"/>
    <w:rsid w:val="00060E0A"/>
    <w:rsid w:val="000614A0"/>
    <w:rsid w:val="00061728"/>
    <w:rsid w:val="00071EAD"/>
    <w:rsid w:val="00084D99"/>
    <w:rsid w:val="00087A42"/>
    <w:rsid w:val="00087E1E"/>
    <w:rsid w:val="000926AB"/>
    <w:rsid w:val="00094EA1"/>
    <w:rsid w:val="000A0E53"/>
    <w:rsid w:val="000A1324"/>
    <w:rsid w:val="000A1AD9"/>
    <w:rsid w:val="000B0133"/>
    <w:rsid w:val="000B197A"/>
    <w:rsid w:val="000B1B75"/>
    <w:rsid w:val="000C43D4"/>
    <w:rsid w:val="000D10E3"/>
    <w:rsid w:val="000D2521"/>
    <w:rsid w:val="000E113C"/>
    <w:rsid w:val="000E4173"/>
    <w:rsid w:val="000E4FA7"/>
    <w:rsid w:val="000E7381"/>
    <w:rsid w:val="000F36F6"/>
    <w:rsid w:val="000F59F9"/>
    <w:rsid w:val="00100AEE"/>
    <w:rsid w:val="00103778"/>
    <w:rsid w:val="00103C3F"/>
    <w:rsid w:val="00112897"/>
    <w:rsid w:val="00124CDC"/>
    <w:rsid w:val="00142CBA"/>
    <w:rsid w:val="00155084"/>
    <w:rsid w:val="0015742B"/>
    <w:rsid w:val="0016295E"/>
    <w:rsid w:val="00170F37"/>
    <w:rsid w:val="00182D32"/>
    <w:rsid w:val="0018326A"/>
    <w:rsid w:val="001874A8"/>
    <w:rsid w:val="001908D9"/>
    <w:rsid w:val="00193F8A"/>
    <w:rsid w:val="001940DB"/>
    <w:rsid w:val="001A27C7"/>
    <w:rsid w:val="001B1A0E"/>
    <w:rsid w:val="001B558F"/>
    <w:rsid w:val="001B7DFE"/>
    <w:rsid w:val="001C2519"/>
    <w:rsid w:val="001C4186"/>
    <w:rsid w:val="001D0597"/>
    <w:rsid w:val="001D6C9B"/>
    <w:rsid w:val="001E1C24"/>
    <w:rsid w:val="001E22FD"/>
    <w:rsid w:val="001E6D29"/>
    <w:rsid w:val="001F2F44"/>
    <w:rsid w:val="00207BB3"/>
    <w:rsid w:val="002139C4"/>
    <w:rsid w:val="00215B12"/>
    <w:rsid w:val="00225384"/>
    <w:rsid w:val="00225A38"/>
    <w:rsid w:val="002347A4"/>
    <w:rsid w:val="00234F10"/>
    <w:rsid w:val="00236FC9"/>
    <w:rsid w:val="00240CBF"/>
    <w:rsid w:val="0024783A"/>
    <w:rsid w:val="002506E6"/>
    <w:rsid w:val="00251176"/>
    <w:rsid w:val="0025211D"/>
    <w:rsid w:val="002523D6"/>
    <w:rsid w:val="00254020"/>
    <w:rsid w:val="00254C96"/>
    <w:rsid w:val="00254E7A"/>
    <w:rsid w:val="002562E9"/>
    <w:rsid w:val="00270276"/>
    <w:rsid w:val="00271B4E"/>
    <w:rsid w:val="00273E91"/>
    <w:rsid w:val="002875AA"/>
    <w:rsid w:val="0028798A"/>
    <w:rsid w:val="00287A6E"/>
    <w:rsid w:val="00287F7B"/>
    <w:rsid w:val="002900CB"/>
    <w:rsid w:val="002942FF"/>
    <w:rsid w:val="002B3E14"/>
    <w:rsid w:val="002B560F"/>
    <w:rsid w:val="002C0AF1"/>
    <w:rsid w:val="002E0415"/>
    <w:rsid w:val="002E11D2"/>
    <w:rsid w:val="002E61A3"/>
    <w:rsid w:val="002E6403"/>
    <w:rsid w:val="002E6B0A"/>
    <w:rsid w:val="002F62A7"/>
    <w:rsid w:val="002F7051"/>
    <w:rsid w:val="00304B29"/>
    <w:rsid w:val="003221CE"/>
    <w:rsid w:val="0032263B"/>
    <w:rsid w:val="00326328"/>
    <w:rsid w:val="00327B2F"/>
    <w:rsid w:val="00333D42"/>
    <w:rsid w:val="003353F6"/>
    <w:rsid w:val="0034083E"/>
    <w:rsid w:val="00341D7E"/>
    <w:rsid w:val="0035387C"/>
    <w:rsid w:val="00353ACE"/>
    <w:rsid w:val="0035455B"/>
    <w:rsid w:val="0036011A"/>
    <w:rsid w:val="00371FB4"/>
    <w:rsid w:val="00373B1E"/>
    <w:rsid w:val="00376210"/>
    <w:rsid w:val="00380257"/>
    <w:rsid w:val="0038270B"/>
    <w:rsid w:val="0038293A"/>
    <w:rsid w:val="003834AD"/>
    <w:rsid w:val="003847EF"/>
    <w:rsid w:val="00387A52"/>
    <w:rsid w:val="003934E1"/>
    <w:rsid w:val="003A0C9D"/>
    <w:rsid w:val="003A1E1A"/>
    <w:rsid w:val="003A3CCE"/>
    <w:rsid w:val="003A490E"/>
    <w:rsid w:val="003A6F50"/>
    <w:rsid w:val="003B0C18"/>
    <w:rsid w:val="003C3055"/>
    <w:rsid w:val="003D2D91"/>
    <w:rsid w:val="003D3D03"/>
    <w:rsid w:val="003E09B5"/>
    <w:rsid w:val="003F515A"/>
    <w:rsid w:val="003F52CD"/>
    <w:rsid w:val="003F5762"/>
    <w:rsid w:val="003F5A57"/>
    <w:rsid w:val="0040010B"/>
    <w:rsid w:val="004033D7"/>
    <w:rsid w:val="00414B81"/>
    <w:rsid w:val="0041644C"/>
    <w:rsid w:val="00425C01"/>
    <w:rsid w:val="00430000"/>
    <w:rsid w:val="00430B21"/>
    <w:rsid w:val="004315A9"/>
    <w:rsid w:val="00436F89"/>
    <w:rsid w:val="00450DC4"/>
    <w:rsid w:val="00451D38"/>
    <w:rsid w:val="00453E16"/>
    <w:rsid w:val="00467311"/>
    <w:rsid w:val="00467A6B"/>
    <w:rsid w:val="00471D76"/>
    <w:rsid w:val="00472291"/>
    <w:rsid w:val="004758AF"/>
    <w:rsid w:val="00475FAE"/>
    <w:rsid w:val="00481BC7"/>
    <w:rsid w:val="00485392"/>
    <w:rsid w:val="00486228"/>
    <w:rsid w:val="004901B9"/>
    <w:rsid w:val="00492B13"/>
    <w:rsid w:val="004977A5"/>
    <w:rsid w:val="004979E6"/>
    <w:rsid w:val="004A29AB"/>
    <w:rsid w:val="004A4D52"/>
    <w:rsid w:val="004A7D42"/>
    <w:rsid w:val="004B6EF0"/>
    <w:rsid w:val="004B7FE3"/>
    <w:rsid w:val="004C3CB4"/>
    <w:rsid w:val="004D2142"/>
    <w:rsid w:val="004D3E5D"/>
    <w:rsid w:val="004E3905"/>
    <w:rsid w:val="004E7450"/>
    <w:rsid w:val="004F1610"/>
    <w:rsid w:val="004F52EC"/>
    <w:rsid w:val="00504109"/>
    <w:rsid w:val="00505C83"/>
    <w:rsid w:val="00516F75"/>
    <w:rsid w:val="00523667"/>
    <w:rsid w:val="00525009"/>
    <w:rsid w:val="00526FE9"/>
    <w:rsid w:val="00536B62"/>
    <w:rsid w:val="00541501"/>
    <w:rsid w:val="00551622"/>
    <w:rsid w:val="005635AB"/>
    <w:rsid w:val="0057630F"/>
    <w:rsid w:val="00580F3A"/>
    <w:rsid w:val="00584263"/>
    <w:rsid w:val="005853E9"/>
    <w:rsid w:val="00590BD0"/>
    <w:rsid w:val="00591291"/>
    <w:rsid w:val="00592C68"/>
    <w:rsid w:val="005971F4"/>
    <w:rsid w:val="005A0514"/>
    <w:rsid w:val="005A324B"/>
    <w:rsid w:val="005B34D7"/>
    <w:rsid w:val="005C1D2E"/>
    <w:rsid w:val="005C36DB"/>
    <w:rsid w:val="005D6227"/>
    <w:rsid w:val="005D79A6"/>
    <w:rsid w:val="005E05BC"/>
    <w:rsid w:val="005E08C7"/>
    <w:rsid w:val="005E0BDE"/>
    <w:rsid w:val="005E1195"/>
    <w:rsid w:val="005F2E7A"/>
    <w:rsid w:val="005F461C"/>
    <w:rsid w:val="00607479"/>
    <w:rsid w:val="00610225"/>
    <w:rsid w:val="00611066"/>
    <w:rsid w:val="00616110"/>
    <w:rsid w:val="00620543"/>
    <w:rsid w:val="006315ED"/>
    <w:rsid w:val="006401CE"/>
    <w:rsid w:val="00653745"/>
    <w:rsid w:val="00653765"/>
    <w:rsid w:val="00654226"/>
    <w:rsid w:val="006556AD"/>
    <w:rsid w:val="00657526"/>
    <w:rsid w:val="0066065E"/>
    <w:rsid w:val="006635D8"/>
    <w:rsid w:val="006657E0"/>
    <w:rsid w:val="006669ED"/>
    <w:rsid w:val="00666D29"/>
    <w:rsid w:val="00667E7F"/>
    <w:rsid w:val="00673BCC"/>
    <w:rsid w:val="00674A4B"/>
    <w:rsid w:val="00674E57"/>
    <w:rsid w:val="006A14F5"/>
    <w:rsid w:val="006A342A"/>
    <w:rsid w:val="006A41B8"/>
    <w:rsid w:val="006A5D00"/>
    <w:rsid w:val="006A6FD3"/>
    <w:rsid w:val="006B057A"/>
    <w:rsid w:val="006B3096"/>
    <w:rsid w:val="006C38E7"/>
    <w:rsid w:val="006C3D9D"/>
    <w:rsid w:val="006D784E"/>
    <w:rsid w:val="006D7DC1"/>
    <w:rsid w:val="006E3CE7"/>
    <w:rsid w:val="006E4AE7"/>
    <w:rsid w:val="006E5C97"/>
    <w:rsid w:val="006F215B"/>
    <w:rsid w:val="00711686"/>
    <w:rsid w:val="00712099"/>
    <w:rsid w:val="00715716"/>
    <w:rsid w:val="00721728"/>
    <w:rsid w:val="00726AD6"/>
    <w:rsid w:val="00726F83"/>
    <w:rsid w:val="00736C3E"/>
    <w:rsid w:val="0074058E"/>
    <w:rsid w:val="0074503E"/>
    <w:rsid w:val="007503FC"/>
    <w:rsid w:val="0075583F"/>
    <w:rsid w:val="007604E5"/>
    <w:rsid w:val="0076241D"/>
    <w:rsid w:val="0076286C"/>
    <w:rsid w:val="007647AD"/>
    <w:rsid w:val="0077140A"/>
    <w:rsid w:val="00781518"/>
    <w:rsid w:val="00781D0B"/>
    <w:rsid w:val="00784D19"/>
    <w:rsid w:val="00790AFF"/>
    <w:rsid w:val="007A2967"/>
    <w:rsid w:val="007A71E4"/>
    <w:rsid w:val="007B14ED"/>
    <w:rsid w:val="007B1FF4"/>
    <w:rsid w:val="007B5FE2"/>
    <w:rsid w:val="007C4142"/>
    <w:rsid w:val="007C5F93"/>
    <w:rsid w:val="007D1683"/>
    <w:rsid w:val="007D6119"/>
    <w:rsid w:val="007D7448"/>
    <w:rsid w:val="007E5197"/>
    <w:rsid w:val="007E7241"/>
    <w:rsid w:val="007E72BB"/>
    <w:rsid w:val="007F113F"/>
    <w:rsid w:val="007F3579"/>
    <w:rsid w:val="0080583D"/>
    <w:rsid w:val="00806B50"/>
    <w:rsid w:val="0080723A"/>
    <w:rsid w:val="00811F70"/>
    <w:rsid w:val="00823B1D"/>
    <w:rsid w:val="00830231"/>
    <w:rsid w:val="00847E7F"/>
    <w:rsid w:val="00851B12"/>
    <w:rsid w:val="00854A24"/>
    <w:rsid w:val="00856915"/>
    <w:rsid w:val="008579FD"/>
    <w:rsid w:val="0086551F"/>
    <w:rsid w:val="008759B7"/>
    <w:rsid w:val="008813D7"/>
    <w:rsid w:val="00881567"/>
    <w:rsid w:val="0088190A"/>
    <w:rsid w:val="008866CE"/>
    <w:rsid w:val="008871BE"/>
    <w:rsid w:val="008904F6"/>
    <w:rsid w:val="00892FE9"/>
    <w:rsid w:val="008C440C"/>
    <w:rsid w:val="008D518E"/>
    <w:rsid w:val="008D7E02"/>
    <w:rsid w:val="008E08A3"/>
    <w:rsid w:val="008E6563"/>
    <w:rsid w:val="008F0032"/>
    <w:rsid w:val="008F6A24"/>
    <w:rsid w:val="008F71ED"/>
    <w:rsid w:val="008F7EAC"/>
    <w:rsid w:val="00911076"/>
    <w:rsid w:val="009126BB"/>
    <w:rsid w:val="00916487"/>
    <w:rsid w:val="00920554"/>
    <w:rsid w:val="00925CD5"/>
    <w:rsid w:val="00927248"/>
    <w:rsid w:val="009313EB"/>
    <w:rsid w:val="00932110"/>
    <w:rsid w:val="00934300"/>
    <w:rsid w:val="00934A4A"/>
    <w:rsid w:val="009478EC"/>
    <w:rsid w:val="00950A0B"/>
    <w:rsid w:val="00951DE9"/>
    <w:rsid w:val="0095533F"/>
    <w:rsid w:val="00973878"/>
    <w:rsid w:val="00974524"/>
    <w:rsid w:val="00974899"/>
    <w:rsid w:val="00975AA5"/>
    <w:rsid w:val="0097739B"/>
    <w:rsid w:val="0098184A"/>
    <w:rsid w:val="009827B3"/>
    <w:rsid w:val="00982B2A"/>
    <w:rsid w:val="00984729"/>
    <w:rsid w:val="0098787E"/>
    <w:rsid w:val="009A52B7"/>
    <w:rsid w:val="009C1F9B"/>
    <w:rsid w:val="009E0E08"/>
    <w:rsid w:val="009E5280"/>
    <w:rsid w:val="009E52CB"/>
    <w:rsid w:val="009F6905"/>
    <w:rsid w:val="00A0080C"/>
    <w:rsid w:val="00A02F86"/>
    <w:rsid w:val="00A078E5"/>
    <w:rsid w:val="00A11DBC"/>
    <w:rsid w:val="00A12B67"/>
    <w:rsid w:val="00A13772"/>
    <w:rsid w:val="00A268D1"/>
    <w:rsid w:val="00A27CEF"/>
    <w:rsid w:val="00A323C6"/>
    <w:rsid w:val="00A34594"/>
    <w:rsid w:val="00A45A95"/>
    <w:rsid w:val="00A538DB"/>
    <w:rsid w:val="00A53F9B"/>
    <w:rsid w:val="00A65168"/>
    <w:rsid w:val="00A65397"/>
    <w:rsid w:val="00A70CE7"/>
    <w:rsid w:val="00A71679"/>
    <w:rsid w:val="00A768DA"/>
    <w:rsid w:val="00A77FA9"/>
    <w:rsid w:val="00A903BE"/>
    <w:rsid w:val="00A9199F"/>
    <w:rsid w:val="00A93CED"/>
    <w:rsid w:val="00A9574A"/>
    <w:rsid w:val="00AB5AAD"/>
    <w:rsid w:val="00AC2B09"/>
    <w:rsid w:val="00AC7490"/>
    <w:rsid w:val="00AD3936"/>
    <w:rsid w:val="00AD558B"/>
    <w:rsid w:val="00AE2921"/>
    <w:rsid w:val="00AE6010"/>
    <w:rsid w:val="00AF474C"/>
    <w:rsid w:val="00B02012"/>
    <w:rsid w:val="00B03678"/>
    <w:rsid w:val="00B1203D"/>
    <w:rsid w:val="00B125F5"/>
    <w:rsid w:val="00B220B0"/>
    <w:rsid w:val="00B22D39"/>
    <w:rsid w:val="00B24DBE"/>
    <w:rsid w:val="00B327C5"/>
    <w:rsid w:val="00B3372F"/>
    <w:rsid w:val="00B4123D"/>
    <w:rsid w:val="00B46255"/>
    <w:rsid w:val="00B51961"/>
    <w:rsid w:val="00B548DA"/>
    <w:rsid w:val="00B57B3A"/>
    <w:rsid w:val="00B674D9"/>
    <w:rsid w:val="00B74BB7"/>
    <w:rsid w:val="00B81B52"/>
    <w:rsid w:val="00B90496"/>
    <w:rsid w:val="00B94098"/>
    <w:rsid w:val="00B97608"/>
    <w:rsid w:val="00BA2F01"/>
    <w:rsid w:val="00BC0C07"/>
    <w:rsid w:val="00BC636F"/>
    <w:rsid w:val="00BC7919"/>
    <w:rsid w:val="00BD3A3D"/>
    <w:rsid w:val="00BD4A6D"/>
    <w:rsid w:val="00BD4E27"/>
    <w:rsid w:val="00BD5CBB"/>
    <w:rsid w:val="00BE1039"/>
    <w:rsid w:val="00BE2284"/>
    <w:rsid w:val="00BE2D53"/>
    <w:rsid w:val="00BE3A4E"/>
    <w:rsid w:val="00BE4A57"/>
    <w:rsid w:val="00BE6BC7"/>
    <w:rsid w:val="00C07266"/>
    <w:rsid w:val="00C07848"/>
    <w:rsid w:val="00C100FA"/>
    <w:rsid w:val="00C11DB1"/>
    <w:rsid w:val="00C17DDF"/>
    <w:rsid w:val="00C25EA0"/>
    <w:rsid w:val="00C35879"/>
    <w:rsid w:val="00C35D10"/>
    <w:rsid w:val="00C36820"/>
    <w:rsid w:val="00C415D0"/>
    <w:rsid w:val="00C41BD1"/>
    <w:rsid w:val="00C47434"/>
    <w:rsid w:val="00C55C22"/>
    <w:rsid w:val="00C56A0B"/>
    <w:rsid w:val="00C723AC"/>
    <w:rsid w:val="00C817D9"/>
    <w:rsid w:val="00C85DC6"/>
    <w:rsid w:val="00C92C1F"/>
    <w:rsid w:val="00C948F0"/>
    <w:rsid w:val="00CA0C31"/>
    <w:rsid w:val="00CA5719"/>
    <w:rsid w:val="00CB4572"/>
    <w:rsid w:val="00CB5B6A"/>
    <w:rsid w:val="00CB6347"/>
    <w:rsid w:val="00CC4A56"/>
    <w:rsid w:val="00CD2910"/>
    <w:rsid w:val="00CD568E"/>
    <w:rsid w:val="00CE2BB2"/>
    <w:rsid w:val="00CE2E95"/>
    <w:rsid w:val="00CE6243"/>
    <w:rsid w:val="00CE76C2"/>
    <w:rsid w:val="00CF04C7"/>
    <w:rsid w:val="00CF139B"/>
    <w:rsid w:val="00CF1FC0"/>
    <w:rsid w:val="00CF3058"/>
    <w:rsid w:val="00CF5F7B"/>
    <w:rsid w:val="00D017F8"/>
    <w:rsid w:val="00D1144F"/>
    <w:rsid w:val="00D1377D"/>
    <w:rsid w:val="00D152C3"/>
    <w:rsid w:val="00D1578D"/>
    <w:rsid w:val="00D205EE"/>
    <w:rsid w:val="00D22751"/>
    <w:rsid w:val="00D26FA1"/>
    <w:rsid w:val="00D31042"/>
    <w:rsid w:val="00D33DA5"/>
    <w:rsid w:val="00D37CAC"/>
    <w:rsid w:val="00D46139"/>
    <w:rsid w:val="00D512D1"/>
    <w:rsid w:val="00D51412"/>
    <w:rsid w:val="00D54F22"/>
    <w:rsid w:val="00D57EDC"/>
    <w:rsid w:val="00D67BA1"/>
    <w:rsid w:val="00D74B95"/>
    <w:rsid w:val="00D765B3"/>
    <w:rsid w:val="00D80F5B"/>
    <w:rsid w:val="00D83ECB"/>
    <w:rsid w:val="00DA0939"/>
    <w:rsid w:val="00DA2953"/>
    <w:rsid w:val="00DA5048"/>
    <w:rsid w:val="00DB1860"/>
    <w:rsid w:val="00DB4367"/>
    <w:rsid w:val="00DB5392"/>
    <w:rsid w:val="00DB57A4"/>
    <w:rsid w:val="00DB7E12"/>
    <w:rsid w:val="00DC11B0"/>
    <w:rsid w:val="00DC7986"/>
    <w:rsid w:val="00DD11B4"/>
    <w:rsid w:val="00DD345D"/>
    <w:rsid w:val="00DD4441"/>
    <w:rsid w:val="00DE3A9D"/>
    <w:rsid w:val="00E0185D"/>
    <w:rsid w:val="00E277F8"/>
    <w:rsid w:val="00E3140C"/>
    <w:rsid w:val="00E31D8E"/>
    <w:rsid w:val="00E33BCF"/>
    <w:rsid w:val="00E40CC3"/>
    <w:rsid w:val="00E44610"/>
    <w:rsid w:val="00E45607"/>
    <w:rsid w:val="00E50C82"/>
    <w:rsid w:val="00E52386"/>
    <w:rsid w:val="00E52639"/>
    <w:rsid w:val="00E53F10"/>
    <w:rsid w:val="00E547C4"/>
    <w:rsid w:val="00E6257F"/>
    <w:rsid w:val="00E721DE"/>
    <w:rsid w:val="00E852EF"/>
    <w:rsid w:val="00E91C49"/>
    <w:rsid w:val="00E9298A"/>
    <w:rsid w:val="00E92BC9"/>
    <w:rsid w:val="00EB243E"/>
    <w:rsid w:val="00EB5406"/>
    <w:rsid w:val="00EB7134"/>
    <w:rsid w:val="00EC0775"/>
    <w:rsid w:val="00EC1027"/>
    <w:rsid w:val="00ED49A8"/>
    <w:rsid w:val="00ED631A"/>
    <w:rsid w:val="00EE269F"/>
    <w:rsid w:val="00EF6D92"/>
    <w:rsid w:val="00EF7118"/>
    <w:rsid w:val="00F064A8"/>
    <w:rsid w:val="00F15AD8"/>
    <w:rsid w:val="00F245D5"/>
    <w:rsid w:val="00F26193"/>
    <w:rsid w:val="00F278E4"/>
    <w:rsid w:val="00F422C7"/>
    <w:rsid w:val="00F440A3"/>
    <w:rsid w:val="00F4580E"/>
    <w:rsid w:val="00F4640D"/>
    <w:rsid w:val="00F53E50"/>
    <w:rsid w:val="00F5770D"/>
    <w:rsid w:val="00F62838"/>
    <w:rsid w:val="00F63928"/>
    <w:rsid w:val="00F657F9"/>
    <w:rsid w:val="00F66D1B"/>
    <w:rsid w:val="00F6717C"/>
    <w:rsid w:val="00F712AB"/>
    <w:rsid w:val="00F75A48"/>
    <w:rsid w:val="00F80252"/>
    <w:rsid w:val="00F87997"/>
    <w:rsid w:val="00F93F76"/>
    <w:rsid w:val="00FA0255"/>
    <w:rsid w:val="00FA6EFC"/>
    <w:rsid w:val="00FB1398"/>
    <w:rsid w:val="00FB3C78"/>
    <w:rsid w:val="00FB6C59"/>
    <w:rsid w:val="00FB6CF6"/>
    <w:rsid w:val="00FC42C0"/>
    <w:rsid w:val="00FD149F"/>
    <w:rsid w:val="00FD231D"/>
    <w:rsid w:val="00FD2CFF"/>
    <w:rsid w:val="00FD491E"/>
    <w:rsid w:val="00FE0EEC"/>
    <w:rsid w:val="00FF0A3A"/>
    <w:rsid w:val="00FF2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1" w:uiPriority="0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locked="1" w:uiPriority="0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customStyle="1" w:styleId="ConsPlusTitle">
    <w:name w:val="ConsPlusTitle"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uiPriority w:val="99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uiPriority w:val="99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uiPriority w:val="99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uiPriority w:val="99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uiPriority w:val="99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uiPriority w:val="99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uiPriority w:val="99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uiPriority w:val="99"/>
    <w:rsid w:val="00084D99"/>
    <w:rPr>
      <w:rFonts w:cs="Times New Roman"/>
    </w:rPr>
  </w:style>
  <w:style w:type="paragraph" w:customStyle="1" w:styleId="ConsPlusNonformat">
    <w:name w:val="ConsPlusNonformat"/>
    <w:uiPriority w:val="99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uiPriority w:val="99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uiPriority w:val="99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styleId="ac">
    <w:name w:val="No Spacing"/>
    <w:qFormat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2">
    <w:name w:val="Основной текст1"/>
    <w:basedOn w:val="a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uiPriority w:val="99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">
    <w:name w:val="Основной текст (8)"/>
    <w:basedOn w:val="a"/>
    <w:uiPriority w:val="99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uiPriority w:val="99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d">
    <w:name w:val="header"/>
    <w:basedOn w:val="a"/>
    <w:link w:val="ae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430000"/>
    <w:rPr>
      <w:rFonts w:cs="Times New Roman"/>
      <w:lang w:eastAsia="ar-SA" w:bidi="ar-SA"/>
    </w:rPr>
  </w:style>
  <w:style w:type="paragraph" w:styleId="af">
    <w:name w:val="List Paragraph"/>
    <w:basedOn w:val="a"/>
    <w:uiPriority w:val="99"/>
    <w:qFormat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0B1B75"/>
    <w:rPr>
      <w:rFonts w:cs="Times New Roman"/>
      <w:sz w:val="16"/>
      <w:szCs w:val="16"/>
      <w:lang w:eastAsia="ar-SA" w:bidi="ar-SA"/>
    </w:rPr>
  </w:style>
  <w:style w:type="paragraph" w:styleId="af0">
    <w:name w:val="Body Text Indent"/>
    <w:basedOn w:val="a"/>
    <w:link w:val="af1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locked/>
    <w:rsid w:val="000B1B75"/>
    <w:rPr>
      <w:rFonts w:cs="Times New Roman"/>
      <w:sz w:val="24"/>
      <w:szCs w:val="24"/>
    </w:rPr>
  </w:style>
  <w:style w:type="paragraph" w:styleId="af2">
    <w:name w:val="Title"/>
    <w:basedOn w:val="a"/>
    <w:link w:val="af3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3">
    <w:name w:val="Название Знак"/>
    <w:basedOn w:val="a0"/>
    <w:link w:val="af2"/>
    <w:locked/>
    <w:rsid w:val="00DB5392"/>
    <w:rPr>
      <w:rFonts w:cs="Times New Roman"/>
      <w:b/>
      <w:sz w:val="32"/>
      <w:szCs w:val="32"/>
    </w:rPr>
  </w:style>
  <w:style w:type="paragraph" w:customStyle="1" w:styleId="13">
    <w:name w:val="Знак Знак Знак1 Знак"/>
    <w:basedOn w:val="a"/>
    <w:uiPriority w:val="99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4">
    <w:name w:val="Normal (Web)"/>
    <w:aliases w:val="Обычный (Web),Обычный (Web)1,Обычный (веб) Знак,Обычный (Web)1 Знак,Знак Знак Знак"/>
    <w:basedOn w:val="a"/>
    <w:link w:val="14"/>
    <w:uiPriority w:val="99"/>
    <w:rsid w:val="00DB539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af5">
    <w:name w:val="Plain Text"/>
    <w:basedOn w:val="a"/>
    <w:link w:val="af6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6">
    <w:name w:val="Текст Знак"/>
    <w:basedOn w:val="a0"/>
    <w:link w:val="af5"/>
    <w:uiPriority w:val="99"/>
    <w:locked/>
    <w:rsid w:val="00AD558B"/>
    <w:rPr>
      <w:rFonts w:ascii="Courier New" w:hAnsi="Courier New" w:cs="Courier New"/>
    </w:rPr>
  </w:style>
  <w:style w:type="paragraph" w:styleId="af7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8">
    <w:name w:val="Содержимое таблицы"/>
    <w:basedOn w:val="a"/>
    <w:rsid w:val="009F6905"/>
    <w:pPr>
      <w:suppressLineNumbers/>
      <w:suppressAutoHyphens w:val="0"/>
    </w:pPr>
  </w:style>
  <w:style w:type="character" w:styleId="af9">
    <w:name w:val="Strong"/>
    <w:basedOn w:val="a0"/>
    <w:uiPriority w:val="22"/>
    <w:qFormat/>
    <w:rsid w:val="00D33DA5"/>
    <w:rPr>
      <w:rFonts w:cs="Times New Roman"/>
      <w:b/>
    </w:rPr>
  </w:style>
  <w:style w:type="paragraph" w:customStyle="1" w:styleId="15">
    <w:name w:val="Знак1 Знак Знак Знак"/>
    <w:basedOn w:val="a"/>
    <w:uiPriority w:val="99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a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b">
    <w:name w:val="footnote text"/>
    <w:basedOn w:val="a"/>
    <w:link w:val="afc"/>
    <w:rsid w:val="00D33DA5"/>
    <w:pPr>
      <w:suppressAutoHyphens w:val="0"/>
    </w:pPr>
  </w:style>
  <w:style w:type="character" w:customStyle="1" w:styleId="afc">
    <w:name w:val="Текст сноски Знак"/>
    <w:basedOn w:val="a0"/>
    <w:link w:val="afb"/>
    <w:locked/>
    <w:rsid w:val="00D33DA5"/>
    <w:rPr>
      <w:rFonts w:cs="Times New Roman"/>
    </w:rPr>
  </w:style>
  <w:style w:type="character" w:styleId="afd">
    <w:name w:val="footnote reference"/>
    <w:basedOn w:val="a0"/>
    <w:rsid w:val="00D33DA5"/>
    <w:rPr>
      <w:rFonts w:cs="Times New Roman"/>
      <w:vertAlign w:val="superscript"/>
    </w:rPr>
  </w:style>
  <w:style w:type="character" w:styleId="afe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f">
    <w:name w:val="Balloon Text"/>
    <w:basedOn w:val="a"/>
    <w:link w:val="aff0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locked/>
    <w:rsid w:val="00D33DA5"/>
    <w:rPr>
      <w:rFonts w:ascii="Tahoma" w:hAnsi="Tahoma" w:cs="Times New Roman"/>
      <w:sz w:val="16"/>
      <w:szCs w:val="16"/>
    </w:rPr>
  </w:style>
  <w:style w:type="paragraph" w:styleId="16">
    <w:name w:val="toc 1"/>
    <w:basedOn w:val="a"/>
    <w:next w:val="a"/>
    <w:uiPriority w:val="99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7">
    <w:name w:val="Сетка таблицы1"/>
    <w:uiPriority w:val="99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uiPriority w:val="99"/>
    <w:locked/>
    <w:rsid w:val="00D33DA5"/>
    <w:rPr>
      <w:rFonts w:ascii="Arial" w:hAnsi="Arial"/>
      <w:sz w:val="22"/>
      <w:szCs w:val="22"/>
      <w:lang w:val="ru-RU" w:eastAsia="ru-RU" w:bidi="ar-SA"/>
    </w:rPr>
  </w:style>
  <w:style w:type="character" w:customStyle="1" w:styleId="apple-style-span">
    <w:name w:val="apple-style-span"/>
    <w:basedOn w:val="a0"/>
    <w:uiPriority w:val="99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uiPriority w:val="99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uiPriority w:val="99"/>
    <w:rsid w:val="00505C83"/>
    <w:rPr>
      <w:rFonts w:ascii="Symbol" w:hAnsi="Symbol"/>
    </w:rPr>
  </w:style>
  <w:style w:type="character" w:customStyle="1" w:styleId="WW8Num3z0">
    <w:name w:val="WW8Num3z0"/>
    <w:uiPriority w:val="99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uiPriority w:val="99"/>
    <w:rsid w:val="00505C83"/>
  </w:style>
  <w:style w:type="character" w:customStyle="1" w:styleId="WW-Absatz-Standardschriftart">
    <w:name w:val="WW-Absatz-Standardschriftart"/>
    <w:uiPriority w:val="99"/>
    <w:rsid w:val="00505C83"/>
  </w:style>
  <w:style w:type="character" w:customStyle="1" w:styleId="WW-Absatz-Standardschriftart1">
    <w:name w:val="WW-Absatz-Standardschriftart1"/>
    <w:uiPriority w:val="99"/>
    <w:rsid w:val="00505C83"/>
  </w:style>
  <w:style w:type="character" w:customStyle="1" w:styleId="WW8Num4z0">
    <w:name w:val="WW8Num4z0"/>
    <w:uiPriority w:val="99"/>
    <w:rsid w:val="00505C83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505C83"/>
  </w:style>
  <w:style w:type="character" w:customStyle="1" w:styleId="WW-Absatz-Standardschriftart111">
    <w:name w:val="WW-Absatz-Standardschriftart111"/>
    <w:uiPriority w:val="99"/>
    <w:rsid w:val="00505C83"/>
  </w:style>
  <w:style w:type="character" w:customStyle="1" w:styleId="WW-Absatz-Standardschriftart1111">
    <w:name w:val="WW-Absatz-Standardschriftart1111"/>
    <w:uiPriority w:val="99"/>
    <w:rsid w:val="00505C83"/>
  </w:style>
  <w:style w:type="character" w:customStyle="1" w:styleId="WW-Absatz-Standardschriftart11111">
    <w:name w:val="WW-Absatz-Standardschriftart11111"/>
    <w:uiPriority w:val="99"/>
    <w:rsid w:val="00505C83"/>
  </w:style>
  <w:style w:type="character" w:customStyle="1" w:styleId="WW-Absatz-Standardschriftart111111">
    <w:name w:val="WW-Absatz-Standardschriftart111111"/>
    <w:uiPriority w:val="99"/>
    <w:rsid w:val="00505C83"/>
  </w:style>
  <w:style w:type="character" w:customStyle="1" w:styleId="WW-Absatz-Standardschriftart1111111">
    <w:name w:val="WW-Absatz-Standardschriftart1111111"/>
    <w:uiPriority w:val="99"/>
    <w:rsid w:val="00505C83"/>
  </w:style>
  <w:style w:type="character" w:customStyle="1" w:styleId="WW8Num1z0">
    <w:name w:val="WW8Num1z0"/>
    <w:uiPriority w:val="99"/>
    <w:rsid w:val="00505C83"/>
    <w:rPr>
      <w:rFonts w:ascii="Times New Roman" w:hAnsi="Times New Roman"/>
    </w:rPr>
  </w:style>
  <w:style w:type="character" w:customStyle="1" w:styleId="18">
    <w:name w:val="Основной шрифт абзаца1"/>
    <w:uiPriority w:val="99"/>
    <w:rsid w:val="00505C83"/>
  </w:style>
  <w:style w:type="character" w:customStyle="1" w:styleId="aff1">
    <w:name w:val="Символ сноски"/>
    <w:basedOn w:val="18"/>
    <w:uiPriority w:val="99"/>
    <w:rsid w:val="00505C83"/>
    <w:rPr>
      <w:rFonts w:cs="Times New Roman"/>
      <w:vertAlign w:val="superscript"/>
    </w:rPr>
  </w:style>
  <w:style w:type="character" w:customStyle="1" w:styleId="aff2">
    <w:name w:val="Маркеры списка"/>
    <w:uiPriority w:val="99"/>
    <w:rsid w:val="00505C83"/>
    <w:rPr>
      <w:rFonts w:ascii="OpenSymbol" w:hAnsi="OpenSymbol"/>
    </w:rPr>
  </w:style>
  <w:style w:type="character" w:customStyle="1" w:styleId="aff3">
    <w:name w:val="Символ нумерации"/>
    <w:uiPriority w:val="99"/>
    <w:rsid w:val="00505C83"/>
  </w:style>
  <w:style w:type="paragraph" w:customStyle="1" w:styleId="aff4">
    <w:name w:val="Заголовок"/>
    <w:basedOn w:val="a"/>
    <w:next w:val="a4"/>
    <w:uiPriority w:val="99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5">
    <w:name w:val="List"/>
    <w:basedOn w:val="a4"/>
    <w:uiPriority w:val="99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9">
    <w:name w:val="Название1"/>
    <w:basedOn w:val="a"/>
    <w:uiPriority w:val="99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a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uiPriority w:val="99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uiPriority w:val="99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6">
    <w:name w:val="Заголовок таблицы"/>
    <w:basedOn w:val="af8"/>
    <w:uiPriority w:val="99"/>
    <w:rsid w:val="00505C83"/>
    <w:pPr>
      <w:jc w:val="center"/>
    </w:pPr>
    <w:rPr>
      <w:b/>
      <w:bCs/>
    </w:rPr>
  </w:style>
  <w:style w:type="paragraph" w:customStyle="1" w:styleId="aff7">
    <w:name w:val="Содержимое врезки"/>
    <w:basedOn w:val="a4"/>
    <w:uiPriority w:val="99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5">
    <w:name w:val="Body Text 2"/>
    <w:basedOn w:val="a"/>
    <w:link w:val="26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6">
    <w:name w:val="Основной текст 2 Знак"/>
    <w:basedOn w:val="a0"/>
    <w:link w:val="25"/>
    <w:locked/>
    <w:rsid w:val="002506E6"/>
    <w:rPr>
      <w:rFonts w:cs="Times New Roman"/>
      <w:sz w:val="24"/>
      <w:szCs w:val="24"/>
    </w:rPr>
  </w:style>
  <w:style w:type="paragraph" w:customStyle="1" w:styleId="aff8">
    <w:name w:val="Знак Знак"/>
    <w:basedOn w:val="a"/>
    <w:uiPriority w:val="99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uiPriority w:val="99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uiPriority w:val="99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uiPriority w:val="99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b">
    <w:name w:val="Знак Знак Знак Знак Знак Знак Знак Знак Знак1 Знак"/>
    <w:basedOn w:val="a"/>
    <w:uiPriority w:val="99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uiPriority w:val="99"/>
    <w:rsid w:val="003D3D03"/>
    <w:rPr>
      <w:rFonts w:cs="Times New Roman"/>
    </w:rPr>
  </w:style>
  <w:style w:type="paragraph" w:customStyle="1" w:styleId="aff9">
    <w:name w:val="ТабличныйТекст"/>
    <w:basedOn w:val="a"/>
    <w:uiPriority w:val="99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uiPriority w:val="99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uiPriority w:val="99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uiPriority w:val="99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a">
    <w:name w:val="Организация"/>
    <w:basedOn w:val="a"/>
    <w:uiPriority w:val="99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uiPriority w:val="99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7">
    <w:name w:val="List 2"/>
    <w:basedOn w:val="a"/>
    <w:uiPriority w:val="99"/>
    <w:rsid w:val="00E52386"/>
    <w:pPr>
      <w:ind w:left="566" w:hanging="283"/>
      <w:contextualSpacing/>
    </w:pPr>
  </w:style>
  <w:style w:type="paragraph" w:styleId="28">
    <w:name w:val="Body Text First Indent 2"/>
    <w:basedOn w:val="af0"/>
    <w:link w:val="29"/>
    <w:uiPriority w:val="99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9">
    <w:name w:val="Красная строка 2 Знак"/>
    <w:basedOn w:val="af1"/>
    <w:link w:val="28"/>
    <w:uiPriority w:val="99"/>
    <w:locked/>
    <w:rsid w:val="00E52386"/>
    <w:rPr>
      <w:lang w:eastAsia="ar-SA" w:bidi="ar-SA"/>
    </w:rPr>
  </w:style>
  <w:style w:type="paragraph" w:customStyle="1" w:styleId="1c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uiPriority w:val="99"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b">
    <w:name w:val="Emphasis"/>
    <w:basedOn w:val="a0"/>
    <w:uiPriority w:val="20"/>
    <w:qFormat/>
    <w:locked/>
    <w:rsid w:val="00FA6EFC"/>
    <w:rPr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c">
    <w:name w:val="Цветовое выделение"/>
    <w:rsid w:val="00892FE9"/>
    <w:rPr>
      <w:b/>
      <w:bCs/>
      <w:color w:val="26282F"/>
      <w:sz w:val="26"/>
      <w:szCs w:val="26"/>
    </w:rPr>
  </w:style>
  <w:style w:type="character" w:customStyle="1" w:styleId="affd">
    <w:name w:val="Гипертекстовая ссылка"/>
    <w:rsid w:val="00892FE9"/>
    <w:rPr>
      <w:b/>
      <w:bCs/>
      <w:color w:val="106BBE"/>
      <w:sz w:val="26"/>
      <w:szCs w:val="26"/>
    </w:rPr>
  </w:style>
  <w:style w:type="character" w:customStyle="1" w:styleId="14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4"/>
    <w:rsid w:val="008579FD"/>
    <w:rPr>
      <w:sz w:val="24"/>
      <w:szCs w:val="24"/>
    </w:rPr>
  </w:style>
  <w:style w:type="paragraph" w:customStyle="1" w:styleId="2a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paragraph" w:customStyle="1" w:styleId="ConsPlusCell">
    <w:name w:val="ConsPlusCell"/>
    <w:uiPriority w:val="99"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uiPriority w:val="99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F7118"/>
    <w:rPr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74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E6AF4-19DB-4937-A622-FA8CEF5FD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4749</TotalTime>
  <Pages>3</Pages>
  <Words>1373</Words>
  <Characters>7827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молодёжи</Company>
  <LinksUpToDate>false</LinksUpToDate>
  <CharactersWithSpaces>9182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TENSOR</cp:lastModifiedBy>
  <cp:revision>17</cp:revision>
  <cp:lastPrinted>2016-04-28T12:02:00Z</cp:lastPrinted>
  <dcterms:created xsi:type="dcterms:W3CDTF">2014-09-29T06:44:00Z</dcterms:created>
  <dcterms:modified xsi:type="dcterms:W3CDTF">2016-07-01T11:00:00Z</dcterms:modified>
</cp:coreProperties>
</file>