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pt;height:94.6pt" o:ole="">
                  <v:imagedata r:id="rId8" o:title=""/>
                </v:shape>
                <o:OLEObject Type="Embed" ProgID="MSPhotoEd.3" ShapeID="_x0000_i1025" DrawAspect="Content" ObjectID="_1586413687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C55923" w:rsidRPr="00C55923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7.7pt;height:72.8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CA0C0D">
              <w:rPr>
                <w:rFonts w:ascii="Impact" w:hAnsi="Impact"/>
              </w:rPr>
              <w:t>2</w:t>
            </w:r>
            <w:r w:rsidR="00C12F77">
              <w:rPr>
                <w:rFonts w:ascii="Impact" w:hAnsi="Impact"/>
              </w:rPr>
              <w:t>1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CA0C0D">
              <w:rPr>
                <w:rFonts w:ascii="Impact" w:hAnsi="Impact"/>
              </w:rPr>
              <w:t>4</w:t>
            </w:r>
            <w:r w:rsidR="00C12F77">
              <w:rPr>
                <w:rFonts w:ascii="Impact" w:hAnsi="Impact"/>
              </w:rPr>
              <w:t>1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CA0C0D" w:rsidP="00C12F77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</w:t>
            </w:r>
            <w:r w:rsidR="00C12F77">
              <w:rPr>
                <w:rFonts w:ascii="Impact" w:hAnsi="Impact"/>
              </w:rPr>
              <w:t>3</w:t>
            </w:r>
            <w:r w:rsidR="00975EEA">
              <w:rPr>
                <w:rFonts w:ascii="Impact" w:hAnsi="Impact"/>
              </w:rPr>
              <w:t>.</w:t>
            </w:r>
            <w:r w:rsidR="00781447">
              <w:rPr>
                <w:rFonts w:ascii="Impact" w:hAnsi="Impact"/>
              </w:rPr>
              <w:t xml:space="preserve"> </w:t>
            </w:r>
            <w:r w:rsidR="00975EEA">
              <w:rPr>
                <w:rFonts w:ascii="Impact" w:hAnsi="Impact"/>
              </w:rPr>
              <w:t>04.</w:t>
            </w:r>
            <w:r w:rsidR="008621F4">
              <w:rPr>
                <w:rFonts w:ascii="Impact" w:hAnsi="Impact"/>
              </w:rPr>
              <w:t xml:space="preserve"> 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719" w:type="pct"/>
        <w:tblLook w:val="01E0"/>
      </w:tblPr>
      <w:tblGrid>
        <w:gridCol w:w="1575"/>
        <w:gridCol w:w="30"/>
        <w:gridCol w:w="8248"/>
        <w:gridCol w:w="116"/>
      </w:tblGrid>
      <w:tr w:rsidR="007031B7" w:rsidRPr="007E5197" w:rsidTr="004B79D6">
        <w:trPr>
          <w:gridAfter w:val="1"/>
          <w:wAfter w:w="58" w:type="pct"/>
          <w:trHeight w:val="318"/>
        </w:trPr>
        <w:tc>
          <w:tcPr>
            <w:tcW w:w="494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4A3135" w:rsidRPr="007E5197" w:rsidTr="004B79D6">
        <w:trPr>
          <w:trHeight w:val="7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135" w:rsidRPr="00DF7E1A" w:rsidRDefault="00C12F77" w:rsidP="00A61E7A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</w:t>
            </w:r>
            <w:r w:rsidR="00A61E7A">
              <w:rPr>
                <w:b/>
                <w:bCs/>
                <w:sz w:val="16"/>
                <w:szCs w:val="16"/>
              </w:rPr>
              <w:t>е</w:t>
            </w:r>
            <w:r>
              <w:rPr>
                <w:b/>
                <w:bCs/>
                <w:sz w:val="16"/>
                <w:szCs w:val="16"/>
              </w:rPr>
              <w:t xml:space="preserve"> администрации Галичского муниципального района</w:t>
            </w:r>
          </w:p>
        </w:tc>
      </w:tr>
      <w:tr w:rsidR="00A61E7A" w:rsidRPr="007E5197" w:rsidTr="00A61E7A">
        <w:trPr>
          <w:trHeight w:val="703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7A" w:rsidRPr="00A61E7A" w:rsidRDefault="00A61E7A" w:rsidP="00A61E7A">
            <w:pPr>
              <w:rPr>
                <w:bCs/>
                <w:sz w:val="16"/>
                <w:szCs w:val="16"/>
              </w:rPr>
            </w:pPr>
            <w:r w:rsidRPr="00A61E7A">
              <w:rPr>
                <w:bCs/>
                <w:sz w:val="16"/>
                <w:szCs w:val="16"/>
              </w:rPr>
              <w:t>Пост. №95 от 23.04.2018 года</w:t>
            </w:r>
          </w:p>
        </w:tc>
        <w:tc>
          <w:tcPr>
            <w:tcW w:w="42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7A" w:rsidRPr="00A61E7A" w:rsidRDefault="00A61E7A" w:rsidP="00A61E7A">
            <w:pPr>
              <w:rPr>
                <w:bCs/>
                <w:sz w:val="16"/>
                <w:szCs w:val="16"/>
              </w:rPr>
            </w:pPr>
            <w:r w:rsidRPr="00A61E7A">
              <w:rPr>
                <w:noProof/>
                <w:color w:val="000000"/>
                <w:sz w:val="16"/>
                <w:szCs w:val="16"/>
              </w:rPr>
              <w:t>О внесении изменений в постановление администрации муниципального района от 11 февраля 2013 года № 51</w:t>
            </w:r>
          </w:p>
        </w:tc>
      </w:tr>
      <w:tr w:rsidR="00DD3475" w:rsidRPr="007E5197" w:rsidTr="004B79D6">
        <w:trPr>
          <w:trHeight w:val="7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475" w:rsidRDefault="00C12F77" w:rsidP="00A61E7A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Распоряжени</w:t>
            </w:r>
            <w:r w:rsidR="00A61E7A">
              <w:rPr>
                <w:b/>
                <w:bCs/>
                <w:sz w:val="16"/>
                <w:szCs w:val="16"/>
              </w:rPr>
              <w:t>е</w:t>
            </w:r>
            <w:r>
              <w:rPr>
                <w:b/>
                <w:bCs/>
                <w:sz w:val="16"/>
                <w:szCs w:val="16"/>
              </w:rPr>
              <w:t xml:space="preserve"> администрации Галичского муниципального района</w:t>
            </w:r>
          </w:p>
        </w:tc>
      </w:tr>
      <w:tr w:rsidR="00A61E7A" w:rsidRPr="007E5197" w:rsidTr="00A61E7A">
        <w:trPr>
          <w:trHeight w:val="703"/>
        </w:trPr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7A" w:rsidRPr="00A61E7A" w:rsidRDefault="00A61E7A" w:rsidP="00A61E7A">
            <w:pPr>
              <w:rPr>
                <w:bCs/>
                <w:sz w:val="16"/>
                <w:szCs w:val="16"/>
              </w:rPr>
            </w:pPr>
            <w:r w:rsidRPr="00A61E7A">
              <w:rPr>
                <w:bCs/>
                <w:sz w:val="16"/>
                <w:szCs w:val="16"/>
              </w:rPr>
              <w:t>Расп. №113-р от 23.04.2018 года</w:t>
            </w:r>
          </w:p>
        </w:tc>
        <w:tc>
          <w:tcPr>
            <w:tcW w:w="4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7A" w:rsidRPr="00A61E7A" w:rsidRDefault="00A61E7A" w:rsidP="00A61E7A">
            <w:pPr>
              <w:jc w:val="center"/>
              <w:rPr>
                <w:bCs/>
                <w:sz w:val="16"/>
                <w:szCs w:val="16"/>
              </w:rPr>
            </w:pPr>
            <w:r w:rsidRPr="00A61E7A">
              <w:rPr>
                <w:bCs/>
                <w:sz w:val="16"/>
                <w:szCs w:val="16"/>
              </w:rPr>
              <w:t>О недопущении палов травы и обеспечении пожарной безопасности в пожароопасный период 2018 года</w:t>
            </w:r>
          </w:p>
          <w:p w:rsidR="00A61E7A" w:rsidRPr="00A61E7A" w:rsidRDefault="00A61E7A" w:rsidP="00A61E7A">
            <w:pPr>
              <w:jc w:val="center"/>
              <w:rPr>
                <w:bCs/>
                <w:sz w:val="16"/>
                <w:szCs w:val="16"/>
              </w:rPr>
            </w:pPr>
          </w:p>
          <w:p w:rsidR="00A61E7A" w:rsidRDefault="00A61E7A" w:rsidP="00A61E7A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C12F77" w:rsidRDefault="00C12F77" w:rsidP="00C12F77">
      <w:pPr>
        <w:pStyle w:val="2"/>
        <w:rPr>
          <w:rFonts w:ascii="Times New Roman" w:hAnsi="Times New Roman"/>
          <w:bCs/>
          <w:sz w:val="16"/>
          <w:szCs w:val="16"/>
        </w:rPr>
      </w:pPr>
    </w:p>
    <w:p w:rsidR="00C12F77" w:rsidRDefault="00C12F77" w:rsidP="00C12F77">
      <w:pPr>
        <w:pStyle w:val="2"/>
        <w:rPr>
          <w:rFonts w:ascii="Times New Roman" w:hAnsi="Times New Roman"/>
          <w:bCs/>
          <w:sz w:val="16"/>
          <w:szCs w:val="16"/>
        </w:rPr>
      </w:pPr>
    </w:p>
    <w:p w:rsidR="00C12F77" w:rsidRPr="00C12F77" w:rsidRDefault="00C12F77" w:rsidP="00C12F77">
      <w:pPr>
        <w:pStyle w:val="2"/>
        <w:rPr>
          <w:rFonts w:ascii="Times New Roman" w:hAnsi="Times New Roman"/>
          <w:bCs/>
          <w:sz w:val="16"/>
          <w:szCs w:val="16"/>
        </w:rPr>
      </w:pPr>
      <w:r w:rsidRPr="00C12F77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C12F77" w:rsidRPr="00C12F77" w:rsidRDefault="00C12F77" w:rsidP="00C12F77">
      <w:pPr>
        <w:pStyle w:val="2"/>
        <w:rPr>
          <w:rFonts w:ascii="Times New Roman" w:hAnsi="Times New Roman"/>
          <w:bCs/>
          <w:sz w:val="16"/>
          <w:szCs w:val="16"/>
        </w:rPr>
      </w:pPr>
      <w:r w:rsidRPr="00C12F77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C12F77" w:rsidRPr="00C12F77" w:rsidRDefault="00C12F77" w:rsidP="00C12F77">
      <w:pPr>
        <w:pStyle w:val="2"/>
        <w:rPr>
          <w:rFonts w:ascii="Times New Roman" w:hAnsi="Times New Roman"/>
          <w:bCs/>
          <w:sz w:val="16"/>
          <w:szCs w:val="16"/>
        </w:rPr>
      </w:pPr>
      <w:r w:rsidRPr="00C12F77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C12F77" w:rsidRPr="00C12F77" w:rsidRDefault="00C12F77" w:rsidP="00C12F77">
      <w:pPr>
        <w:rPr>
          <w:sz w:val="16"/>
          <w:szCs w:val="16"/>
        </w:rPr>
      </w:pPr>
    </w:p>
    <w:p w:rsidR="00C12F77" w:rsidRPr="00C12F77" w:rsidRDefault="00C12F77" w:rsidP="00C12F77">
      <w:pPr>
        <w:jc w:val="center"/>
        <w:rPr>
          <w:sz w:val="16"/>
          <w:szCs w:val="16"/>
        </w:rPr>
      </w:pPr>
      <w:r w:rsidRPr="00C12F77">
        <w:rPr>
          <w:sz w:val="16"/>
          <w:szCs w:val="16"/>
        </w:rPr>
        <w:t xml:space="preserve">ПОСТАНОВЛЕНИЕ </w:t>
      </w:r>
    </w:p>
    <w:p w:rsidR="00C12F77" w:rsidRPr="00C12F77" w:rsidRDefault="00C12F77" w:rsidP="00C12F77">
      <w:pPr>
        <w:jc w:val="center"/>
        <w:rPr>
          <w:sz w:val="16"/>
          <w:szCs w:val="16"/>
        </w:rPr>
      </w:pPr>
    </w:p>
    <w:p w:rsidR="00C12F77" w:rsidRPr="00C12F77" w:rsidRDefault="00C12F77" w:rsidP="00C12F77">
      <w:pPr>
        <w:pStyle w:val="1"/>
        <w:rPr>
          <w:sz w:val="16"/>
          <w:szCs w:val="16"/>
        </w:rPr>
      </w:pPr>
      <w:r w:rsidRPr="00C12F77">
        <w:rPr>
          <w:sz w:val="16"/>
          <w:szCs w:val="16"/>
        </w:rPr>
        <w:t>от   « 23 »  апреля   2018 года  №  95</w:t>
      </w:r>
    </w:p>
    <w:p w:rsidR="00C12F77" w:rsidRPr="00C12F77" w:rsidRDefault="00C12F77" w:rsidP="00C12F77">
      <w:pPr>
        <w:rPr>
          <w:sz w:val="16"/>
          <w:szCs w:val="16"/>
        </w:rPr>
      </w:pPr>
    </w:p>
    <w:p w:rsidR="00C12F77" w:rsidRPr="00C12F77" w:rsidRDefault="00C12F77" w:rsidP="00C12F77">
      <w:pPr>
        <w:jc w:val="center"/>
        <w:rPr>
          <w:sz w:val="16"/>
          <w:szCs w:val="16"/>
        </w:rPr>
      </w:pPr>
      <w:r w:rsidRPr="00C12F77">
        <w:rPr>
          <w:sz w:val="16"/>
          <w:szCs w:val="16"/>
        </w:rPr>
        <w:t>г. Галич</w:t>
      </w:r>
    </w:p>
    <w:p w:rsidR="00C12F77" w:rsidRPr="00C12F77" w:rsidRDefault="00C12F77" w:rsidP="00C12F77">
      <w:pPr>
        <w:jc w:val="center"/>
        <w:rPr>
          <w:sz w:val="16"/>
          <w:szCs w:val="16"/>
        </w:rPr>
      </w:pPr>
    </w:p>
    <w:p w:rsidR="00C12F77" w:rsidRPr="00C12F77" w:rsidRDefault="00C12F77" w:rsidP="00C12F77">
      <w:pPr>
        <w:jc w:val="center"/>
        <w:rPr>
          <w:sz w:val="16"/>
          <w:szCs w:val="16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287"/>
      </w:tblGrid>
      <w:tr w:rsidR="00C12F77" w:rsidRPr="00C12F77" w:rsidTr="00A61E7A">
        <w:trPr>
          <w:jc w:val="center"/>
        </w:trPr>
        <w:tc>
          <w:tcPr>
            <w:tcW w:w="9287" w:type="dxa"/>
          </w:tcPr>
          <w:p w:rsidR="00C12F77" w:rsidRPr="00C12F77" w:rsidRDefault="00C12F77" w:rsidP="00AD6C4A">
            <w:pPr>
              <w:jc w:val="center"/>
              <w:rPr>
                <w:b/>
                <w:sz w:val="16"/>
                <w:szCs w:val="16"/>
              </w:rPr>
            </w:pPr>
            <w:r w:rsidRPr="00C12F77">
              <w:rPr>
                <w:b/>
                <w:noProof/>
                <w:color w:val="000000"/>
                <w:sz w:val="16"/>
                <w:szCs w:val="16"/>
              </w:rPr>
              <w:t xml:space="preserve"> О внесении изменений в постановление администрации муниципального района от 11 февраля 2013 года № 51</w:t>
            </w:r>
          </w:p>
        </w:tc>
      </w:tr>
      <w:tr w:rsidR="00C12F77" w:rsidRPr="00C12F77" w:rsidTr="00A61E7A">
        <w:trPr>
          <w:jc w:val="center"/>
        </w:trPr>
        <w:tc>
          <w:tcPr>
            <w:tcW w:w="9287" w:type="dxa"/>
          </w:tcPr>
          <w:p w:rsidR="00C12F77" w:rsidRPr="00C12F77" w:rsidRDefault="00C12F77" w:rsidP="00AD6C4A">
            <w:pPr>
              <w:rPr>
                <w:b/>
                <w:sz w:val="16"/>
                <w:szCs w:val="16"/>
              </w:rPr>
            </w:pPr>
          </w:p>
        </w:tc>
      </w:tr>
    </w:tbl>
    <w:p w:rsidR="00C12F77" w:rsidRPr="00C12F77" w:rsidRDefault="00C12F77" w:rsidP="00C12F77">
      <w:pPr>
        <w:ind w:firstLine="709"/>
        <w:jc w:val="both"/>
        <w:rPr>
          <w:sz w:val="16"/>
          <w:szCs w:val="16"/>
        </w:rPr>
      </w:pPr>
      <w:r w:rsidRPr="00C12F77">
        <w:rPr>
          <w:sz w:val="16"/>
          <w:szCs w:val="16"/>
        </w:rPr>
        <w:t>В целях приведения муниципального правового акта в соответствие с действующим законодательством</w:t>
      </w:r>
    </w:p>
    <w:p w:rsidR="00C12F77" w:rsidRPr="00C12F77" w:rsidRDefault="00C12F77" w:rsidP="00C12F77">
      <w:pPr>
        <w:ind w:firstLine="709"/>
        <w:jc w:val="both"/>
        <w:rPr>
          <w:sz w:val="16"/>
          <w:szCs w:val="16"/>
        </w:rPr>
      </w:pPr>
      <w:r w:rsidRPr="00C12F77">
        <w:rPr>
          <w:sz w:val="16"/>
          <w:szCs w:val="16"/>
        </w:rPr>
        <w:t>ПОСТАНОВЛЯЮ:</w:t>
      </w:r>
    </w:p>
    <w:p w:rsidR="00C12F77" w:rsidRPr="00C12F77" w:rsidRDefault="00C12F77" w:rsidP="00C12F77">
      <w:pPr>
        <w:tabs>
          <w:tab w:val="left" w:pos="0"/>
        </w:tabs>
        <w:ind w:firstLine="720"/>
        <w:jc w:val="both"/>
        <w:rPr>
          <w:sz w:val="16"/>
          <w:szCs w:val="16"/>
        </w:rPr>
      </w:pPr>
      <w:r w:rsidRPr="00C12F77">
        <w:rPr>
          <w:sz w:val="16"/>
          <w:szCs w:val="16"/>
        </w:rPr>
        <w:t xml:space="preserve">1. Перечень должностей муниципальной службы в администрации Галичского муниципального района, при назначении на которые граждане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утвержденный постановлением администрации муниципального района от 11 февраля 2013 года № 51 (в редакции постановления администрации муниципального района от 28 июня 2013 года № 227, от 22 августа 2013 года № 303, от 30 апреля 2014 № 138)  внести следующие изменения: </w:t>
      </w:r>
    </w:p>
    <w:p w:rsidR="00C12F77" w:rsidRPr="00C12F77" w:rsidRDefault="00C12F77" w:rsidP="00C12F77">
      <w:pPr>
        <w:tabs>
          <w:tab w:val="left" w:pos="0"/>
        </w:tabs>
        <w:ind w:firstLine="720"/>
        <w:jc w:val="both"/>
        <w:rPr>
          <w:sz w:val="16"/>
          <w:szCs w:val="16"/>
        </w:rPr>
      </w:pPr>
      <w:r w:rsidRPr="00C12F77">
        <w:rPr>
          <w:sz w:val="16"/>
          <w:szCs w:val="16"/>
        </w:rPr>
        <w:t>1.1. слова «Комитет по управлению муниципальным имуществом, земельными ресурсами, архитектуре, строительству и жилищно-коммунальному хозяйству администрации муниципального района (далее – комитет)» заменить словами «Комитет по управлению муниципальным имуществом, земельными ресурсами администрации муниципального района (далее – комитет)»</w:t>
      </w:r>
    </w:p>
    <w:p w:rsidR="00C12F77" w:rsidRPr="00C12F77" w:rsidRDefault="00C12F77" w:rsidP="00C12F77">
      <w:pPr>
        <w:tabs>
          <w:tab w:val="left" w:pos="0"/>
        </w:tabs>
        <w:ind w:firstLine="720"/>
        <w:jc w:val="both"/>
        <w:rPr>
          <w:sz w:val="16"/>
          <w:szCs w:val="16"/>
        </w:rPr>
      </w:pPr>
      <w:r w:rsidRPr="00C12F77">
        <w:rPr>
          <w:sz w:val="16"/>
          <w:szCs w:val="16"/>
        </w:rPr>
        <w:t>1.2.  слова «7 Заведующий сектором архитектуры и строительства комитета» заменить словами « 7.Заместитель председателя комитета»,</w:t>
      </w:r>
    </w:p>
    <w:p w:rsidR="00C12F77" w:rsidRPr="00C12F77" w:rsidRDefault="00C12F77" w:rsidP="00C12F77">
      <w:pPr>
        <w:tabs>
          <w:tab w:val="left" w:pos="0"/>
        </w:tabs>
        <w:ind w:firstLine="720"/>
        <w:jc w:val="both"/>
        <w:rPr>
          <w:sz w:val="16"/>
          <w:szCs w:val="16"/>
        </w:rPr>
      </w:pPr>
      <w:r w:rsidRPr="00C12F77">
        <w:rPr>
          <w:sz w:val="16"/>
          <w:szCs w:val="16"/>
        </w:rPr>
        <w:t>1.3. слова «8. Заведующий сектором жилищно-коммунального хозяйства комитета» исключить.</w:t>
      </w:r>
    </w:p>
    <w:p w:rsidR="00C12F77" w:rsidRPr="00C12F77" w:rsidRDefault="00C12F77" w:rsidP="00C12F77">
      <w:pPr>
        <w:tabs>
          <w:tab w:val="left" w:pos="0"/>
        </w:tabs>
        <w:ind w:firstLine="720"/>
        <w:jc w:val="both"/>
        <w:rPr>
          <w:sz w:val="16"/>
          <w:szCs w:val="16"/>
        </w:rPr>
      </w:pPr>
      <w:r w:rsidRPr="00C12F77">
        <w:rPr>
          <w:sz w:val="16"/>
          <w:szCs w:val="16"/>
        </w:rPr>
        <w:t xml:space="preserve">1.4.дополнить разделом: </w:t>
      </w:r>
    </w:p>
    <w:p w:rsidR="00C12F77" w:rsidRPr="00C12F77" w:rsidRDefault="00C12F77" w:rsidP="00C12F77">
      <w:pPr>
        <w:tabs>
          <w:tab w:val="left" w:pos="0"/>
        </w:tabs>
        <w:ind w:firstLine="720"/>
        <w:jc w:val="center"/>
        <w:rPr>
          <w:sz w:val="16"/>
          <w:szCs w:val="16"/>
        </w:rPr>
      </w:pPr>
      <w:r w:rsidRPr="00C12F77">
        <w:rPr>
          <w:sz w:val="16"/>
          <w:szCs w:val="16"/>
        </w:rPr>
        <w:t>«</w:t>
      </w:r>
      <w:r w:rsidRPr="00C12F77">
        <w:rPr>
          <w:b/>
          <w:sz w:val="16"/>
          <w:szCs w:val="16"/>
        </w:rPr>
        <w:t>Сектор по социальной работе, опеке и попечительству  (далее – сектор)</w:t>
      </w:r>
    </w:p>
    <w:p w:rsidR="00C12F77" w:rsidRPr="00C12F77" w:rsidRDefault="00C12F77" w:rsidP="00C12F77">
      <w:pPr>
        <w:tabs>
          <w:tab w:val="left" w:pos="0"/>
        </w:tabs>
        <w:jc w:val="both"/>
        <w:rPr>
          <w:sz w:val="16"/>
          <w:szCs w:val="16"/>
        </w:rPr>
      </w:pPr>
      <w:r w:rsidRPr="00C12F77">
        <w:rPr>
          <w:sz w:val="16"/>
          <w:szCs w:val="16"/>
        </w:rPr>
        <w:tab/>
        <w:t>22. Заведующий сектором»;</w:t>
      </w:r>
    </w:p>
    <w:p w:rsidR="00C12F77" w:rsidRPr="00C12F77" w:rsidRDefault="00C12F77" w:rsidP="00C12F77">
      <w:pPr>
        <w:tabs>
          <w:tab w:val="left" w:pos="0"/>
        </w:tabs>
        <w:jc w:val="both"/>
        <w:rPr>
          <w:sz w:val="16"/>
          <w:szCs w:val="16"/>
        </w:rPr>
      </w:pPr>
      <w:r w:rsidRPr="00C12F77">
        <w:rPr>
          <w:sz w:val="16"/>
          <w:szCs w:val="16"/>
        </w:rPr>
        <w:tab/>
        <w:t>1.5. дополнить разделом:</w:t>
      </w:r>
    </w:p>
    <w:p w:rsidR="00C12F77" w:rsidRPr="00C12F77" w:rsidRDefault="00C12F77" w:rsidP="00C12F77">
      <w:pPr>
        <w:tabs>
          <w:tab w:val="left" w:pos="0"/>
        </w:tabs>
        <w:jc w:val="both"/>
        <w:rPr>
          <w:noProof/>
          <w:color w:val="000000"/>
          <w:sz w:val="16"/>
          <w:szCs w:val="16"/>
        </w:rPr>
      </w:pPr>
    </w:p>
    <w:p w:rsidR="00C12F77" w:rsidRPr="00C12F77" w:rsidRDefault="00C12F77" w:rsidP="00C12F77">
      <w:pPr>
        <w:rPr>
          <w:sz w:val="16"/>
          <w:szCs w:val="16"/>
        </w:rPr>
      </w:pPr>
    </w:p>
    <w:p w:rsidR="00C12F77" w:rsidRPr="00C12F77" w:rsidRDefault="00C12F77" w:rsidP="00C12F77">
      <w:pPr>
        <w:tabs>
          <w:tab w:val="left" w:pos="0"/>
        </w:tabs>
        <w:jc w:val="center"/>
        <w:rPr>
          <w:b/>
          <w:sz w:val="16"/>
          <w:szCs w:val="16"/>
        </w:rPr>
      </w:pPr>
      <w:r w:rsidRPr="00C12F77">
        <w:rPr>
          <w:b/>
          <w:sz w:val="16"/>
          <w:szCs w:val="16"/>
        </w:rPr>
        <w:t xml:space="preserve"> «Сектор жилищно-коммунального хозяйства администрации муниципального района (далее – сектор)</w:t>
      </w:r>
    </w:p>
    <w:p w:rsidR="00C12F77" w:rsidRPr="00C12F77" w:rsidRDefault="00C12F77" w:rsidP="00C12F77">
      <w:pPr>
        <w:tabs>
          <w:tab w:val="left" w:pos="0"/>
        </w:tabs>
        <w:jc w:val="both"/>
        <w:rPr>
          <w:sz w:val="16"/>
          <w:szCs w:val="16"/>
        </w:rPr>
      </w:pPr>
      <w:r w:rsidRPr="00C12F77">
        <w:rPr>
          <w:sz w:val="16"/>
          <w:szCs w:val="16"/>
        </w:rPr>
        <w:tab/>
        <w:t>23. Заведующий сектором»;</w:t>
      </w:r>
    </w:p>
    <w:p w:rsidR="00C12F77" w:rsidRPr="00C12F77" w:rsidRDefault="00C12F77" w:rsidP="00C12F77">
      <w:pPr>
        <w:tabs>
          <w:tab w:val="left" w:pos="0"/>
        </w:tabs>
        <w:jc w:val="both"/>
        <w:rPr>
          <w:sz w:val="16"/>
          <w:szCs w:val="16"/>
        </w:rPr>
      </w:pPr>
      <w:r w:rsidRPr="00C12F77">
        <w:rPr>
          <w:sz w:val="16"/>
          <w:szCs w:val="16"/>
        </w:rPr>
        <w:t>1.6. дополнить разделом:</w:t>
      </w:r>
    </w:p>
    <w:p w:rsidR="00C12F77" w:rsidRPr="00C12F77" w:rsidRDefault="00C12F77" w:rsidP="00C12F77">
      <w:pPr>
        <w:tabs>
          <w:tab w:val="left" w:pos="0"/>
        </w:tabs>
        <w:jc w:val="center"/>
        <w:rPr>
          <w:noProof/>
          <w:color w:val="000000"/>
          <w:sz w:val="16"/>
          <w:szCs w:val="16"/>
        </w:rPr>
      </w:pPr>
      <w:r w:rsidRPr="00C12F77">
        <w:rPr>
          <w:b/>
          <w:sz w:val="16"/>
          <w:szCs w:val="16"/>
        </w:rPr>
        <w:t>«Сектор архитектуры и строительства  администрации муниципального района (далее – сектор)</w:t>
      </w:r>
    </w:p>
    <w:p w:rsidR="00C12F77" w:rsidRPr="00C12F77" w:rsidRDefault="00C12F77" w:rsidP="00C12F77">
      <w:pPr>
        <w:ind w:firstLine="653"/>
        <w:jc w:val="both"/>
        <w:rPr>
          <w:sz w:val="16"/>
          <w:szCs w:val="16"/>
        </w:rPr>
      </w:pPr>
      <w:r w:rsidRPr="00C12F77">
        <w:rPr>
          <w:sz w:val="16"/>
          <w:szCs w:val="16"/>
        </w:rPr>
        <w:t>24. Заведующий сектором».</w:t>
      </w:r>
    </w:p>
    <w:p w:rsidR="00C12F77" w:rsidRPr="00C12F77" w:rsidRDefault="00C12F77" w:rsidP="00C12F77">
      <w:pPr>
        <w:ind w:firstLine="653"/>
        <w:jc w:val="both"/>
        <w:rPr>
          <w:noProof/>
          <w:color w:val="000000"/>
          <w:sz w:val="16"/>
          <w:szCs w:val="16"/>
        </w:rPr>
      </w:pPr>
      <w:r w:rsidRPr="00C12F77">
        <w:rPr>
          <w:sz w:val="16"/>
          <w:szCs w:val="16"/>
        </w:rPr>
        <w:t xml:space="preserve">2. </w:t>
      </w:r>
      <w:r w:rsidRPr="00C12F77">
        <w:rPr>
          <w:noProof/>
          <w:color w:val="000000"/>
          <w:sz w:val="16"/>
          <w:szCs w:val="16"/>
        </w:rPr>
        <w:t>Настоящее постановление вступает в силу со дня его официального опубликования.</w:t>
      </w:r>
    </w:p>
    <w:p w:rsidR="00C12F77" w:rsidRPr="00C12F77" w:rsidRDefault="00C12F77" w:rsidP="00C12F77">
      <w:pPr>
        <w:ind w:firstLine="720"/>
        <w:jc w:val="both"/>
        <w:rPr>
          <w:sz w:val="16"/>
          <w:szCs w:val="16"/>
        </w:rPr>
      </w:pPr>
    </w:p>
    <w:p w:rsidR="00C12F77" w:rsidRPr="00C12F77" w:rsidRDefault="00C12F77" w:rsidP="00C12F77">
      <w:pPr>
        <w:ind w:firstLine="720"/>
        <w:jc w:val="both"/>
        <w:rPr>
          <w:sz w:val="16"/>
          <w:szCs w:val="16"/>
        </w:rPr>
      </w:pPr>
      <w:r w:rsidRPr="00C12F77">
        <w:rPr>
          <w:sz w:val="16"/>
          <w:szCs w:val="16"/>
        </w:rPr>
        <w:tab/>
      </w:r>
    </w:p>
    <w:p w:rsidR="00C12F77" w:rsidRPr="00C12F77" w:rsidRDefault="00C12F77" w:rsidP="00C12F77">
      <w:pPr>
        <w:rPr>
          <w:sz w:val="16"/>
          <w:szCs w:val="16"/>
        </w:rPr>
      </w:pPr>
      <w:r w:rsidRPr="00C12F77">
        <w:rPr>
          <w:sz w:val="16"/>
          <w:szCs w:val="16"/>
        </w:rPr>
        <w:t xml:space="preserve">Глава </w:t>
      </w:r>
    </w:p>
    <w:p w:rsidR="00C12F77" w:rsidRPr="00C12F77" w:rsidRDefault="00C12F77" w:rsidP="00C12F77">
      <w:pPr>
        <w:rPr>
          <w:sz w:val="16"/>
          <w:szCs w:val="16"/>
        </w:rPr>
      </w:pPr>
      <w:r w:rsidRPr="00C12F77">
        <w:rPr>
          <w:sz w:val="16"/>
          <w:szCs w:val="16"/>
        </w:rPr>
        <w:t xml:space="preserve">муниципального района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    </w:t>
      </w:r>
      <w:r w:rsidRPr="00C12F77">
        <w:rPr>
          <w:sz w:val="16"/>
          <w:szCs w:val="16"/>
        </w:rPr>
        <w:t xml:space="preserve">            А.Н. Потехин</w:t>
      </w:r>
    </w:p>
    <w:p w:rsidR="00C12F77" w:rsidRDefault="00C12F77" w:rsidP="00C12F77">
      <w:pPr>
        <w:rPr>
          <w:sz w:val="28"/>
          <w:szCs w:val="28"/>
        </w:rPr>
      </w:pPr>
    </w:p>
    <w:p w:rsidR="00A61E7A" w:rsidRPr="00A61E7A" w:rsidRDefault="00A61E7A" w:rsidP="00A61E7A">
      <w:pPr>
        <w:pStyle w:val="1"/>
        <w:rPr>
          <w:b/>
          <w:sz w:val="16"/>
          <w:szCs w:val="16"/>
        </w:rPr>
      </w:pPr>
      <w:r w:rsidRPr="00A61E7A">
        <w:rPr>
          <w:b/>
          <w:sz w:val="16"/>
          <w:szCs w:val="16"/>
        </w:rPr>
        <w:t>АДМИНИСТРАЦИЯ</w:t>
      </w:r>
    </w:p>
    <w:p w:rsidR="00A61E7A" w:rsidRPr="00A61E7A" w:rsidRDefault="00A61E7A" w:rsidP="00A61E7A">
      <w:pPr>
        <w:jc w:val="center"/>
        <w:rPr>
          <w:b/>
          <w:sz w:val="16"/>
          <w:szCs w:val="16"/>
        </w:rPr>
      </w:pPr>
      <w:r w:rsidRPr="00A61E7A">
        <w:rPr>
          <w:b/>
          <w:sz w:val="16"/>
          <w:szCs w:val="16"/>
        </w:rPr>
        <w:t>ГАЛИЧСКОГО МУНИЦИПАЛЬНОГО РАЙОНА</w:t>
      </w:r>
    </w:p>
    <w:p w:rsidR="00A61E7A" w:rsidRPr="00A61E7A" w:rsidRDefault="00A61E7A" w:rsidP="00A61E7A">
      <w:pPr>
        <w:jc w:val="center"/>
        <w:rPr>
          <w:b/>
          <w:sz w:val="16"/>
          <w:szCs w:val="16"/>
        </w:rPr>
      </w:pPr>
      <w:r w:rsidRPr="00A61E7A">
        <w:rPr>
          <w:b/>
          <w:sz w:val="16"/>
          <w:szCs w:val="16"/>
        </w:rPr>
        <w:t xml:space="preserve">       КОСТРОМСКОЙ ОБЛАСТИ</w:t>
      </w:r>
    </w:p>
    <w:p w:rsidR="00A61E7A" w:rsidRPr="00A61E7A" w:rsidRDefault="00A61E7A" w:rsidP="00A61E7A">
      <w:pPr>
        <w:rPr>
          <w:sz w:val="16"/>
          <w:szCs w:val="16"/>
        </w:rPr>
      </w:pPr>
    </w:p>
    <w:p w:rsidR="00A61E7A" w:rsidRPr="00A61E7A" w:rsidRDefault="00A61E7A" w:rsidP="00A61E7A">
      <w:pPr>
        <w:pStyle w:val="1"/>
        <w:spacing w:line="192" w:lineRule="auto"/>
        <w:rPr>
          <w:sz w:val="16"/>
          <w:szCs w:val="16"/>
        </w:rPr>
      </w:pPr>
      <w:r w:rsidRPr="00A61E7A">
        <w:rPr>
          <w:sz w:val="16"/>
          <w:szCs w:val="16"/>
        </w:rPr>
        <w:t>Р А С П О Р Я Ж Е Н И Е</w:t>
      </w:r>
    </w:p>
    <w:p w:rsidR="00A61E7A" w:rsidRPr="00A61E7A" w:rsidRDefault="00A61E7A" w:rsidP="00A61E7A">
      <w:pPr>
        <w:spacing w:line="192" w:lineRule="auto"/>
        <w:rPr>
          <w:sz w:val="16"/>
          <w:szCs w:val="16"/>
        </w:rPr>
      </w:pPr>
    </w:p>
    <w:p w:rsidR="00A61E7A" w:rsidRPr="00A61E7A" w:rsidRDefault="00A61E7A" w:rsidP="00A61E7A">
      <w:pPr>
        <w:spacing w:line="192" w:lineRule="auto"/>
        <w:jc w:val="center"/>
        <w:rPr>
          <w:sz w:val="16"/>
          <w:szCs w:val="16"/>
        </w:rPr>
      </w:pPr>
      <w:r w:rsidRPr="00A61E7A">
        <w:rPr>
          <w:sz w:val="16"/>
          <w:szCs w:val="16"/>
        </w:rPr>
        <w:t>от  « 23 »  апреля   2018 года   № 113-р</w:t>
      </w:r>
    </w:p>
    <w:p w:rsidR="00A61E7A" w:rsidRPr="00A61E7A" w:rsidRDefault="00A61E7A" w:rsidP="00A61E7A">
      <w:pPr>
        <w:jc w:val="center"/>
        <w:rPr>
          <w:sz w:val="16"/>
          <w:szCs w:val="16"/>
        </w:rPr>
      </w:pPr>
    </w:p>
    <w:p w:rsidR="00A61E7A" w:rsidRPr="00A61E7A" w:rsidRDefault="00A61E7A" w:rsidP="00A61E7A">
      <w:pPr>
        <w:spacing w:line="192" w:lineRule="auto"/>
        <w:jc w:val="center"/>
        <w:rPr>
          <w:sz w:val="16"/>
          <w:szCs w:val="16"/>
        </w:rPr>
      </w:pPr>
      <w:r w:rsidRPr="00A61E7A">
        <w:rPr>
          <w:sz w:val="16"/>
          <w:szCs w:val="16"/>
        </w:rPr>
        <w:t>г. Галич</w:t>
      </w:r>
    </w:p>
    <w:p w:rsidR="00A61E7A" w:rsidRPr="00A61E7A" w:rsidRDefault="00A61E7A" w:rsidP="00A61E7A">
      <w:pPr>
        <w:spacing w:line="192" w:lineRule="auto"/>
        <w:jc w:val="center"/>
        <w:rPr>
          <w:sz w:val="16"/>
          <w:szCs w:val="16"/>
        </w:rPr>
      </w:pPr>
    </w:p>
    <w:p w:rsidR="00A61E7A" w:rsidRPr="00A61E7A" w:rsidRDefault="00A61E7A" w:rsidP="00A61E7A">
      <w:pPr>
        <w:jc w:val="center"/>
        <w:rPr>
          <w:b/>
          <w:bCs/>
          <w:sz w:val="16"/>
          <w:szCs w:val="16"/>
        </w:rPr>
      </w:pPr>
      <w:r w:rsidRPr="00A61E7A">
        <w:rPr>
          <w:b/>
          <w:bCs/>
          <w:sz w:val="16"/>
          <w:szCs w:val="16"/>
        </w:rPr>
        <w:t>О недопущении палов травы и обеспечении пожарной безопасности в пожароопасный период 2018 года</w:t>
      </w:r>
    </w:p>
    <w:p w:rsidR="00A61E7A" w:rsidRPr="00A61E7A" w:rsidRDefault="00A61E7A" w:rsidP="00A61E7A">
      <w:pPr>
        <w:jc w:val="center"/>
        <w:rPr>
          <w:b/>
          <w:bCs/>
          <w:sz w:val="16"/>
          <w:szCs w:val="16"/>
        </w:rPr>
      </w:pPr>
    </w:p>
    <w:p w:rsidR="00A61E7A" w:rsidRPr="00A61E7A" w:rsidRDefault="00A61E7A" w:rsidP="00A61E7A">
      <w:pPr>
        <w:suppressAutoHyphens w:val="0"/>
        <w:ind w:firstLine="708"/>
        <w:jc w:val="both"/>
        <w:rPr>
          <w:sz w:val="16"/>
          <w:szCs w:val="16"/>
        </w:rPr>
      </w:pPr>
      <w:r w:rsidRPr="00A61E7A">
        <w:rPr>
          <w:sz w:val="16"/>
          <w:szCs w:val="16"/>
        </w:rPr>
        <w:t>В целях принятия мер по недопущению возникновения пожаров в пожароопасный сезон 2018 года, в том числе по причине палов травы и неконтролируемого сжигания мусора, эффективной ликвидации очагов возгорания, недопущению гибели людей и максимального сокращения возможного ущерба, реализации положений Федерального закона от 21.12.1994 № 69-ФЗ «О пожарной безопасности», постановления Правительства Российской Федерации от 25.04.2012 № 390 «О противопожарном режиме», Закона</w:t>
      </w:r>
      <w:r w:rsidRPr="00A61E7A">
        <w:rPr>
          <w:color w:val="000000"/>
          <w:sz w:val="16"/>
          <w:szCs w:val="16"/>
        </w:rPr>
        <w:t xml:space="preserve"> Костромской области от 22.11.2000 № 124-ЗКО «О пожарной безопасности на территории Костромской области»</w:t>
      </w:r>
      <w:r w:rsidRPr="00A61E7A">
        <w:rPr>
          <w:sz w:val="16"/>
          <w:szCs w:val="16"/>
        </w:rPr>
        <w:t>:</w:t>
      </w:r>
    </w:p>
    <w:p w:rsidR="00A61E7A" w:rsidRPr="00A61E7A" w:rsidRDefault="00A61E7A" w:rsidP="00A61E7A">
      <w:pPr>
        <w:suppressAutoHyphens w:val="0"/>
        <w:ind w:left="-15" w:right="75" w:firstLine="585"/>
        <w:jc w:val="both"/>
        <w:rPr>
          <w:sz w:val="16"/>
          <w:szCs w:val="16"/>
        </w:rPr>
      </w:pPr>
      <w:r w:rsidRPr="00A61E7A">
        <w:rPr>
          <w:sz w:val="16"/>
          <w:szCs w:val="16"/>
        </w:rPr>
        <w:t>1.Рекомендовать главам сельских поселений муниципального района:</w:t>
      </w:r>
    </w:p>
    <w:p w:rsidR="00A61E7A" w:rsidRPr="00A61E7A" w:rsidRDefault="00A61E7A" w:rsidP="00A61E7A">
      <w:pPr>
        <w:shd w:val="clear" w:color="auto" w:fill="FFFFFF"/>
        <w:tabs>
          <w:tab w:val="left" w:pos="1085"/>
        </w:tabs>
        <w:ind w:firstLine="709"/>
        <w:jc w:val="both"/>
        <w:rPr>
          <w:sz w:val="16"/>
          <w:szCs w:val="16"/>
        </w:rPr>
      </w:pPr>
      <w:r w:rsidRPr="00A61E7A">
        <w:rPr>
          <w:sz w:val="16"/>
          <w:szCs w:val="16"/>
        </w:rPr>
        <w:t xml:space="preserve">- </w:t>
      </w:r>
      <w:r w:rsidRPr="00A61E7A">
        <w:rPr>
          <w:color w:val="000000"/>
          <w:spacing w:val="3"/>
          <w:sz w:val="16"/>
          <w:szCs w:val="16"/>
        </w:rPr>
        <w:t>обеспечить на вверенных территориях контроль за использованием открытого огня и разведением костров на землях сельскохозяйственного назначения и землях запаса в соответствии с приказом МЧС России от 26.01.2016 № 26 «Об утверждении Порядка использования открытого огня и разведения костров на землях сельскохозяйственного назначения и землях запаса»</w:t>
      </w:r>
      <w:r w:rsidRPr="00A61E7A">
        <w:rPr>
          <w:sz w:val="16"/>
          <w:szCs w:val="16"/>
        </w:rPr>
        <w:t>;</w:t>
      </w:r>
    </w:p>
    <w:p w:rsidR="00A61E7A" w:rsidRPr="00A61E7A" w:rsidRDefault="00A61E7A" w:rsidP="00A61E7A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jc w:val="both"/>
        <w:rPr>
          <w:color w:val="000000"/>
          <w:spacing w:val="1"/>
          <w:sz w:val="16"/>
          <w:szCs w:val="16"/>
        </w:rPr>
      </w:pPr>
      <w:r w:rsidRPr="00A61E7A">
        <w:rPr>
          <w:sz w:val="16"/>
          <w:szCs w:val="16"/>
        </w:rPr>
        <w:t xml:space="preserve">-  </w:t>
      </w:r>
      <w:r w:rsidRPr="00A61E7A">
        <w:rPr>
          <w:color w:val="000000"/>
          <w:spacing w:val="3"/>
          <w:sz w:val="16"/>
          <w:szCs w:val="16"/>
        </w:rPr>
        <w:t xml:space="preserve">принять необходимые меры по недопущению и ликвидации </w:t>
      </w:r>
      <w:r w:rsidRPr="00A61E7A">
        <w:rPr>
          <w:color w:val="000000"/>
          <w:spacing w:val="2"/>
          <w:sz w:val="16"/>
          <w:szCs w:val="16"/>
        </w:rPr>
        <w:t>несанкционированных свалок мусора</w:t>
      </w:r>
      <w:r w:rsidRPr="00A61E7A">
        <w:rPr>
          <w:color w:val="000000"/>
          <w:spacing w:val="1"/>
          <w:sz w:val="16"/>
          <w:szCs w:val="16"/>
        </w:rPr>
        <w:t>;</w:t>
      </w:r>
    </w:p>
    <w:p w:rsidR="00A61E7A" w:rsidRPr="00A61E7A" w:rsidRDefault="00A61E7A" w:rsidP="00A61E7A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09"/>
        <w:jc w:val="both"/>
        <w:rPr>
          <w:color w:val="000000"/>
          <w:spacing w:val="1"/>
          <w:sz w:val="16"/>
          <w:szCs w:val="16"/>
        </w:rPr>
      </w:pPr>
      <w:r w:rsidRPr="00A61E7A">
        <w:rPr>
          <w:color w:val="000000"/>
          <w:spacing w:val="1"/>
          <w:sz w:val="16"/>
          <w:szCs w:val="16"/>
        </w:rPr>
        <w:t>-</w:t>
      </w:r>
      <w:r w:rsidRPr="00A61E7A">
        <w:rPr>
          <w:color w:val="000000"/>
          <w:spacing w:val="6"/>
          <w:sz w:val="16"/>
          <w:szCs w:val="16"/>
        </w:rPr>
        <w:t xml:space="preserve">   организовать устройство минерализованных полос </w:t>
      </w:r>
      <w:r w:rsidRPr="00A61E7A">
        <w:rPr>
          <w:color w:val="000000"/>
          <w:spacing w:val="3"/>
          <w:sz w:val="16"/>
          <w:szCs w:val="16"/>
        </w:rPr>
        <w:t xml:space="preserve">(проведение опашки, обеспечение разрубок противопожарных разрывов) на </w:t>
      </w:r>
      <w:r w:rsidRPr="00A61E7A">
        <w:rPr>
          <w:color w:val="000000"/>
          <w:spacing w:val="8"/>
          <w:sz w:val="16"/>
          <w:szCs w:val="16"/>
        </w:rPr>
        <w:t>границах населённых пунктов и объектов, которые могут быть подвержены угрозе природных пожаров и несанкционированных палов</w:t>
      </w:r>
      <w:r w:rsidRPr="00A61E7A">
        <w:rPr>
          <w:color w:val="000000"/>
          <w:spacing w:val="1"/>
          <w:sz w:val="16"/>
          <w:szCs w:val="16"/>
        </w:rPr>
        <w:t>;</w:t>
      </w:r>
    </w:p>
    <w:p w:rsidR="00A61E7A" w:rsidRPr="00A61E7A" w:rsidRDefault="00A61E7A" w:rsidP="00A61E7A">
      <w:pPr>
        <w:shd w:val="clear" w:color="auto" w:fill="FFFFFF"/>
        <w:tabs>
          <w:tab w:val="left" w:pos="955"/>
        </w:tabs>
        <w:ind w:firstLine="709"/>
        <w:jc w:val="both"/>
        <w:rPr>
          <w:color w:val="000000"/>
          <w:spacing w:val="2"/>
          <w:sz w:val="16"/>
          <w:szCs w:val="16"/>
        </w:rPr>
      </w:pPr>
      <w:r w:rsidRPr="00A61E7A">
        <w:rPr>
          <w:color w:val="000000"/>
          <w:spacing w:val="1"/>
          <w:sz w:val="16"/>
          <w:szCs w:val="16"/>
        </w:rPr>
        <w:t xml:space="preserve">- </w:t>
      </w:r>
      <w:r w:rsidRPr="00A61E7A">
        <w:rPr>
          <w:sz w:val="16"/>
          <w:szCs w:val="16"/>
        </w:rPr>
        <w:t xml:space="preserve">в срок до 07 мая 2018 года </w:t>
      </w:r>
      <w:r w:rsidRPr="00A61E7A">
        <w:rPr>
          <w:color w:val="000000"/>
          <w:spacing w:val="4"/>
          <w:sz w:val="16"/>
          <w:szCs w:val="16"/>
        </w:rPr>
        <w:t xml:space="preserve">провести совещания </w:t>
      </w:r>
      <w:r w:rsidRPr="00A61E7A">
        <w:rPr>
          <w:sz w:val="16"/>
          <w:szCs w:val="16"/>
        </w:rPr>
        <w:t xml:space="preserve">с </w:t>
      </w:r>
      <w:r w:rsidRPr="00A61E7A">
        <w:rPr>
          <w:color w:val="000000"/>
          <w:spacing w:val="4"/>
          <w:sz w:val="16"/>
          <w:szCs w:val="16"/>
        </w:rPr>
        <w:t xml:space="preserve">руководителями предприятий и организаций, </w:t>
      </w:r>
      <w:r w:rsidRPr="00A61E7A">
        <w:rPr>
          <w:color w:val="000000"/>
          <w:sz w:val="16"/>
          <w:szCs w:val="16"/>
        </w:rPr>
        <w:t xml:space="preserve">председателями садоводческих товариществ </w:t>
      </w:r>
      <w:r w:rsidRPr="00A61E7A">
        <w:rPr>
          <w:sz w:val="16"/>
          <w:szCs w:val="16"/>
        </w:rPr>
        <w:t>с целью определения порядка организации работ, связанных с началом пожароопасного периода, и ликвидации потенциальных источников пожаров (нескошенной травы в населённых пунктах и территориях к ним примыкающих, несанкционированных свалок мусора и т.п.). Организовать профилактическую работу, направленную на соблюдение первичных мер пожарной безопасности на территориях населённых пунктов и садово-дачных товариществ</w:t>
      </w:r>
      <w:r w:rsidRPr="00A61E7A">
        <w:rPr>
          <w:color w:val="000000"/>
          <w:spacing w:val="3"/>
          <w:sz w:val="16"/>
          <w:szCs w:val="16"/>
        </w:rPr>
        <w:t>.</w:t>
      </w:r>
      <w:r w:rsidRPr="00A61E7A">
        <w:rPr>
          <w:color w:val="000000"/>
          <w:spacing w:val="1"/>
          <w:sz w:val="16"/>
          <w:szCs w:val="16"/>
        </w:rPr>
        <w:t xml:space="preserve"> Обеспечить постоянную готовность имеющихся средств пожаротушения, </w:t>
      </w:r>
      <w:r w:rsidRPr="00A61E7A">
        <w:rPr>
          <w:color w:val="000000"/>
          <w:spacing w:val="2"/>
          <w:sz w:val="16"/>
          <w:szCs w:val="16"/>
        </w:rPr>
        <w:t>назначить ответственных за противопожарную безопасность;</w:t>
      </w:r>
    </w:p>
    <w:p w:rsidR="00A61E7A" w:rsidRPr="00A61E7A" w:rsidRDefault="00A61E7A" w:rsidP="00A61E7A">
      <w:pPr>
        <w:shd w:val="clear" w:color="auto" w:fill="FFFFFF"/>
        <w:tabs>
          <w:tab w:val="left" w:pos="970"/>
        </w:tabs>
        <w:ind w:firstLine="709"/>
        <w:jc w:val="both"/>
        <w:rPr>
          <w:sz w:val="16"/>
          <w:szCs w:val="16"/>
        </w:rPr>
      </w:pPr>
      <w:r w:rsidRPr="00A61E7A">
        <w:rPr>
          <w:color w:val="000000"/>
          <w:spacing w:val="2"/>
          <w:sz w:val="16"/>
          <w:szCs w:val="16"/>
        </w:rPr>
        <w:t xml:space="preserve">-   </w:t>
      </w:r>
      <w:r w:rsidRPr="00A61E7A">
        <w:rPr>
          <w:sz w:val="16"/>
          <w:szCs w:val="16"/>
        </w:rPr>
        <w:t>обеспечить приведение в нормативное состояние источников противопожарного водоснабжения;</w:t>
      </w:r>
    </w:p>
    <w:p w:rsidR="00A61E7A" w:rsidRPr="00A61E7A" w:rsidRDefault="00A61E7A" w:rsidP="00A61E7A">
      <w:pPr>
        <w:shd w:val="clear" w:color="auto" w:fill="FFFFFF"/>
        <w:tabs>
          <w:tab w:val="left" w:pos="1253"/>
        </w:tabs>
        <w:ind w:firstLine="709"/>
        <w:jc w:val="both"/>
        <w:rPr>
          <w:color w:val="000000"/>
          <w:spacing w:val="1"/>
          <w:sz w:val="16"/>
          <w:szCs w:val="16"/>
        </w:rPr>
      </w:pPr>
      <w:r w:rsidRPr="00A61E7A">
        <w:rPr>
          <w:sz w:val="16"/>
          <w:szCs w:val="16"/>
        </w:rPr>
        <w:t xml:space="preserve">-   </w:t>
      </w:r>
      <w:r w:rsidRPr="00A61E7A">
        <w:rPr>
          <w:color w:val="000000"/>
          <w:spacing w:val="1"/>
          <w:sz w:val="16"/>
          <w:szCs w:val="16"/>
        </w:rPr>
        <w:t xml:space="preserve">во взаимодействии с территориальным отделением Главного управления МЧС России по Костромской области (Сенников Д.С.) </w:t>
      </w:r>
      <w:r w:rsidRPr="00A61E7A">
        <w:rPr>
          <w:color w:val="000000"/>
          <w:sz w:val="16"/>
          <w:szCs w:val="16"/>
        </w:rPr>
        <w:t>и МО МВД «Галичский» (Крусанов М.Н.)</w:t>
      </w:r>
      <w:r w:rsidRPr="00A61E7A">
        <w:rPr>
          <w:sz w:val="16"/>
          <w:szCs w:val="16"/>
        </w:rPr>
        <w:t>,</w:t>
      </w:r>
      <w:r w:rsidRPr="00A61E7A">
        <w:rPr>
          <w:color w:val="000000"/>
          <w:sz w:val="16"/>
          <w:szCs w:val="16"/>
        </w:rPr>
        <w:t xml:space="preserve"> организовать патрулирование на территориях муниципальных образований с целью предупреждения и своевременного обнаружения</w:t>
      </w:r>
      <w:r w:rsidRPr="00A61E7A">
        <w:rPr>
          <w:color w:val="000000"/>
          <w:spacing w:val="4"/>
          <w:sz w:val="16"/>
          <w:szCs w:val="16"/>
        </w:rPr>
        <w:t xml:space="preserve"> палов травы, несанкционированного сжигания мусора, а также выявления </w:t>
      </w:r>
      <w:r w:rsidRPr="00A61E7A">
        <w:rPr>
          <w:color w:val="000000"/>
          <w:spacing w:val="1"/>
          <w:sz w:val="16"/>
          <w:szCs w:val="16"/>
        </w:rPr>
        <w:t>лиц, виновных в данных возгораниях;</w:t>
      </w:r>
    </w:p>
    <w:p w:rsidR="00A61E7A" w:rsidRPr="00A61E7A" w:rsidRDefault="00A61E7A" w:rsidP="00A61E7A">
      <w:pPr>
        <w:shd w:val="clear" w:color="auto" w:fill="FFFFFF"/>
        <w:tabs>
          <w:tab w:val="left" w:pos="1253"/>
        </w:tabs>
        <w:ind w:firstLine="709"/>
        <w:jc w:val="both"/>
        <w:rPr>
          <w:sz w:val="16"/>
          <w:szCs w:val="16"/>
        </w:rPr>
      </w:pPr>
      <w:r w:rsidRPr="00A61E7A">
        <w:rPr>
          <w:color w:val="000000"/>
          <w:spacing w:val="1"/>
          <w:sz w:val="16"/>
          <w:szCs w:val="16"/>
        </w:rPr>
        <w:t xml:space="preserve">- </w:t>
      </w:r>
      <w:r w:rsidRPr="00A61E7A">
        <w:rPr>
          <w:sz w:val="16"/>
          <w:szCs w:val="16"/>
        </w:rPr>
        <w:t>организовать проведение агитационно-профилактических мероприятий  путем проведения сходов граждан по вопросам недопущения палов травы и несанкционированного сжигания мусора. Организовать распространение среди населения памяток по данной тематике;</w:t>
      </w:r>
    </w:p>
    <w:p w:rsidR="00A61E7A" w:rsidRPr="00A61E7A" w:rsidRDefault="00A61E7A" w:rsidP="00A61E7A">
      <w:pPr>
        <w:shd w:val="clear" w:color="auto" w:fill="FFFFFF"/>
        <w:tabs>
          <w:tab w:val="left" w:pos="1253"/>
        </w:tabs>
        <w:ind w:firstLine="709"/>
        <w:jc w:val="both"/>
        <w:rPr>
          <w:sz w:val="16"/>
          <w:szCs w:val="16"/>
        </w:rPr>
      </w:pPr>
      <w:r w:rsidRPr="00A61E7A">
        <w:rPr>
          <w:color w:val="000000"/>
          <w:sz w:val="16"/>
          <w:szCs w:val="16"/>
        </w:rPr>
        <w:t xml:space="preserve">-   </w:t>
      </w:r>
      <w:r w:rsidRPr="00A61E7A">
        <w:rPr>
          <w:sz w:val="16"/>
          <w:szCs w:val="16"/>
        </w:rPr>
        <w:t>совместно с сотрудниками ПСЧ-43 ФГКУ «1 ОФПС по Костромской области»  провести тренировки с личным составом подразделений добровольной пожарной охраны в целях проверки готовности сил и средств данных подразделений к тушению пожаров;</w:t>
      </w:r>
    </w:p>
    <w:p w:rsidR="00A61E7A" w:rsidRPr="00A61E7A" w:rsidRDefault="00A61E7A" w:rsidP="00A61E7A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  <w:r w:rsidRPr="00A61E7A">
        <w:rPr>
          <w:sz w:val="16"/>
          <w:szCs w:val="16"/>
        </w:rPr>
        <w:t>-    по всем выявленным фактам возгораний на территориях сельских поселений Галичского муниципального района и принимаемым мерам по их ликвидации незамедлительно информировать отдел  единой дежурно –диспетчерской службы, по телефону 8 (49437) 2-17-07;</w:t>
      </w:r>
    </w:p>
    <w:p w:rsidR="00A61E7A" w:rsidRPr="00A61E7A" w:rsidRDefault="00A61E7A" w:rsidP="00A61E7A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  <w:r w:rsidRPr="00A61E7A">
        <w:rPr>
          <w:sz w:val="16"/>
          <w:szCs w:val="16"/>
        </w:rPr>
        <w:t>2. Отделу образования администрации муниципального района (Алёшина И.А.)</w:t>
      </w:r>
      <w:r w:rsidRPr="00A61E7A">
        <w:rPr>
          <w:color w:val="FF0000"/>
          <w:sz w:val="16"/>
          <w:szCs w:val="16"/>
        </w:rPr>
        <w:t xml:space="preserve"> </w:t>
      </w:r>
      <w:r w:rsidRPr="00A61E7A">
        <w:rPr>
          <w:sz w:val="16"/>
          <w:szCs w:val="16"/>
        </w:rPr>
        <w:t>во взаимодействии ПСЧ-43 ФГКУ «1 ОФПС по Костромской области» организовать противопожарную пропаганду во всех образовательных учреждениях, в том числе и на родительских собраниях.</w:t>
      </w:r>
    </w:p>
    <w:p w:rsidR="00A61E7A" w:rsidRPr="00A61E7A" w:rsidRDefault="00A61E7A" w:rsidP="00A61E7A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  <w:r w:rsidRPr="00A61E7A">
        <w:rPr>
          <w:sz w:val="16"/>
          <w:szCs w:val="16"/>
        </w:rPr>
        <w:t>3.  Помощнику главы муниципального района по мобилизационной работе, ГО и ЧС Борисенко А.С. организовать информационную работу, направленную на профилактику пожаров.</w:t>
      </w:r>
    </w:p>
    <w:p w:rsidR="00A61E7A" w:rsidRPr="00A61E7A" w:rsidRDefault="00A61E7A" w:rsidP="00A61E7A">
      <w:pPr>
        <w:suppressAutoHyphens w:val="0"/>
        <w:ind w:firstLine="567"/>
        <w:jc w:val="both"/>
        <w:rPr>
          <w:sz w:val="16"/>
          <w:szCs w:val="16"/>
        </w:rPr>
      </w:pPr>
      <w:r w:rsidRPr="00A61E7A">
        <w:rPr>
          <w:sz w:val="16"/>
          <w:szCs w:val="16"/>
        </w:rPr>
        <w:t>4.    Контроль за выполнением настоящего постановления возложить на первого заместителя главы администрации муниципального района, председателя комиссии  по чрезвычайным ситуациям и обеспечению пожарной безопасности  Фоменко В.А.</w:t>
      </w:r>
    </w:p>
    <w:p w:rsidR="00A61E7A" w:rsidRPr="00A61E7A" w:rsidRDefault="00A61E7A" w:rsidP="00A61E7A">
      <w:pPr>
        <w:ind w:firstLine="709"/>
        <w:jc w:val="both"/>
        <w:rPr>
          <w:sz w:val="16"/>
          <w:szCs w:val="16"/>
        </w:rPr>
      </w:pPr>
      <w:r w:rsidRPr="00A61E7A">
        <w:rPr>
          <w:sz w:val="16"/>
          <w:szCs w:val="16"/>
        </w:rPr>
        <w:t>5. Признать утратившим силу распоряжение администрации Галичского муниципального района от 10 апреля 2017 года № 66 р «</w:t>
      </w:r>
      <w:r w:rsidRPr="00A61E7A">
        <w:rPr>
          <w:bCs/>
          <w:sz w:val="16"/>
          <w:szCs w:val="16"/>
        </w:rPr>
        <w:t>О недопущении палов травы и обеспечении пожарной безопасности в пожароопасный период 2017 года</w:t>
      </w:r>
      <w:r w:rsidRPr="00A61E7A">
        <w:rPr>
          <w:sz w:val="16"/>
          <w:szCs w:val="16"/>
        </w:rPr>
        <w:t xml:space="preserve">» </w:t>
      </w:r>
    </w:p>
    <w:p w:rsidR="00A61E7A" w:rsidRPr="00A61E7A" w:rsidRDefault="00A61E7A" w:rsidP="00A61E7A">
      <w:pPr>
        <w:suppressAutoHyphens w:val="0"/>
        <w:ind w:left="-15" w:firstLine="570"/>
        <w:jc w:val="both"/>
        <w:rPr>
          <w:sz w:val="16"/>
          <w:szCs w:val="16"/>
        </w:rPr>
      </w:pPr>
      <w:r w:rsidRPr="00A61E7A">
        <w:rPr>
          <w:sz w:val="16"/>
          <w:szCs w:val="16"/>
        </w:rPr>
        <w:t xml:space="preserve">   6. Настоящее распоряжение вступает в силу со дня его     официального опубликования.</w:t>
      </w:r>
    </w:p>
    <w:p w:rsidR="00A61E7A" w:rsidRPr="00A61E7A" w:rsidRDefault="00A61E7A" w:rsidP="00A61E7A">
      <w:pPr>
        <w:suppressAutoHyphens w:val="0"/>
        <w:ind w:firstLine="567"/>
        <w:jc w:val="both"/>
        <w:rPr>
          <w:sz w:val="16"/>
          <w:szCs w:val="16"/>
        </w:rPr>
      </w:pPr>
    </w:p>
    <w:p w:rsidR="00A61E7A" w:rsidRPr="00A61E7A" w:rsidRDefault="00A61E7A" w:rsidP="00A61E7A">
      <w:pPr>
        <w:tabs>
          <w:tab w:val="left" w:pos="6379"/>
        </w:tabs>
        <w:jc w:val="both"/>
        <w:rPr>
          <w:sz w:val="16"/>
          <w:szCs w:val="16"/>
        </w:rPr>
      </w:pPr>
    </w:p>
    <w:p w:rsidR="00A61E7A" w:rsidRPr="00A61E7A" w:rsidRDefault="00A61E7A" w:rsidP="00A61E7A">
      <w:pPr>
        <w:tabs>
          <w:tab w:val="left" w:pos="6379"/>
        </w:tabs>
        <w:jc w:val="both"/>
        <w:rPr>
          <w:sz w:val="16"/>
          <w:szCs w:val="16"/>
        </w:rPr>
      </w:pPr>
    </w:p>
    <w:p w:rsidR="00A61E7A" w:rsidRPr="00A61E7A" w:rsidRDefault="00A61E7A" w:rsidP="00A61E7A">
      <w:pPr>
        <w:jc w:val="both"/>
        <w:rPr>
          <w:sz w:val="16"/>
          <w:szCs w:val="16"/>
        </w:rPr>
      </w:pPr>
      <w:r w:rsidRPr="00A61E7A">
        <w:rPr>
          <w:sz w:val="16"/>
          <w:szCs w:val="16"/>
        </w:rPr>
        <w:t xml:space="preserve">Глава                                </w:t>
      </w:r>
    </w:p>
    <w:p w:rsidR="00AB771E" w:rsidRPr="00A61E7A" w:rsidRDefault="00A61E7A" w:rsidP="00A61E7A">
      <w:pPr>
        <w:pStyle w:val="1"/>
        <w:jc w:val="left"/>
        <w:rPr>
          <w:b/>
          <w:sz w:val="16"/>
          <w:szCs w:val="16"/>
        </w:rPr>
      </w:pPr>
      <w:r w:rsidRPr="00A61E7A">
        <w:rPr>
          <w:sz w:val="16"/>
          <w:szCs w:val="16"/>
        </w:rPr>
        <w:t xml:space="preserve">муниципального района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</w:t>
      </w:r>
      <w:r w:rsidRPr="00A61E7A">
        <w:rPr>
          <w:sz w:val="16"/>
          <w:szCs w:val="16"/>
        </w:rPr>
        <w:t xml:space="preserve">                              А.Н. Потехин</w:t>
      </w:r>
    </w:p>
    <w:p w:rsidR="00CA0C0D" w:rsidRPr="00A61E7A" w:rsidRDefault="00CA0C0D" w:rsidP="00CA0C0D">
      <w:pPr>
        <w:ind w:firstLine="708"/>
        <w:jc w:val="both"/>
        <w:rPr>
          <w:sz w:val="16"/>
          <w:szCs w:val="16"/>
        </w:rPr>
      </w:pPr>
    </w:p>
    <w:p w:rsidR="00781447" w:rsidRDefault="00781447" w:rsidP="00781447">
      <w:pPr>
        <w:ind w:firstLine="570"/>
        <w:jc w:val="center"/>
        <w:rPr>
          <w:b/>
          <w:sz w:val="28"/>
          <w:szCs w:val="28"/>
        </w:rPr>
      </w:pPr>
    </w:p>
    <w:p w:rsidR="00AC135C" w:rsidRDefault="00AC135C" w:rsidP="004A3135">
      <w:pPr>
        <w:ind w:firstLine="570"/>
        <w:jc w:val="center"/>
        <w:rPr>
          <w:b/>
          <w:sz w:val="16"/>
          <w:szCs w:val="16"/>
        </w:rPr>
      </w:pPr>
    </w:p>
    <w:tbl>
      <w:tblPr>
        <w:tblpPr w:leftFromText="180" w:rightFromText="180" w:vertAnchor="text" w:horzAnchor="margin" w:tblpY="23"/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6"/>
        <w:gridCol w:w="3017"/>
        <w:gridCol w:w="3472"/>
      </w:tblGrid>
      <w:tr w:rsidR="007031B7" w:rsidRPr="0013187E" w:rsidTr="00E87B1E">
        <w:trPr>
          <w:trHeight w:val="515"/>
        </w:trPr>
        <w:tc>
          <w:tcPr>
            <w:tcW w:w="32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A61E7A">
              <w:rPr>
                <w:b/>
                <w:sz w:val="16"/>
                <w:szCs w:val="16"/>
                <w:u w:val="single"/>
              </w:rPr>
              <w:t>2</w:t>
            </w:r>
            <w:r w:rsidR="009248EF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A61E7A">
              <w:rPr>
                <w:b/>
                <w:sz w:val="16"/>
                <w:szCs w:val="16"/>
                <w:u w:val="single"/>
              </w:rPr>
              <w:t>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A61E7A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CA0C0D">
              <w:rPr>
                <w:b/>
                <w:sz w:val="16"/>
                <w:szCs w:val="16"/>
              </w:rPr>
              <w:t>2</w:t>
            </w:r>
            <w:r w:rsidR="00A61E7A">
              <w:rPr>
                <w:b/>
                <w:sz w:val="16"/>
                <w:szCs w:val="16"/>
              </w:rPr>
              <w:t>3</w:t>
            </w:r>
            <w:r w:rsidR="00365D1D">
              <w:rPr>
                <w:b/>
                <w:sz w:val="16"/>
                <w:szCs w:val="16"/>
              </w:rPr>
              <w:t xml:space="preserve"> апреля</w:t>
            </w:r>
            <w:r w:rsidR="008621F4">
              <w:rPr>
                <w:b/>
                <w:sz w:val="16"/>
                <w:szCs w:val="16"/>
              </w:rPr>
              <w:t xml:space="preserve"> 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E87B1E">
        <w:trPr>
          <w:trHeight w:val="29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  С.В.Розова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CA0C0D">
      <w:footerReference w:type="even" r:id="rId10"/>
      <w:footerReference w:type="default" r:id="rId11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828" w:rsidRDefault="00095828">
      <w:r>
        <w:separator/>
      </w:r>
    </w:p>
  </w:endnote>
  <w:endnote w:type="continuationSeparator" w:id="1">
    <w:p w:rsidR="00095828" w:rsidRDefault="000958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C68" w:rsidRDefault="00C55923" w:rsidP="001A27C7">
    <w:pPr>
      <w:framePr w:wrap="around" w:vAnchor="text" w:hAnchor="margin" w:xAlign="right" w:y="1"/>
    </w:pPr>
    <w:r>
      <w:fldChar w:fldCharType="begin"/>
    </w:r>
    <w:r w:rsidR="00EC7C68">
      <w:instrText xml:space="preserve">PAGE  </w:instrText>
    </w:r>
    <w:r>
      <w:fldChar w:fldCharType="end"/>
    </w:r>
  </w:p>
  <w:p w:rsidR="00EC7C68" w:rsidRDefault="00EC7C68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EC7C68" w:rsidRDefault="00C55923">
        <w:pPr>
          <w:pStyle w:val="a9"/>
          <w:jc w:val="right"/>
        </w:pPr>
        <w:fldSimple w:instr=" PAGE   \* MERGEFORMAT ">
          <w:r w:rsidR="00A61E7A">
            <w:rPr>
              <w:noProof/>
            </w:rPr>
            <w:t>1</w:t>
          </w:r>
        </w:fldSimple>
      </w:p>
    </w:sdtContent>
  </w:sdt>
  <w:p w:rsidR="00EC7C68" w:rsidRDefault="00EC7C68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828" w:rsidRDefault="00095828">
      <w:r>
        <w:separator/>
      </w:r>
    </w:p>
  </w:footnote>
  <w:footnote w:type="continuationSeparator" w:id="1">
    <w:p w:rsidR="00095828" w:rsidRDefault="000958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5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0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3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4D712AA4"/>
    <w:multiLevelType w:val="hybridMultilevel"/>
    <w:tmpl w:val="C862E2C4"/>
    <w:lvl w:ilvl="0" w:tplc="E3223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11"/>
  </w:num>
  <w:num w:numId="6">
    <w:abstractNumId w:val="13"/>
  </w:num>
  <w:num w:numId="7">
    <w:abstractNumId w:val="10"/>
  </w:num>
  <w:num w:numId="8">
    <w:abstractNumId w:val="16"/>
  </w:num>
  <w:num w:numId="9">
    <w:abstractNumId w:val="8"/>
  </w:num>
  <w:num w:numId="10">
    <w:abstractNumId w:val="14"/>
  </w:num>
  <w:num w:numId="11">
    <w:abstractNumId w:val="1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67586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71299"/>
    <w:rsid w:val="00071EAD"/>
    <w:rsid w:val="00072B9C"/>
    <w:rsid w:val="00072BB7"/>
    <w:rsid w:val="0007358A"/>
    <w:rsid w:val="00083001"/>
    <w:rsid w:val="00084D99"/>
    <w:rsid w:val="00087A42"/>
    <w:rsid w:val="00087E1E"/>
    <w:rsid w:val="000909CA"/>
    <w:rsid w:val="000926AB"/>
    <w:rsid w:val="00094EA1"/>
    <w:rsid w:val="00095828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B4E"/>
    <w:rsid w:val="002726A5"/>
    <w:rsid w:val="00272F37"/>
    <w:rsid w:val="00273E91"/>
    <w:rsid w:val="0027742E"/>
    <w:rsid w:val="0027778C"/>
    <w:rsid w:val="00283334"/>
    <w:rsid w:val="00284EC5"/>
    <w:rsid w:val="002875AA"/>
    <w:rsid w:val="0028798A"/>
    <w:rsid w:val="00287A6E"/>
    <w:rsid w:val="00287F7B"/>
    <w:rsid w:val="002900CB"/>
    <w:rsid w:val="00290331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7051"/>
    <w:rsid w:val="0030241D"/>
    <w:rsid w:val="0030246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80257"/>
    <w:rsid w:val="00381FD5"/>
    <w:rsid w:val="0038270B"/>
    <w:rsid w:val="0038293A"/>
    <w:rsid w:val="003834AD"/>
    <w:rsid w:val="003847EF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1307"/>
    <w:rsid w:val="003F515A"/>
    <w:rsid w:val="003F52CD"/>
    <w:rsid w:val="003F5762"/>
    <w:rsid w:val="003F5A57"/>
    <w:rsid w:val="0040010B"/>
    <w:rsid w:val="00400961"/>
    <w:rsid w:val="004033D7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8AF"/>
    <w:rsid w:val="00475FAE"/>
    <w:rsid w:val="00481BC7"/>
    <w:rsid w:val="00481E4A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CB4"/>
    <w:rsid w:val="004C756A"/>
    <w:rsid w:val="004D2142"/>
    <w:rsid w:val="004D3E5D"/>
    <w:rsid w:val="004D7758"/>
    <w:rsid w:val="004E38FB"/>
    <w:rsid w:val="004E3905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C1D2E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43F6"/>
    <w:rsid w:val="006A14F5"/>
    <w:rsid w:val="006A342A"/>
    <w:rsid w:val="006A41B8"/>
    <w:rsid w:val="006A5D00"/>
    <w:rsid w:val="006A6FD3"/>
    <w:rsid w:val="006B057A"/>
    <w:rsid w:val="006B1511"/>
    <w:rsid w:val="006B2C5D"/>
    <w:rsid w:val="006B3096"/>
    <w:rsid w:val="006B59AA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8EC"/>
    <w:rsid w:val="00947DF0"/>
    <w:rsid w:val="00950A0B"/>
    <w:rsid w:val="00951DE9"/>
    <w:rsid w:val="009538F3"/>
    <w:rsid w:val="00953C35"/>
    <w:rsid w:val="0095533F"/>
    <w:rsid w:val="00962A70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C1F9B"/>
    <w:rsid w:val="009D0588"/>
    <w:rsid w:val="009D30EB"/>
    <w:rsid w:val="009D6D08"/>
    <w:rsid w:val="009E0E08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3E39"/>
    <w:rsid w:val="00A34594"/>
    <w:rsid w:val="00A42F24"/>
    <w:rsid w:val="00A451D2"/>
    <w:rsid w:val="00A45A95"/>
    <w:rsid w:val="00A45C6F"/>
    <w:rsid w:val="00A5201E"/>
    <w:rsid w:val="00A532ED"/>
    <w:rsid w:val="00A538DB"/>
    <w:rsid w:val="00A53F9B"/>
    <w:rsid w:val="00A55CA7"/>
    <w:rsid w:val="00A6029B"/>
    <w:rsid w:val="00A61E7A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790C"/>
    <w:rsid w:val="00B220B0"/>
    <w:rsid w:val="00B22D39"/>
    <w:rsid w:val="00B24DBE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B60E6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2926"/>
    <w:rsid w:val="00C23A4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5DC6"/>
    <w:rsid w:val="00C92C1F"/>
    <w:rsid w:val="00C948F0"/>
    <w:rsid w:val="00CA0C0D"/>
    <w:rsid w:val="00CA0C31"/>
    <w:rsid w:val="00CA34FC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17F8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39AA"/>
    <w:rsid w:val="00D26FA1"/>
    <w:rsid w:val="00D31042"/>
    <w:rsid w:val="00D33DA5"/>
    <w:rsid w:val="00D3529A"/>
    <w:rsid w:val="00D37CAC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721DE"/>
    <w:rsid w:val="00E76AC5"/>
    <w:rsid w:val="00E80230"/>
    <w:rsid w:val="00E852EF"/>
    <w:rsid w:val="00E85758"/>
    <w:rsid w:val="00E86B1A"/>
    <w:rsid w:val="00E87164"/>
    <w:rsid w:val="00E871A1"/>
    <w:rsid w:val="00E87B1E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49A8"/>
    <w:rsid w:val="00ED621B"/>
    <w:rsid w:val="00ED631A"/>
    <w:rsid w:val="00ED7828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0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2558</TotalTime>
  <Pages>2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8330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37</cp:revision>
  <cp:lastPrinted>2018-04-28T05:41:00Z</cp:lastPrinted>
  <dcterms:created xsi:type="dcterms:W3CDTF">2017-07-28T05:12:00Z</dcterms:created>
  <dcterms:modified xsi:type="dcterms:W3CDTF">2018-04-28T05:41:00Z</dcterms:modified>
</cp:coreProperties>
</file>