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1064340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6776B1" w:rsidRPr="006776B1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833BF1">
              <w:rPr>
                <w:rFonts w:ascii="Impact" w:hAnsi="Impact"/>
              </w:rPr>
              <w:t>4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606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833BF1" w:rsidP="00833BF1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 xml:space="preserve">28.01.2019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276"/>
        <w:gridCol w:w="9287"/>
      </w:tblGrid>
      <w:tr w:rsidR="007031B7" w:rsidRPr="007E5197" w:rsidTr="0084530E">
        <w:trPr>
          <w:trHeight w:val="318"/>
        </w:trPr>
        <w:tc>
          <w:tcPr>
            <w:tcW w:w="500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833BF1" w:rsidTr="00FC2262">
        <w:tc>
          <w:tcPr>
            <w:tcW w:w="5000" w:type="pct"/>
            <w:gridSpan w:val="2"/>
          </w:tcPr>
          <w:p w:rsidR="00833BF1" w:rsidRDefault="00833BF1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Решения Собрания депутатов Галичского муниципального района</w:t>
            </w:r>
          </w:p>
          <w:p w:rsidR="00833BF1" w:rsidRDefault="00833BF1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833BF1" w:rsidTr="00833BF1">
        <w:tc>
          <w:tcPr>
            <w:tcW w:w="604" w:type="pct"/>
          </w:tcPr>
          <w:p w:rsidR="00833BF1" w:rsidRPr="00FA1F95" w:rsidRDefault="00FA1F95" w:rsidP="003C088A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FA1F95">
              <w:rPr>
                <w:bCs/>
                <w:sz w:val="16"/>
                <w:szCs w:val="16"/>
              </w:rPr>
              <w:t>Реш. №202 от 24.01.2019 года</w:t>
            </w:r>
          </w:p>
        </w:tc>
        <w:tc>
          <w:tcPr>
            <w:tcW w:w="4396" w:type="pct"/>
          </w:tcPr>
          <w:p w:rsidR="00833BF1" w:rsidRPr="00FA1F95" w:rsidRDefault="00FA1F95" w:rsidP="00FA1F95">
            <w:pPr>
              <w:tabs>
                <w:tab w:val="left" w:pos="3544"/>
              </w:tabs>
              <w:jc w:val="both"/>
              <w:rPr>
                <w:bCs/>
                <w:sz w:val="16"/>
                <w:szCs w:val="16"/>
              </w:rPr>
            </w:pPr>
            <w:r w:rsidRPr="00FA1F95">
              <w:rPr>
                <w:sz w:val="16"/>
                <w:szCs w:val="16"/>
              </w:rPr>
              <w:t>О внесении изменений в решение Собрания депутатов муниципального района  от 17.12.2018 года №197 «О бюджете Галичского муниципального района на 2019 год»</w:t>
            </w:r>
          </w:p>
        </w:tc>
      </w:tr>
      <w:tr w:rsidR="00833BF1" w:rsidTr="00833BF1">
        <w:tc>
          <w:tcPr>
            <w:tcW w:w="604" w:type="pct"/>
          </w:tcPr>
          <w:p w:rsidR="00833BF1" w:rsidRPr="00FA1F95" w:rsidRDefault="00FA1F95" w:rsidP="003C088A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FA1F95">
              <w:rPr>
                <w:bCs/>
                <w:sz w:val="16"/>
                <w:szCs w:val="16"/>
              </w:rPr>
              <w:t>Реш. №203 от 24.01.2019 года</w:t>
            </w:r>
          </w:p>
        </w:tc>
        <w:tc>
          <w:tcPr>
            <w:tcW w:w="4396" w:type="pct"/>
          </w:tcPr>
          <w:p w:rsidR="00FA1F95" w:rsidRPr="00B24385" w:rsidRDefault="00FA1F95" w:rsidP="00FA1F95">
            <w:pPr>
              <w:jc w:val="both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Об утверждении отчета об использовании бюджетных ассигнований</w:t>
            </w:r>
            <w:r>
              <w:rPr>
                <w:sz w:val="16"/>
                <w:szCs w:val="16"/>
              </w:rPr>
              <w:t xml:space="preserve"> </w:t>
            </w:r>
            <w:r w:rsidRPr="00B24385">
              <w:rPr>
                <w:sz w:val="16"/>
                <w:szCs w:val="16"/>
              </w:rPr>
              <w:t xml:space="preserve">резервного фонда администрации муниципального района </w:t>
            </w:r>
          </w:p>
          <w:p w:rsidR="00FA1F95" w:rsidRPr="00B24385" w:rsidRDefault="00FA1F95" w:rsidP="00FA1F95">
            <w:pPr>
              <w:jc w:val="both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за 2018 год</w:t>
            </w:r>
          </w:p>
          <w:p w:rsidR="00833BF1" w:rsidRDefault="00833BF1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833BF1" w:rsidTr="00833BF1">
        <w:tc>
          <w:tcPr>
            <w:tcW w:w="604" w:type="pct"/>
          </w:tcPr>
          <w:p w:rsidR="00833BF1" w:rsidRPr="00FA1F95" w:rsidRDefault="00FA1F95" w:rsidP="003C088A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FA1F95">
              <w:rPr>
                <w:bCs/>
                <w:sz w:val="16"/>
                <w:szCs w:val="16"/>
              </w:rPr>
              <w:t>Реш. №204 от 24.01.2019 года</w:t>
            </w:r>
          </w:p>
        </w:tc>
        <w:tc>
          <w:tcPr>
            <w:tcW w:w="4396" w:type="pct"/>
          </w:tcPr>
          <w:p w:rsidR="00FA1F95" w:rsidRPr="00FA1F95" w:rsidRDefault="00FA1F95" w:rsidP="00FA1F95">
            <w:pPr>
              <w:jc w:val="both"/>
              <w:rPr>
                <w:sz w:val="16"/>
                <w:szCs w:val="16"/>
              </w:rPr>
            </w:pPr>
            <w:r w:rsidRPr="00FA1F95">
              <w:rPr>
                <w:sz w:val="16"/>
                <w:szCs w:val="16"/>
              </w:rPr>
              <w:t>Об отчёте Контрольно – счётного органа Галичского  муниципального района за  2018 год</w:t>
            </w:r>
          </w:p>
          <w:p w:rsidR="00833BF1" w:rsidRDefault="00833BF1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22CE8" w:rsidTr="00FC2262">
        <w:tc>
          <w:tcPr>
            <w:tcW w:w="5000" w:type="pct"/>
            <w:gridSpan w:val="2"/>
          </w:tcPr>
          <w:p w:rsidR="00B22CE8" w:rsidRDefault="00B22CE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  <w:p w:rsidR="00B22CE8" w:rsidRDefault="00B22CE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Постновления администрации Галичского муниципального района Костромской области</w:t>
            </w:r>
          </w:p>
          <w:p w:rsidR="00B22CE8" w:rsidRDefault="00B22CE8" w:rsidP="003C088A">
            <w:pPr>
              <w:tabs>
                <w:tab w:val="left" w:pos="3544"/>
              </w:tabs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22CE8" w:rsidTr="00B22CE8">
        <w:tc>
          <w:tcPr>
            <w:tcW w:w="604" w:type="pct"/>
          </w:tcPr>
          <w:p w:rsidR="00B22CE8" w:rsidRPr="00B22CE8" w:rsidRDefault="00FA1F95" w:rsidP="00B22CE8">
            <w:pPr>
              <w:tabs>
                <w:tab w:val="left" w:pos="3544"/>
              </w:tabs>
              <w:jc w:val="both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Пост. №12 от 21.01.2019 года</w:t>
            </w:r>
          </w:p>
        </w:tc>
        <w:tc>
          <w:tcPr>
            <w:tcW w:w="4396" w:type="pct"/>
          </w:tcPr>
          <w:p w:rsidR="00B22CE8" w:rsidRPr="00696740" w:rsidRDefault="00FA1F95" w:rsidP="00B22CE8">
            <w:pPr>
              <w:pStyle w:val="af2"/>
              <w:jc w:val="both"/>
              <w:rPr>
                <w:bCs/>
                <w:sz w:val="16"/>
                <w:szCs w:val="16"/>
              </w:rPr>
            </w:pPr>
            <w:r w:rsidRPr="00696740">
              <w:rPr>
                <w:sz w:val="16"/>
                <w:szCs w:val="16"/>
              </w:rPr>
              <w:t>О внесении изменений в постановление администрации муниципального района от  11 мая 2017 года № 116</w:t>
            </w:r>
          </w:p>
        </w:tc>
      </w:tr>
      <w:tr w:rsidR="00B22CE8" w:rsidTr="00B22CE8">
        <w:tc>
          <w:tcPr>
            <w:tcW w:w="604" w:type="pct"/>
          </w:tcPr>
          <w:p w:rsidR="00B22CE8" w:rsidRPr="00696740" w:rsidRDefault="00696740" w:rsidP="003C088A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696740">
              <w:rPr>
                <w:bCs/>
                <w:sz w:val="16"/>
                <w:szCs w:val="16"/>
              </w:rPr>
              <w:t>Пост. №13 от 21.01.2019 года</w:t>
            </w:r>
          </w:p>
        </w:tc>
        <w:tc>
          <w:tcPr>
            <w:tcW w:w="4396" w:type="pct"/>
          </w:tcPr>
          <w:p w:rsidR="00B22CE8" w:rsidRPr="00696740" w:rsidRDefault="00696740" w:rsidP="00696740">
            <w:pPr>
              <w:tabs>
                <w:tab w:val="left" w:pos="3544"/>
              </w:tabs>
              <w:jc w:val="both"/>
              <w:rPr>
                <w:bCs/>
                <w:sz w:val="16"/>
                <w:szCs w:val="16"/>
              </w:rPr>
            </w:pPr>
            <w:r w:rsidRPr="00696740">
              <w:rPr>
                <w:color w:val="000000"/>
                <w:spacing w:val="-6"/>
                <w:sz w:val="16"/>
                <w:szCs w:val="16"/>
              </w:rPr>
              <w:t xml:space="preserve">Об утверждении Порядка взаимодействия органов местного самоуправления </w:t>
            </w:r>
            <w:r w:rsidRPr="00696740">
              <w:rPr>
                <w:color w:val="000000"/>
                <w:spacing w:val="-5"/>
                <w:sz w:val="16"/>
                <w:szCs w:val="16"/>
              </w:rPr>
              <w:t>и муниципальных учреждений с организаторами добровольческой (волонтерской) деятельности, добровольческими (волонтерскими)</w:t>
            </w:r>
            <w:r w:rsidRPr="00696740">
              <w:rPr>
                <w:sz w:val="16"/>
                <w:szCs w:val="16"/>
              </w:rPr>
              <w:t xml:space="preserve"> </w:t>
            </w:r>
            <w:r w:rsidRPr="00696740">
              <w:rPr>
                <w:color w:val="000000"/>
                <w:spacing w:val="-6"/>
                <w:sz w:val="16"/>
                <w:szCs w:val="16"/>
              </w:rPr>
              <w:t>организациями</w:t>
            </w:r>
          </w:p>
        </w:tc>
      </w:tr>
      <w:tr w:rsidR="00B22CE8" w:rsidTr="00B22CE8">
        <w:tc>
          <w:tcPr>
            <w:tcW w:w="604" w:type="pct"/>
          </w:tcPr>
          <w:p w:rsidR="00B22CE8" w:rsidRPr="00696740" w:rsidRDefault="00696740" w:rsidP="003C088A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 w:rsidRPr="00696740">
              <w:rPr>
                <w:bCs/>
                <w:sz w:val="16"/>
                <w:szCs w:val="16"/>
              </w:rPr>
              <w:t>Пост. №14 от 21.01.2019 года</w:t>
            </w:r>
          </w:p>
        </w:tc>
        <w:tc>
          <w:tcPr>
            <w:tcW w:w="4396" w:type="pct"/>
          </w:tcPr>
          <w:p w:rsidR="00B22CE8" w:rsidRDefault="00696740" w:rsidP="00696740">
            <w:pPr>
              <w:ind w:right="-5"/>
              <w:jc w:val="both"/>
              <w:rPr>
                <w:b/>
                <w:bCs/>
                <w:sz w:val="16"/>
                <w:szCs w:val="16"/>
              </w:rPr>
            </w:pPr>
            <w:r w:rsidRPr="00696740">
              <w:rPr>
                <w:sz w:val="16"/>
                <w:szCs w:val="16"/>
              </w:rPr>
              <w:t>Об определении коллегиального органа по содействию развитию конкуренции на территории Галичского муниципального района Костромской области</w:t>
            </w:r>
          </w:p>
        </w:tc>
      </w:tr>
      <w:tr w:rsidR="00B22CE8" w:rsidTr="00B22CE8">
        <w:tc>
          <w:tcPr>
            <w:tcW w:w="604" w:type="pct"/>
          </w:tcPr>
          <w:p w:rsidR="00B22CE8" w:rsidRPr="00FA1F95" w:rsidRDefault="00FA1F95" w:rsidP="003C088A">
            <w:pPr>
              <w:tabs>
                <w:tab w:val="left" w:pos="3544"/>
              </w:tabs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Пост. </w:t>
            </w:r>
            <w:r w:rsidRPr="00FA1F95">
              <w:rPr>
                <w:bCs/>
                <w:sz w:val="16"/>
                <w:szCs w:val="16"/>
              </w:rPr>
              <w:t>№15 от 21.01.2019 года</w:t>
            </w:r>
          </w:p>
        </w:tc>
        <w:tc>
          <w:tcPr>
            <w:tcW w:w="4396" w:type="pct"/>
          </w:tcPr>
          <w:p w:rsidR="00B22CE8" w:rsidRPr="00FA1F95" w:rsidRDefault="00FA1F95" w:rsidP="00FA1F95">
            <w:pPr>
              <w:tabs>
                <w:tab w:val="left" w:pos="3544"/>
              </w:tabs>
              <w:jc w:val="both"/>
              <w:rPr>
                <w:bCs/>
                <w:sz w:val="16"/>
                <w:szCs w:val="16"/>
              </w:rPr>
            </w:pPr>
            <w:r w:rsidRPr="00FA1F95">
              <w:rPr>
                <w:sz w:val="16"/>
                <w:szCs w:val="16"/>
              </w:rPr>
              <w:t>Об утверждении комплексного плана противодействия идеологии терроризма в Галичском муниципальном районе на 2019 – 2022 годы</w:t>
            </w:r>
          </w:p>
        </w:tc>
      </w:tr>
    </w:tbl>
    <w:p w:rsidR="004E527E" w:rsidRDefault="004E527E" w:rsidP="004E527E">
      <w:pPr>
        <w:ind w:firstLine="570"/>
        <w:jc w:val="center"/>
        <w:rPr>
          <w:b/>
          <w:sz w:val="16"/>
          <w:szCs w:val="16"/>
        </w:rPr>
      </w:pPr>
    </w:p>
    <w:p w:rsidR="00833BF1" w:rsidRPr="00833BF1" w:rsidRDefault="00833BF1" w:rsidP="00833BF1">
      <w:pPr>
        <w:pStyle w:val="2"/>
        <w:rPr>
          <w:rFonts w:ascii="Times New Roman" w:hAnsi="Times New Roman"/>
          <w:sz w:val="16"/>
          <w:szCs w:val="16"/>
        </w:rPr>
      </w:pPr>
      <w:r w:rsidRPr="00833BF1">
        <w:rPr>
          <w:rFonts w:ascii="Times New Roman" w:hAnsi="Times New Roman"/>
          <w:sz w:val="16"/>
          <w:szCs w:val="16"/>
        </w:rPr>
        <w:t>СОБРАНИЕ ДЕПУТАТОВ</w:t>
      </w:r>
    </w:p>
    <w:p w:rsidR="00833BF1" w:rsidRPr="00833BF1" w:rsidRDefault="00833BF1" w:rsidP="00833BF1">
      <w:pPr>
        <w:pStyle w:val="2"/>
        <w:rPr>
          <w:rFonts w:ascii="Times New Roman" w:hAnsi="Times New Roman"/>
          <w:sz w:val="16"/>
          <w:szCs w:val="16"/>
        </w:rPr>
      </w:pPr>
      <w:r w:rsidRPr="00833BF1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833BF1" w:rsidRPr="00833BF1" w:rsidRDefault="00833BF1" w:rsidP="00833BF1">
      <w:pPr>
        <w:rPr>
          <w:sz w:val="16"/>
          <w:szCs w:val="16"/>
        </w:rPr>
      </w:pPr>
    </w:p>
    <w:p w:rsidR="00833BF1" w:rsidRPr="00833BF1" w:rsidRDefault="00833BF1" w:rsidP="00833BF1">
      <w:pPr>
        <w:jc w:val="center"/>
        <w:rPr>
          <w:sz w:val="16"/>
          <w:szCs w:val="16"/>
        </w:rPr>
      </w:pPr>
      <w:r w:rsidRPr="00833BF1">
        <w:rPr>
          <w:b/>
          <w:shadow/>
          <w:sz w:val="16"/>
          <w:szCs w:val="16"/>
        </w:rPr>
        <w:t>РЕШЕНИЕ</w:t>
      </w:r>
    </w:p>
    <w:p w:rsidR="00833BF1" w:rsidRPr="00833BF1" w:rsidRDefault="00833BF1" w:rsidP="00833BF1">
      <w:pPr>
        <w:jc w:val="center"/>
        <w:rPr>
          <w:sz w:val="16"/>
          <w:szCs w:val="16"/>
        </w:rPr>
      </w:pPr>
      <w:r w:rsidRPr="00833BF1">
        <w:rPr>
          <w:b/>
          <w:sz w:val="16"/>
          <w:szCs w:val="16"/>
        </w:rPr>
        <w:t>О внесении изменений в решение Собрания депутатов муниципального района  от 17.12.2018 года №197 «О бюджете Галичского муниципального района на 2019 год»</w:t>
      </w:r>
    </w:p>
    <w:p w:rsidR="00833BF1" w:rsidRPr="00833BF1" w:rsidRDefault="00833BF1" w:rsidP="00833BF1">
      <w:pPr>
        <w:jc w:val="center"/>
        <w:rPr>
          <w:b/>
          <w:sz w:val="16"/>
          <w:szCs w:val="16"/>
        </w:rPr>
      </w:pPr>
    </w:p>
    <w:p w:rsidR="00833BF1" w:rsidRPr="00833BF1" w:rsidRDefault="00833BF1" w:rsidP="00833BF1">
      <w:pPr>
        <w:jc w:val="right"/>
        <w:rPr>
          <w:sz w:val="16"/>
          <w:szCs w:val="16"/>
        </w:rPr>
      </w:pPr>
      <w:r w:rsidRPr="00833BF1">
        <w:rPr>
          <w:sz w:val="16"/>
          <w:szCs w:val="16"/>
        </w:rPr>
        <w:t xml:space="preserve">                                                                                                       Принято Собранием депутатов</w:t>
      </w:r>
    </w:p>
    <w:p w:rsidR="00833BF1" w:rsidRPr="00833BF1" w:rsidRDefault="00833BF1" w:rsidP="00833BF1">
      <w:pPr>
        <w:jc w:val="right"/>
        <w:rPr>
          <w:sz w:val="16"/>
          <w:szCs w:val="16"/>
        </w:rPr>
      </w:pPr>
      <w:r w:rsidRPr="00833BF1">
        <w:rPr>
          <w:sz w:val="16"/>
          <w:szCs w:val="16"/>
        </w:rPr>
        <w:t xml:space="preserve">                                                                                           муниципального района </w:t>
      </w:r>
    </w:p>
    <w:p w:rsidR="00833BF1" w:rsidRPr="00833BF1" w:rsidRDefault="00833BF1" w:rsidP="00833BF1">
      <w:pPr>
        <w:jc w:val="right"/>
        <w:rPr>
          <w:sz w:val="16"/>
          <w:szCs w:val="16"/>
        </w:rPr>
      </w:pPr>
      <w:r w:rsidRPr="00833BF1">
        <w:rPr>
          <w:sz w:val="16"/>
          <w:szCs w:val="16"/>
        </w:rPr>
        <w:t xml:space="preserve">                                                                                         «   24  » января  2019 года</w:t>
      </w:r>
    </w:p>
    <w:p w:rsidR="00833BF1" w:rsidRPr="00833BF1" w:rsidRDefault="00833BF1" w:rsidP="00833B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833BF1">
        <w:rPr>
          <w:rFonts w:ascii="Times New Roman" w:hAnsi="Times New Roman" w:cs="Times New Roman"/>
          <w:i w:val="0"/>
          <w:szCs w:val="16"/>
        </w:rPr>
        <w:t>Рассмотрев представленные главой администрации муниципального района материалы о внесении изменений в бюджет муниципального района на 2019 год, Собрание депутатов муниципального  района РЕШИЛО:</w:t>
      </w:r>
    </w:p>
    <w:p w:rsidR="00833BF1" w:rsidRPr="00833BF1" w:rsidRDefault="00833BF1" w:rsidP="00833B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833BF1">
        <w:rPr>
          <w:rFonts w:ascii="Times New Roman" w:hAnsi="Times New Roman" w:cs="Times New Roman"/>
          <w:i w:val="0"/>
          <w:szCs w:val="16"/>
        </w:rPr>
        <w:t>1. Внести следующие изменения в решение Собрания депутатов муниципального района  от 17.12.2018 года №197 «О бюджете Галичского муниципального района на 2019 год»:</w:t>
      </w:r>
    </w:p>
    <w:p w:rsidR="00833BF1" w:rsidRPr="00833BF1" w:rsidRDefault="00833BF1" w:rsidP="00833B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833BF1">
        <w:rPr>
          <w:rFonts w:ascii="Times New Roman" w:hAnsi="Times New Roman" w:cs="Times New Roman"/>
          <w:i w:val="0"/>
          <w:szCs w:val="16"/>
        </w:rPr>
        <w:t>- пункт 1 изложить в следующей редакции:</w:t>
      </w:r>
    </w:p>
    <w:p w:rsidR="00833BF1" w:rsidRPr="00833BF1" w:rsidRDefault="00833BF1" w:rsidP="00833B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833BF1">
        <w:rPr>
          <w:rFonts w:ascii="Times New Roman" w:hAnsi="Times New Roman" w:cs="Times New Roman"/>
          <w:i w:val="0"/>
          <w:szCs w:val="16"/>
        </w:rPr>
        <w:t>«Утвердить основные характеристики бюджета муниципального района на 2019 год:</w:t>
      </w:r>
    </w:p>
    <w:p w:rsidR="00833BF1" w:rsidRPr="00833BF1" w:rsidRDefault="00833BF1" w:rsidP="00833B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833BF1">
        <w:rPr>
          <w:rFonts w:ascii="Times New Roman" w:hAnsi="Times New Roman" w:cs="Times New Roman"/>
          <w:i w:val="0"/>
          <w:szCs w:val="16"/>
        </w:rPr>
        <w:t xml:space="preserve">1) прогнозируемый общий объем доходов  бюджета муниципального района в сумме </w:t>
      </w:r>
      <w:r w:rsidRPr="00833BF1">
        <w:rPr>
          <w:rFonts w:ascii="Times New Roman" w:hAnsi="Times New Roman" w:cs="Times New Roman"/>
          <w:i w:val="0"/>
          <w:szCs w:val="16"/>
          <w:highlight w:val="white"/>
        </w:rPr>
        <w:t>141 718 380</w:t>
      </w:r>
      <w:r w:rsidRPr="00833BF1">
        <w:rPr>
          <w:rFonts w:ascii="Times New Roman" w:hAnsi="Times New Roman" w:cs="Times New Roman"/>
          <w:i w:val="0"/>
          <w:szCs w:val="16"/>
        </w:rPr>
        <w:t xml:space="preserve"> рублей, в том числе объем безвозмездных поступлений от других бюджетов бюджетной системы Российской Федерации в сумме 97 332 519</w:t>
      </w:r>
      <w:r w:rsidRPr="00833BF1">
        <w:rPr>
          <w:rFonts w:ascii="Times New Roman" w:hAnsi="Times New Roman" w:cs="Times New Roman"/>
          <w:i w:val="0"/>
          <w:szCs w:val="16"/>
          <w:highlight w:val="white"/>
        </w:rPr>
        <w:t xml:space="preserve"> </w:t>
      </w:r>
      <w:r w:rsidRPr="00833BF1">
        <w:rPr>
          <w:rFonts w:ascii="Times New Roman" w:hAnsi="Times New Roman" w:cs="Times New Roman"/>
          <w:i w:val="0"/>
          <w:szCs w:val="16"/>
        </w:rPr>
        <w:t>рублей;</w:t>
      </w:r>
    </w:p>
    <w:p w:rsidR="00833BF1" w:rsidRPr="00833BF1" w:rsidRDefault="00833BF1" w:rsidP="00833B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833BF1">
        <w:rPr>
          <w:rFonts w:ascii="Times New Roman" w:hAnsi="Times New Roman" w:cs="Times New Roman"/>
          <w:i w:val="0"/>
          <w:szCs w:val="16"/>
        </w:rPr>
        <w:t>2) общий объем расходов бюджета муниципального района в сумме 146 171 753 рубля;</w:t>
      </w:r>
    </w:p>
    <w:p w:rsidR="00833BF1" w:rsidRPr="00833BF1" w:rsidRDefault="00833BF1" w:rsidP="00833B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833BF1">
        <w:rPr>
          <w:rFonts w:ascii="Times New Roman" w:hAnsi="Times New Roman" w:cs="Times New Roman"/>
          <w:i w:val="0"/>
          <w:szCs w:val="16"/>
        </w:rPr>
        <w:t xml:space="preserve">3) дефицит бюджета муниципального района в сумме </w:t>
      </w:r>
      <w:r w:rsidRPr="00833BF1">
        <w:rPr>
          <w:rFonts w:ascii="Times New Roman" w:hAnsi="Times New Roman" w:cs="Times New Roman"/>
          <w:i w:val="0"/>
          <w:szCs w:val="16"/>
          <w:highlight w:val="white"/>
        </w:rPr>
        <w:t>4 453 373</w:t>
      </w:r>
      <w:r w:rsidRPr="00833BF1">
        <w:rPr>
          <w:rFonts w:ascii="Times New Roman" w:hAnsi="Times New Roman" w:cs="Times New Roman"/>
          <w:i w:val="0"/>
          <w:szCs w:val="16"/>
        </w:rPr>
        <w:t xml:space="preserve"> рублей.»;</w:t>
      </w:r>
    </w:p>
    <w:p w:rsidR="00833BF1" w:rsidRPr="00833BF1" w:rsidRDefault="00833BF1" w:rsidP="00833BF1">
      <w:pPr>
        <w:pStyle w:val="320"/>
        <w:ind w:firstLine="708"/>
        <w:rPr>
          <w:sz w:val="16"/>
          <w:szCs w:val="16"/>
        </w:rPr>
      </w:pPr>
      <w:r w:rsidRPr="00833BF1">
        <w:rPr>
          <w:sz w:val="16"/>
          <w:szCs w:val="16"/>
        </w:rPr>
        <w:t>- в пункте 12 слова «в размере 8 765 300 рублей.» заменить словами «в размере</w:t>
      </w:r>
    </w:p>
    <w:p w:rsidR="00833BF1" w:rsidRPr="00833BF1" w:rsidRDefault="00833BF1" w:rsidP="00833BF1">
      <w:pPr>
        <w:pStyle w:val="320"/>
        <w:rPr>
          <w:sz w:val="16"/>
          <w:szCs w:val="16"/>
        </w:rPr>
      </w:pPr>
      <w:r w:rsidRPr="00833BF1">
        <w:rPr>
          <w:sz w:val="16"/>
          <w:szCs w:val="16"/>
        </w:rPr>
        <w:t>9 593 578 рублей.»;</w:t>
      </w:r>
    </w:p>
    <w:p w:rsidR="00833BF1" w:rsidRPr="00833BF1" w:rsidRDefault="00833BF1" w:rsidP="00833BF1">
      <w:pPr>
        <w:pStyle w:val="310"/>
        <w:ind w:firstLine="708"/>
        <w:rPr>
          <w:rFonts w:ascii="Times New Roman" w:hAnsi="Times New Roman" w:cs="Times New Roman"/>
          <w:i w:val="0"/>
          <w:szCs w:val="16"/>
        </w:rPr>
      </w:pPr>
      <w:r w:rsidRPr="00833BF1">
        <w:rPr>
          <w:rFonts w:ascii="Times New Roman" w:hAnsi="Times New Roman" w:cs="Times New Roman"/>
          <w:i w:val="0"/>
          <w:szCs w:val="16"/>
        </w:rPr>
        <w:t>- в пункт 22 слова «в сумме 14 722 151 рублей» заменить словами «в сумме 16 022 151 рублей»;</w:t>
      </w:r>
    </w:p>
    <w:p w:rsidR="00833BF1" w:rsidRPr="00833BF1" w:rsidRDefault="00833BF1" w:rsidP="00833BF1">
      <w:pPr>
        <w:pStyle w:val="ae"/>
        <w:tabs>
          <w:tab w:val="left" w:pos="6105"/>
        </w:tabs>
        <w:spacing w:after="0"/>
        <w:ind w:left="0"/>
        <w:jc w:val="both"/>
        <w:rPr>
          <w:sz w:val="16"/>
          <w:szCs w:val="16"/>
        </w:rPr>
      </w:pPr>
      <w:r w:rsidRPr="00833BF1">
        <w:rPr>
          <w:sz w:val="16"/>
          <w:szCs w:val="16"/>
        </w:rPr>
        <w:t xml:space="preserve">          - приложения №4 «</w:t>
      </w:r>
      <w:r w:rsidRPr="00833BF1">
        <w:rPr>
          <w:sz w:val="16"/>
          <w:szCs w:val="16"/>
          <w:highlight w:val="white"/>
        </w:rPr>
        <w:t xml:space="preserve">Объем поступлений доходов в бюджет Галичского муниципального района на 2019 год», </w:t>
      </w:r>
      <w:r w:rsidRPr="00833BF1">
        <w:rPr>
          <w:sz w:val="16"/>
          <w:szCs w:val="16"/>
        </w:rPr>
        <w:t>№5 «Распределение бюджетных ассигнований на 2019 год по разделам, подразделам, целевым статьям, группам и подгруппам видов расходов классификации расходов бюджетов»,  № 6 «Ведомственная структура расходов бюджета муниципального района на 2019 год», №7 «Распределение бюджетных ассигнований на реализацию муниципальных программ Галичского муниципального района на 2019 год по программам, подпрограммам и главным распорядителям средств бюджета муниципального района», №13 «Источники финансирования дефицита бюджета муниципального района на 2019 год», изложить в новой редакции согласно приложениям №4, №5, №6, №7, №13  к настоящему решению.</w:t>
      </w:r>
    </w:p>
    <w:p w:rsidR="00833BF1" w:rsidRDefault="00833BF1" w:rsidP="00833BF1">
      <w:pPr>
        <w:ind w:firstLine="708"/>
        <w:jc w:val="both"/>
        <w:rPr>
          <w:sz w:val="16"/>
          <w:szCs w:val="16"/>
        </w:rPr>
      </w:pPr>
      <w:r w:rsidRPr="00833BF1">
        <w:rPr>
          <w:sz w:val="16"/>
          <w:szCs w:val="16"/>
        </w:rPr>
        <w:t>2. Настоящее решение направить главе муниципального района для подписания и опубликования (обнародования).</w:t>
      </w:r>
    </w:p>
    <w:p w:rsidR="00833BF1" w:rsidRPr="00833BF1" w:rsidRDefault="00833BF1" w:rsidP="00833BF1">
      <w:pPr>
        <w:ind w:firstLine="708"/>
        <w:jc w:val="both"/>
        <w:rPr>
          <w:sz w:val="16"/>
          <w:szCs w:val="16"/>
        </w:rPr>
      </w:pPr>
      <w:r w:rsidRPr="00833BF1">
        <w:rPr>
          <w:sz w:val="16"/>
          <w:szCs w:val="16"/>
        </w:rPr>
        <w:t>3. Настоящее решение вступает в силу со дня его подписания и опубликования (обнародования).</w:t>
      </w:r>
    </w:p>
    <w:p w:rsidR="00833BF1" w:rsidRPr="00833BF1" w:rsidRDefault="00833BF1" w:rsidP="00833BF1">
      <w:pPr>
        <w:pStyle w:val="310"/>
        <w:rPr>
          <w:rFonts w:ascii="Times New Roman" w:hAnsi="Times New Roman" w:cs="Times New Roman"/>
          <w:i w:val="0"/>
          <w:szCs w:val="16"/>
        </w:rPr>
      </w:pPr>
    </w:p>
    <w:tbl>
      <w:tblPr>
        <w:tblW w:w="0" w:type="auto"/>
        <w:tblLayout w:type="fixed"/>
        <w:tblLook w:val="0000"/>
      </w:tblPr>
      <w:tblGrid>
        <w:gridCol w:w="4882"/>
        <w:gridCol w:w="4882"/>
      </w:tblGrid>
      <w:tr w:rsidR="00833BF1" w:rsidRPr="00833BF1" w:rsidTr="00696740">
        <w:trPr>
          <w:trHeight w:val="868"/>
        </w:trPr>
        <w:tc>
          <w:tcPr>
            <w:tcW w:w="4882" w:type="dxa"/>
            <w:shd w:val="clear" w:color="auto" w:fill="auto"/>
          </w:tcPr>
          <w:p w:rsidR="00833BF1" w:rsidRPr="00833BF1" w:rsidRDefault="00833BF1" w:rsidP="00833BF1">
            <w:pPr>
              <w:pStyle w:val="a4"/>
              <w:spacing w:after="0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Глава Галичского </w:t>
            </w:r>
          </w:p>
          <w:p w:rsidR="00833BF1" w:rsidRPr="00833BF1" w:rsidRDefault="00833BF1" w:rsidP="00833BF1">
            <w:pPr>
              <w:pStyle w:val="a4"/>
              <w:spacing w:after="6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833BF1">
              <w:rPr>
                <w:color w:val="000000"/>
                <w:sz w:val="16"/>
                <w:szCs w:val="16"/>
              </w:rPr>
              <w:tab/>
            </w:r>
          </w:p>
          <w:p w:rsidR="00833BF1" w:rsidRPr="00833BF1" w:rsidRDefault="00833BF1" w:rsidP="00833BF1">
            <w:pPr>
              <w:ind w:firstLine="709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_________________А. Н. Потехин</w:t>
            </w:r>
          </w:p>
          <w:p w:rsidR="00833BF1" w:rsidRPr="00833BF1" w:rsidRDefault="00833BF1" w:rsidP="00833BF1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4882" w:type="dxa"/>
            <w:shd w:val="clear" w:color="auto" w:fill="auto"/>
          </w:tcPr>
          <w:p w:rsidR="00833BF1" w:rsidRPr="00833BF1" w:rsidRDefault="00833BF1" w:rsidP="00833BF1">
            <w:pPr>
              <w:pStyle w:val="a4"/>
              <w:spacing w:after="6"/>
              <w:jc w:val="right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Председатель Собрания депутатов</w:t>
            </w:r>
          </w:p>
          <w:p w:rsidR="00833BF1" w:rsidRPr="00833BF1" w:rsidRDefault="00833BF1" w:rsidP="00833BF1">
            <w:pPr>
              <w:pStyle w:val="a4"/>
              <w:spacing w:after="0"/>
              <w:jc w:val="right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833BF1" w:rsidRPr="00833BF1" w:rsidRDefault="00833BF1" w:rsidP="00833BF1">
            <w:pPr>
              <w:pStyle w:val="a4"/>
              <w:jc w:val="right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            _________________  С. В. Мельникова </w:t>
            </w:r>
          </w:p>
        </w:tc>
      </w:tr>
    </w:tbl>
    <w:p w:rsidR="00833BF1" w:rsidRPr="00833BF1" w:rsidRDefault="00833BF1" w:rsidP="00833BF1">
      <w:pPr>
        <w:rPr>
          <w:sz w:val="16"/>
          <w:szCs w:val="16"/>
        </w:rPr>
      </w:pPr>
      <w:r w:rsidRPr="00833BF1">
        <w:rPr>
          <w:sz w:val="16"/>
          <w:szCs w:val="16"/>
        </w:rPr>
        <w:t>«  24  » января  2019 года</w:t>
      </w:r>
    </w:p>
    <w:p w:rsidR="00833BF1" w:rsidRPr="00833BF1" w:rsidRDefault="00833BF1" w:rsidP="00833BF1">
      <w:pPr>
        <w:rPr>
          <w:sz w:val="16"/>
          <w:szCs w:val="16"/>
        </w:rPr>
      </w:pPr>
      <w:r w:rsidRPr="00833BF1">
        <w:rPr>
          <w:sz w:val="16"/>
          <w:szCs w:val="16"/>
        </w:rPr>
        <w:t>№  202</w:t>
      </w:r>
    </w:p>
    <w:p w:rsidR="00DA652F" w:rsidRDefault="00DA652F" w:rsidP="00DA652F"/>
    <w:p w:rsidR="00833BF1" w:rsidRPr="00833BF1" w:rsidRDefault="00833BF1" w:rsidP="00833BF1">
      <w:pPr>
        <w:jc w:val="right"/>
        <w:rPr>
          <w:sz w:val="16"/>
          <w:szCs w:val="16"/>
        </w:rPr>
      </w:pPr>
      <w:r w:rsidRPr="00833BF1">
        <w:rPr>
          <w:sz w:val="16"/>
          <w:szCs w:val="16"/>
        </w:rPr>
        <w:t>Приложение № 4 к решению</w:t>
      </w:r>
    </w:p>
    <w:p w:rsidR="00833BF1" w:rsidRPr="00833BF1" w:rsidRDefault="00833BF1" w:rsidP="00833BF1">
      <w:pPr>
        <w:jc w:val="right"/>
        <w:rPr>
          <w:sz w:val="16"/>
          <w:szCs w:val="16"/>
        </w:rPr>
      </w:pPr>
      <w:r w:rsidRPr="00833BF1">
        <w:rPr>
          <w:sz w:val="16"/>
          <w:szCs w:val="16"/>
        </w:rPr>
        <w:t>Собрания депутатов муниципального района</w:t>
      </w:r>
    </w:p>
    <w:p w:rsidR="00833BF1" w:rsidRPr="00833BF1" w:rsidRDefault="00833BF1" w:rsidP="00833BF1">
      <w:pPr>
        <w:jc w:val="center"/>
        <w:rPr>
          <w:sz w:val="16"/>
          <w:szCs w:val="16"/>
        </w:rPr>
      </w:pPr>
      <w:r w:rsidRPr="00833BF1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от «</w:t>
      </w:r>
      <w:r>
        <w:rPr>
          <w:sz w:val="16"/>
          <w:szCs w:val="16"/>
        </w:rPr>
        <w:t>24</w:t>
      </w:r>
      <w:r w:rsidRPr="00833BF1">
        <w:rPr>
          <w:sz w:val="16"/>
          <w:szCs w:val="16"/>
        </w:rPr>
        <w:t>» января 2019 года  №</w:t>
      </w:r>
      <w:r>
        <w:rPr>
          <w:sz w:val="16"/>
          <w:szCs w:val="16"/>
        </w:rPr>
        <w:t>202</w:t>
      </w:r>
    </w:p>
    <w:p w:rsidR="00833BF1" w:rsidRPr="00833BF1" w:rsidRDefault="00833BF1" w:rsidP="00833BF1">
      <w:pPr>
        <w:jc w:val="center"/>
        <w:rPr>
          <w:sz w:val="16"/>
          <w:szCs w:val="16"/>
        </w:rPr>
      </w:pPr>
    </w:p>
    <w:p w:rsidR="00833BF1" w:rsidRPr="00833BF1" w:rsidRDefault="00833BF1" w:rsidP="00833BF1">
      <w:pPr>
        <w:jc w:val="center"/>
        <w:rPr>
          <w:sz w:val="16"/>
          <w:szCs w:val="16"/>
        </w:rPr>
      </w:pPr>
      <w:r w:rsidRPr="00833BF1">
        <w:rPr>
          <w:sz w:val="16"/>
          <w:szCs w:val="16"/>
        </w:rPr>
        <w:t xml:space="preserve">      </w:t>
      </w:r>
      <w:r w:rsidRPr="00833BF1">
        <w:rPr>
          <w:b/>
          <w:bCs/>
          <w:sz w:val="16"/>
          <w:szCs w:val="16"/>
        </w:rPr>
        <w:t>Объем поступлений доходов в бюджет</w:t>
      </w:r>
    </w:p>
    <w:p w:rsidR="00833BF1" w:rsidRPr="00833BF1" w:rsidRDefault="00833BF1" w:rsidP="00833BF1">
      <w:pPr>
        <w:pStyle w:val="1"/>
        <w:numPr>
          <w:ilvl w:val="0"/>
          <w:numId w:val="35"/>
        </w:numPr>
        <w:suppressAutoHyphens/>
        <w:rPr>
          <w:sz w:val="16"/>
          <w:szCs w:val="16"/>
        </w:rPr>
      </w:pPr>
      <w:r w:rsidRPr="00833BF1">
        <w:rPr>
          <w:sz w:val="16"/>
          <w:szCs w:val="16"/>
        </w:rPr>
        <w:t xml:space="preserve"> Галичского муниципального района на 2019 год</w:t>
      </w:r>
    </w:p>
    <w:p w:rsidR="00833BF1" w:rsidRDefault="00833BF1" w:rsidP="00833BF1"/>
    <w:tbl>
      <w:tblPr>
        <w:tblW w:w="0" w:type="auto"/>
        <w:tblInd w:w="225" w:type="dxa"/>
        <w:tblLook w:val="0000"/>
      </w:tblPr>
      <w:tblGrid>
        <w:gridCol w:w="1652"/>
        <w:gridCol w:w="7671"/>
        <w:gridCol w:w="1015"/>
      </w:tblGrid>
      <w:tr w:rsidR="00833BF1" w:rsidRPr="00833BF1" w:rsidTr="00833BF1">
        <w:trPr>
          <w:cantSplit/>
          <w:trHeight w:val="46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Коды бюджетной классификации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Наименование кодов экономической классификации доходов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Сумма, рублей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1 00 00000 00 0000 000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1"/>
              <w:numPr>
                <w:ilvl w:val="0"/>
                <w:numId w:val="35"/>
              </w:numPr>
              <w:suppressAutoHyphens/>
              <w:jc w:val="left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 xml:space="preserve">Налоговые и неналоговые доходы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38643020</w:t>
            </w:r>
          </w:p>
        </w:tc>
      </w:tr>
      <w:tr w:rsidR="00833BF1" w:rsidRPr="00833BF1" w:rsidTr="00833BF1">
        <w:trPr>
          <w:trHeight w:val="34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1 01 00000 00 0000 000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1"/>
              <w:numPr>
                <w:ilvl w:val="0"/>
                <w:numId w:val="35"/>
              </w:numPr>
              <w:suppressAutoHyphens/>
              <w:jc w:val="left"/>
              <w:rPr>
                <w:sz w:val="16"/>
                <w:szCs w:val="16"/>
              </w:rPr>
            </w:pPr>
            <w:r w:rsidRPr="00833BF1">
              <w:rPr>
                <w:caps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12662600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1 01 02000 01 0000 110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6"/>
              <w:keepNext/>
              <w:numPr>
                <w:ilvl w:val="5"/>
                <w:numId w:val="35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833BF1">
              <w:rPr>
                <w:rFonts w:ascii="Times New Roman" w:hAnsi="Times New Roman"/>
                <w:sz w:val="16"/>
                <w:szCs w:val="16"/>
              </w:rPr>
              <w:t>Налог на доходы физических лиц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12662600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1 01 02010 01 0000 110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6"/>
              <w:keepNext/>
              <w:numPr>
                <w:ilvl w:val="5"/>
                <w:numId w:val="35"/>
              </w:numPr>
              <w:spacing w:before="0" w:after="0"/>
              <w:rPr>
                <w:rFonts w:ascii="Times New Roman" w:hAnsi="Times New Roman"/>
                <w:sz w:val="16"/>
                <w:szCs w:val="16"/>
              </w:rPr>
            </w:pPr>
            <w:r w:rsidRPr="00833BF1">
              <w:rPr>
                <w:rFonts w:ascii="Times New Roman" w:hAnsi="Times New Roman"/>
                <w:sz w:val="16"/>
                <w:szCs w:val="16"/>
              </w:rPr>
              <w:t xml:space="preserve"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227,227 </w:t>
            </w:r>
            <w:r w:rsidRPr="00833BF1">
              <w:rPr>
                <w:rFonts w:ascii="Times New Roman" w:hAnsi="Times New Roman"/>
                <w:sz w:val="16"/>
                <w:szCs w:val="16"/>
                <w:vertAlign w:val="superscript"/>
              </w:rPr>
              <w:t xml:space="preserve">1 </w:t>
            </w:r>
            <w:r w:rsidRPr="00833BF1">
              <w:rPr>
                <w:rFonts w:ascii="Times New Roman" w:hAnsi="Times New Roman"/>
                <w:sz w:val="16"/>
                <w:szCs w:val="16"/>
              </w:rPr>
              <w:t>и 228 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12407100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  </w:t>
            </w:r>
          </w:p>
          <w:p w:rsidR="00833BF1" w:rsidRPr="00833BF1" w:rsidRDefault="00833BF1" w:rsidP="00833BF1">
            <w:pPr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1 01 02020 01 0000 110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21600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1 01 02030 01 0000 110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Налог на доходы физических лиц с доходов, полученных физическими лицами в соответствии со статьей 228 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11500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1 01 02040 01 0000 110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Налог на доходы физических лиц 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на основании патента в соответствии со ст. 227.</w:t>
            </w:r>
            <w:r w:rsidRPr="00833BF1">
              <w:rPr>
                <w:color w:val="000000"/>
                <w:sz w:val="16"/>
                <w:szCs w:val="16"/>
                <w:vertAlign w:val="superscript"/>
              </w:rPr>
              <w:t>1</w:t>
            </w:r>
            <w:r w:rsidRPr="00833BF1">
              <w:rPr>
                <w:color w:val="000000"/>
                <w:sz w:val="16"/>
                <w:szCs w:val="16"/>
              </w:rPr>
              <w:t>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222400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color w:val="000000"/>
                <w:sz w:val="16"/>
                <w:szCs w:val="16"/>
              </w:rPr>
              <w:t>1 03 00000 00 0000 000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b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7765300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1 03 02000 01 0000 110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7765300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1 03 02230 01 0000 110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уплаты акцизов на дизельное топливо,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tabs>
                <w:tab w:val="center" w:pos="525"/>
              </w:tabs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2815900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1 03 02240 01 0000 110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19700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1 03 02250 01 0000 110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уплаты акцизов на автомобильный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5453300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1 03 02260 01 0000 110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уплаты акцизов на прямогонный бензин, подлежащие распределению между 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-523600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color w:val="000000"/>
                <w:sz w:val="16"/>
                <w:szCs w:val="16"/>
              </w:rPr>
              <w:t>1 05 00000 00 0000 000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4"/>
              <w:numPr>
                <w:ilvl w:val="3"/>
                <w:numId w:val="35"/>
              </w:numPr>
              <w:suppressAutoHyphens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6388200</w:t>
            </w:r>
          </w:p>
        </w:tc>
      </w:tr>
      <w:tr w:rsidR="00833BF1" w:rsidRPr="00833BF1" w:rsidTr="00833BF1">
        <w:trPr>
          <w:trHeight w:val="5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bCs/>
                <w:i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Cs/>
                <w:iCs/>
                <w:color w:val="000000"/>
                <w:sz w:val="16"/>
                <w:szCs w:val="16"/>
              </w:rPr>
              <w:t>1 05 01000 00 0000 110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iCs/>
                <w:color w:val="000000"/>
                <w:sz w:val="16"/>
                <w:szCs w:val="16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4114600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1 05 01010 01 0000 110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3134700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1 05 01011 01 0000 110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3134700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i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Cs/>
                <w:iCs/>
                <w:color w:val="000000"/>
                <w:sz w:val="16"/>
                <w:szCs w:val="16"/>
              </w:rPr>
              <w:t>1 05 01020 01 0000 110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iCs/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979900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1 05 01021 01 0000 110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Налог, взимаемый с налогоплательщиков, выбравших в качестве объекта налогообложения доходы,  уменьшенные на величину расходов (в том числе минимальный налог, зачисляемый в бюджеты субъектов Российской Федерации)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979900</w:t>
            </w:r>
          </w:p>
        </w:tc>
      </w:tr>
      <w:tr w:rsidR="00833BF1" w:rsidRPr="00833BF1" w:rsidTr="00833BF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1 05 02000 02 0000 110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Единый налог на вмененный доход для отдельных видов деятельности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1608600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1 05 02010 02 0000 110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1608600</w:t>
            </w:r>
          </w:p>
        </w:tc>
      </w:tr>
      <w:tr w:rsidR="00833BF1" w:rsidRPr="00833BF1" w:rsidTr="00833BF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1 05 03000 01 0000 110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665000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1 05 03010 01 0000 110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Единый сельскохозяйственный налог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665000</w:t>
            </w:r>
          </w:p>
        </w:tc>
      </w:tr>
      <w:tr w:rsidR="00833BF1" w:rsidRPr="00833BF1" w:rsidTr="00833BF1">
        <w:trPr>
          <w:trHeight w:val="769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:rsidR="00833BF1" w:rsidRPr="00833BF1" w:rsidRDefault="00833BF1" w:rsidP="00833B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color w:val="000000"/>
                <w:sz w:val="16"/>
                <w:szCs w:val="16"/>
              </w:rPr>
              <w:t>1 11 00000 00 0000 000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b/>
                <w:bCs/>
                <w:color w:val="000000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2530000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1 11 05000 00 0000 120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21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BF1">
              <w:rPr>
                <w:rFonts w:ascii="Times New Roman" w:hAnsi="Times New Roman"/>
                <w:sz w:val="16"/>
                <w:szCs w:val="16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2530000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1 11 05010 00 0000 120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21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BF1">
              <w:rPr>
                <w:rFonts w:ascii="Times New Roman" w:hAnsi="Times New Roman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2350000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1 11 05013 05 0000 120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21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BF1">
              <w:rPr>
                <w:rFonts w:ascii="Times New Roman" w:hAnsi="Times New Roman"/>
                <w:sz w:val="16"/>
                <w:szCs w:val="16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2350000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1 11 05070 00 0000 120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сдачи в аренду имущества, составляющего государственную (муниципальную) казну (за исключением земельных участков)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180000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1 11 05075 05 0000 120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сдачи в аренду имущества, составляющего казну муниципальных районов (за исключением земельных участков)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180000</w:t>
            </w:r>
          </w:p>
        </w:tc>
      </w:tr>
      <w:tr w:rsidR="00833BF1" w:rsidRPr="00833BF1" w:rsidTr="00833BF1">
        <w:trPr>
          <w:trHeight w:val="24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color w:val="000000"/>
                <w:sz w:val="16"/>
                <w:szCs w:val="16"/>
              </w:rPr>
              <w:t>1 12 00000 00 0000 000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4"/>
              <w:numPr>
                <w:ilvl w:val="3"/>
                <w:numId w:val="35"/>
              </w:numPr>
              <w:suppressAutoHyphens/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ПЛАТЕЖИ ПРИ ПОЛЬЗОВАНИИ ПРИРОДНЫМИ РЕСУРСАМИ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-43200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1 12 01000 01 0000 120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Плата за негативное воздействие на окружающую среду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-43200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1 12 01010 01 0000 120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Плата за выбросы загрязняющих веществ в атмосферный воздух стационарными объектами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26600</w:t>
            </w:r>
          </w:p>
        </w:tc>
      </w:tr>
      <w:tr w:rsidR="00833BF1" w:rsidRPr="00833BF1" w:rsidTr="00833BF1">
        <w:trPr>
          <w:trHeight w:val="24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1 12 01030 01 0000 120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Плата за сбросы загрязняющих веществ в водные объекты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-3700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1 12 01040 01 0000 120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Плата за размещение отходов производства и потребления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-66100</w:t>
            </w:r>
          </w:p>
        </w:tc>
      </w:tr>
      <w:tr w:rsidR="00833BF1" w:rsidRPr="00833BF1" w:rsidTr="00833BF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1 12 01041 01 0000 120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Плата за размещение отходов производства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-104600</w:t>
            </w:r>
          </w:p>
        </w:tc>
      </w:tr>
      <w:tr w:rsidR="00833BF1" w:rsidRPr="00833BF1" w:rsidTr="00833BF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1 12 01042 01 0000 120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Плата за размещение твердых коммунальных отходов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38500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color w:val="000000"/>
                <w:sz w:val="16"/>
                <w:szCs w:val="16"/>
              </w:rPr>
              <w:t>1 13 00000 00 0000 000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4"/>
              <w:numPr>
                <w:ilvl w:val="3"/>
                <w:numId w:val="35"/>
              </w:numPr>
              <w:suppressAutoHyphens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Pr="00833BF1" w:rsidRDefault="00833BF1" w:rsidP="00833BF1">
            <w:pPr>
              <w:tabs>
                <w:tab w:val="center" w:pos="525"/>
              </w:tabs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7683120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1 13 01000 00 0000 130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оказания платных услуг (работ)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7663120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1 13 01990 00 0000 130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Прочие доходы от оказания платных услуг (работ)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7663120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1 13 01995 05 0000 130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Прочие доходы от оказания платных услуг (работ) получателями средств бюджетов муниципальных районов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7663120</w:t>
            </w:r>
          </w:p>
        </w:tc>
      </w:tr>
      <w:tr w:rsidR="00833BF1" w:rsidRPr="00833BF1" w:rsidTr="00833BF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1 13 02000 00 0000 130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компенсации затрат государства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20000</w:t>
            </w:r>
          </w:p>
        </w:tc>
      </w:tr>
      <w:tr w:rsidR="00833BF1" w:rsidRPr="00833BF1" w:rsidTr="00833BF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1 13 02060 00 0000 130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Доходы, поступающие в порядке возмещения расходов, понесенных в связи с эксплуатацией имущества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20000</w:t>
            </w:r>
          </w:p>
        </w:tc>
      </w:tr>
      <w:tr w:rsidR="00833BF1" w:rsidRPr="00833BF1" w:rsidTr="00833BF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1 13 02065 05 0000 130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Доходы, поступающие в порядке возмещения расходов, понесенных в связи с эксплуатацией имущества муниципальных районов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20000</w:t>
            </w:r>
          </w:p>
        </w:tc>
      </w:tr>
      <w:tr w:rsidR="00833BF1" w:rsidRPr="00833BF1" w:rsidTr="00833BF1">
        <w:trPr>
          <w:trHeight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color w:val="000000"/>
                <w:sz w:val="16"/>
                <w:szCs w:val="16"/>
              </w:rPr>
              <w:t>1 14 00000 00 0000 000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4"/>
              <w:numPr>
                <w:ilvl w:val="3"/>
                <w:numId w:val="35"/>
              </w:numPr>
              <w:suppressAutoHyphens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1373000</w:t>
            </w:r>
          </w:p>
        </w:tc>
      </w:tr>
      <w:tr w:rsidR="00833BF1" w:rsidRPr="00833BF1" w:rsidTr="00833BF1">
        <w:trPr>
          <w:trHeight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rPr>
                <w:b/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1 14 02000 00 0000 000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 xml:space="preserve"> 573000</w:t>
            </w:r>
          </w:p>
        </w:tc>
      </w:tr>
      <w:tr w:rsidR="00833BF1" w:rsidRPr="00833BF1" w:rsidTr="00833BF1">
        <w:trPr>
          <w:trHeight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1 14 02050 05 0000 410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 xml:space="preserve">Доходы от реализации имущества, находящегося в собственности муниципальных районов </w:t>
            </w:r>
            <w:r w:rsidRPr="00833BF1">
              <w:rPr>
                <w:color w:val="000000"/>
                <w:sz w:val="16"/>
                <w:szCs w:val="16"/>
              </w:rPr>
              <w:t>(за исключением движимого имущества муниципальных бюджетных и  автономных учреждений, а также имущества муниципальных унитарных предприятий, в том числе казенных),</w:t>
            </w:r>
            <w:r w:rsidRPr="00833BF1">
              <w:rPr>
                <w:sz w:val="16"/>
                <w:szCs w:val="16"/>
              </w:rPr>
              <w:t xml:space="preserve">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573000</w:t>
            </w:r>
          </w:p>
        </w:tc>
      </w:tr>
      <w:tr w:rsidR="00833BF1" w:rsidRPr="00833BF1" w:rsidTr="00833BF1">
        <w:trPr>
          <w:trHeight w:val="4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1 14 02053 05 0000 410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573000</w:t>
            </w:r>
          </w:p>
        </w:tc>
      </w:tr>
      <w:tr w:rsidR="00833BF1" w:rsidRPr="00833BF1" w:rsidTr="00833BF1">
        <w:trPr>
          <w:trHeight w:val="49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1 14 06000 00 0000 430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800000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1 14 06010 00 0000 430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продажи земельных участков, государственная собственность на которые не разграничена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800000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lastRenderedPageBreak/>
              <w:t>1 14 06013 05 0000 430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lastRenderedPageBreak/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800000</w:t>
            </w:r>
          </w:p>
        </w:tc>
      </w:tr>
      <w:tr w:rsidR="00833BF1" w:rsidRPr="00833BF1" w:rsidTr="00833BF1">
        <w:trPr>
          <w:trHeight w:val="21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color w:val="000000"/>
                <w:sz w:val="16"/>
                <w:szCs w:val="16"/>
              </w:rPr>
              <w:lastRenderedPageBreak/>
              <w:t>1 16 00000 00 0000 000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4"/>
              <w:numPr>
                <w:ilvl w:val="3"/>
                <w:numId w:val="35"/>
              </w:numPr>
              <w:suppressAutoHyphens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ШТРАФЫ, САНКЦИИ, ВОЗМЕЩЕНИЕ УЩЕРБА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tabs>
                <w:tab w:val="center" w:pos="526"/>
              </w:tabs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284000</w:t>
            </w:r>
          </w:p>
        </w:tc>
      </w:tr>
      <w:tr w:rsidR="00833BF1" w:rsidRPr="00833BF1" w:rsidTr="00833BF1">
        <w:trPr>
          <w:trHeight w:val="3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1 16 03000 00 0000 140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4"/>
              <w:numPr>
                <w:ilvl w:val="3"/>
                <w:numId w:val="35"/>
              </w:numPr>
              <w:suppressAutoHyphens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Денежные взыскания (штрафы) за нарушение законодательства о налогах и сборах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34000</w:t>
            </w:r>
          </w:p>
        </w:tc>
      </w:tr>
      <w:tr w:rsidR="00833BF1" w:rsidRPr="00833BF1" w:rsidTr="00833BF1">
        <w:trPr>
          <w:trHeight w:val="76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1 16 03010 01 0000 140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4"/>
              <w:numPr>
                <w:ilvl w:val="3"/>
                <w:numId w:val="35"/>
              </w:numPr>
              <w:suppressAutoHyphens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Денежные взыскания (штрафы) за нарушение законодательства о налогах и сборах, предусмотренные статьями 116, 118, 119.1, 119.2, пунктами 1 и 2 статьи 120, статьями 125, 126,126.1, 128, 129, 129.1,129.4, 132, 133, 134, 135, 135.1,135.2</w:t>
            </w:r>
            <w:r w:rsidRPr="00833BF1">
              <w:rPr>
                <w:sz w:val="16"/>
                <w:szCs w:val="16"/>
                <w:vertAlign w:val="superscript"/>
              </w:rPr>
              <w:t xml:space="preserve"> </w:t>
            </w:r>
            <w:r w:rsidRPr="00833BF1">
              <w:rPr>
                <w:sz w:val="16"/>
                <w:szCs w:val="16"/>
              </w:rPr>
              <w:t xml:space="preserve"> Налогового кодекса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33000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1 16 03030 01 0000 140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Денежные взыскания (штрафы) за административные  правонарушения в области налогов и сборов, предусмотренные Кодексом Российской Федерации об административных правонарушениях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1 16 23000 00 0000 140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возмещения ущерба при возникновении страховых случаев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64000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1 16 23050 05 0000 140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возмещения ущерба при возникновении страховых случаев, когда выгодоприобретателями выступают получатели средств бюджетов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64000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1 16 23051 05 0000 140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Доходы от возмещения ущерба при возникновении страховых случаев по обязательному страхованию гражданской ответственности, когда выгодоприобретателями выступают получатели средств бюджетов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64000</w:t>
            </w:r>
          </w:p>
        </w:tc>
      </w:tr>
      <w:tr w:rsidR="00833BF1" w:rsidRPr="00833BF1" w:rsidTr="00833BF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1 16 33000 00 0000 140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56000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1 16 33050 05 0000 140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Денежные взыскания (штрафы)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для нужд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56000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1 16 35000 00 0000 140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50"/>
              <w:keepNext/>
              <w:numPr>
                <w:ilvl w:val="4"/>
                <w:numId w:val="35"/>
              </w:numPr>
              <w:spacing w:before="0"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BF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Суммы по искам о возмещении вреда, причинённого окружающей среды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85000</w:t>
            </w:r>
          </w:p>
        </w:tc>
      </w:tr>
      <w:tr w:rsidR="00833BF1" w:rsidRPr="00833BF1" w:rsidTr="00833BF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1 16 35030 05 0000 140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50"/>
              <w:keepNext/>
              <w:numPr>
                <w:ilvl w:val="4"/>
                <w:numId w:val="35"/>
              </w:numPr>
              <w:spacing w:before="0"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BF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Суммы по искам о возмещении вреда, причинённого окружающей среде, подлежащие зачислению в бюджеты муниципальных районов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85000</w:t>
            </w:r>
          </w:p>
        </w:tc>
      </w:tr>
      <w:tr w:rsidR="00833BF1" w:rsidRPr="00833BF1" w:rsidTr="00833BF1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1 16 90000 00 0000 140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50"/>
              <w:keepNext/>
              <w:numPr>
                <w:ilvl w:val="4"/>
                <w:numId w:val="35"/>
              </w:numPr>
              <w:spacing w:before="0" w:after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833BF1">
              <w:rPr>
                <w:rFonts w:ascii="Times New Roman" w:hAnsi="Times New Roman"/>
                <w:b w:val="0"/>
                <w:bCs w:val="0"/>
                <w:sz w:val="16"/>
                <w:szCs w:val="16"/>
              </w:rPr>
              <w:t>Прочие поступления от денежных взысканий (штрафов) и иных сумм в возмещение ущерба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45000</w:t>
            </w:r>
          </w:p>
        </w:tc>
      </w:tr>
      <w:tr w:rsidR="00833BF1" w:rsidRPr="00833BF1" w:rsidTr="00833BF1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1 16 90050 05 0000 140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Прочие поступления от денежных взысканий (штрафов) и иных сумм в возмещение ущерба, зачисляемые в бюджеты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45000</w:t>
            </w:r>
          </w:p>
        </w:tc>
      </w:tr>
      <w:tr w:rsidR="00833BF1" w:rsidRPr="00833BF1" w:rsidTr="00833BF1">
        <w:trPr>
          <w:trHeight w:val="298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color w:val="000000"/>
                <w:sz w:val="16"/>
                <w:szCs w:val="16"/>
              </w:rPr>
              <w:t>2 00 00000 00 0000 000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color w:val="000000"/>
                <w:sz w:val="16"/>
                <w:szCs w:val="16"/>
              </w:rPr>
              <w:t>БЕЗВОЗМЕЗДНЫЕ  ПОСТУПЛЕНИЯ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  <w:highlight w:val="white"/>
              </w:rPr>
              <w:t>103075360</w:t>
            </w:r>
          </w:p>
        </w:tc>
      </w:tr>
      <w:tr w:rsidR="00833BF1" w:rsidRPr="00833BF1" w:rsidTr="00833BF1">
        <w:trPr>
          <w:trHeight w:val="45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color w:val="000000"/>
                <w:sz w:val="16"/>
                <w:szCs w:val="16"/>
                <w:highlight w:val="yellow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color w:val="000000"/>
                <w:sz w:val="16"/>
                <w:szCs w:val="16"/>
              </w:rPr>
              <w:t>2 02 00000 00 0000 000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color w:val="000000"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  <w:highlight w:val="white"/>
              </w:rPr>
              <w:t>97332519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2 02 10000 00 0000 150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Дотации бюджетам бюджетной системы Российской Федерации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28814000</w:t>
            </w:r>
          </w:p>
        </w:tc>
      </w:tr>
      <w:tr w:rsidR="00833BF1" w:rsidRPr="00833BF1" w:rsidTr="00833BF1">
        <w:trPr>
          <w:trHeight w:val="27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2 02 15001 00 0000 150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Дотации на выравнивание бюджетной обеспеченности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28814000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2 02 15001 05 0000 150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Дотации бюджетам муниципальных районов на выравнивание бюджетной обеспеченности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28814000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2 02 20000 00 0000 150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  <w:highlight w:val="white"/>
              </w:rPr>
              <w:t>2910100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2 02 20216 00 0000 150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Субсидии бюджетам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2500000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2 02 20216 05 0000 150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Субсидии бюджетам муниципальных районов на осуществление дорожной деятельности в отношении 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2500000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2 02 29999 00 0000 150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Прочие субсидии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410100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2 02 29999 05 0000 150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Прочие субсидии бюджетам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410100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2 02 30000 00 0000 150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65161766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2 02 30024 00 0000 150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59302414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2 02 30024 05 0000 150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59302414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  <w:highlight w:val="yellow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2 02 35542 00 0000 150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Субвенции бюджетам муниципальных образований на повышение продуктивности в молочном скотоводстве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5859352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2 02 35542 05 0000 150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Субвенции бюджетам муниципальных районов на повышение продуктивности в молочном скотоводстве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5859352</w:t>
            </w:r>
          </w:p>
        </w:tc>
      </w:tr>
      <w:tr w:rsidR="00833BF1" w:rsidRPr="00833BF1" w:rsidTr="00833BF1">
        <w:trPr>
          <w:trHeight w:val="271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2 02 40000 00 0000 150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446653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  <w:highlight w:val="red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2 02 40014 00 0000 150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446653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2 02 40014 05 0000 150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446653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color w:val="000000"/>
                <w:sz w:val="16"/>
                <w:szCs w:val="16"/>
              </w:rPr>
              <w:t>2 07 00000 00 0000 000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color w:val="000000"/>
                <w:sz w:val="16"/>
                <w:szCs w:val="16"/>
              </w:rPr>
              <w:t>Прочие безвозмездные поступления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5783091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2 07 05000 05 0000 150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5783091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2 07 05030 05 0000 150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both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Прочие безвозмездные поступления в бюджеты муниципальных районов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5783091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color w:val="000000"/>
                <w:sz w:val="16"/>
                <w:szCs w:val="16"/>
              </w:rPr>
              <w:t>2 19 00000 00 0000 000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color w:val="000000"/>
                <w:sz w:val="16"/>
                <w:szCs w:val="16"/>
              </w:rPr>
              <w:t xml:space="preserve">Возврат остатков субсидий, субвенций и иных межбюджетных трансфертов, имеющих целевое назначение, прошлых лет 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-40250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2 19 00000 05 0000 151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color w:val="000000"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-40250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2 19 60010 05 0000 151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-40250</w:t>
            </w:r>
          </w:p>
        </w:tc>
      </w:tr>
      <w:tr w:rsidR="00833BF1" w:rsidRPr="00833BF1" w:rsidTr="00833BF1">
        <w:trPr>
          <w:trHeight w:val="33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color w:val="000000"/>
                <w:sz w:val="16"/>
                <w:szCs w:val="16"/>
                <w:highlight w:val="yellow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color w:val="000000"/>
                <w:sz w:val="16"/>
                <w:szCs w:val="16"/>
              </w:rPr>
              <w:t xml:space="preserve">ВСЕГО ДОХОДОВ    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141718380</w:t>
            </w:r>
          </w:p>
        </w:tc>
      </w:tr>
    </w:tbl>
    <w:p w:rsidR="00833BF1" w:rsidRDefault="00833BF1" w:rsidP="00833BF1"/>
    <w:p w:rsidR="00833BF1" w:rsidRDefault="00833BF1" w:rsidP="00833BF1">
      <w:pPr>
        <w:ind w:left="-510"/>
        <w:jc w:val="right"/>
      </w:pPr>
      <w:r>
        <w:rPr>
          <w:sz w:val="16"/>
        </w:rPr>
        <w:t xml:space="preserve">Приложение № 5 к решению Собрания </w:t>
      </w:r>
    </w:p>
    <w:p w:rsidR="00833BF1" w:rsidRDefault="00833BF1" w:rsidP="00833BF1">
      <w:pPr>
        <w:jc w:val="right"/>
      </w:pPr>
      <w:r>
        <w:rPr>
          <w:sz w:val="16"/>
        </w:rPr>
        <w:t xml:space="preserve">депутатов Галичского муниципального района </w:t>
      </w:r>
    </w:p>
    <w:p w:rsidR="00833BF1" w:rsidRDefault="00833BF1" w:rsidP="00833BF1">
      <w:pPr>
        <w:jc w:val="center"/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от  «24»  января  2019  года №202     </w:t>
      </w:r>
    </w:p>
    <w:p w:rsidR="00833BF1" w:rsidRDefault="00833BF1" w:rsidP="00833BF1">
      <w:pPr>
        <w:pStyle w:val="1"/>
        <w:numPr>
          <w:ilvl w:val="0"/>
          <w:numId w:val="35"/>
        </w:numPr>
        <w:suppressAutoHyphens/>
        <w:rPr>
          <w:b/>
          <w:sz w:val="16"/>
        </w:rPr>
      </w:pPr>
    </w:p>
    <w:p w:rsidR="00833BF1" w:rsidRDefault="00833BF1" w:rsidP="00833BF1">
      <w:pPr>
        <w:pStyle w:val="1"/>
        <w:numPr>
          <w:ilvl w:val="0"/>
          <w:numId w:val="35"/>
        </w:numPr>
        <w:suppressAutoHyphens/>
      </w:pPr>
      <w:r>
        <w:rPr>
          <w:b/>
          <w:sz w:val="16"/>
        </w:rPr>
        <w:t>Распределение бюджетных  ассигнований на 2019 год</w:t>
      </w:r>
    </w:p>
    <w:p w:rsidR="00833BF1" w:rsidRDefault="00833BF1" w:rsidP="00833BF1">
      <w:pPr>
        <w:jc w:val="center"/>
      </w:pPr>
      <w:r>
        <w:rPr>
          <w:b/>
          <w:sz w:val="16"/>
        </w:rPr>
        <w:t xml:space="preserve">по разделам , подразделам, целевым статьям группам и подгруппам видов </w:t>
      </w:r>
    </w:p>
    <w:p w:rsidR="00833BF1" w:rsidRDefault="00833BF1" w:rsidP="00833BF1">
      <w:pPr>
        <w:jc w:val="center"/>
      </w:pPr>
      <w:r>
        <w:rPr>
          <w:b/>
          <w:sz w:val="16"/>
        </w:rPr>
        <w:t xml:space="preserve">расходов классификации расходов бюджетов </w:t>
      </w:r>
    </w:p>
    <w:p w:rsidR="00833BF1" w:rsidRDefault="00833BF1" w:rsidP="00833BF1">
      <w:pPr>
        <w:jc w:val="center"/>
        <w:rPr>
          <w:b/>
          <w:sz w:val="16"/>
        </w:rPr>
      </w:pPr>
    </w:p>
    <w:tbl>
      <w:tblPr>
        <w:tblW w:w="0" w:type="auto"/>
        <w:tblInd w:w="-245" w:type="dxa"/>
        <w:tblLayout w:type="fixed"/>
        <w:tblLook w:val="0000"/>
      </w:tblPr>
      <w:tblGrid>
        <w:gridCol w:w="5730"/>
        <w:gridCol w:w="1080"/>
        <w:gridCol w:w="1260"/>
        <w:gridCol w:w="900"/>
        <w:gridCol w:w="1635"/>
      </w:tblGrid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Default="00833BF1" w:rsidP="00FA1F95">
            <w:pPr>
              <w:jc w:val="center"/>
            </w:pPr>
            <w:r>
              <w:rPr>
                <w:sz w:val="16"/>
              </w:rPr>
              <w:t>Наименование показателя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</w:rPr>
              <w:t>Раздел, подраздел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Default="00833BF1" w:rsidP="00FA1F95">
            <w:pPr>
              <w:jc w:val="center"/>
            </w:pPr>
            <w:r>
              <w:rPr>
                <w:sz w:val="16"/>
              </w:rPr>
              <w:t>Целевая статья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</w:rPr>
              <w:t>Вид расходов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/>
                <w:sz w:val="16"/>
              </w:rPr>
              <w:t xml:space="preserve">Сумма </w:t>
            </w:r>
          </w:p>
          <w:p w:rsidR="00833BF1" w:rsidRDefault="00833BF1" w:rsidP="00FA1F95">
            <w:pPr>
              <w:jc w:val="center"/>
            </w:pPr>
            <w:r>
              <w:rPr>
                <w:sz w:val="16"/>
              </w:rPr>
              <w:t>( руб.)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13417131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0102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654930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Глава Галичского муниципального района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654930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902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654930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654930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654930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0103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113910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21 0 00 00000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113910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902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21 0 00 00110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106360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106360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106360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1515"/>
              </w:tabs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21 0 00 00190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7550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7550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7550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Функционирование Правительства Российской Федерации, высших  исполнительных органов государственной власти субъектов Российской Федерации, местных администраций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0104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4730840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4730840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902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3030200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3030200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3030200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3030200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1515"/>
              </w:tabs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261620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261620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241560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241560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20060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22 0 00 72050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551520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511560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511560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39960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39960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22 0 00 72060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205700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205700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205700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22 0 00 72070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225100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225100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225100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22 0 00 72080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20900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20900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20900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22 0 00 72090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17700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6510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6510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11190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11190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Осуществление переданных полномочий Костромской области по организации и осуществлению деятельности по опеке и попечительству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highlight w:val="white"/>
              </w:rPr>
              <w:t>22 0 00 72220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418100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396769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396769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21331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21331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0106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1773346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1304650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902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1039650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1039650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1039650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1039650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1515"/>
              </w:tabs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265000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265000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265000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265000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23 0 00 00000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468696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902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23 0 00 00110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452996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</w:t>
            </w:r>
            <w:r>
              <w:rPr>
                <w:bCs/>
                <w:sz w:val="16"/>
              </w:rPr>
              <w:lastRenderedPageBreak/>
              <w:t xml:space="preserve">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lastRenderedPageBreak/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lastRenderedPageBreak/>
              <w:t>452996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452996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1515"/>
              </w:tabs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23 0 00 00190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Резервные фонды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0111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Резервный фонд администрации Галичского муниципального района Костромской области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50 0 00 00000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Резервные средства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870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Другие общегосударственные вопросы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0113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6094105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10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37400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</w:t>
            </w:r>
            <w:r>
              <w:rPr>
                <w:bCs/>
                <w:sz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32000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10 1 00 20110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32000</w:t>
            </w:r>
          </w:p>
        </w:tc>
      </w:tr>
      <w:tr w:rsidR="00833BF1" w:rsidTr="00833BF1">
        <w:trPr>
          <w:trHeight w:val="15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32000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32000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2015-2017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10 2 00 00000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5400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highlight w:val="white"/>
              </w:rPr>
              <w:t>10 2 00 20220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5400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5400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5400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19200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19200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  <w:highlight w:val="yellow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highlight w:val="white"/>
              </w:rPr>
              <w:t>11 1 00 21120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19200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19200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выплаты населения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360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19200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748835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902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711700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711700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711700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711700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1515"/>
              </w:tabs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22066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22066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22066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22066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Осуществление переданных полномочий Костромской области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22 0 00 72240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15069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9561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9561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5508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5508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40 2 00 00000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17700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5"/>
                <w:szCs w:val="15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5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5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szCs w:val="15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40 2 00 72090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17700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500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sz w:val="16"/>
                <w:szCs w:val="16"/>
              </w:rPr>
              <w:t>17700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Субвенции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530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sz w:val="16"/>
                <w:szCs w:val="16"/>
              </w:rPr>
              <w:t>17700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119540</w:t>
            </w:r>
          </w:p>
        </w:tc>
      </w:tr>
      <w:tr w:rsidR="00833BF1" w:rsidTr="00833BF1">
        <w:trPr>
          <w:trHeight w:val="159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Реализация функций, связанных с общегосударственным управлением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92 0 00 20000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119540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Поддержка общественных организаций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92 0 00 20010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lastRenderedPageBreak/>
              <w:t>Прочие выплаты по обязательствам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92 0 00 20020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33540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11040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11040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исполнение обязательств по судебным искам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highlight w:val="white"/>
              </w:rPr>
              <w:t>92 0 00 20150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Учреждения по обеспечению хозяйственного обслуживания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93 0 00 00000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4867110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(оказания услуг) подведомственных учреждений,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93 0 00 00590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4867110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93 0 00 00591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4867110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2188440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2188440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2674837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2674837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3833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3833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97 0 00 00000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284320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254560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254560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29760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29760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0300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3"/>
              <w:numPr>
                <w:ilvl w:val="2"/>
                <w:numId w:val="35"/>
              </w:numPr>
              <w:spacing w:before="0" w:after="0"/>
              <w:jc w:val="center"/>
            </w:pPr>
            <w:r>
              <w:rPr>
                <w:b w:val="0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0309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3"/>
              <w:numPr>
                <w:ilvl w:val="2"/>
                <w:numId w:val="35"/>
              </w:numPr>
              <w:spacing w:before="0" w:after="0"/>
              <w:jc w:val="center"/>
            </w:pPr>
            <w:r>
              <w:rPr>
                <w:b w:val="0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94 0 00 00000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833BF1" w:rsidTr="00833BF1">
        <w:trPr>
          <w:trHeight w:val="159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70000</w:t>
            </w:r>
          </w:p>
        </w:tc>
      </w:tr>
      <w:tr w:rsidR="00833BF1" w:rsidTr="00833BF1">
        <w:trPr>
          <w:trHeight w:val="159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70000</w:t>
            </w:r>
          </w:p>
        </w:tc>
      </w:tr>
      <w:tr w:rsidR="00833BF1" w:rsidTr="00833BF1">
        <w:trPr>
          <w:trHeight w:val="159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30000</w:t>
            </w:r>
          </w:p>
        </w:tc>
      </w:tr>
      <w:tr w:rsidR="00833BF1" w:rsidTr="00833BF1">
        <w:trPr>
          <w:trHeight w:val="159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360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30000</w:t>
            </w:r>
          </w:p>
        </w:tc>
      </w:tr>
      <w:tr w:rsidR="00833BF1" w:rsidTr="00833BF1">
        <w:trPr>
          <w:trHeight w:val="3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Национальная экономика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0400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19447840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Сельское хозяйство и рыболовство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0405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7580352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1586100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22 0 00 72010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1586100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1367570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1367570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432"/>
              </w:tabs>
              <w:snapToGrid w:val="0"/>
              <w:jc w:val="center"/>
            </w:pPr>
            <w:r>
              <w:rPr>
                <w:bCs/>
                <w:sz w:val="16"/>
              </w:rPr>
              <w:t>218530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218530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Государственная поддержка сельского хозяйства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26 0 00 00000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5859352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Субсидии сельхозтоваропроизводителям на повышение продуктивности в молочном скотоводстве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26 0 00 </w:t>
            </w:r>
            <w:r>
              <w:rPr>
                <w:bCs/>
                <w:sz w:val="16"/>
                <w:lang w:val="en-US"/>
              </w:rPr>
              <w:t>R</w:t>
            </w:r>
            <w:r>
              <w:rPr>
                <w:bCs/>
                <w:sz w:val="16"/>
              </w:rPr>
              <w:t>5420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5859352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5859352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Субсидии юридическим лицам (кроме некоммерческих организаций),  индивидуальным предпринимателям, физическим лицам – производителям </w:t>
            </w:r>
            <w:r>
              <w:rPr>
                <w:bCs/>
                <w:sz w:val="16"/>
              </w:rPr>
              <w:lastRenderedPageBreak/>
              <w:t>товаров, работ, услуг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lastRenderedPageBreak/>
              <w:t>810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lastRenderedPageBreak/>
              <w:t>5859352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lastRenderedPageBreak/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128900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szCs w:val="16"/>
              </w:rPr>
              <w:t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 бюджета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98 0 00 20250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szCs w:val="16"/>
              </w:rPr>
              <w:t>Расходы на проведение мероприятий по борьбе с борщевиком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98 0 00 20290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szCs w:val="16"/>
              </w:rPr>
              <w:t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98 0 00 72110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12900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3"/>
              <w:numPr>
                <w:ilvl w:val="2"/>
                <w:numId w:val="35"/>
              </w:numPr>
              <w:spacing w:before="0" w:after="0"/>
              <w:jc w:val="center"/>
            </w:pPr>
            <w:r>
              <w:rPr>
                <w:b w:val="0"/>
                <w:bCs w:val="0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12900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12900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Транспорт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0408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2910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2910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szCs w:val="16"/>
              </w:rPr>
              <w:t>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стоянку, их хранению и возврату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color w:val="000000"/>
                <w:sz w:val="16"/>
              </w:rPr>
              <w:t>98 0 00 72200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2910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3"/>
              <w:numPr>
                <w:ilvl w:val="2"/>
                <w:numId w:val="35"/>
              </w:numPr>
              <w:spacing w:before="0" w:after="0"/>
              <w:jc w:val="center"/>
            </w:pPr>
            <w:r>
              <w:rPr>
                <w:b w:val="0"/>
                <w:bCs w:val="0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2910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2910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Дорожное хозяйство </w:t>
            </w:r>
            <w:r>
              <w:rPr>
                <w:bCs/>
                <w:sz w:val="16"/>
                <w:lang w:val="en-US"/>
              </w:rPr>
              <w:t>(</w:t>
            </w:r>
            <w:r>
              <w:rPr>
                <w:bCs/>
                <w:sz w:val="16"/>
              </w:rPr>
              <w:t>дорожные фонды)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0409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11593578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Дорожный фонд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5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</w:t>
            </w:r>
            <w:r>
              <w:rPr>
                <w:bCs/>
                <w:sz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9593578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Содержание  и ремонт автомобильных дорог общего пользования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5</w:t>
            </w:r>
            <w:r>
              <w:rPr>
                <w:bCs/>
                <w:sz w:val="16"/>
                <w:lang w:val="en-US"/>
              </w:rPr>
              <w:t xml:space="preserve"> 00 </w:t>
            </w:r>
            <w:r>
              <w:rPr>
                <w:bCs/>
                <w:sz w:val="16"/>
              </w:rPr>
              <w:t>2004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9093578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9093578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9093578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31 5 00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1190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40 2 00 00000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Иные межбюджетные трансферты 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40 2 00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1190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500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межбюджетные трансферты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540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2000000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Другие вопросы в области национальной экономики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0412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271000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«Поддержка социально ориентированных некомерческих организаций в Галичском муниципальном районе Костромской области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Предоставление финансовой поддержки социально ориентированным некомерческим организациям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12 0 00 60010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600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Субсидии некоммерческим организациям (за исключением государственных (муниципальных)учреждений)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</w:pPr>
            <w:r>
              <w:rPr>
                <w:bCs/>
                <w:sz w:val="16"/>
              </w:rPr>
              <w:t>630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«Туризм»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14 2 00 00000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24000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 на муниципальную поддержку развития туризма на территории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14 2 00 24260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24000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 муниципальной программы Развитие малого и среднего предпринимательства Галичского муниципального района» на 2018-2020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15 0 00 00000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lastRenderedPageBreak/>
              <w:t>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15 0 00 25010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Расходы на мероприятия по содействию в продвижении продукции малых и средних предприятий на региональный и межркгиональный рынки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15 0 00 25020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16 0 00 00000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Расходы на проведение мероприятий в рамках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16 0 00 26010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253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Реализация  функций в области национальной экономики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34 0 00 00000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Мероприятия по землеустройству и землепользованию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34 0 00 20050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Жилищно-коммунальное хозяйство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0500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432"/>
              </w:tabs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2484525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Жилищное хозяйство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0501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432"/>
              </w:tabs>
              <w:snapToGrid w:val="0"/>
              <w:jc w:val="center"/>
            </w:pPr>
            <w:r>
              <w:rPr>
                <w:bCs/>
                <w:sz w:val="16"/>
              </w:rPr>
              <w:t>12318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12318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12318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12318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Коммунальное хозяйство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0502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432"/>
              </w:tabs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2472207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Поддержка коммунального хозяйства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36 1 00 00000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771752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Мероприятия в области коммунального хозяйства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36 1 00 20070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514372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514372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514372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 xml:space="preserve">Возмещение выпадающих доходов,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36 1 00 60010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257380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highlight w:val="white"/>
              </w:rPr>
              <w:t>800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257380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Субсидии юридическим лицам (кроме некоммерческих организаций),  индивидуальным предпринимателям, физическим лицам – производителям товаром, работ, услуг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highlight w:val="white"/>
              </w:rPr>
              <w:t>810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257380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92 0 00 00000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200455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Реализация функций, связанных с общегосударственным управлением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92 0 00 20000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200455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исполнение обязательств по судебным искам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highlight w:val="white"/>
              </w:rPr>
              <w:t>92 0 00 20150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200455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197000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197000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3455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3"/>
              <w:numPr>
                <w:ilvl w:val="2"/>
                <w:numId w:val="35"/>
              </w:numPr>
              <w:spacing w:before="0" w:after="0"/>
              <w:jc w:val="center"/>
            </w:pPr>
            <w:r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830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3455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Содержание и  обслуживание казны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1500000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Охрана окружающей среды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0600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Другие вопросы в области охраны окружающей среды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0605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проведение природоохранных мероприятий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92 0 00 20110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Образование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0700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93034215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3"/>
              <w:numPr>
                <w:ilvl w:val="2"/>
                <w:numId w:val="35"/>
              </w:numPr>
              <w:spacing w:before="0" w:after="0"/>
              <w:jc w:val="center"/>
            </w:pPr>
            <w:r>
              <w:rPr>
                <w:b w:val="0"/>
                <w:szCs w:val="24"/>
              </w:rPr>
              <w:t>Дошкольное образование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8591170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87593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07 0 00 27010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34000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34000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34000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07 0 00 27050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53593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53593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53593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Детские дошкольные учреждения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8503577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lastRenderedPageBreak/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42 0 00 00590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3648346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42 0 00 00591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3573692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2207892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2207892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1365212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1365212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588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588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42 0 00 00592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74654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62805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62805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11849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3"/>
              <w:numPr>
                <w:ilvl w:val="2"/>
                <w:numId w:val="35"/>
              </w:numPr>
              <w:spacing w:before="0" w:after="0"/>
              <w:jc w:val="center"/>
            </w:pPr>
            <w:r>
              <w:rPr>
                <w:b w:val="0"/>
                <w:szCs w:val="16"/>
              </w:rPr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830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11849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обеспечение деятельности муниципальных учреждений за счёт</w:t>
            </w: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42 0 00 00600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1276970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1276970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1276970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реализацию образовательных программ дошкольного образования в муниципальных образовательных организациях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42 0 00 72100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3578261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3540011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3540011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38250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38250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Общее образование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0702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432"/>
              </w:tabs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77487248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285614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07 0 00 27010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243376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243376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243376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07 0 00 27050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42238</w:t>
            </w:r>
          </w:p>
        </w:tc>
      </w:tr>
      <w:tr w:rsidR="00833BF1" w:rsidTr="00833BF1">
        <w:trPr>
          <w:trHeight w:val="160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42238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42238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2017 - 2019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150000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мероприятия, направленные на исключение доступа посторонних и антитеррористической защищенности объектов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17 0 00 21720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150000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150000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150000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Школы – детские сады, школы начальные, неполные средние и средние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73180170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42 1 00 00590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18170219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42 1 00 00591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18090842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5875277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5875277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12087509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12087509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432"/>
              </w:tabs>
              <w:snapToGrid w:val="0"/>
              <w:jc w:val="center"/>
            </w:pPr>
            <w:r>
              <w:rPr>
                <w:bCs/>
                <w:sz w:val="16"/>
              </w:rPr>
              <w:t>128056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128056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42 1 00 00592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79377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6863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6863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66902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66902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5612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3"/>
              <w:numPr>
                <w:ilvl w:val="2"/>
                <w:numId w:val="35"/>
              </w:numPr>
              <w:spacing w:before="0" w:after="0"/>
              <w:jc w:val="center"/>
            </w:pPr>
            <w:r>
              <w:rPr>
                <w:b w:val="0"/>
                <w:szCs w:val="16"/>
              </w:rPr>
              <w:lastRenderedPageBreak/>
              <w:t>Исполнение судебных актов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830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5433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179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42 1 00 00600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3492423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132180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132180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3360243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3360243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реализацию основных общеобразовательных программ в муниципальных общеобразовательных организациях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42 1 00 72030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white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51517528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white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highlight w:val="white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highlight w:val="white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50835278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highlight w:val="white"/>
              </w:rPr>
              <w:t>110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50835278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highlight w:val="white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682250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white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highlight w:val="white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682250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Мероприятия в области образования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43 6 00 00000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3871464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szCs w:val="16"/>
              </w:rPr>
              <w:t xml:space="preserve">Расходы на обеспечение питанием отдельных категорий учащихся  муниципальных общеобразовательных организаций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43 6</w:t>
            </w:r>
            <w:r>
              <w:rPr>
                <w:bCs/>
                <w:sz w:val="16"/>
                <w:lang w:val="en-US"/>
              </w:rPr>
              <w:t xml:space="preserve"> 00</w:t>
            </w:r>
            <w:r>
              <w:rPr>
                <w:bCs/>
                <w:sz w:val="16"/>
              </w:rPr>
              <w:t xml:space="preserve"> </w:t>
            </w:r>
            <w:r>
              <w:rPr>
                <w:bCs/>
                <w:sz w:val="16"/>
                <w:lang w:val="en-US"/>
              </w:rPr>
              <w:t>S</w:t>
            </w:r>
            <w:r>
              <w:rPr>
                <w:bCs/>
                <w:sz w:val="16"/>
              </w:rPr>
              <w:t>132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1013644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1013644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1013644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обеспечение питанием учащихся муниципальных общеобразовательных организаций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43 6 00 00600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2857820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2857820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2857820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Дополнительное образование детей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0703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1420725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</w:t>
            </w:r>
            <w:r>
              <w:rPr>
                <w:bCs/>
                <w:sz w:val="16"/>
              </w:rPr>
              <w:t>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проведение мероприятий по сохранению и развитию образования в сфере культуры, поддержка молодых дарований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14 1 00 24150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Учреждения по внешкольной работе с детьми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42 3 00 00000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432"/>
              </w:tabs>
              <w:snapToGrid w:val="0"/>
              <w:jc w:val="center"/>
            </w:pPr>
            <w:r>
              <w:rPr>
                <w:bCs/>
                <w:sz w:val="16"/>
              </w:rPr>
              <w:t>1320725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42 3 00 00590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1320725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42 3 00 00591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1320725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1272705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1272705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44196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44196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3824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3824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Молодежная политика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0707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1856857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10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</w:t>
            </w:r>
            <w:r>
              <w:rPr>
                <w:bCs/>
                <w:sz w:val="16"/>
                <w:lang w:val="en-US"/>
              </w:rPr>
              <w:t xml:space="preserve"> 1 00 00000 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</w:t>
            </w:r>
            <w:r>
              <w:rPr>
                <w:bCs/>
                <w:sz w:val="16"/>
                <w:lang w:val="en-US"/>
              </w:rPr>
              <w:t xml:space="preserve"> 1 00 </w:t>
            </w:r>
            <w:r>
              <w:rPr>
                <w:bCs/>
                <w:sz w:val="16"/>
              </w:rPr>
              <w:t>20110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>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120000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120000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highlight w:val="white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120000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реализацию муниципальной программы «Молодёжь Галичского </w:t>
            </w:r>
            <w:r>
              <w:rPr>
                <w:bCs/>
                <w:sz w:val="16"/>
              </w:rPr>
              <w:lastRenderedPageBreak/>
              <w:t>муниципального района»на 2018-2020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lastRenderedPageBreak/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lastRenderedPageBreak/>
              <w:t>Расходы на поддержку талантливой молодёжи, инновационная деятельность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8000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Премии, гранты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350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8000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поддержку молодёжных и детских общественных организаций и объединений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8500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8500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8500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</w:t>
            </w:r>
            <w:r>
              <w:rPr>
                <w:bCs/>
                <w:sz w:val="16"/>
                <w:lang w:val="en-US"/>
              </w:rPr>
              <w:t>03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осуществление мероприятий по формированию здорового образа жизни и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мероприятия по патриотическому и гражданскому воспитанию молодёжи, развитие социальной активности молодых граждан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5500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23070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23080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23090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Организационно-воспитательная работа с молодежью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</w:t>
            </w:r>
            <w:r>
              <w:rPr>
                <w:bCs/>
                <w:sz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1630857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0059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1630857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43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1630857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1529580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1529580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101277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101277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Другие вопросы в области образования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0709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left" w:pos="360"/>
                <w:tab w:val="center" w:pos="559"/>
              </w:tabs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3678215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661793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07 0 00 27010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452624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452624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452624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07 0 00 27020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07 0 00 27030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</w:t>
            </w: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Развитие единого воспитательно-образовательного пространства в системе образования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07 0 00 27040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07 0 00 27050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4169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4169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4169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35000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35000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highlight w:val="white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35000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35000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360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35000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</w:t>
            </w:r>
            <w:r>
              <w:rPr>
                <w:bCs/>
                <w:sz w:val="16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854099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902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00 0</w:t>
            </w:r>
            <w:r>
              <w:rPr>
                <w:bCs/>
                <w:sz w:val="16"/>
              </w:rPr>
              <w:t>011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551460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551460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467"/>
              </w:tabs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551460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551460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1515"/>
              </w:tabs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00 0</w:t>
            </w:r>
            <w:r>
              <w:rPr>
                <w:bCs/>
                <w:sz w:val="16"/>
              </w:rPr>
              <w:t>019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302639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302639</w:t>
            </w:r>
          </w:p>
        </w:tc>
      </w:tr>
      <w:tr w:rsidR="00833BF1" w:rsidTr="00833BF1">
        <w:trPr>
          <w:trHeight w:val="158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296199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296199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6440</w:t>
            </w:r>
          </w:p>
        </w:tc>
      </w:tr>
      <w:tr w:rsidR="00833BF1" w:rsidTr="00833BF1">
        <w:trPr>
          <w:trHeight w:val="15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6440</w:t>
            </w:r>
          </w:p>
        </w:tc>
      </w:tr>
      <w:tr w:rsidR="00833BF1" w:rsidTr="00833BF1">
        <w:trPr>
          <w:trHeight w:val="223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Централизованные бухгалтерии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45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</w:t>
            </w:r>
            <w:r>
              <w:rPr>
                <w:bCs/>
                <w:sz w:val="16"/>
              </w:rPr>
              <w:t>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2127323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45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</w:t>
            </w:r>
            <w:r>
              <w:rPr>
                <w:bCs/>
                <w:sz w:val="16"/>
              </w:rPr>
              <w:t>59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2127323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45 2 00 00591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2127323</w:t>
            </w:r>
          </w:p>
        </w:tc>
      </w:tr>
      <w:tr w:rsidR="00833BF1" w:rsidTr="00833BF1">
        <w:trPr>
          <w:trHeight w:val="508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1629470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1629470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497853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497853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Культура, кинематография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432"/>
              </w:tabs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11829466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 xml:space="preserve">Культура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0801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11326620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22800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22800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Осуществление мероприятий в рамках подпрограммы учреждениями культуры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highlight w:val="white"/>
              </w:rPr>
              <w:t>11 2 00 22250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22800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22800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22800</w:t>
            </w:r>
          </w:p>
        </w:tc>
      </w:tr>
      <w:tr w:rsidR="00833BF1" w:rsidTr="00833BF1">
        <w:trPr>
          <w:trHeight w:val="327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215200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215200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проведение мероприятий по сохранению и развитию социально-культурной деятельности, самодеятельного творчества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14 1 00 24110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70100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70100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70100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проведение мероприятий по сохранению и развитию экспозиционно-выставочной деятельности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14 1 00 24120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8000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8000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8000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проведение мероприятий по сохранению и развитию библиотечного дела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14 1 00 24130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проведение мероприятий по сохранению и развитию традиционной народной культуры, нематериального культурного наследия Галичского муниципального района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14 1 00 24140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проведение мероприятий по обеспечению развития и укрепление материально-технической базы  муниципальных домов культуры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 xml:space="preserve">14 1 00 </w:t>
            </w:r>
            <w:r>
              <w:rPr>
                <w:bCs/>
                <w:sz w:val="16"/>
                <w:lang w:val="en-US"/>
              </w:rPr>
              <w:t>L</w:t>
            </w:r>
            <w:r>
              <w:rPr>
                <w:bCs/>
                <w:sz w:val="16"/>
              </w:rPr>
              <w:t>4670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116100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116100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116100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2017 - 2019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Расходы на мероприятия, направленные на патриотическое воспитание и неприятие терроризма и экстремизма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17 0 00 21710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Учреждения культуры и  мероприятия в сфере культуры и кинематографии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6348097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</w:t>
            </w:r>
            <w:r>
              <w:rPr>
                <w:bCs/>
                <w:sz w:val="16"/>
              </w:rPr>
              <w:t>59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6184349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44 0 00 00591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6184349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5732400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5732400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445341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445341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6608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6608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44 0 00 00600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163748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163748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163748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Библиотеки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4730523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</w:t>
            </w:r>
            <w:r>
              <w:rPr>
                <w:bCs/>
                <w:sz w:val="16"/>
                <w:lang w:val="en-US"/>
              </w:rPr>
              <w:t xml:space="preserve"> 00 </w:t>
            </w:r>
            <w:r>
              <w:rPr>
                <w:bCs/>
                <w:sz w:val="16"/>
              </w:rPr>
              <w:t>0059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4691253</w:t>
            </w:r>
          </w:p>
        </w:tc>
      </w:tr>
      <w:tr w:rsidR="00833BF1" w:rsidTr="00833BF1">
        <w:trPr>
          <w:trHeight w:val="15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44 2 00 00591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4677358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3684140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3684140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993158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993158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60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44 2 00 00592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13895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13895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13895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обеспечение деятельности муниципальных учреждений за счёт средств, поступающих от оказания платных услуг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44 2 00 00600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39270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39270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39270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Другие вопросы в области культуры, кинематографии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0804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502846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14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Культура и искусство»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14 1 00 00000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проведение мероприятий по сохранению и развитию социально-</w:t>
            </w:r>
            <w:r>
              <w:rPr>
                <w:bCs/>
                <w:sz w:val="16"/>
              </w:rPr>
              <w:lastRenderedPageBreak/>
              <w:t xml:space="preserve">культурной деятельности, самодеятельного творчества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14 1 00 24110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lastRenderedPageBreak/>
              <w:t>Закупка товаров, работ и услуг для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 xml:space="preserve">1900  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2017 - 2019 годы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17 0 00 00000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30000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b w:val="0"/>
                <w:bCs/>
                <w:sz w:val="16"/>
              </w:rPr>
              <w:t>Расходы на мероприятия, направленные на патриотическое воспитание и неприятие терроризма и экстремизма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17 0 00 21710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30000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30000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30000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460946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902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оплату труда работников муниципальных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00 0</w:t>
            </w:r>
            <w:r>
              <w:rPr>
                <w:bCs/>
                <w:sz w:val="16"/>
              </w:rPr>
              <w:t>011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446430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22 0 00 00111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446430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446430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446430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1515"/>
              </w:tabs>
              <w:jc w:val="center"/>
            </w:pPr>
            <w:r>
              <w:rPr>
                <w:bCs/>
                <w:sz w:val="16"/>
              </w:rPr>
              <w:t>Расходы на обеспечение функций муниципальных органов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00 0</w:t>
            </w:r>
            <w:r>
              <w:rPr>
                <w:bCs/>
                <w:sz w:val="16"/>
              </w:rPr>
              <w:t>019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14516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22 0 00 00191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14516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13600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13600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бюджетные ассигнования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800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916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Уплата налогов, сборов и иных платежей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jc w:val="center"/>
            </w:pPr>
            <w:r>
              <w:rPr>
                <w:bCs/>
                <w:sz w:val="16"/>
              </w:rPr>
              <w:t>850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916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Социальная политика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1560576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Пенсионное обеспечение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161250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Доплаты к пенсиям, дополнительное пенсионное обеспечение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49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161250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Доплаты к пенсии муниципальным служащим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49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1</w:t>
            </w:r>
            <w:r>
              <w:rPr>
                <w:bCs/>
                <w:sz w:val="16"/>
                <w:lang w:val="en-US"/>
              </w:rPr>
              <w:t xml:space="preserve"> 00 </w:t>
            </w:r>
            <w:r>
              <w:rPr>
                <w:bCs/>
                <w:sz w:val="16"/>
              </w:rPr>
              <w:t>8001</w:t>
            </w:r>
            <w:r>
              <w:rPr>
                <w:bCs/>
                <w:sz w:val="16"/>
                <w:lang w:val="en-US"/>
              </w:rPr>
              <w:t>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161250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1250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1250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160000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Публичные нормативные социальные выплаты гражданам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160000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Социальное обеспечение населения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1003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324000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01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221400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szCs w:val="16"/>
              </w:rPr>
              <w:t xml:space="preserve">Расходы на реализацию мероприятий по устойчивому развитию сельских территорий 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01 0 00 L5670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221400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221400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320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221400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102600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осуществление полномочий по выплате социального пособия на погребение и возмещению стоимости услуг, предоставляемых согласно гарантированному перечню услуг по погребению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98 0 00 72230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102600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102600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Публичные нормативные социальные выплаты гражданам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102600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Охрана семьи и детства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1030326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Расходы на проведение отдельных мероприятий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98 0 00 00000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1030326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98 0 00 72240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1030326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1030326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Бюджетные инвестиции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1030326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Другие вопросы в области социальной политики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1006</w:t>
            </w: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21140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center" w:pos="396"/>
              </w:tabs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45000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45000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Физическая культура и спорт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193000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Массовый спорт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193000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</w:t>
            </w:r>
            <w:r>
              <w:rPr>
                <w:bCs/>
                <w:sz w:val="16"/>
              </w:rPr>
              <w:t>0</w:t>
            </w:r>
            <w:r>
              <w:rPr>
                <w:bCs/>
                <w:sz w:val="16"/>
                <w:lang w:val="en-US"/>
              </w:rPr>
              <w:t xml:space="preserve">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 xml:space="preserve">11 1 </w:t>
            </w:r>
            <w:r>
              <w:rPr>
                <w:bCs/>
                <w:sz w:val="16"/>
              </w:rPr>
              <w:t>00</w:t>
            </w:r>
            <w:r>
              <w:rPr>
                <w:bCs/>
                <w:sz w:val="16"/>
                <w:lang w:val="en-US"/>
              </w:rPr>
              <w:t xml:space="preserve">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3000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lastRenderedPageBreak/>
              <w:t>Мероприятия, проводимые в рамках подпрограммы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highlight w:val="white"/>
                <w:lang w:val="en-US"/>
              </w:rPr>
              <w:t xml:space="preserve">11 1 </w:t>
            </w:r>
            <w:r>
              <w:rPr>
                <w:bCs/>
                <w:sz w:val="16"/>
                <w:highlight w:val="white"/>
              </w:rPr>
              <w:t>00</w:t>
            </w:r>
            <w:r>
              <w:rPr>
                <w:bCs/>
                <w:sz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highlight w:val="white"/>
              </w:rPr>
              <w:t>21140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lang w:val="en-US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  <w:lang w:val="en-US"/>
              </w:rPr>
              <w:t>3000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реализацию мероприятий муниципальной программы «Развитие физической культуры и спорта в Галичском муниципальном районе» на 2017-2020 годы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09 0 00 29010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09 0 00 29020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33000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23000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23000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09 0 00 29030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обеспечение деятельности по Внедрению физкультурно-спортивного комплекса «Готов к труду и обороне!» (ГТО) на территории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09 0 00 29040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sz w:val="16"/>
                <w:szCs w:val="16"/>
              </w:rPr>
              <w:t>Расходы на обеспечение участия в чемпионатах, кубках, первенствах Костромской области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09 0 00 29050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53000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34000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tabs>
                <w:tab w:val="left" w:pos="526"/>
                <w:tab w:val="center" w:pos="2556"/>
              </w:tabs>
              <w:jc w:val="center"/>
            </w:pPr>
            <w:r>
              <w:rPr>
                <w:bCs/>
                <w:sz w:val="16"/>
              </w:rPr>
              <w:t xml:space="preserve">Расходы на выплаты персоналу казенных учреждений 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110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34000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19000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19000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Расходы на обеспечение деятельности (оказание услуг) подведомственных организаций и общественных любительских спортивных объединений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09 0 00 29060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39000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200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39000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  <w:lang w:val="en-US"/>
              </w:rPr>
              <w:t>240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39000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Обслуживание государственного и муниципального долга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1300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790000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1301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790000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25 0 00 00000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790000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Обслуживание государственного (муниципального) долга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700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790000</w:t>
            </w:r>
          </w:p>
        </w:tc>
      </w:tr>
      <w:tr w:rsidR="00833BF1" w:rsidTr="00833BF1">
        <w:trPr>
          <w:trHeight w:val="164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Обслуживание муниципального долга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730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790000</w:t>
            </w:r>
          </w:p>
        </w:tc>
      </w:tr>
      <w:tr w:rsidR="00833BF1" w:rsidTr="00833BF1">
        <w:trPr>
          <w:trHeight w:val="82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Межбюджетные трансферты общего характера бюджетам бюджетной системы Российской Федкрации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1400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3300000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1401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  <w:highlight w:val="red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3300000</w:t>
            </w:r>
          </w:p>
        </w:tc>
      </w:tr>
      <w:tr w:rsidR="00833BF1" w:rsidTr="00833BF1">
        <w:trPr>
          <w:trHeight w:val="77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 xml:space="preserve">Межбюджетные трансферты сельским поселениям за счёт бюджета муниципального района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40 3 00 00000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3300000</w:t>
            </w:r>
          </w:p>
        </w:tc>
      </w:tr>
      <w:tr w:rsidR="00833BF1" w:rsidTr="00833BF1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40 3 00 70010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3300000</w:t>
            </w:r>
          </w:p>
        </w:tc>
      </w:tr>
      <w:tr w:rsidR="00833BF1" w:rsidTr="00833BF1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Межбюджетные трансферты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500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3300000</w:t>
            </w:r>
          </w:p>
        </w:tc>
      </w:tr>
      <w:tr w:rsidR="00833BF1" w:rsidTr="00833BF1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Дотации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Cs/>
                <w:sz w:val="16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jc w:val="center"/>
            </w:pPr>
            <w:r>
              <w:rPr>
                <w:bCs/>
                <w:sz w:val="16"/>
              </w:rPr>
              <w:t>510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Cs/>
                <w:sz w:val="16"/>
              </w:rPr>
              <w:t>3300000</w:t>
            </w:r>
          </w:p>
        </w:tc>
      </w:tr>
      <w:tr w:rsidR="00833BF1" w:rsidTr="00833BF1">
        <w:trPr>
          <w:trHeight w:val="66"/>
        </w:trPr>
        <w:tc>
          <w:tcPr>
            <w:tcW w:w="5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pStyle w:val="3"/>
              <w:numPr>
                <w:ilvl w:val="2"/>
                <w:numId w:val="35"/>
              </w:numPr>
              <w:spacing w:before="0" w:after="0"/>
              <w:jc w:val="center"/>
            </w:pPr>
            <w:r>
              <w:rPr>
                <w:bCs w:val="0"/>
                <w:sz w:val="15"/>
                <w:szCs w:val="15"/>
              </w:rPr>
              <w:t>ИТОГО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/>
                <w:bCs/>
                <w:sz w:val="16"/>
                <w:szCs w:val="15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/>
                <w:bCs/>
                <w:sz w:val="16"/>
                <w:szCs w:val="15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  <w:rPr>
                <w:b/>
                <w:bCs/>
                <w:sz w:val="16"/>
                <w:szCs w:val="15"/>
              </w:rPr>
            </w:pP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FA1F95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lang w:val="en-US"/>
              </w:rPr>
              <w:t>146171753</w:t>
            </w:r>
          </w:p>
        </w:tc>
      </w:tr>
    </w:tbl>
    <w:p w:rsidR="00833BF1" w:rsidRDefault="00833BF1" w:rsidP="00833BF1"/>
    <w:p w:rsidR="00833BF1" w:rsidRDefault="00833BF1" w:rsidP="00833BF1">
      <w:pPr>
        <w:spacing w:line="180" w:lineRule="exact"/>
        <w:jc w:val="right"/>
      </w:pPr>
      <w:r>
        <w:rPr>
          <w:sz w:val="15"/>
          <w:szCs w:val="15"/>
        </w:rPr>
        <w:t xml:space="preserve">Приложение № 6 к решению </w:t>
      </w:r>
    </w:p>
    <w:p w:rsidR="00833BF1" w:rsidRDefault="00833BF1" w:rsidP="00833BF1">
      <w:pPr>
        <w:spacing w:line="180" w:lineRule="exact"/>
        <w:jc w:val="right"/>
      </w:pPr>
      <w:r>
        <w:rPr>
          <w:sz w:val="15"/>
          <w:szCs w:val="15"/>
        </w:rPr>
        <w:lastRenderedPageBreak/>
        <w:t xml:space="preserve">Собрания депутатов муниципального района </w:t>
      </w:r>
    </w:p>
    <w:p w:rsidR="00833BF1" w:rsidRDefault="00833BF1" w:rsidP="00833BF1">
      <w:pPr>
        <w:spacing w:line="180" w:lineRule="exact"/>
        <w:ind w:left="708" w:firstLine="708"/>
        <w:jc w:val="center"/>
      </w:pPr>
      <w:r>
        <w:rPr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от « 24 » января  2019 года   №202   </w:t>
      </w:r>
    </w:p>
    <w:p w:rsidR="00833BF1" w:rsidRDefault="00833BF1" w:rsidP="00833BF1">
      <w:pPr>
        <w:spacing w:line="180" w:lineRule="exact"/>
        <w:ind w:left="708" w:firstLine="708"/>
        <w:jc w:val="center"/>
        <w:rPr>
          <w:sz w:val="15"/>
          <w:szCs w:val="15"/>
        </w:rPr>
      </w:pPr>
    </w:p>
    <w:p w:rsidR="00833BF1" w:rsidRDefault="00833BF1" w:rsidP="00833BF1">
      <w:pPr>
        <w:pStyle w:val="210"/>
      </w:pPr>
      <w:r>
        <w:rPr>
          <w:rFonts w:ascii="Times New Roman" w:hAnsi="Times New Roman"/>
          <w:sz w:val="20"/>
        </w:rPr>
        <w:t>Ведомственная структура расходов бюджета муниципального района на 2019 год</w:t>
      </w:r>
    </w:p>
    <w:p w:rsidR="00833BF1" w:rsidRDefault="00833BF1" w:rsidP="00833BF1">
      <w:pPr>
        <w:pStyle w:val="210"/>
        <w:rPr>
          <w:rFonts w:ascii="Times New Roman" w:hAnsi="Times New Roman"/>
          <w:sz w:val="20"/>
        </w:rPr>
      </w:pPr>
    </w:p>
    <w:tbl>
      <w:tblPr>
        <w:tblW w:w="0" w:type="auto"/>
        <w:tblInd w:w="-29" w:type="dxa"/>
        <w:tblLayout w:type="fixed"/>
        <w:tblLook w:val="0000"/>
      </w:tblPr>
      <w:tblGrid>
        <w:gridCol w:w="4825"/>
        <w:gridCol w:w="650"/>
        <w:gridCol w:w="688"/>
        <w:gridCol w:w="962"/>
        <w:gridCol w:w="1250"/>
        <w:gridCol w:w="850"/>
        <w:gridCol w:w="1398"/>
      </w:tblGrid>
      <w:tr w:rsidR="00833BF1" w:rsidTr="00833BF1">
        <w:trPr>
          <w:trHeight w:val="519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1"/>
              <w:numPr>
                <w:ilvl w:val="0"/>
                <w:numId w:val="35"/>
              </w:numPr>
              <w:suppressAutoHyphens/>
              <w:snapToGrid w:val="0"/>
              <w:rPr>
                <w:sz w:val="15"/>
                <w:szCs w:val="15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5"/>
                <w:szCs w:val="15"/>
              </w:rPr>
              <w:t>Наименование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5"/>
                <w:szCs w:val="15"/>
              </w:rPr>
              <w:t>Ведом ство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5"/>
                <w:szCs w:val="15"/>
              </w:rPr>
              <w:t>Раздел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5"/>
                <w:szCs w:val="15"/>
              </w:rPr>
              <w:t>Подраздел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5"/>
                <w:szCs w:val="15"/>
              </w:rPr>
              <w:t>Целевая</w:t>
            </w:r>
          </w:p>
          <w:p w:rsidR="00833BF1" w:rsidRDefault="00833BF1" w:rsidP="00833BF1">
            <w:r>
              <w:rPr>
                <w:b/>
                <w:bCs/>
                <w:sz w:val="15"/>
                <w:szCs w:val="15"/>
              </w:rPr>
              <w:t>статья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5"/>
                <w:szCs w:val="15"/>
              </w:rPr>
              <w:t>Вид</w:t>
            </w:r>
          </w:p>
          <w:p w:rsidR="00833BF1" w:rsidRDefault="00833BF1" w:rsidP="00833BF1">
            <w:r>
              <w:rPr>
                <w:b/>
                <w:bCs/>
                <w:sz w:val="15"/>
                <w:szCs w:val="15"/>
              </w:rPr>
              <w:t>расходов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2"/>
              <w:numPr>
                <w:ilvl w:val="1"/>
                <w:numId w:val="35"/>
              </w:numPr>
              <w:suppressAutoHyphens/>
            </w:pPr>
            <w:r>
              <w:rPr>
                <w:sz w:val="15"/>
                <w:szCs w:val="15"/>
              </w:rPr>
              <w:t>Сумма  (руб.)</w:t>
            </w:r>
          </w:p>
          <w:p w:rsidR="00833BF1" w:rsidRDefault="00833BF1" w:rsidP="00833BF1">
            <w:pPr>
              <w:rPr>
                <w:sz w:val="15"/>
                <w:szCs w:val="15"/>
              </w:rPr>
            </w:pP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7"/>
                <w:szCs w:val="17"/>
              </w:rPr>
              <w:t>Администрация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7"/>
                <w:szCs w:val="17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sz w:val="17"/>
                <w:szCs w:val="17"/>
                <w:highlight w:val="white"/>
              </w:rPr>
              <w:t>28452364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11529875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654930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Глава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20 0 00 00000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654930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654930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654930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20 0 00 00110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654930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4730840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  <w:lang w:val="en-US"/>
              </w:rPr>
              <w:t>4730840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3030200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3030200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3030200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3030200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261620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261620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241560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241560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20060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20060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left" w:pos="526"/>
                <w:tab w:val="center" w:pos="2556"/>
              </w:tabs>
            </w:pPr>
            <w:r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в области архивного дела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551520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left" w:pos="526"/>
                <w:tab w:val="center" w:pos="2556"/>
              </w:tabs>
            </w:pPr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511560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511560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39960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39960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left" w:pos="526"/>
                <w:tab w:val="center" w:pos="2556"/>
              </w:tabs>
            </w:pPr>
            <w:r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решению вопросов в сфере трудовых отношений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205700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left" w:pos="526"/>
                <w:tab w:val="center" w:pos="2556"/>
              </w:tabs>
            </w:pPr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205700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205700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left" w:pos="526"/>
                <w:tab w:val="center" w:pos="2556"/>
              </w:tabs>
            </w:pPr>
            <w:r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комиссии по делам несовершеннолетних и защите их прав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225100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left" w:pos="526"/>
                <w:tab w:val="center" w:pos="2556"/>
              </w:tabs>
            </w:pPr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225100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225100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left" w:pos="526"/>
                <w:tab w:val="center" w:pos="2556"/>
              </w:tabs>
            </w:pPr>
            <w:r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образованию и организации деятельности административных комиссий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20900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left" w:pos="526"/>
                <w:tab w:val="center" w:pos="2556"/>
              </w:tabs>
            </w:pPr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20900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20900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left" w:pos="526"/>
                <w:tab w:val="center" w:pos="2556"/>
              </w:tabs>
            </w:pPr>
            <w:r>
              <w:rPr>
                <w:bCs/>
                <w:sz w:val="16"/>
                <w:szCs w:val="16"/>
              </w:rPr>
              <w:t>Осуществление переданных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17700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left" w:pos="526"/>
                <w:tab w:val="center" w:pos="2556"/>
              </w:tabs>
            </w:pPr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</w:t>
            </w:r>
            <w:r>
              <w:rPr>
                <w:bCs/>
                <w:sz w:val="16"/>
                <w:szCs w:val="16"/>
              </w:rPr>
              <w:lastRenderedPageBreak/>
              <w:t xml:space="preserve">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6510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lastRenderedPageBreak/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6510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11190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11190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Осуществление переданных полномочий Костромской области по организации и осуществлению деятельности по опеке и попечительству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418100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left" w:pos="526"/>
                <w:tab w:val="center" w:pos="2556"/>
              </w:tabs>
            </w:pPr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396769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396769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21331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21331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Резервные фонды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Резервный фонд администрации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50 0 00 00000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50 0 00 00000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Резервные средства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50 0 00 00000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870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6094105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10 0 00 00000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37400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10 1 00 00000 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32000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10 1 00 20110 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32000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 xml:space="preserve">обеспечения </w:t>
            </w:r>
            <w:r>
              <w:rPr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10 1 00 20110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32000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10 1 00 20110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32000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highlight w:val="white"/>
              </w:rPr>
              <w:t>Расходы на реализацию мероприятий подпрограммы «Повышение безопасности дорожного движения в Галичском муниципальном районе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2 00 00000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5400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  <w:highlight w:val="white"/>
              </w:rPr>
              <w:t>Расходы на проведение мероприятий по повышению безопасности дорожного движения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2 00 </w:t>
            </w:r>
            <w:r>
              <w:rPr>
                <w:sz w:val="16"/>
                <w:szCs w:val="16"/>
                <w:highlight w:val="white"/>
              </w:rPr>
              <w:t>20220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5400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  <w:highlight w:val="white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  <w:highlight w:val="white"/>
              </w:rPr>
              <w:t xml:space="preserve">обеспечения </w:t>
            </w:r>
            <w:r>
              <w:rPr>
                <w:b w:val="0"/>
                <w:bCs w:val="0"/>
                <w:sz w:val="16"/>
                <w:szCs w:val="16"/>
                <w:highlight w:val="white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2 00 </w:t>
            </w:r>
            <w:r>
              <w:rPr>
                <w:sz w:val="16"/>
                <w:szCs w:val="16"/>
                <w:highlight w:val="white"/>
              </w:rPr>
              <w:t>20220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5400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2 00 </w:t>
            </w:r>
            <w:r>
              <w:rPr>
                <w:sz w:val="16"/>
                <w:szCs w:val="16"/>
                <w:highlight w:val="white"/>
              </w:rPr>
              <w:t>20220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5400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lang w:val="en-US"/>
              </w:rPr>
              <w:t xml:space="preserve">11 </w:t>
            </w: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19200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19200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выплаты вознаграждений лицам, удостоенным звания «Почётный гражданин Галичского района»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11 1 00 21120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19200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11 1 00 21120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300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19200</w:t>
            </w:r>
          </w:p>
        </w:tc>
      </w:tr>
      <w:tr w:rsidR="00833BF1" w:rsidTr="00833BF1">
        <w:trPr>
          <w:trHeight w:val="215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11 1 00 21120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360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19200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748835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711700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711700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711700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711700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220 00 00190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22066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22066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22066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22066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Осуществление переданных полномочий Костромской области по обеспечению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22 0 00 72240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15069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22 0 00 72240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9561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lastRenderedPageBreak/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22 0 00 72240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9561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22 0 00 72240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5508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22 0 00 72240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5508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2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17700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Субвенции бюджетам поселений на осуществление государственных полномочий Костромской области по составлению протоколов об административных правонарушениях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</w:t>
            </w:r>
            <w:r>
              <w:rPr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40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  <w:lang w:val="en-US"/>
              </w:rPr>
              <w:t xml:space="preserve"> 00 </w:t>
            </w:r>
            <w:r>
              <w:rPr>
                <w:bCs/>
                <w:sz w:val="16"/>
                <w:szCs w:val="16"/>
              </w:rPr>
              <w:t>7209</w:t>
            </w:r>
            <w:r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17700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</w:t>
            </w:r>
            <w:r>
              <w:rPr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40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  <w:lang w:val="en-US"/>
              </w:rPr>
              <w:t xml:space="preserve"> 00 </w:t>
            </w:r>
            <w:r>
              <w:rPr>
                <w:bCs/>
                <w:sz w:val="16"/>
                <w:szCs w:val="16"/>
              </w:rPr>
              <w:t>7209</w:t>
            </w:r>
            <w:r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17700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Субвенции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</w:t>
            </w:r>
            <w:r>
              <w:rPr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40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  <w:lang w:val="en-US"/>
              </w:rPr>
              <w:t xml:space="preserve"> 00 </w:t>
            </w:r>
            <w:r>
              <w:rPr>
                <w:bCs/>
                <w:sz w:val="16"/>
                <w:szCs w:val="16"/>
              </w:rPr>
              <w:t>7209</w:t>
            </w:r>
            <w:r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530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17700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92 0 00 00000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119540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92 0 00 20000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119540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Поддержка общественных организаций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 xml:space="preserve">Закупка товаров, работ, услуг для </w:t>
            </w:r>
            <w:r>
              <w:rPr>
                <w:bCs/>
                <w:sz w:val="16"/>
                <w:szCs w:val="16"/>
              </w:rPr>
              <w:t>обеспечения</w:t>
            </w:r>
            <w:r>
              <w:rPr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Прочие выплаты по обязательствам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33540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 xml:space="preserve">Закупка товаров, работ, услуг для </w:t>
            </w:r>
            <w:r>
              <w:rPr>
                <w:bCs/>
                <w:sz w:val="16"/>
                <w:szCs w:val="16"/>
              </w:rPr>
              <w:t xml:space="preserve">обеспечения </w:t>
            </w:r>
            <w:r>
              <w:rPr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22500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22500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11040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11040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исполнение обязательств по судебным искам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 xml:space="preserve">Закупка товаров, работ, услуг для </w:t>
            </w:r>
            <w:r>
              <w:rPr>
                <w:bCs/>
                <w:sz w:val="16"/>
                <w:szCs w:val="16"/>
              </w:rPr>
              <w:t xml:space="preserve">обеспечения </w:t>
            </w:r>
            <w:r>
              <w:rPr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Учреждения по обеспечению хозяйственного обслуживания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93 0 00 00000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4867110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93 0 00 00590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4867110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4867110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2188440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2188440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>обеспечения</w:t>
            </w:r>
            <w:r>
              <w:rPr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2674837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2674837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3833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93 0 00 00591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3833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284320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254560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254560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29760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29760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 xml:space="preserve">03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Защита населения и территорий от чрезвычайных ситуаций природного и техногенного характера, гражданская оборона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sz w:val="16"/>
                <w:szCs w:val="16"/>
              </w:rPr>
              <w:t>Мероприятия по предупреждению и ликвидации последствий чрезвычайных ситуаций и стихийных бедствий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94 0 00 00000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94 0 00 00000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70000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94 0 00 00000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70000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360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11972388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128900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128900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 бюджета муниципального района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98 0 00 20250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highlight w:val="white"/>
                <w:lang w:val="en-US"/>
              </w:rPr>
            </w:pPr>
          </w:p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  <w:lang w:val="en-US"/>
              </w:rPr>
              <w:t>16000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>обеспечения</w:t>
            </w:r>
            <w:r>
              <w:rPr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98 0 00 20250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16000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98 0 00 20250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16000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проведение мероприятий по борьбе с  борщевиком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98 0 00 20290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  <w:lang w:val="en-US"/>
              </w:rPr>
              <w:t>100000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lastRenderedPageBreak/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 xml:space="preserve">обеспечения </w:t>
            </w:r>
            <w:r>
              <w:rPr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98 0 00 20290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98 0 00 20290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 xml:space="preserve">Расходы на проведение мероприятий по предупреждению и ликвидации болезней животных, их лечению, защите населения от болезней, общих для человека и животных, за счёт средств областного бюджета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98 0 00 72110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12900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>обеспечения</w:t>
            </w:r>
            <w:r>
              <w:rPr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98 0 00 72110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12900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98 0 00 72110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12900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Транспорт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lang w:val="en-US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lang w:val="en-US"/>
              </w:rPr>
              <w:t>08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2910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  <w:lang w:val="en-US"/>
              </w:rPr>
              <w:t>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2910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осуществление отдельных государственных полномочий по организации и проведению аукционов на право заключения договоров на осуществление деятельности по перемещению задержанных транспортных средств на специализированную стоянку, их хранению и возврату за счёт средств областного бюджета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lang w:val="en-US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lang w:val="en-US"/>
              </w:rPr>
              <w:t>08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lang w:val="en-US"/>
              </w:rPr>
              <w:t>98 0 00 72200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  <w:lang w:val="en-US"/>
              </w:rPr>
              <w:t>2910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>обеспечения</w:t>
            </w:r>
            <w:r>
              <w:rPr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98 0 00 72200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2910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98 0 00 72200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2910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11593578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Дорожный фонд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31 5 00 00000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9593578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Содержание и ремонт автомобильных дорог общего пользования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31 5 00 20040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9093578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31 5 00 20040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9093578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31 5 00 20040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9093578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</w:t>
            </w:r>
            <w:r>
              <w:rPr>
                <w:bCs/>
                <w:sz w:val="16"/>
              </w:rPr>
              <w:t xml:space="preserve">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31 5 00 </w:t>
            </w:r>
            <w:r>
              <w:rPr>
                <w:sz w:val="16"/>
                <w:szCs w:val="16"/>
                <w:lang w:val="en-US"/>
              </w:rPr>
              <w:t>S</w:t>
            </w:r>
            <w:r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31 5 00 </w:t>
            </w:r>
            <w:r>
              <w:rPr>
                <w:sz w:val="16"/>
                <w:szCs w:val="16"/>
                <w:lang w:val="en-US"/>
              </w:rPr>
              <w:t>S</w:t>
            </w:r>
            <w:r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31 5 00 </w:t>
            </w:r>
            <w:r>
              <w:rPr>
                <w:sz w:val="16"/>
                <w:szCs w:val="16"/>
                <w:lang w:val="en-US"/>
              </w:rPr>
              <w:t>S</w:t>
            </w:r>
            <w:r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Межбюджетные трансферты бюджетам поселений за счёт средств областного бюджета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2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2000000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Иные межбюджетные трансферты бюджетам поселений </w:t>
            </w:r>
            <w:r>
              <w:rPr>
                <w:bCs/>
                <w:sz w:val="16"/>
              </w:rPr>
              <w:t xml:space="preserve">на строительство (реконструкцию), капитальный ремонт, ремонт и содержание автомобильных дорог общего пользования местного значения, в том числе формирование муниципальных дорожных фондов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40 2 00 </w:t>
            </w:r>
            <w:r>
              <w:rPr>
                <w:sz w:val="16"/>
                <w:szCs w:val="16"/>
                <w:lang w:val="en-US"/>
              </w:rPr>
              <w:t>S</w:t>
            </w:r>
            <w:r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2000000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40 2 00 </w:t>
            </w:r>
            <w:r>
              <w:rPr>
                <w:sz w:val="16"/>
                <w:szCs w:val="16"/>
                <w:lang w:val="en-US"/>
              </w:rPr>
              <w:t>S</w:t>
            </w:r>
            <w:r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500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2000000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bCs/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40 2 00 </w:t>
            </w:r>
            <w:r>
              <w:rPr>
                <w:sz w:val="16"/>
                <w:szCs w:val="16"/>
                <w:lang w:val="en-US"/>
              </w:rPr>
              <w:t>S</w:t>
            </w:r>
            <w:r>
              <w:rPr>
                <w:sz w:val="16"/>
                <w:szCs w:val="16"/>
              </w:rPr>
              <w:t>1190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540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2000000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247000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</w:rPr>
              <w:t>Расходы на реализацию муниципальной программы «Поддержка социально ориентированных некомерческих организаций в Галичском муниципальном районе Костромской области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30000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bCs/>
                <w:sz w:val="16"/>
              </w:rPr>
              <w:t>Предоставление финансовой поддержки социально ориенированным некоммерческим организациям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12 0 00 60010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12 0 00 60010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600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Субсидии некоммерческим организациям (за исключением государственных (муниципальных)учреждений)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12 0 00 60010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630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</w:rPr>
              <w:t>Расходы на реализацию мероприятий  муниципальной программы Развитие малого и среднего предпринимательства Галичского муниципального района» на 2018-2020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15 0 00 00000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11000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</w:rPr>
              <w:t>Расходы на мероприятия по формированию условий обеспечивающих устойчивый рост количества субъектов малого и среднего предпринимательства и численности занятого населения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15 0 00 25010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2"/>
              <w:numPr>
                <w:ilvl w:val="1"/>
                <w:numId w:val="35"/>
              </w:numPr>
              <w:suppressAutoHyphens/>
              <w:jc w:val="left"/>
            </w:pPr>
            <w:r>
              <w:rPr>
                <w:b w:val="0"/>
                <w:sz w:val="16"/>
              </w:rPr>
              <w:t xml:space="preserve">Закупка товаров, работ и услуг для </w:t>
            </w:r>
            <w:r>
              <w:rPr>
                <w:b w:val="0"/>
                <w:bCs/>
                <w:sz w:val="16"/>
                <w:szCs w:val="16"/>
              </w:rPr>
              <w:t xml:space="preserve">обеспечения </w:t>
            </w:r>
            <w:r>
              <w:rPr>
                <w:b w:val="0"/>
                <w:sz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15 0 00 25010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15 0 00 25010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</w:rPr>
              <w:t xml:space="preserve">Расходы на мероприятия по содействию в продвижении продукции малых и средних предприятий региональный и межрегиональный рынки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15 0 00 25020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2"/>
              <w:numPr>
                <w:ilvl w:val="1"/>
                <w:numId w:val="35"/>
              </w:numPr>
              <w:suppressAutoHyphens/>
              <w:jc w:val="left"/>
            </w:pPr>
            <w:r>
              <w:rPr>
                <w:b w:val="0"/>
                <w:sz w:val="16"/>
              </w:rPr>
              <w:t xml:space="preserve">Закупка товаров, работ и услуг для </w:t>
            </w:r>
            <w:r>
              <w:rPr>
                <w:b w:val="0"/>
                <w:bCs/>
                <w:sz w:val="16"/>
                <w:szCs w:val="16"/>
              </w:rPr>
              <w:t>обеспечения</w:t>
            </w:r>
            <w:r>
              <w:rPr>
                <w:b w:val="0"/>
                <w:sz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15 0 00 25020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15 0 00 25020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</w:rPr>
              <w:t>Расходы на реализацию мероприятий муниципальной программы «Кадровое обеспечение Галичского муниципального района» на 20187-2020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16 0 00 00000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</w:rPr>
              <w:t xml:space="preserve">Расходы на проведение мероприятий в рамках муниципальной программы «Кадровое обеспечение Галичского муниципального </w:t>
            </w:r>
            <w:r>
              <w:rPr>
                <w:sz w:val="16"/>
              </w:rPr>
              <w:lastRenderedPageBreak/>
              <w:t>района» на 2018-2020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16 0 00 26010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2"/>
              <w:numPr>
                <w:ilvl w:val="1"/>
                <w:numId w:val="35"/>
              </w:numPr>
              <w:suppressAutoHyphens/>
              <w:jc w:val="left"/>
            </w:pPr>
            <w:r>
              <w:rPr>
                <w:b w:val="0"/>
                <w:sz w:val="16"/>
              </w:rPr>
              <w:lastRenderedPageBreak/>
              <w:t xml:space="preserve">Закупка товаров, работ и услуг для </w:t>
            </w:r>
            <w:r>
              <w:rPr>
                <w:b w:val="0"/>
                <w:bCs/>
                <w:sz w:val="16"/>
                <w:szCs w:val="16"/>
              </w:rPr>
              <w:t xml:space="preserve">обеспечения </w:t>
            </w:r>
            <w:r>
              <w:rPr>
                <w:b w:val="0"/>
                <w:sz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16 0 00 26010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16 0 00 26010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Реализация  функций в области национальной политики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34 0 00 00000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200000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Мероприятия по землеустройству и землепользованию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34 0 00 20050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 xml:space="preserve">обеспечения </w:t>
            </w:r>
            <w:r>
              <w:rPr>
                <w:b w:val="0"/>
                <w:bCs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34 0 00 20050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34 0 00 20050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  <w:lang w:val="en-US"/>
              </w:rPr>
              <w:t>2484525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Жилищное хозяйство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tabs>
                <w:tab w:val="left" w:pos="313"/>
                <w:tab w:val="center" w:pos="570"/>
              </w:tabs>
              <w:jc w:val="center"/>
            </w:pPr>
            <w:r>
              <w:rPr>
                <w:b/>
                <w:sz w:val="16"/>
                <w:szCs w:val="16"/>
                <w:highlight w:val="white"/>
                <w:lang w:val="en-US"/>
              </w:rPr>
              <w:t>12318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12318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12318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12318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Коммунальное хозяйство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tabs>
                <w:tab w:val="left" w:pos="313"/>
                <w:tab w:val="center" w:pos="570"/>
              </w:tabs>
              <w:jc w:val="center"/>
            </w:pPr>
            <w:r>
              <w:rPr>
                <w:b/>
                <w:sz w:val="16"/>
                <w:szCs w:val="16"/>
                <w:highlight w:val="white"/>
                <w:lang w:val="en-US"/>
              </w:rPr>
              <w:t>2472207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Поддержка коммунального хозяйства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36 1 00 00000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771752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Мероприятия в области коммунального хозяйства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36 1 00 20070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514372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2"/>
              <w:numPr>
                <w:ilvl w:val="1"/>
                <w:numId w:val="35"/>
              </w:numPr>
              <w:suppressAutoHyphens/>
              <w:jc w:val="left"/>
            </w:pPr>
            <w:r>
              <w:rPr>
                <w:b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bCs/>
                <w:sz w:val="16"/>
                <w:szCs w:val="16"/>
              </w:rPr>
              <w:t>обеспечения</w:t>
            </w:r>
            <w:r>
              <w:rPr>
                <w:b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36 1 00 20070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514372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36 1 00 20070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514372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 xml:space="preserve">Возмещение выпадающих доходов, возникших в связи с предоставлением жителям муниципального района мер социальной поддержки в виде частичной оплаты стоимости услуг отопления и горячего водоснабжения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36 1 00 60010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257380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36 1 00 60010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800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257380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36 1 00 60010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810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257380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Содержание и обслуживание казны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1500000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1500000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1500000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финансирование других общегосударственных вопросов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92 0 00 00000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200455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92 0 00 20000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200455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исполнение обязательств по судебным искам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200455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 xml:space="preserve">Закупка товаров, работ, услуг для </w:t>
            </w:r>
            <w:r>
              <w:rPr>
                <w:bCs/>
                <w:sz w:val="16"/>
                <w:szCs w:val="16"/>
              </w:rPr>
              <w:t xml:space="preserve">обеспечения </w:t>
            </w:r>
            <w:r>
              <w:rPr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197000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197000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3455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92 0 00 20150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830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3455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Охрана окружающей среды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15000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Другие вопросы в области охраны окружающей среды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15000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напроведение природоохранных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92 0 00 20100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15000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92 0 00 20100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15000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92 0 00 20100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15000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1560576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Пенсионное обеспечение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161250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Доплаты к пенсиям, дополнительное пенсионное обеспечение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49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161250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Доплаты к пенсии муниципальным служащим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49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8001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161250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49</w:t>
            </w:r>
            <w:r>
              <w:rPr>
                <w:sz w:val="16"/>
                <w:szCs w:val="16"/>
                <w:lang w:val="en-US"/>
              </w:rPr>
              <w:t xml:space="preserve"> 1 00 </w:t>
            </w:r>
            <w:r>
              <w:rPr>
                <w:sz w:val="16"/>
                <w:szCs w:val="16"/>
              </w:rPr>
              <w:t>8001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1250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49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8001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1250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49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8001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160000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49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8001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160000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</w:t>
            </w:r>
            <w:r>
              <w:rPr>
                <w:b/>
                <w:bCs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324000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Cs w:val="0"/>
                <w:sz w:val="16"/>
                <w:szCs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</w:t>
            </w:r>
            <w:r>
              <w:rPr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01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00</w:t>
            </w:r>
            <w:r>
              <w:rPr>
                <w:b/>
                <w:sz w:val="16"/>
                <w:szCs w:val="16"/>
                <w:lang w:val="en-US"/>
              </w:rPr>
              <w:t xml:space="preserve"> 0000</w:t>
            </w: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  <w:lang w:val="en-US"/>
              </w:rPr>
              <w:t>221400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 xml:space="preserve">Расходы на реализацию мероприятий по устойчивому развитию  сельских территорий 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 xml:space="preserve">01 0 00 </w:t>
            </w:r>
            <w:r>
              <w:rPr>
                <w:bCs/>
                <w:sz w:val="16"/>
                <w:szCs w:val="16"/>
                <w:lang w:val="en-US"/>
              </w:rPr>
              <w:t>L</w:t>
            </w:r>
            <w:r>
              <w:rPr>
                <w:bCs/>
                <w:sz w:val="16"/>
                <w:szCs w:val="16"/>
              </w:rPr>
              <w:t>5670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221400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</w:rPr>
              <w:t>90</w:t>
            </w:r>
            <w:r>
              <w:rPr>
                <w:sz w:val="16"/>
                <w:lang w:val="en-US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lang w:val="en-US"/>
              </w:rPr>
              <w:t>01 0 00 L5670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</w:rPr>
              <w:t>300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highlight w:val="white"/>
              </w:rPr>
              <w:t>221400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90</w:t>
            </w:r>
            <w:r>
              <w:rPr>
                <w:sz w:val="16"/>
                <w:lang w:val="en-US"/>
              </w:rPr>
              <w:t>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lang w:val="en-US"/>
              </w:rPr>
              <w:t>01 0 00 L5670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320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highlight w:val="white"/>
              </w:rPr>
              <w:t>221400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  <w:lang w:val="en-US"/>
              </w:rPr>
              <w:t>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102600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 xml:space="preserve">Расходы на осуществление полномочий по выплате социального </w:t>
            </w:r>
            <w:r>
              <w:rPr>
                <w:bCs/>
                <w:sz w:val="16"/>
              </w:rPr>
              <w:lastRenderedPageBreak/>
              <w:t>пособия на погребение и возмещению стоимости услуг, предоставляемых согласно гарантированному перечню услуг по погребению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</w:rPr>
              <w:lastRenderedPageBreak/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</w:rPr>
              <w:t>98 0 00 72230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highlight w:val="white"/>
              </w:rPr>
              <w:t>102600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</w:rPr>
              <w:lastRenderedPageBreak/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</w:rPr>
              <w:t>98 0 00 72230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</w:rPr>
              <w:t>300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highlight w:val="white"/>
              </w:rPr>
              <w:t>102600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Публичные нормативные социальные выплаты гражданам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98 0 00 72230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310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highlight w:val="white"/>
              </w:rPr>
              <w:t>102600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Охрана семьи и детства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1030326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проведение отдельных мероприятий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98 0 00 00000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1030326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обеспечение детей-сирот и детей, оставшихся без попечения родителей, лиц из числа детей-сирот и детей, оставшихся без попечения родителей, жилыми помещениями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98 0 00 72240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1030326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98 0 00 72240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1030326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Бюджетные инвестиции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98 0 00 72240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410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1030326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45000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45000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45000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45000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2"/>
              <w:numPr>
                <w:ilvl w:val="1"/>
                <w:numId w:val="35"/>
              </w:numPr>
              <w:suppressAutoHyphens/>
              <w:jc w:val="left"/>
            </w:pPr>
            <w:r>
              <w:rPr>
                <w:b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bCs/>
                <w:sz w:val="16"/>
                <w:szCs w:val="16"/>
              </w:rPr>
              <w:t>обеспечения</w:t>
            </w:r>
            <w:r>
              <w:rPr>
                <w:b w:val="0"/>
                <w:sz w:val="16"/>
                <w:szCs w:val="16"/>
              </w:rPr>
              <w:t xml:space="preserve"> государственных</w:t>
            </w:r>
          </w:p>
          <w:p w:rsidR="00833BF1" w:rsidRDefault="00833BF1" w:rsidP="00833BF1">
            <w:pPr>
              <w:pStyle w:val="2"/>
              <w:numPr>
                <w:ilvl w:val="1"/>
                <w:numId w:val="35"/>
              </w:numPr>
              <w:suppressAutoHyphens/>
              <w:jc w:val="left"/>
            </w:pPr>
            <w:r>
              <w:rPr>
                <w:b w:val="0"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 xml:space="preserve">13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790000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790000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Процентные платежи по муниципальному долгу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lang w:val="en-US"/>
              </w:rPr>
              <w:t>2</w:t>
            </w:r>
            <w:r>
              <w:rPr>
                <w:b/>
                <w:bCs/>
                <w:sz w:val="16"/>
                <w:szCs w:val="16"/>
              </w:rPr>
              <w:t>5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790000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Обслуживание государственного и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0000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700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790000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Обслуживание муниципального долга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0000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730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790000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7"/>
                <w:szCs w:val="17"/>
              </w:rPr>
              <w:t>Собрание депутатов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7"/>
                <w:szCs w:val="17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7"/>
                <w:szCs w:val="17"/>
                <w:highlight w:val="white"/>
              </w:rPr>
              <w:t>113910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113910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113910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Законодательный (представительный) орган местного самоуправления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21 0 00 00000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113910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21 0 00 00110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106360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21 0 00 00110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106360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21 0 00 00110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106360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7550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7550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21 0 00 00190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7550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7"/>
                <w:szCs w:val="17"/>
              </w:rPr>
              <w:t>Отдел  сельского хозяйства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7"/>
                <w:szCs w:val="17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7"/>
                <w:szCs w:val="17"/>
                <w:highlight w:val="white"/>
              </w:rPr>
              <w:t>7451452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Национальная экономика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7451452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7451452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lang w:val="en-US"/>
              </w:rPr>
              <w:t xml:space="preserve">11 </w:t>
            </w:r>
            <w:r>
              <w:rPr>
                <w:b/>
                <w:sz w:val="16"/>
              </w:rPr>
              <w:t>0</w:t>
            </w:r>
            <w:r>
              <w:rPr>
                <w:b/>
                <w:sz w:val="16"/>
                <w:lang w:val="en-US"/>
              </w:rPr>
              <w:t xml:space="preserve"> </w:t>
            </w:r>
            <w:r>
              <w:rPr>
                <w:b/>
                <w:sz w:val="16"/>
              </w:rPr>
              <w:t>00</w:t>
            </w:r>
            <w:r>
              <w:rPr>
                <w:b/>
                <w:sz w:val="16"/>
                <w:lang w:val="en-US"/>
              </w:rPr>
              <w:t xml:space="preserve"> 0000</w:t>
            </w:r>
            <w:r>
              <w:rPr>
                <w:b/>
                <w:sz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lang w:val="en-US"/>
              </w:rPr>
              <w:t xml:space="preserve">11 1 </w:t>
            </w:r>
            <w:r>
              <w:rPr>
                <w:sz w:val="16"/>
              </w:rPr>
              <w:t>00</w:t>
            </w:r>
            <w:r>
              <w:rPr>
                <w:sz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</w:rPr>
              <w:t>11 1 00 21140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2"/>
              <w:numPr>
                <w:ilvl w:val="1"/>
                <w:numId w:val="35"/>
              </w:numPr>
              <w:suppressAutoHyphens/>
              <w:jc w:val="left"/>
            </w:pPr>
            <w:r>
              <w:rPr>
                <w:b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bCs/>
                <w:sz w:val="16"/>
                <w:szCs w:val="16"/>
              </w:rPr>
              <w:t xml:space="preserve">обеспечения </w:t>
            </w:r>
            <w:r>
              <w:rPr>
                <w:b w:val="0"/>
                <w:sz w:val="16"/>
                <w:szCs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lang w:val="en-US"/>
              </w:rPr>
              <w:t xml:space="preserve">11 1 </w:t>
            </w:r>
            <w:r>
              <w:rPr>
                <w:sz w:val="16"/>
              </w:rPr>
              <w:t>00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lang w:val="en-US"/>
              </w:rPr>
              <w:t xml:space="preserve">11 1 </w:t>
            </w:r>
            <w:r>
              <w:rPr>
                <w:sz w:val="16"/>
              </w:rPr>
              <w:t>00</w:t>
            </w:r>
            <w:r>
              <w:rPr>
                <w:sz w:val="16"/>
                <w:lang w:val="en-US"/>
              </w:rPr>
              <w:t xml:space="preserve"> </w:t>
            </w:r>
            <w:r>
              <w:rPr>
                <w:sz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22 0 00 00000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1586100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Осуществление переданных государственных полномочий в сфере агропромышленного комплекса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1586100</w:t>
            </w:r>
          </w:p>
        </w:tc>
      </w:tr>
      <w:tr w:rsidR="00833BF1" w:rsidTr="00833BF1">
        <w:trPr>
          <w:trHeight w:val="717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1367570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1367570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218530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22 0 00 72010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218530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Государственная поддержка сельского хозяйства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26 0 00 00000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center" w:pos="570"/>
              </w:tabs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5859352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 xml:space="preserve">Субсидии сельхозтоваропроизводителям на повышение </w:t>
            </w:r>
            <w:r>
              <w:rPr>
                <w:b/>
                <w:bCs/>
                <w:sz w:val="16"/>
                <w:szCs w:val="16"/>
              </w:rPr>
              <w:lastRenderedPageBreak/>
              <w:t>продуктивности в молочном скотоводстве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lastRenderedPageBreak/>
              <w:t>907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lastRenderedPageBreak/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lastRenderedPageBreak/>
              <w:t>05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lastRenderedPageBreak/>
              <w:t xml:space="preserve">26 0 00 </w:t>
            </w:r>
            <w:r>
              <w:rPr>
                <w:b/>
                <w:sz w:val="16"/>
                <w:szCs w:val="16"/>
                <w:lang w:val="en-US"/>
              </w:rPr>
              <w:t>R</w:t>
            </w:r>
            <w:r>
              <w:rPr>
                <w:b/>
                <w:sz w:val="16"/>
                <w:szCs w:val="16"/>
              </w:rPr>
              <w:t>5420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5859352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26 0 00 </w:t>
            </w: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5420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5859352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Субсидии юридическим лицам (кроме некоммерческих организаций), индивидуальным предпринимателям, физическим лицам – производителям товаров, работ, услуг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907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05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26 0 00 </w:t>
            </w:r>
            <w:r>
              <w:rPr>
                <w:sz w:val="16"/>
                <w:szCs w:val="16"/>
                <w:lang w:val="en-US"/>
              </w:rPr>
              <w:t>R</w:t>
            </w:r>
            <w:r>
              <w:rPr>
                <w:sz w:val="16"/>
                <w:szCs w:val="16"/>
              </w:rPr>
              <w:t>5420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5859352</w:t>
            </w:r>
          </w:p>
        </w:tc>
      </w:tr>
      <w:tr w:rsidR="00833BF1" w:rsidTr="00833BF1">
        <w:trPr>
          <w:trHeight w:val="342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4"/>
              <w:numPr>
                <w:ilvl w:val="3"/>
                <w:numId w:val="35"/>
              </w:numPr>
              <w:suppressAutoHyphens/>
            </w:pPr>
            <w:r>
              <w:rPr>
                <w:sz w:val="17"/>
                <w:szCs w:val="17"/>
              </w:rPr>
              <w:t>Управление финансов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7"/>
                <w:szCs w:val="17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7"/>
                <w:szCs w:val="17"/>
                <w:highlight w:val="white"/>
                <w:lang w:val="en-US"/>
              </w:rPr>
              <w:t>4604650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1304650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 надзора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1304650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lang w:val="en-US"/>
              </w:rPr>
              <w:t xml:space="preserve">22 </w:t>
            </w:r>
            <w:r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00</w:t>
            </w:r>
            <w:r>
              <w:rPr>
                <w:b/>
                <w:sz w:val="16"/>
                <w:szCs w:val="16"/>
                <w:lang w:val="en-US"/>
              </w:rPr>
              <w:t xml:space="preserve"> 0000</w:t>
            </w: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  <w:lang w:val="en-US"/>
              </w:rPr>
              <w:t>1304650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Выполнение функций органами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2 0 00 </w:t>
            </w:r>
            <w:r>
              <w:rPr>
                <w:sz w:val="16"/>
                <w:szCs w:val="16"/>
              </w:rPr>
              <w:t>0011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1039650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2 0 00 </w:t>
            </w:r>
            <w:r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1039650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0 00 </w:t>
            </w:r>
            <w:r>
              <w:rPr>
                <w:sz w:val="16"/>
                <w:szCs w:val="16"/>
              </w:rPr>
              <w:t>0011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1039650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2 0 00 </w:t>
            </w:r>
            <w:r>
              <w:rPr>
                <w:sz w:val="16"/>
                <w:szCs w:val="16"/>
              </w:rPr>
              <w:t>0011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1039650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2 0 00 </w:t>
            </w:r>
            <w:r>
              <w:rPr>
                <w:sz w:val="16"/>
                <w:szCs w:val="16"/>
              </w:rPr>
              <w:t>0019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265000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 xml:space="preserve">22 0 00 </w:t>
            </w:r>
            <w:r>
              <w:rPr>
                <w:sz w:val="16"/>
                <w:szCs w:val="16"/>
              </w:rPr>
              <w:t>0019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265000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0 00 </w:t>
            </w:r>
            <w:r>
              <w:rPr>
                <w:sz w:val="16"/>
                <w:szCs w:val="16"/>
              </w:rPr>
              <w:t>0019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265000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 xml:space="preserve">22 0 00 </w:t>
            </w:r>
            <w:r>
              <w:rPr>
                <w:sz w:val="16"/>
                <w:szCs w:val="16"/>
              </w:rPr>
              <w:t>0019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tabs>
                <w:tab w:val="left" w:pos="288"/>
                <w:tab w:val="center" w:pos="570"/>
              </w:tabs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265000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Межбюджетные трансферты общего характера бюджетам  бюджетной системы Российской Федерации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3300000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Дотации на выравнивание бюджетной обеспеченности  субъектов Российской Федерации  и муниципальных образований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3300000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Межбюджетные трансферты бюджетам поселений за счёт средств бюджета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40 3 00 00000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3300000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Cs w:val="0"/>
                <w:sz w:val="16"/>
                <w:szCs w:val="16"/>
              </w:rPr>
              <w:t>Дотации на выравнивание бюджетной обеспеченности поселений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 xml:space="preserve">14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 </w:t>
            </w:r>
            <w:r>
              <w:rPr>
                <w:b/>
                <w:bCs/>
                <w:sz w:val="16"/>
                <w:szCs w:val="16"/>
              </w:rPr>
              <w:t>7001</w:t>
            </w:r>
            <w:r>
              <w:rPr>
                <w:b/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3300000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bCs/>
                <w:sz w:val="16"/>
                <w:szCs w:val="16"/>
              </w:rPr>
              <w:t>Межбюджетные трансферты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40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3</w:t>
            </w:r>
            <w:r>
              <w:rPr>
                <w:bCs/>
                <w:sz w:val="16"/>
                <w:szCs w:val="16"/>
                <w:lang w:val="en-US"/>
              </w:rPr>
              <w:t xml:space="preserve"> 00 </w:t>
            </w:r>
            <w:r>
              <w:rPr>
                <w:bCs/>
                <w:sz w:val="16"/>
                <w:szCs w:val="16"/>
              </w:rPr>
              <w:t>7001</w:t>
            </w:r>
            <w:r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500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3300000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bCs/>
                <w:sz w:val="16"/>
                <w:szCs w:val="16"/>
              </w:rPr>
              <w:t>Дотации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909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40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3</w:t>
            </w:r>
            <w:r>
              <w:rPr>
                <w:bCs/>
                <w:sz w:val="16"/>
                <w:szCs w:val="16"/>
                <w:lang w:val="en-US"/>
              </w:rPr>
              <w:t xml:space="preserve"> 00 </w:t>
            </w:r>
            <w:r>
              <w:rPr>
                <w:bCs/>
                <w:sz w:val="16"/>
                <w:szCs w:val="16"/>
              </w:rPr>
              <w:t>7001</w:t>
            </w:r>
            <w:r>
              <w:rPr>
                <w:bCs/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510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3300000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r>
              <w:rPr>
                <w:b/>
                <w:sz w:val="17"/>
                <w:szCs w:val="17"/>
              </w:rPr>
              <w:t>Отдел образования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7"/>
                <w:szCs w:val="17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7"/>
                <w:szCs w:val="17"/>
                <w:highlight w:val="white"/>
              </w:rPr>
              <w:t>89756633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7"/>
                <w:szCs w:val="17"/>
              </w:rPr>
              <w:t>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89756633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Дошкольное 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8591170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07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00</w:t>
            </w:r>
            <w:r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>87593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07 0 00 27010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34000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34000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lang w:val="en-US"/>
              </w:rPr>
              <w:t>34000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lang w:val="en-US"/>
              </w:rPr>
              <w:t>53593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lang w:val="en-US"/>
              </w:rPr>
              <w:t>53593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lang w:val="en-US"/>
              </w:rPr>
              <w:t>53593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Детские дошкольные учреждения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42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tabs>
                <w:tab w:val="center" w:pos="570"/>
              </w:tabs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8503577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3648346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42 0 00 00591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3573692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2207892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2207892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1365212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1365212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588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588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42 0 00 00592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lang w:val="en-US"/>
              </w:rPr>
              <w:t>74654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lang w:val="en-US"/>
              </w:rPr>
              <w:t>62805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lang w:val="en-US"/>
              </w:rPr>
              <w:t>62805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lang w:val="en-US"/>
              </w:rPr>
              <w:t>11849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11849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lastRenderedPageBreak/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42 0 00 00600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1276970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0060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tabs>
                <w:tab w:val="left" w:pos="188"/>
                <w:tab w:val="center" w:pos="570"/>
              </w:tabs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1276970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0060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1276970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Расходы на реализацию образовательных программ в муниципальных образовательных организациях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7210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3578261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7210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3540011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7210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3540011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7210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38250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7210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38250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Общее 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77487248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07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00</w:t>
            </w:r>
            <w:r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</w:rPr>
              <w:t>285614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07 0 00 27010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tabs>
                <w:tab w:val="left" w:pos="250"/>
                <w:tab w:val="center" w:pos="570"/>
              </w:tabs>
              <w:jc w:val="center"/>
            </w:pPr>
            <w:r>
              <w:rPr>
                <w:sz w:val="16"/>
                <w:szCs w:val="16"/>
              </w:rPr>
              <w:t>243376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243376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243376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42238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42238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42238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</w:rPr>
              <w:t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2017—2019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17 0 00 00000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150000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 xml:space="preserve">Расходы на мероприятия, направленные на исключение доступа посторонних и антитеррористической защищенности объектов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17 0 00 21720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150000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17 0 00 21720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150000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17 0 00 21720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150000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Школы-детские сады, школы начальные, неполные средние и средние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42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73180170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18170219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42 1 00 00591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18090842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5875277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5875277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12087509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12087509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128056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128056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79377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6863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6863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66902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66902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5612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Исполнение судебных актов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42 1 00 00592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830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5433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179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3492423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132180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lastRenderedPageBreak/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910 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07 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132180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3360243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42 1 00 00600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3360243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Расходы на реализацию основных общеобразовательных программ в  муниципальных общеобразовательных организациях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7203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51517528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7203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50835278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7203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50835278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7203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682250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7203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682250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Мероприятия в области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43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6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00 0</w:t>
            </w:r>
            <w:r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3871464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обеспечение питанием отдельных категорий учащихся  муниципальных общеобразовательных организаций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bCs/>
                <w:sz w:val="16"/>
                <w:szCs w:val="16"/>
                <w:lang w:val="en-US"/>
              </w:rPr>
              <w:t>S1320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1013644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bCs/>
                <w:sz w:val="16"/>
                <w:szCs w:val="16"/>
                <w:lang w:val="en-US"/>
              </w:rPr>
              <w:t>S1320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1013644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bCs/>
                <w:sz w:val="16"/>
                <w:szCs w:val="16"/>
                <w:lang w:val="en-US"/>
              </w:rPr>
              <w:t>S1320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1013644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обеспечение питанием учащихся  муниципальных общеобразовательных организаций за счёт средств, поступающих от оказания платных услуг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43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6</w:t>
            </w:r>
            <w:r>
              <w:rPr>
                <w:bCs/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2857820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2857820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  <w:lang w:val="en-US"/>
              </w:rPr>
              <w:t xml:space="preserve">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2857820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 xml:space="preserve">  09   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3678215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реализацию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07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00</w:t>
            </w:r>
            <w:r>
              <w:rPr>
                <w:b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661793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Обеспечение доступности качественного образования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07 0 00 27010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452624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>обеспечения</w:t>
            </w:r>
            <w:r>
              <w:rPr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452624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452624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Создание системы поддержки и сопровождения различных категорий детей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>обеспечения</w:t>
            </w:r>
            <w:r>
              <w:rPr>
                <w:b w:val="0"/>
                <w:bCs w:val="0"/>
                <w:sz w:val="16"/>
                <w:szCs w:val="16"/>
              </w:rPr>
              <w:t xml:space="preserve"> государственных</w:t>
            </w:r>
          </w:p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Развитие профессионального и творческого потенциала педагогических кадров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140000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  <w:jc w:val="both"/>
            </w:pPr>
            <w:r>
              <w:rPr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>обеспечения</w:t>
            </w:r>
            <w:r>
              <w:rPr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140000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140000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 xml:space="preserve">Развитие единого воспитательно-образовательного пространства в системе образования района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>обеспечения</w:t>
            </w:r>
            <w:r>
              <w:rPr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антитеррористическую и противопожарную защищённость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4169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>обеспечения</w:t>
            </w:r>
            <w:r>
              <w:rPr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27050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4169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>
              <w:rPr>
                <w:sz w:val="16"/>
                <w:szCs w:val="16"/>
                <w:highlight w:val="white"/>
              </w:rPr>
              <w:t>0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>
              <w:rPr>
                <w:sz w:val="16"/>
                <w:szCs w:val="16"/>
                <w:highlight w:val="white"/>
              </w:rPr>
              <w:t>00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>
              <w:rPr>
                <w:sz w:val="16"/>
                <w:szCs w:val="16"/>
                <w:highlight w:val="white"/>
              </w:rPr>
              <w:t>27050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4169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  <w:highlight w:val="white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11</w:t>
            </w: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 xml:space="preserve"> 0 00 </w:t>
            </w:r>
            <w:r>
              <w:rPr>
                <w:b/>
                <w:bCs/>
                <w:sz w:val="16"/>
                <w:szCs w:val="16"/>
                <w:highlight w:val="white"/>
              </w:rPr>
              <w:t>0000</w:t>
            </w: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35000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  <w:highlight w:val="white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11</w:t>
            </w:r>
            <w:r>
              <w:rPr>
                <w:bCs/>
                <w:sz w:val="16"/>
                <w:szCs w:val="16"/>
                <w:highlight w:val="white"/>
                <w:lang w:val="en-US"/>
              </w:rPr>
              <w:t xml:space="preserve"> 1 00 </w:t>
            </w:r>
            <w:r>
              <w:rPr>
                <w:bCs/>
                <w:sz w:val="16"/>
                <w:szCs w:val="16"/>
                <w:highlight w:val="white"/>
              </w:rPr>
              <w:t>0</w:t>
            </w:r>
            <w:r>
              <w:rPr>
                <w:bCs/>
                <w:sz w:val="16"/>
                <w:szCs w:val="16"/>
                <w:highlight w:val="white"/>
                <w:lang w:val="en-US"/>
              </w:rPr>
              <w:t>000</w:t>
            </w:r>
            <w:r>
              <w:rPr>
                <w:bCs/>
                <w:sz w:val="16"/>
                <w:szCs w:val="16"/>
                <w:highlight w:val="white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35000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  <w:highlight w:val="white"/>
              </w:rPr>
              <w:t>Расходы на осуществление выплат одарённым детям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11</w:t>
            </w:r>
            <w:r>
              <w:rPr>
                <w:bCs/>
                <w:sz w:val="16"/>
                <w:szCs w:val="16"/>
                <w:highlight w:val="white"/>
                <w:lang w:val="en-US"/>
              </w:rPr>
              <w:t xml:space="preserve"> 1 00 </w:t>
            </w:r>
            <w:r>
              <w:rPr>
                <w:bCs/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35000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r>
              <w:rPr>
                <w:sz w:val="16"/>
                <w:highlight w:val="white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11</w:t>
            </w:r>
            <w:r>
              <w:rPr>
                <w:bCs/>
                <w:sz w:val="16"/>
                <w:szCs w:val="16"/>
                <w:highlight w:val="white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  <w:highlight w:val="white"/>
              </w:rPr>
              <w:t>00</w:t>
            </w:r>
            <w:r>
              <w:rPr>
                <w:bCs/>
                <w:sz w:val="16"/>
                <w:szCs w:val="16"/>
                <w:highlight w:val="white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35000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  <w:highlight w:val="white"/>
              </w:rPr>
              <w:t>Иные выплаты населению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11</w:t>
            </w:r>
            <w:r>
              <w:rPr>
                <w:bCs/>
                <w:sz w:val="16"/>
                <w:szCs w:val="16"/>
                <w:highlight w:val="white"/>
                <w:lang w:val="en-US"/>
              </w:rPr>
              <w:t xml:space="preserve"> 1 00 </w:t>
            </w:r>
            <w:r>
              <w:rPr>
                <w:bCs/>
                <w:sz w:val="16"/>
                <w:szCs w:val="16"/>
                <w:highlight w:val="white"/>
              </w:rPr>
              <w:t>21110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360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35000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  <w:highlight w:val="white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22 0 00 00000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  <w:highlight w:val="white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854099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  <w:highlight w:val="white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>
              <w:rPr>
                <w:sz w:val="16"/>
                <w:szCs w:val="16"/>
                <w:highlight w:val="white"/>
              </w:rPr>
              <w:t>0011</w:t>
            </w:r>
            <w:r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551460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 xml:space="preserve">22 0 00 </w:t>
            </w:r>
            <w:r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551460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  <w:highlight w:val="white"/>
              </w:rPr>
              <w:lastRenderedPageBreak/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>
              <w:rPr>
                <w:sz w:val="16"/>
                <w:szCs w:val="16"/>
                <w:highlight w:val="white"/>
              </w:rPr>
              <w:t>0011</w:t>
            </w:r>
            <w:r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551460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  <w:highlight w:val="white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>
              <w:rPr>
                <w:sz w:val="16"/>
                <w:szCs w:val="16"/>
                <w:highlight w:val="white"/>
              </w:rPr>
              <w:t>0011</w:t>
            </w:r>
            <w:r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551460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  <w:highlight w:val="white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>
              <w:rPr>
                <w:sz w:val="16"/>
                <w:szCs w:val="16"/>
                <w:highlight w:val="white"/>
              </w:rPr>
              <w:t>0019</w:t>
            </w:r>
            <w:r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302639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 xml:space="preserve">22 0 00 </w:t>
            </w:r>
            <w:r>
              <w:rPr>
                <w:sz w:val="16"/>
                <w:szCs w:val="16"/>
              </w:rPr>
              <w:t>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302639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  <w:highlight w:val="white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>
              <w:rPr>
                <w:sz w:val="16"/>
                <w:szCs w:val="16"/>
                <w:highlight w:val="white"/>
              </w:rPr>
              <w:t>0019</w:t>
            </w:r>
            <w:r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296199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 xml:space="preserve">22 0 00 </w:t>
            </w:r>
            <w:r>
              <w:rPr>
                <w:sz w:val="16"/>
                <w:szCs w:val="16"/>
                <w:highlight w:val="white"/>
              </w:rPr>
              <w:t>0019</w:t>
            </w:r>
            <w:r>
              <w:rPr>
                <w:sz w:val="16"/>
                <w:szCs w:val="16"/>
                <w:highlight w:val="white"/>
                <w:lang w:val="en-US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296199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6440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6440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  <w:highlight w:val="white"/>
              </w:rPr>
              <w:t>Централизованные бухгалтерии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45</w:t>
            </w: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  <w:highlight w:val="white"/>
              </w:rPr>
              <w:t>2</w:t>
            </w: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  <w:highlight w:val="white"/>
              </w:rPr>
              <w:t>00</w:t>
            </w: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 xml:space="preserve"> 000</w:t>
            </w:r>
            <w:r>
              <w:rPr>
                <w:b/>
                <w:bCs/>
                <w:sz w:val="16"/>
                <w:szCs w:val="16"/>
                <w:highlight w:val="white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2127323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  <w:highlight w:val="white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45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>
              <w:rPr>
                <w:sz w:val="16"/>
                <w:szCs w:val="16"/>
                <w:highlight w:val="white"/>
              </w:rPr>
              <w:t>2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>
              <w:rPr>
                <w:sz w:val="16"/>
                <w:szCs w:val="16"/>
                <w:highlight w:val="white"/>
              </w:rPr>
              <w:t>0059</w:t>
            </w:r>
            <w:r>
              <w:rPr>
                <w:sz w:val="16"/>
                <w:szCs w:val="16"/>
                <w:highlight w:val="white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highlight w:val="white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2127323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45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2127323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  <w:highlight w:val="white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45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>
              <w:rPr>
                <w:sz w:val="16"/>
                <w:szCs w:val="16"/>
                <w:highlight w:val="white"/>
              </w:rPr>
              <w:t>2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1629470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  <w:highlight w:val="white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45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>
              <w:rPr>
                <w:sz w:val="16"/>
                <w:szCs w:val="16"/>
                <w:highlight w:val="white"/>
              </w:rPr>
              <w:t>2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1629470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  <w:highlight w:val="white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45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>
              <w:rPr>
                <w:sz w:val="16"/>
                <w:szCs w:val="16"/>
                <w:highlight w:val="white"/>
              </w:rPr>
              <w:t>2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497853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  <w:highlight w:val="white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910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09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45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</w:t>
            </w:r>
            <w:r>
              <w:rPr>
                <w:sz w:val="16"/>
                <w:szCs w:val="16"/>
                <w:highlight w:val="white"/>
              </w:rPr>
              <w:t>2</w:t>
            </w:r>
            <w:r>
              <w:rPr>
                <w:sz w:val="16"/>
                <w:szCs w:val="16"/>
                <w:highlight w:val="white"/>
                <w:lang w:val="en-US"/>
              </w:rPr>
              <w:t xml:space="preserve"> 00 </w:t>
            </w:r>
            <w:r>
              <w:rPr>
                <w:sz w:val="16"/>
                <w:szCs w:val="16"/>
                <w:highlight w:val="white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497853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7"/>
                <w:szCs w:val="17"/>
              </w:rPr>
              <w:t>Отдел  по делам культуры, молодёжи и спорта администрации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7"/>
                <w:szCs w:val="17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sz w:val="17"/>
                <w:szCs w:val="17"/>
                <w:highlight w:val="white"/>
              </w:rPr>
              <w:t>15324048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  <w:highlight w:val="white"/>
              </w:rPr>
              <w:t>24000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Другие вопросы в области  национальной экономики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24000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24000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Расходы на реализацию мероприятий подпрограммы «Туризм»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14 2 00 00000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24000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Расходы  на муниципальную поддержку развития туризма на территории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14 2 00 24260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24000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2"/>
              <w:numPr>
                <w:ilvl w:val="1"/>
                <w:numId w:val="35"/>
              </w:numPr>
              <w:suppressAutoHyphens/>
              <w:jc w:val="left"/>
            </w:pPr>
            <w:r>
              <w:rPr>
                <w:b w:val="0"/>
                <w:sz w:val="16"/>
              </w:rPr>
              <w:t xml:space="preserve">Закупка товаров, работ и услуг для </w:t>
            </w:r>
            <w:r>
              <w:rPr>
                <w:b w:val="0"/>
                <w:bCs/>
                <w:sz w:val="16"/>
                <w:szCs w:val="16"/>
              </w:rPr>
              <w:t>обеспечения</w:t>
            </w:r>
            <w:r>
              <w:rPr>
                <w:b w:val="0"/>
                <w:sz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14 2 00 24260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24000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14 2 00 24260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24000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Образование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3277582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Дополнительное образование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1420725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14 1 00 00000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Расходы на проведение мероприятий по сохранению и развитию образования в сфере культуры  искусства, поддержка молодых дарований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14 1 00 24150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14 1 00 24150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14 1 00 24150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100000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Учреждения по внешкольной работе с детьми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42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3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  <w:lang w:val="en-US"/>
              </w:rPr>
              <w:t>1320725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1320725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1320725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1272705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1272705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44196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44196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3824</w:t>
            </w:r>
          </w:p>
        </w:tc>
      </w:tr>
      <w:tr w:rsidR="00833BF1" w:rsidTr="00833BF1">
        <w:trPr>
          <w:trHeight w:val="179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03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42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3824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Молодежная политика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 xml:space="preserve">07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1856857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реализацию муниципальной программы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10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00</w:t>
            </w:r>
            <w:r>
              <w:rPr>
                <w:b/>
                <w:sz w:val="16"/>
                <w:szCs w:val="16"/>
                <w:lang w:val="en-US"/>
              </w:rPr>
              <w:t xml:space="preserve"> 0000</w:t>
            </w: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реализацию мероприятий подпрограммы «Профилактика правонарушений в Галичском муниципальном районе»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  <w:lang w:val="en-US"/>
              </w:rPr>
              <w:t xml:space="preserve">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проведение мероприятий по профилактике правонарушений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  <w:lang w:val="en-US"/>
              </w:rPr>
              <w:t xml:space="preserve"> 1 00 </w:t>
            </w:r>
            <w:r>
              <w:rPr>
                <w:sz w:val="16"/>
                <w:szCs w:val="16"/>
              </w:rPr>
              <w:t>20110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 xml:space="preserve">Закупка товаров, работ и услуг для </w:t>
            </w:r>
            <w:r>
              <w:rPr>
                <w:b w:val="0"/>
                <w:sz w:val="16"/>
                <w:szCs w:val="16"/>
              </w:rPr>
              <w:t>обеспечения</w:t>
            </w:r>
            <w:r>
              <w:rPr>
                <w:b w:val="0"/>
                <w:bCs w:val="0"/>
                <w:sz w:val="16"/>
                <w:szCs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</w:t>
            </w:r>
            <w:r>
              <w:rPr>
                <w:sz w:val="16"/>
                <w:szCs w:val="16"/>
                <w:lang w:val="en-US"/>
              </w:rPr>
              <w:t xml:space="preserve"> 1 00 </w:t>
            </w:r>
            <w:r>
              <w:rPr>
                <w:sz w:val="16"/>
                <w:szCs w:val="16"/>
              </w:rPr>
              <w:t>20110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Иные закупки товаров, работ и услуг для обеспечения </w:t>
            </w:r>
            <w:r>
              <w:rPr>
                <w:bCs/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10</w:t>
            </w:r>
            <w:r>
              <w:rPr>
                <w:sz w:val="16"/>
                <w:szCs w:val="16"/>
                <w:lang w:val="en-US"/>
              </w:rPr>
              <w:t xml:space="preserve"> 1 00 </w:t>
            </w:r>
            <w:r>
              <w:rPr>
                <w:sz w:val="16"/>
                <w:szCs w:val="16"/>
              </w:rPr>
              <w:t>20110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lastRenderedPageBreak/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lastRenderedPageBreak/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11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120000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120000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создание трудовых отрядов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21130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120000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21130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120000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21130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120000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реализацию муниципальной программы «Молодёжь Галичского муниципального района» на 2018-2020 годы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13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sz w:val="16"/>
                <w:szCs w:val="16"/>
              </w:rPr>
              <w:t>00</w:t>
            </w:r>
            <w:r>
              <w:rPr>
                <w:b/>
                <w:sz w:val="16"/>
                <w:szCs w:val="16"/>
                <w:lang w:val="en-US"/>
              </w:rPr>
              <w:t xml:space="preserve"> 0000</w:t>
            </w:r>
            <w:r>
              <w:rPr>
                <w:b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100000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поддержку талантливой молодёжи, инновационная деятельность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13500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5500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5500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 xml:space="preserve">  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13 0 00 23010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8000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Премии, гранты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 xml:space="preserve">  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13 0 00 23010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350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8000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поддержку молодёжных и детских общественных организаций и объединений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8500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8500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8500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поддержку студенческой  и учащейся молодёжи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осуществление мероприятий по профилактике асоциальных проявлений в молодёжной среде, поддержку молодёжи, оказавшейся в трудной жизненной ситуации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6000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 xml:space="preserve">Расходы на мероприятия по патриотическому и гражданскому воспитанию молодёжи, развитие социальной активности молодых граждан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10500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10500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10500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мероприятия по поддержке молодой семьи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00 23060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5500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5500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5500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организацию временной занятости и поддержку молодёжного предпринимательства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4000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4000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23070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4000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информационное обеспечение государственной молодёжной политики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23080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укрепление материально-технической базы молодёжных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23090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Организационно-воспитательная работа с молодежью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43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1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1630857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1630857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1630857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1529580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1529580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Закупка товаров, работ и услуг для обеспечения государственных </w:t>
            </w:r>
            <w:r>
              <w:rPr>
                <w:bCs/>
                <w:sz w:val="16"/>
                <w:szCs w:val="16"/>
              </w:rPr>
              <w:lastRenderedPageBreak/>
              <w:t>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43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lastRenderedPageBreak/>
              <w:t>101277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contextualSpacing/>
            </w:pPr>
            <w:r>
              <w:rPr>
                <w:bCs/>
                <w:sz w:val="16"/>
                <w:szCs w:val="16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contextualSpacing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contextualSpacing/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contextualSpacing/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contextualSpacing/>
              <w:jc w:val="center"/>
            </w:pPr>
            <w:r>
              <w:rPr>
                <w:sz w:val="16"/>
                <w:szCs w:val="16"/>
              </w:rPr>
              <w:t>07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contextualSpacing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contextualSpacing/>
              <w:jc w:val="center"/>
            </w:pPr>
            <w:r>
              <w:rPr>
                <w:sz w:val="16"/>
                <w:szCs w:val="16"/>
              </w:rPr>
              <w:t>43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contextualSpacing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contextualSpacing/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contextualSpacing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101277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0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 xml:space="preserve">Культура, кинематография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11829466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Культура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11326620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11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22800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реализацию мероприятий подпрограммы «Доступная среда»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22800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Осуществление мероприятий в рамках подпрограммы учреждениями культуры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22250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22800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22250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22800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22250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22800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215200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14 1 00 00000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215200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Расходы на проведение мероприятий по сохранению и развитию социально-культурной деятельности, самодеятельного творчества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70100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70100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70100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Расходы на проведение мероприятий по сохранению и развитию экспозиционно-выставочной деятельности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24120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8000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24120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8000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00 24120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8000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Расходы на проведение мероприятий по сохранению и развитию библиотечного дела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14 1 00 24130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19000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14 1 00 24130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19000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14 1 00 24130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19000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Расходы на проведение мероприятий по сохранению и развитию традиционной народной культуры, нематериального культурного наследия Галичского муниципального района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24140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24140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24140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2000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проведение мероприятий по обеспечению развития и укрепление материально-технической базы  муниципальных домов культуры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14 1 00 L4670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116100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 xml:space="preserve">14 1 00 </w:t>
            </w:r>
            <w:r>
              <w:rPr>
                <w:bCs/>
                <w:sz w:val="16"/>
                <w:szCs w:val="16"/>
                <w:lang w:val="en-US"/>
              </w:rPr>
              <w:t>L4670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116100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 xml:space="preserve">14 1 00 </w:t>
            </w:r>
            <w:r>
              <w:rPr>
                <w:bCs/>
                <w:sz w:val="16"/>
                <w:szCs w:val="16"/>
                <w:lang w:val="en-US"/>
              </w:rPr>
              <w:t>L4670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116100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</w:rPr>
              <w:t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2017 - 2019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17 0 00 00000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2"/>
              <w:numPr>
                <w:ilvl w:val="1"/>
                <w:numId w:val="35"/>
              </w:numPr>
              <w:suppressAutoHyphens/>
              <w:jc w:val="left"/>
            </w:pPr>
            <w:r>
              <w:rPr>
                <w:b w:val="0"/>
                <w:bCs/>
                <w:sz w:val="16"/>
                <w:szCs w:val="16"/>
              </w:rPr>
              <w:t>Расходы на мероприятия, направленные на патриотическое воспитание и неприятие терроризма и экстремизма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17 0 00 21710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17 0 00 21710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17 0 00 21710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44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6348097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6184349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6184349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5732400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5732400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445341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445341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tabs>
                <w:tab w:val="left" w:pos="363"/>
                <w:tab w:val="center" w:pos="570"/>
              </w:tabs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6608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6608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обеспечение деятельности муниципальных </w:t>
            </w:r>
            <w:r>
              <w:rPr>
                <w:bCs/>
                <w:sz w:val="16"/>
                <w:szCs w:val="16"/>
              </w:rPr>
              <w:lastRenderedPageBreak/>
              <w:t>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lastRenderedPageBreak/>
              <w:t>44 0 00 00600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163748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0060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163748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0060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163748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 xml:space="preserve"> Библиотеки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44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2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</w:t>
            </w:r>
            <w:r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4730523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Расходы на обеспечение деятельности (оказания услуг) подведомственных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4691253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содержание муниципальных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4677358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3684140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  <w:lang w:val="en-US"/>
              </w:rPr>
              <w:t>3684140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993158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993158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60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исполнение судебных актов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tabs>
                <w:tab w:val="left" w:pos="288"/>
                <w:tab w:val="center" w:pos="570"/>
              </w:tabs>
              <w:jc w:val="center"/>
            </w:pPr>
            <w:r>
              <w:rPr>
                <w:bCs/>
                <w:sz w:val="16"/>
                <w:szCs w:val="16"/>
              </w:rPr>
              <w:t>13895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13895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</w:t>
            </w:r>
            <w:r>
              <w:rPr>
                <w:sz w:val="16"/>
                <w:szCs w:val="16"/>
                <w:lang w:val="en-US"/>
              </w:rPr>
              <w:t xml:space="preserve"> 00 </w:t>
            </w:r>
            <w:r>
              <w:rPr>
                <w:sz w:val="16"/>
                <w:szCs w:val="16"/>
              </w:rPr>
              <w:t>00592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13895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обеспечение деятельности муниципальных учреждений за счёт средств, поступающих от оказания платных услуг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 xml:space="preserve">44 </w:t>
            </w:r>
            <w:r>
              <w:rPr>
                <w:sz w:val="16"/>
                <w:szCs w:val="16"/>
                <w:lang w:val="en-US"/>
              </w:rPr>
              <w:t>2</w:t>
            </w:r>
            <w:r>
              <w:rPr>
                <w:sz w:val="16"/>
                <w:szCs w:val="16"/>
              </w:rPr>
              <w:t xml:space="preserve"> 00 00600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39270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2 00 </w:t>
            </w:r>
            <w:r>
              <w:rPr>
                <w:sz w:val="16"/>
                <w:szCs w:val="16"/>
              </w:rPr>
              <w:t>0060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39270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44</w:t>
            </w:r>
            <w:r>
              <w:rPr>
                <w:sz w:val="16"/>
                <w:szCs w:val="16"/>
                <w:lang w:val="en-US"/>
              </w:rPr>
              <w:t xml:space="preserve"> 2 00 </w:t>
            </w:r>
            <w:r>
              <w:rPr>
                <w:sz w:val="16"/>
                <w:szCs w:val="16"/>
              </w:rPr>
              <w:t>0060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  <w:lang w:val="en-US"/>
              </w:rPr>
              <w:t>39270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502846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11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</w:rPr>
              <w:t>Расходы на реализацию мероприятий муниципальной программы «Развитие культуры и туризма в Галичском муниципальном районе на 2018-2020 годы»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14 0 00 00000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1900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Расходы на реализацию мероприятий подпрограммы «Культура и искусство»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14 1 00 00000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1900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Расходы на проведение мероприятий по сохранению и развитию социально-культурной деятельности, самодеятельного творчества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1900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1900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24110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1900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</w:rPr>
              <w:t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 — 2019 годы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17 0 00 00000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</w:rPr>
              <w:t>30000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2"/>
              <w:numPr>
                <w:ilvl w:val="1"/>
                <w:numId w:val="35"/>
              </w:numPr>
              <w:suppressAutoHyphens/>
              <w:jc w:val="left"/>
            </w:pPr>
            <w:r>
              <w:rPr>
                <w:b w:val="0"/>
                <w:bCs/>
                <w:sz w:val="16"/>
                <w:szCs w:val="16"/>
              </w:rPr>
              <w:t>Расходы на мероприятия, направленные на патриотическое воспитание и неприятие терроризма и экстремизма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17 0 00 21710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30000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17 0 00 21710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30000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17 0 00 21710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30000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Центральный аппарат исполнительных органов местного самоуправления Галичского муниципального района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lang w:val="en-US"/>
              </w:rPr>
              <w:t>22 0 00 0</w:t>
            </w:r>
            <w:r>
              <w:rPr>
                <w:b/>
                <w:bCs/>
                <w:sz w:val="16"/>
                <w:szCs w:val="16"/>
              </w:rPr>
              <w:t>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  <w:highlight w:val="white"/>
              </w:rPr>
            </w:pPr>
          </w:p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460946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 xml:space="preserve">22 0 00 </w:t>
            </w:r>
            <w:r>
              <w:rPr>
                <w:sz w:val="16"/>
                <w:szCs w:val="16"/>
              </w:rPr>
              <w:t>0011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446430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выплаты по оплате труда работников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 xml:space="preserve">22 0 00 </w:t>
            </w:r>
            <w:r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446430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 xml:space="preserve">22 0 00 </w:t>
            </w:r>
            <w:r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446430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 xml:space="preserve">22 0 00 </w:t>
            </w:r>
            <w:r>
              <w:rPr>
                <w:sz w:val="16"/>
                <w:szCs w:val="16"/>
              </w:rPr>
              <w:t>00111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446430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 xml:space="preserve">22 0 00 </w:t>
            </w:r>
            <w:r>
              <w:rPr>
                <w:sz w:val="16"/>
                <w:szCs w:val="16"/>
              </w:rPr>
              <w:t>0019</w:t>
            </w:r>
            <w:r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14516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Расходы на содержание органов местного самоуправления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22 0 00 00191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14516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22 0 00 0019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13600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Иные закупки товаров, работ и услуг для обеспечения </w:t>
            </w:r>
            <w:r>
              <w:rPr>
                <w:bCs/>
                <w:sz w:val="16"/>
                <w:szCs w:val="16"/>
              </w:rPr>
              <w:lastRenderedPageBreak/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lastRenderedPageBreak/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lastRenderedPageBreak/>
              <w:t>08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lastRenderedPageBreak/>
              <w:t>04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lastRenderedPageBreak/>
              <w:t>22 0 00 0019</w:t>
            </w:r>
            <w:r>
              <w:rPr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lastRenderedPageBreak/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lastRenderedPageBreak/>
              <w:t>13600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lastRenderedPageBreak/>
              <w:t>Иные бюджетные ассигнования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 xml:space="preserve">22 0 00 </w:t>
            </w:r>
            <w:r>
              <w:rPr>
                <w:sz w:val="16"/>
                <w:szCs w:val="16"/>
              </w:rPr>
              <w:t>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916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Уплата налогов, сборов и иных платежей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08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04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lang w:val="en-US"/>
              </w:rPr>
              <w:t xml:space="preserve">22 0 </w:t>
            </w:r>
            <w:r>
              <w:rPr>
                <w:sz w:val="16"/>
                <w:szCs w:val="16"/>
              </w:rPr>
              <w:t>00</w:t>
            </w:r>
            <w:r>
              <w:rPr>
                <w:sz w:val="16"/>
                <w:szCs w:val="16"/>
                <w:lang w:val="en-US"/>
              </w:rPr>
              <w:t xml:space="preserve"> </w:t>
            </w:r>
            <w:r>
              <w:rPr>
                <w:sz w:val="16"/>
                <w:szCs w:val="16"/>
              </w:rPr>
              <w:t>00191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850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916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193000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sz w:val="16"/>
                <w:szCs w:val="16"/>
              </w:rPr>
              <w:t>Массовый спорт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193000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>Расходы на реализацию муниципальной программы «Социальная поддержка граждан Галичского муниципального района на 2018-2020 годы»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11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00</w:t>
            </w:r>
            <w:r>
              <w:rPr>
                <w:b/>
                <w:bCs/>
                <w:sz w:val="16"/>
                <w:szCs w:val="16"/>
                <w:lang w:val="en-US"/>
              </w:rPr>
              <w:t xml:space="preserve"> 0000</w:t>
            </w:r>
            <w:r>
              <w:rPr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3000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реализацию мероприятий подпрограммы «Совершенствование социальной поддержки семьи и детей»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both"/>
            </w:pPr>
            <w:r>
              <w:rPr>
                <w:sz w:val="16"/>
                <w:szCs w:val="16"/>
              </w:rPr>
              <w:t>Мероприятия, проводимые в рамках подпрограммы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  <w:r>
              <w:rPr>
                <w:bCs/>
                <w:sz w:val="16"/>
                <w:szCs w:val="16"/>
                <w:lang w:val="en-US"/>
              </w:rPr>
              <w:t xml:space="preserve"> 1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21140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</w:rPr>
              <w:t>Расходы на реализацию муниципальной программы «Развитие физической культуры и спорта в Галичском муниципальном районе» на 2017-2020 годы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09 0 00 00000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190000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Расходы на организацию и проведение спортивных мероприятий по 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50000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29010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25000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29010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tabs>
                <w:tab w:val="left" w:pos="250"/>
                <w:tab w:val="center" w:pos="570"/>
              </w:tabs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25000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 xml:space="preserve">Закупка товаров, работ и услуг для </w:t>
            </w:r>
            <w:r>
              <w:rPr>
                <w:bCs/>
                <w:sz w:val="16"/>
                <w:szCs w:val="16"/>
              </w:rPr>
              <w:t>обеспечения</w:t>
            </w:r>
            <w:r>
              <w:rPr>
                <w:bCs/>
                <w:sz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09 0 00 29010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25000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25000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Расходы на организацию и проведение спортивных мероприятий по неолимпийским видам спорта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33000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29020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29020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 xml:space="preserve">Закупка товаров, работ и услуг для </w:t>
            </w:r>
            <w:r>
              <w:rPr>
                <w:bCs/>
                <w:sz w:val="16"/>
                <w:szCs w:val="16"/>
              </w:rPr>
              <w:t xml:space="preserve">обеспечения </w:t>
            </w:r>
            <w:r>
              <w:rPr>
                <w:bCs/>
                <w:sz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09 0 00 29020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23000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23000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Расходы на организацию и проведение спортивных и комплексных мероприятий среди инвалидов в рамках календарного плана официальных физкультурных мероприятий и спортивных мероприятий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 xml:space="preserve">Закупка товаров, работ и услуг для </w:t>
            </w:r>
            <w:r>
              <w:rPr>
                <w:bCs/>
                <w:sz w:val="16"/>
                <w:szCs w:val="16"/>
              </w:rPr>
              <w:t>обеспечения</w:t>
            </w:r>
            <w:r>
              <w:rPr>
                <w:bCs/>
                <w:sz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5000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Расходы на обеспечение деятельности по Внедрению физкультурно-спортивного комплекса «Готов к труду и обороне!» (ГТО) на территории Галичского муниципального района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 xml:space="preserve">Закупка товаров, работ и услуг для </w:t>
            </w:r>
            <w:r>
              <w:rPr>
                <w:bCs/>
                <w:sz w:val="16"/>
                <w:szCs w:val="16"/>
              </w:rPr>
              <w:t>обеспечения</w:t>
            </w:r>
            <w:r>
              <w:rPr>
                <w:bCs/>
                <w:sz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09 0 00 29040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10000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sz w:val="16"/>
                <w:szCs w:val="16"/>
              </w:rPr>
              <w:t>Расходы на обеспечение участия в чемпионатах, кубках, первенствах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53000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29050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  <w:rPr>
                <w:bCs/>
                <w:sz w:val="16"/>
                <w:szCs w:val="16"/>
                <w:lang w:val="en-US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lang w:val="en-US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34000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персоналу казённых учреждений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00</w:t>
            </w:r>
            <w:r>
              <w:rPr>
                <w:bCs/>
                <w:sz w:val="16"/>
                <w:szCs w:val="16"/>
                <w:lang w:val="en-US"/>
              </w:rPr>
              <w:t xml:space="preserve"> </w:t>
            </w:r>
            <w:r>
              <w:rPr>
                <w:bCs/>
                <w:sz w:val="16"/>
                <w:szCs w:val="16"/>
              </w:rPr>
              <w:t>29050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  <w:lang w:val="en-US"/>
              </w:rPr>
              <w:t>110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34000</w:t>
            </w:r>
          </w:p>
        </w:tc>
      </w:tr>
      <w:tr w:rsidR="00833BF1" w:rsidTr="00833BF1">
        <w:tc>
          <w:tcPr>
            <w:tcW w:w="482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 xml:space="preserve">Закупка товаров, работ и услуг для </w:t>
            </w:r>
            <w:r>
              <w:rPr>
                <w:bCs/>
                <w:sz w:val="16"/>
                <w:szCs w:val="16"/>
              </w:rPr>
              <w:t>обеспечения</w:t>
            </w:r>
            <w:r>
              <w:rPr>
                <w:bCs/>
                <w:sz w:val="16"/>
              </w:rPr>
              <w:t xml:space="preserve"> государственных (муниципальных) нужд</w:t>
            </w:r>
          </w:p>
        </w:tc>
        <w:tc>
          <w:tcPr>
            <w:tcW w:w="6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09 0 00 29050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19000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09 0 00 29050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19000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Расходы на обеспечение деятельности (оказание услуг) подведомственных организаций и общественных любительских спортивных объединений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39000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 xml:space="preserve">Закупка товаров, работ и услуг для </w:t>
            </w:r>
            <w:r>
              <w:rPr>
                <w:bCs/>
                <w:sz w:val="16"/>
                <w:szCs w:val="16"/>
              </w:rPr>
              <w:t xml:space="preserve">обеспечения </w:t>
            </w:r>
            <w:r>
              <w:rPr>
                <w:bCs/>
                <w:sz w:val="16"/>
              </w:rPr>
              <w:t>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39000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911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02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Cs/>
                <w:sz w:val="16"/>
                <w:szCs w:val="16"/>
              </w:rPr>
              <w:t>09 0 00 29060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Cs/>
                <w:sz w:val="16"/>
                <w:szCs w:val="16"/>
                <w:highlight w:val="white"/>
              </w:rPr>
              <w:t>39000</w:t>
            </w:r>
          </w:p>
        </w:tc>
      </w:tr>
      <w:tr w:rsidR="00833BF1" w:rsidTr="00833BF1">
        <w:trPr>
          <w:trHeight w:val="133"/>
        </w:trPr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4"/>
              <w:numPr>
                <w:ilvl w:val="3"/>
                <w:numId w:val="35"/>
              </w:numPr>
              <w:suppressAutoHyphens/>
            </w:pPr>
            <w:r>
              <w:rPr>
                <w:sz w:val="17"/>
                <w:szCs w:val="17"/>
              </w:rPr>
              <w:t>Контрольно-счётный орган муниципального образования  Галичский муниципальный район Костромской области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sz w:val="17"/>
                <w:szCs w:val="17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sz w:val="17"/>
                <w:szCs w:val="17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468696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 xml:space="preserve">Общегосударственные вопросы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468696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/>
                <w:bCs/>
                <w:sz w:val="16"/>
                <w:szCs w:val="16"/>
              </w:rPr>
              <w:t xml:space="preserve">Обеспечение деятельности финансовых, налоговых и </w:t>
            </w:r>
            <w:r>
              <w:rPr>
                <w:b/>
                <w:bCs/>
                <w:sz w:val="16"/>
                <w:szCs w:val="16"/>
              </w:rPr>
              <w:lastRenderedPageBreak/>
              <w:t>таможенных органов и органов финансового (финансово-бюджетного)  надзора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468696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lastRenderedPageBreak/>
              <w:t>Контрольно-счётный орган муниципального образования Галичский муниципальный район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b/>
                <w:bCs/>
                <w:sz w:val="16"/>
                <w:szCs w:val="16"/>
              </w:rPr>
              <w:t>23 0 00 00000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b/>
                <w:bCs/>
                <w:sz w:val="16"/>
                <w:szCs w:val="16"/>
                <w:highlight w:val="white"/>
              </w:rPr>
              <w:t>468696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pStyle w:val="3"/>
              <w:numPr>
                <w:ilvl w:val="2"/>
                <w:numId w:val="35"/>
              </w:numPr>
              <w:spacing w:before="0" w:after="0"/>
            </w:pPr>
            <w:r>
              <w:rPr>
                <w:b w:val="0"/>
                <w:bCs w:val="0"/>
                <w:sz w:val="16"/>
                <w:szCs w:val="16"/>
              </w:rPr>
              <w:t>Расходы на оплату труда работников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23 0 00 00110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452996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 xml:space="preserve">Расходы на выплаты персоналу в целях обеспечения выполнения функций государственными (муниципальными) органами, казёнными учреждениями, органами управления государственными внебюджетными фондами  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23 0 00 00110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452996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выплаты государственных (муниципальных)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23 0 00 00110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452996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Расходы на обеспечение функций муниципальных органов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23 0 00 00190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  <w:highlight w:val="white"/>
              </w:rPr>
              <w:t>15700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23 0 00 00190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200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15700</w:t>
            </w:r>
          </w:p>
        </w:tc>
      </w:tr>
      <w:tr w:rsidR="00833BF1" w:rsidTr="00833BF1">
        <w:tc>
          <w:tcPr>
            <w:tcW w:w="4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r>
              <w:rPr>
                <w:bCs/>
                <w:sz w:val="16"/>
                <w:szCs w:val="16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6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912</w:t>
            </w:r>
          </w:p>
        </w:tc>
        <w:tc>
          <w:tcPr>
            <w:tcW w:w="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06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23 0 00 00190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833BF1" w:rsidRDefault="00833BF1" w:rsidP="00833BF1">
            <w:pPr>
              <w:jc w:val="center"/>
            </w:pPr>
            <w:r>
              <w:rPr>
                <w:sz w:val="16"/>
                <w:szCs w:val="16"/>
              </w:rPr>
              <w:t>240</w:t>
            </w:r>
          </w:p>
        </w:tc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Default="00833BF1" w:rsidP="00833BF1">
            <w:pPr>
              <w:snapToGrid w:val="0"/>
              <w:jc w:val="center"/>
            </w:pPr>
            <w:r>
              <w:rPr>
                <w:sz w:val="16"/>
                <w:szCs w:val="16"/>
                <w:highlight w:val="white"/>
              </w:rPr>
              <w:t>15700</w:t>
            </w:r>
          </w:p>
        </w:tc>
      </w:tr>
    </w:tbl>
    <w:p w:rsidR="00833BF1" w:rsidRDefault="00833BF1" w:rsidP="00833BF1"/>
    <w:p w:rsidR="00833BF1" w:rsidRDefault="00833BF1" w:rsidP="00833BF1">
      <w:pPr>
        <w:spacing w:line="180" w:lineRule="exact"/>
        <w:jc w:val="right"/>
      </w:pPr>
    </w:p>
    <w:p w:rsidR="00833BF1" w:rsidRPr="00833BF1" w:rsidRDefault="00833BF1" w:rsidP="00833BF1">
      <w:pPr>
        <w:spacing w:line="180" w:lineRule="exact"/>
        <w:jc w:val="right"/>
        <w:rPr>
          <w:sz w:val="16"/>
          <w:szCs w:val="16"/>
        </w:rPr>
      </w:pPr>
      <w:r w:rsidRPr="00833BF1">
        <w:rPr>
          <w:sz w:val="16"/>
          <w:szCs w:val="16"/>
        </w:rPr>
        <w:t xml:space="preserve">Приложение № 7    к решению </w:t>
      </w:r>
    </w:p>
    <w:p w:rsidR="00833BF1" w:rsidRPr="00833BF1" w:rsidRDefault="00833BF1" w:rsidP="00833BF1">
      <w:pPr>
        <w:spacing w:line="180" w:lineRule="exact"/>
        <w:jc w:val="right"/>
        <w:rPr>
          <w:sz w:val="16"/>
          <w:szCs w:val="16"/>
        </w:rPr>
      </w:pPr>
      <w:r w:rsidRPr="00833BF1">
        <w:rPr>
          <w:sz w:val="16"/>
          <w:szCs w:val="16"/>
        </w:rPr>
        <w:t xml:space="preserve">Собрания депутатов муниципального района </w:t>
      </w:r>
    </w:p>
    <w:p w:rsidR="00833BF1" w:rsidRPr="00833BF1" w:rsidRDefault="00833BF1" w:rsidP="00833BF1">
      <w:pPr>
        <w:spacing w:line="180" w:lineRule="exact"/>
        <w:ind w:left="708" w:firstLine="708"/>
        <w:jc w:val="right"/>
        <w:rPr>
          <w:sz w:val="16"/>
          <w:szCs w:val="16"/>
        </w:rPr>
      </w:pPr>
      <w:r w:rsidRPr="00833BF1">
        <w:rPr>
          <w:sz w:val="16"/>
          <w:szCs w:val="16"/>
        </w:rPr>
        <w:t xml:space="preserve">                                                                                         от «24 » января  2019 года   № 202      </w:t>
      </w:r>
    </w:p>
    <w:p w:rsidR="00833BF1" w:rsidRPr="00833BF1" w:rsidRDefault="00833BF1" w:rsidP="00833BF1">
      <w:pPr>
        <w:jc w:val="center"/>
        <w:rPr>
          <w:sz w:val="16"/>
          <w:szCs w:val="16"/>
        </w:rPr>
      </w:pPr>
    </w:p>
    <w:p w:rsidR="00833BF1" w:rsidRPr="00833BF1" w:rsidRDefault="00833BF1" w:rsidP="00833BF1">
      <w:pPr>
        <w:jc w:val="center"/>
        <w:rPr>
          <w:sz w:val="16"/>
          <w:szCs w:val="16"/>
        </w:rPr>
      </w:pPr>
      <w:r w:rsidRPr="00833BF1">
        <w:rPr>
          <w:sz w:val="16"/>
          <w:szCs w:val="16"/>
        </w:rPr>
        <w:t xml:space="preserve"> </w:t>
      </w:r>
      <w:r w:rsidRPr="00833BF1">
        <w:rPr>
          <w:b/>
          <w:sz w:val="16"/>
          <w:szCs w:val="16"/>
        </w:rPr>
        <w:t>Распределение бюджетных ассигнований на реализацию мероприятий муниципальных программ Галичского муниципального района на 2019 год по программам, подпрограммам и главным распорядителям средств  бюджета муниципального района</w:t>
      </w:r>
    </w:p>
    <w:p w:rsidR="00833BF1" w:rsidRDefault="00833BF1" w:rsidP="00833BF1">
      <w:pPr>
        <w:jc w:val="center"/>
      </w:pPr>
    </w:p>
    <w:tbl>
      <w:tblPr>
        <w:tblW w:w="0" w:type="auto"/>
        <w:tblInd w:w="-45" w:type="dxa"/>
        <w:tblLayout w:type="fixed"/>
        <w:tblLook w:val="0000"/>
      </w:tblPr>
      <w:tblGrid>
        <w:gridCol w:w="503"/>
        <w:gridCol w:w="5545"/>
        <w:gridCol w:w="1440"/>
        <w:gridCol w:w="826"/>
        <w:gridCol w:w="1346"/>
      </w:tblGrid>
      <w:tr w:rsidR="00833BF1" w:rsidRPr="00833BF1" w:rsidTr="00833BF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№</w:t>
            </w: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п/п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Наименование программ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Целевая статья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ГРБС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Сумма</w:t>
            </w:r>
          </w:p>
        </w:tc>
      </w:tr>
      <w:tr w:rsidR="00833BF1" w:rsidRPr="00833BF1" w:rsidTr="00833BF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Расходы на реализацию мероприятий муниципальной программы «Устойчивое развитие сельских территорий Галичского муниципального района Костромской области на 2015-2017 годы и на период до 2020 года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rPr>
                <w:b/>
                <w:sz w:val="16"/>
                <w:szCs w:val="16"/>
              </w:rPr>
            </w:pPr>
          </w:p>
          <w:p w:rsidR="00833BF1" w:rsidRPr="00833BF1" w:rsidRDefault="00833BF1" w:rsidP="00833BF1">
            <w:pPr>
              <w:rPr>
                <w:b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01 0 00 00000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221400</w:t>
            </w:r>
          </w:p>
        </w:tc>
      </w:tr>
      <w:tr w:rsidR="00833BF1" w:rsidRPr="00833BF1" w:rsidTr="00833BF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901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221400</w:t>
            </w:r>
          </w:p>
        </w:tc>
      </w:tr>
      <w:tr w:rsidR="00833BF1" w:rsidRPr="00833BF1" w:rsidTr="00833BF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«Развитие системы образования в Галичском районе на 2015-2020 годы»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07 0 00 00000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1035000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 xml:space="preserve">Отдел образования администрации Галичского муниципального района 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910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1035000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 «Развитие физической культуры и спорта в Галичском муниципальном районе» на 2017-2019 годы»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09 0 00 00000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190000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911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190000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4.</w:t>
            </w: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 Галичского муниципального района «Обеспечение безопасности населения и территорий на 2018-2020 годы»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10 0 00 00000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color w:val="000000"/>
                <w:sz w:val="16"/>
                <w:szCs w:val="16"/>
              </w:rPr>
              <w:t>43400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i/>
                <w:sz w:val="16"/>
                <w:szCs w:val="16"/>
              </w:rPr>
              <w:t>Подпрограмма «Профилактика правонарушений в Галичском муниципальном районе»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i/>
                <w:sz w:val="16"/>
                <w:szCs w:val="16"/>
              </w:rPr>
              <w:t>10 1 00 00000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i/>
                <w:color w:val="000000"/>
                <w:sz w:val="16"/>
                <w:szCs w:val="16"/>
              </w:rPr>
              <w:t>38000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901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32000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911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6000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i/>
                <w:sz w:val="16"/>
                <w:szCs w:val="16"/>
              </w:rPr>
              <w:t>Подпрограмма «Повышение безопасности дорожного движения на 2018-2020 годы в Галичском муниципальном районе»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i/>
                <w:sz w:val="16"/>
                <w:szCs w:val="16"/>
              </w:rPr>
              <w:t>10 2 00 00000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i/>
                <w:color w:val="000000"/>
                <w:sz w:val="16"/>
                <w:szCs w:val="16"/>
              </w:rPr>
              <w:t>5400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901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color w:val="000000"/>
                <w:sz w:val="16"/>
                <w:szCs w:val="16"/>
              </w:rPr>
              <w:t>5400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5.</w:t>
            </w: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 «Социальная поддержка граждан Галичского муниципального района на 2018-2020 годы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11 0 00 00000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261000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i/>
                <w:sz w:val="16"/>
                <w:szCs w:val="16"/>
              </w:rPr>
              <w:t>Подпрограмма «Совершенствование социальной поддержки семьи и детей»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i/>
                <w:sz w:val="16"/>
                <w:szCs w:val="16"/>
              </w:rPr>
              <w:t>11 1 00 00000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i/>
                <w:sz w:val="16"/>
                <w:szCs w:val="16"/>
              </w:rPr>
              <w:t>238200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901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64200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Отдел сельского хозяйства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907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6000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 xml:space="preserve">Отдел образования администрации Галичского муниципального района 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910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35000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911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133000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i/>
                <w:sz w:val="16"/>
                <w:szCs w:val="16"/>
              </w:rPr>
              <w:t>Подпрограмма «Доступная среда»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i/>
                <w:sz w:val="16"/>
                <w:szCs w:val="16"/>
              </w:rPr>
              <w:t>11 2 00 00000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i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i/>
                <w:sz w:val="16"/>
                <w:szCs w:val="16"/>
              </w:rPr>
              <w:t>22800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911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22800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 «Поддержка социально ориентированных некоммерческих организаций в Галичском муниципальном районе Костромской области на 2018-2020 годы»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rPr>
                <w:b/>
                <w:bCs/>
                <w:sz w:val="16"/>
                <w:szCs w:val="16"/>
              </w:rPr>
            </w:pPr>
          </w:p>
          <w:p w:rsidR="00833BF1" w:rsidRPr="00833BF1" w:rsidRDefault="00833BF1" w:rsidP="00833BF1">
            <w:pPr>
              <w:snapToGrid w:val="0"/>
              <w:rPr>
                <w:b/>
                <w:bCs/>
                <w:sz w:val="16"/>
                <w:szCs w:val="16"/>
              </w:rPr>
            </w:pPr>
          </w:p>
          <w:p w:rsidR="00833BF1" w:rsidRPr="00833BF1" w:rsidRDefault="00833BF1" w:rsidP="00833BF1">
            <w:pPr>
              <w:snapToGrid w:val="0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12 0 00 00000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30000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901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30000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7.</w:t>
            </w: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«Молодёжь Галичского муниципального района» на 2018-2020 годы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13 0 00 00000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100000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911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100000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8.</w:t>
            </w: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 «Развитие культуры и туризма в Галичском муниципальном районе на 2018-2020 годы»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rPr>
                <w:b/>
                <w:bCs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14 0 00 00000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125000</w:t>
            </w:r>
          </w:p>
        </w:tc>
      </w:tr>
      <w:tr w:rsidR="00833BF1" w:rsidRPr="00833BF1" w:rsidTr="00833BF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i/>
                <w:iCs/>
                <w:sz w:val="16"/>
                <w:szCs w:val="16"/>
              </w:rPr>
              <w:t>Подпрограмма «Культура и искусство»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i/>
                <w:iCs/>
                <w:sz w:val="16"/>
                <w:szCs w:val="16"/>
              </w:rPr>
              <w:t>101000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911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101000</w:t>
            </w:r>
          </w:p>
        </w:tc>
      </w:tr>
      <w:tr w:rsidR="00833BF1" w:rsidRPr="00833BF1" w:rsidTr="00833BF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i/>
                <w:iCs/>
                <w:sz w:val="16"/>
                <w:szCs w:val="16"/>
              </w:rPr>
            </w:pP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i/>
                <w:iCs/>
                <w:sz w:val="16"/>
                <w:szCs w:val="16"/>
              </w:rPr>
              <w:t>Подпрограмма «Туризм»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i/>
                <w:iCs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i/>
                <w:iCs/>
                <w:sz w:val="16"/>
                <w:szCs w:val="16"/>
              </w:rPr>
              <w:t>24000</w:t>
            </w:r>
          </w:p>
        </w:tc>
      </w:tr>
      <w:tr w:rsidR="00833BF1" w:rsidRPr="00833BF1" w:rsidTr="00833BF1">
        <w:trPr>
          <w:trHeight w:val="364"/>
        </w:trPr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911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24000</w:t>
            </w:r>
          </w:p>
        </w:tc>
      </w:tr>
      <w:tr w:rsidR="00833BF1" w:rsidRPr="00833BF1" w:rsidTr="00833BF1"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9.</w:t>
            </w:r>
          </w:p>
        </w:tc>
        <w:tc>
          <w:tcPr>
            <w:tcW w:w="5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 «Развитие малого и среднего предпринимательства Галичского муниципального района» на 2018-2020 годы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rPr>
                <w:b/>
                <w:bCs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15 0 00 00000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11000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901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11000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10.</w:t>
            </w: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Расходы на реализацию мероприятий муниципальной программы  «Кадровое обеспечение Галичского муниципального района» на 2018-2020 годы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rPr>
                <w:b/>
                <w:bCs/>
                <w:sz w:val="16"/>
                <w:szCs w:val="16"/>
              </w:rPr>
            </w:pPr>
          </w:p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16 0 00 00000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6000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Администрация Галичского муниципального района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901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6000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11.</w:t>
            </w: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 xml:space="preserve">Расходы на реализацию мероприятий муниципальной программы «Профилактика терроризма, а также минимизация и (или) ликвидация последствий его проявлений на территории Галичского муниципального района Костромской области» на 2017-2019 годы 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17 0 00 00000</w:t>
            </w: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bCs/>
                <w:sz w:val="16"/>
                <w:szCs w:val="16"/>
              </w:rPr>
              <w:t>190000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 xml:space="preserve">Отдел образования администрации Галичского муниципального района 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910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150000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Cs/>
                <w:sz w:val="16"/>
                <w:szCs w:val="16"/>
              </w:rPr>
              <w:t>Отдел по делам культуры, молодёжи и спорта администрации Галичского муниципального района Костромской области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Cs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911</w:t>
            </w: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jc w:val="center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40000</w:t>
            </w:r>
          </w:p>
        </w:tc>
      </w:tr>
      <w:tr w:rsidR="00833BF1" w:rsidRPr="00833BF1" w:rsidTr="00833BF1">
        <w:tc>
          <w:tcPr>
            <w:tcW w:w="50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5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833BF1" w:rsidRPr="00833BF1" w:rsidRDefault="00833BF1" w:rsidP="00833BF1">
            <w:pPr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44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8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snapToGrid w:val="0"/>
              <w:jc w:val="center"/>
              <w:rPr>
                <w:sz w:val="16"/>
                <w:szCs w:val="16"/>
              </w:rPr>
            </w:pPr>
            <w:r w:rsidRPr="00833BF1">
              <w:rPr>
                <w:b/>
                <w:sz w:val="16"/>
                <w:szCs w:val="16"/>
              </w:rPr>
              <w:t>2212800</w:t>
            </w:r>
          </w:p>
        </w:tc>
      </w:tr>
    </w:tbl>
    <w:p w:rsidR="00833BF1" w:rsidRDefault="00833BF1" w:rsidP="00833BF1">
      <w:pPr>
        <w:pStyle w:val="4"/>
        <w:numPr>
          <w:ilvl w:val="3"/>
          <w:numId w:val="35"/>
        </w:numPr>
        <w:suppressAutoHyphens/>
        <w:ind w:left="567"/>
        <w:jc w:val="right"/>
        <w:rPr>
          <w:sz w:val="16"/>
          <w:szCs w:val="16"/>
        </w:rPr>
      </w:pPr>
    </w:p>
    <w:p w:rsidR="00833BF1" w:rsidRPr="00833BF1" w:rsidRDefault="00833BF1" w:rsidP="00833BF1">
      <w:pPr>
        <w:pStyle w:val="4"/>
        <w:numPr>
          <w:ilvl w:val="3"/>
          <w:numId w:val="35"/>
        </w:numPr>
        <w:suppressAutoHyphens/>
        <w:ind w:left="567"/>
        <w:jc w:val="right"/>
        <w:rPr>
          <w:sz w:val="16"/>
          <w:szCs w:val="16"/>
        </w:rPr>
      </w:pPr>
      <w:r w:rsidRPr="00833BF1">
        <w:rPr>
          <w:sz w:val="16"/>
          <w:szCs w:val="16"/>
        </w:rPr>
        <w:t xml:space="preserve">Приложение № 13 к решению </w:t>
      </w:r>
    </w:p>
    <w:p w:rsidR="00833BF1" w:rsidRPr="00833BF1" w:rsidRDefault="00833BF1" w:rsidP="00833BF1">
      <w:pPr>
        <w:pStyle w:val="4"/>
        <w:numPr>
          <w:ilvl w:val="3"/>
          <w:numId w:val="35"/>
        </w:numPr>
        <w:suppressAutoHyphens/>
        <w:ind w:left="567"/>
        <w:jc w:val="right"/>
        <w:rPr>
          <w:sz w:val="16"/>
          <w:szCs w:val="16"/>
        </w:rPr>
      </w:pPr>
      <w:r w:rsidRPr="00833BF1">
        <w:rPr>
          <w:rFonts w:eastAsia="Book Antiqua"/>
          <w:sz w:val="16"/>
          <w:szCs w:val="16"/>
        </w:rPr>
        <w:t xml:space="preserve"> </w:t>
      </w:r>
      <w:r w:rsidRPr="00833BF1">
        <w:rPr>
          <w:sz w:val="16"/>
          <w:szCs w:val="16"/>
        </w:rPr>
        <w:t xml:space="preserve">Собрания депутатов муниципального района </w:t>
      </w:r>
    </w:p>
    <w:p w:rsidR="00833BF1" w:rsidRPr="00833BF1" w:rsidRDefault="00833BF1" w:rsidP="00833BF1">
      <w:pPr>
        <w:jc w:val="center"/>
        <w:rPr>
          <w:sz w:val="16"/>
          <w:szCs w:val="16"/>
        </w:rPr>
      </w:pPr>
      <w:r w:rsidRPr="00833BF1">
        <w:rPr>
          <w:sz w:val="16"/>
          <w:szCs w:val="16"/>
        </w:rPr>
        <w:t xml:space="preserve">                                                                                                                                                от «24» января  2019 года  № 202</w:t>
      </w:r>
    </w:p>
    <w:p w:rsidR="00833BF1" w:rsidRPr="00833BF1" w:rsidRDefault="00833BF1" w:rsidP="00833BF1">
      <w:pPr>
        <w:pStyle w:val="a4"/>
        <w:rPr>
          <w:sz w:val="16"/>
          <w:szCs w:val="16"/>
        </w:rPr>
      </w:pPr>
    </w:p>
    <w:p w:rsidR="00833BF1" w:rsidRPr="00833BF1" w:rsidRDefault="00833BF1" w:rsidP="00833BF1">
      <w:pPr>
        <w:pStyle w:val="a4"/>
        <w:rPr>
          <w:sz w:val="16"/>
          <w:szCs w:val="16"/>
        </w:rPr>
      </w:pPr>
      <w:r w:rsidRPr="00833BF1">
        <w:rPr>
          <w:sz w:val="16"/>
          <w:szCs w:val="16"/>
        </w:rPr>
        <w:t>Источники финансирования дефицита бюджета муниципального района на 2019 год</w:t>
      </w:r>
    </w:p>
    <w:p w:rsidR="00833BF1" w:rsidRDefault="00833BF1" w:rsidP="00833BF1">
      <w:pPr>
        <w:pStyle w:val="a4"/>
        <w:jc w:val="right"/>
      </w:pPr>
      <w:r>
        <w:t>( руб.)</w:t>
      </w:r>
    </w:p>
    <w:tbl>
      <w:tblPr>
        <w:tblW w:w="9908" w:type="dxa"/>
        <w:tblInd w:w="-34" w:type="dxa"/>
        <w:tblLook w:val="0000"/>
      </w:tblPr>
      <w:tblGrid>
        <w:gridCol w:w="1569"/>
        <w:gridCol w:w="7362"/>
        <w:gridCol w:w="977"/>
      </w:tblGrid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Код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 xml:space="preserve">Сумма 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 xml:space="preserve">01 00 00 00 00 0000 000 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ИСТОЧНИКИ ВНУТРЕННЕГО ФИНАНСИРОВАНИЯ ДЕФИЦИТОВ БЮДЖЕТОВ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4453373</w:t>
            </w:r>
          </w:p>
        </w:tc>
      </w:tr>
      <w:tr w:rsidR="00833BF1" w:rsidRPr="00833BF1" w:rsidTr="00B24385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01 02 00 00 00 0000 000</w:t>
            </w:r>
          </w:p>
        </w:tc>
        <w:tc>
          <w:tcPr>
            <w:tcW w:w="73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Кредиты кредитных организаций в валюте Российской Федерации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2442151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01 02  00 00  00 0000 700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Получение кредитов по кредитных организаций в валюте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8942151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01 02 00 00  05 0000 710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Получение кредитов от кредитных организаций  бюджетами муниципальных районов в валюте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8942151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bCs/>
                <w:iCs/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01 02 00 00 00 0000 800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 xml:space="preserve">Погашение кредитов, предоставленных кредитными организациями в валюте Российской Федерации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-6500000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01 02 00 00 05 0000 810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Погашение  бюджетами муниципальных районов кредитов от кредитных организаций в валюте Российской Федерации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-6500000</w:t>
            </w:r>
          </w:p>
        </w:tc>
      </w:tr>
      <w:tr w:rsidR="00833BF1" w:rsidRPr="00833BF1" w:rsidTr="00B24385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01 03 00 00 00 0000 000</w:t>
            </w:r>
          </w:p>
        </w:tc>
        <w:tc>
          <w:tcPr>
            <w:tcW w:w="73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-510000</w:t>
            </w:r>
          </w:p>
        </w:tc>
      </w:tr>
      <w:tr w:rsidR="00833BF1" w:rsidRPr="00833BF1" w:rsidTr="00B24385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01 03 01 00 00 0000 000</w:t>
            </w:r>
          </w:p>
        </w:tc>
        <w:tc>
          <w:tcPr>
            <w:tcW w:w="73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Бюджетные кредиты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-510000</w:t>
            </w:r>
          </w:p>
        </w:tc>
      </w:tr>
      <w:tr w:rsidR="00833BF1" w:rsidRPr="00833BF1" w:rsidTr="00B24385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01 03 01 00 00 0000 800</w:t>
            </w:r>
          </w:p>
        </w:tc>
        <w:tc>
          <w:tcPr>
            <w:tcW w:w="73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Погашение бюджетных кредитов, полученных от  других бюджетов бюджетной системы Российской Федерации в валюте Российской Федерации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-510000</w:t>
            </w:r>
          </w:p>
        </w:tc>
      </w:tr>
      <w:tr w:rsidR="00833BF1" w:rsidRPr="00833BF1" w:rsidTr="00B24385">
        <w:tc>
          <w:tcPr>
            <w:tcW w:w="0" w:type="auto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01 03 01 00 05 0000 810</w:t>
            </w:r>
          </w:p>
        </w:tc>
        <w:tc>
          <w:tcPr>
            <w:tcW w:w="73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Погашение бюджетами муниципальных районов кредитов от других бюджетов бюджетной системы Российской Федерации в  в валюте Российской Федерации</w:t>
            </w:r>
          </w:p>
        </w:tc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-510000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01 05 00 00  00 0000 000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Изменение остатков средств на счетах по учету средств бюджетов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2521222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01 05 00 00  00 0000 500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Увеличение остатков средств бюджетов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-150660531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01 05 02 00  00 0000 500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 xml:space="preserve">Увеличение прочих остатков средств бюджетов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-150660531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01 05 02 01  00 0000 510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Увеличение прочих остатков денежных средств бюджетов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-150660531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01 05 02 01  05 0000 510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Увеличение прочих остатков денежных средств бюджетов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-150660531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lastRenderedPageBreak/>
              <w:t>01 05 00 00  00 0000 600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Уменьшение остатков средств бюджетов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153181753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01 05 02 00  00 0000 600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 xml:space="preserve">Уменьшение прочих остатков средств бюджетов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153181753</w:t>
            </w:r>
          </w:p>
        </w:tc>
      </w:tr>
      <w:tr w:rsidR="00833BF1" w:rsidRPr="00833BF1" w:rsidTr="00B24385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01 05 02 01  00 0000 610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Уменьшение прочих остатков денежных средств бюджетов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153181753</w:t>
            </w:r>
          </w:p>
        </w:tc>
      </w:tr>
      <w:tr w:rsidR="00833BF1" w:rsidRPr="00833BF1" w:rsidTr="00B24385">
        <w:trPr>
          <w:trHeight w:val="502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01 05 02 01  05 0000 610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jc w:val="both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</w:p>
          <w:p w:rsidR="00833BF1" w:rsidRPr="00833BF1" w:rsidRDefault="00833BF1" w:rsidP="00833BF1">
            <w:pPr>
              <w:pStyle w:val="a4"/>
              <w:snapToGrid w:val="0"/>
              <w:rPr>
                <w:sz w:val="16"/>
                <w:szCs w:val="16"/>
              </w:rPr>
            </w:pPr>
            <w:r w:rsidRPr="00833BF1">
              <w:rPr>
                <w:sz w:val="16"/>
                <w:szCs w:val="16"/>
              </w:rPr>
              <w:t>153181753</w:t>
            </w:r>
          </w:p>
        </w:tc>
      </w:tr>
    </w:tbl>
    <w:p w:rsidR="00833BF1" w:rsidRDefault="00833BF1" w:rsidP="00833BF1"/>
    <w:p w:rsidR="00B24385" w:rsidRPr="00B24385" w:rsidRDefault="00B24385" w:rsidP="00B24385">
      <w:pPr>
        <w:pStyle w:val="2"/>
        <w:numPr>
          <w:ilvl w:val="1"/>
          <w:numId w:val="35"/>
        </w:numPr>
        <w:suppressAutoHyphens/>
        <w:rPr>
          <w:rFonts w:ascii="Times New Roman" w:hAnsi="Times New Roman"/>
          <w:sz w:val="16"/>
          <w:szCs w:val="16"/>
        </w:rPr>
      </w:pPr>
      <w:r w:rsidRPr="00B24385">
        <w:rPr>
          <w:rFonts w:ascii="Times New Roman" w:hAnsi="Times New Roman"/>
          <w:sz w:val="16"/>
          <w:szCs w:val="16"/>
        </w:rPr>
        <w:t>СОБРАНИЕ ДЕПУТАТОВ</w:t>
      </w:r>
    </w:p>
    <w:p w:rsidR="00B24385" w:rsidRPr="00B24385" w:rsidRDefault="00B24385" w:rsidP="00B24385">
      <w:pPr>
        <w:pStyle w:val="2"/>
        <w:numPr>
          <w:ilvl w:val="1"/>
          <w:numId w:val="35"/>
        </w:numPr>
        <w:suppressAutoHyphens/>
        <w:rPr>
          <w:rFonts w:ascii="Times New Roman" w:hAnsi="Times New Roman"/>
          <w:sz w:val="16"/>
          <w:szCs w:val="16"/>
        </w:rPr>
      </w:pPr>
      <w:r w:rsidRPr="00B24385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B24385" w:rsidRPr="00B24385" w:rsidRDefault="00B24385" w:rsidP="00B24385">
      <w:pPr>
        <w:jc w:val="center"/>
        <w:rPr>
          <w:spacing w:val="20"/>
          <w:sz w:val="16"/>
          <w:szCs w:val="16"/>
        </w:rPr>
      </w:pPr>
    </w:p>
    <w:p w:rsidR="00B24385" w:rsidRPr="00B24385" w:rsidRDefault="00B24385" w:rsidP="00B24385">
      <w:pPr>
        <w:jc w:val="center"/>
        <w:rPr>
          <w:sz w:val="16"/>
          <w:szCs w:val="16"/>
        </w:rPr>
      </w:pPr>
      <w:r w:rsidRPr="00B24385">
        <w:rPr>
          <w:b/>
          <w:shadow/>
          <w:sz w:val="16"/>
          <w:szCs w:val="16"/>
        </w:rPr>
        <w:t>РЕШЕНИЕ</w:t>
      </w:r>
    </w:p>
    <w:p w:rsidR="00B24385" w:rsidRPr="00B24385" w:rsidRDefault="00B24385" w:rsidP="00B24385">
      <w:pPr>
        <w:jc w:val="center"/>
        <w:rPr>
          <w:b/>
          <w:shadow/>
          <w:sz w:val="16"/>
          <w:szCs w:val="16"/>
        </w:rPr>
      </w:pPr>
    </w:p>
    <w:p w:rsidR="00B24385" w:rsidRPr="00B24385" w:rsidRDefault="00B24385" w:rsidP="00B24385">
      <w:pPr>
        <w:jc w:val="center"/>
        <w:rPr>
          <w:sz w:val="16"/>
          <w:szCs w:val="16"/>
        </w:rPr>
      </w:pPr>
      <w:r w:rsidRPr="00B24385">
        <w:rPr>
          <w:sz w:val="16"/>
          <w:szCs w:val="16"/>
        </w:rPr>
        <w:t xml:space="preserve">Об утверждении отчета об использовании бюджетных ассигнований </w:t>
      </w:r>
    </w:p>
    <w:p w:rsidR="00B24385" w:rsidRPr="00B24385" w:rsidRDefault="00B24385" w:rsidP="00B24385">
      <w:pPr>
        <w:jc w:val="center"/>
        <w:rPr>
          <w:sz w:val="16"/>
          <w:szCs w:val="16"/>
        </w:rPr>
      </w:pPr>
      <w:r w:rsidRPr="00B24385">
        <w:rPr>
          <w:sz w:val="16"/>
          <w:szCs w:val="16"/>
        </w:rPr>
        <w:t xml:space="preserve">резервного фонда администрации муниципального района </w:t>
      </w:r>
    </w:p>
    <w:p w:rsidR="00B24385" w:rsidRPr="00B24385" w:rsidRDefault="00B24385" w:rsidP="00B24385">
      <w:pPr>
        <w:jc w:val="center"/>
        <w:rPr>
          <w:sz w:val="16"/>
          <w:szCs w:val="16"/>
        </w:rPr>
      </w:pPr>
      <w:r w:rsidRPr="00B24385">
        <w:rPr>
          <w:sz w:val="16"/>
          <w:szCs w:val="16"/>
        </w:rPr>
        <w:t>за 2018 год</w:t>
      </w:r>
    </w:p>
    <w:p w:rsidR="00B24385" w:rsidRPr="00B24385" w:rsidRDefault="00B24385" w:rsidP="00B24385">
      <w:pPr>
        <w:jc w:val="center"/>
        <w:rPr>
          <w:sz w:val="16"/>
          <w:szCs w:val="16"/>
        </w:rPr>
      </w:pPr>
    </w:p>
    <w:p w:rsidR="00B24385" w:rsidRPr="00B24385" w:rsidRDefault="00B24385" w:rsidP="00B24385">
      <w:pPr>
        <w:jc w:val="right"/>
        <w:rPr>
          <w:sz w:val="16"/>
          <w:szCs w:val="16"/>
        </w:rPr>
      </w:pPr>
      <w:r w:rsidRPr="00B24385">
        <w:rPr>
          <w:sz w:val="16"/>
          <w:szCs w:val="16"/>
        </w:rPr>
        <w:t xml:space="preserve">                                                                                                 Принято Собранием депутатов</w:t>
      </w:r>
    </w:p>
    <w:p w:rsidR="00B24385" w:rsidRPr="00B24385" w:rsidRDefault="00B24385" w:rsidP="00B24385">
      <w:pPr>
        <w:jc w:val="right"/>
        <w:rPr>
          <w:sz w:val="16"/>
          <w:szCs w:val="16"/>
        </w:rPr>
      </w:pPr>
      <w:r w:rsidRPr="00B24385">
        <w:rPr>
          <w:sz w:val="16"/>
          <w:szCs w:val="16"/>
        </w:rPr>
        <w:t xml:space="preserve">                                                                                      муниципального района </w:t>
      </w:r>
    </w:p>
    <w:p w:rsidR="00B24385" w:rsidRPr="00B24385" w:rsidRDefault="00B24385" w:rsidP="00B24385">
      <w:pPr>
        <w:jc w:val="right"/>
        <w:rPr>
          <w:sz w:val="16"/>
          <w:szCs w:val="16"/>
        </w:rPr>
      </w:pPr>
      <w:r w:rsidRPr="00B24385">
        <w:rPr>
          <w:sz w:val="16"/>
          <w:szCs w:val="16"/>
        </w:rPr>
        <w:t xml:space="preserve">                                                                                            «24» января 2019 года</w:t>
      </w:r>
    </w:p>
    <w:p w:rsidR="00B24385" w:rsidRPr="00B24385" w:rsidRDefault="00B24385" w:rsidP="00B24385">
      <w:pPr>
        <w:rPr>
          <w:sz w:val="16"/>
          <w:szCs w:val="16"/>
        </w:rPr>
      </w:pPr>
    </w:p>
    <w:p w:rsidR="00B24385" w:rsidRPr="00B24385" w:rsidRDefault="00B24385" w:rsidP="00B24385">
      <w:pPr>
        <w:rPr>
          <w:sz w:val="16"/>
          <w:szCs w:val="16"/>
        </w:rPr>
      </w:pP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ab/>
        <w:t>Рассмотрев информацию администрации Галичского муниципального района об использовании бюджетных ассигнований резервного фонда администрации муниципального района за 2018 год, Собрание депутатов муниципального района РЕШИЛО: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ab/>
        <w:t>1. Утвердить отчет об использовании бюджетных ассигнований резервного фонда администрации муниципального района за 2018 год согласно приложению.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ab/>
        <w:t>2. Настоящее решение направить главе муниципального района для подписания  и опубликования (обнародования).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ab/>
        <w:t>3. Настоящее решение вступает в силу со дня подписания.</w:t>
      </w:r>
    </w:p>
    <w:p w:rsidR="00B24385" w:rsidRPr="00B24385" w:rsidRDefault="00B24385" w:rsidP="00B24385">
      <w:pPr>
        <w:rPr>
          <w:sz w:val="16"/>
          <w:szCs w:val="16"/>
        </w:rPr>
      </w:pPr>
    </w:p>
    <w:p w:rsidR="00B24385" w:rsidRPr="00B24385" w:rsidRDefault="00B24385" w:rsidP="00B24385">
      <w:pPr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4927"/>
        <w:gridCol w:w="4927"/>
      </w:tblGrid>
      <w:tr w:rsidR="00B24385" w:rsidRPr="00B24385" w:rsidTr="00FA1F95">
        <w:tc>
          <w:tcPr>
            <w:tcW w:w="4927" w:type="dxa"/>
            <w:shd w:val="clear" w:color="auto" w:fill="auto"/>
          </w:tcPr>
          <w:p w:rsidR="00B24385" w:rsidRPr="00B24385" w:rsidRDefault="00B24385" w:rsidP="00B24385">
            <w:pPr>
              <w:pStyle w:val="a4"/>
              <w:rPr>
                <w:sz w:val="16"/>
                <w:szCs w:val="16"/>
              </w:rPr>
            </w:pPr>
            <w:r w:rsidRPr="00B24385">
              <w:rPr>
                <w:color w:val="000000"/>
                <w:sz w:val="16"/>
                <w:szCs w:val="16"/>
              </w:rPr>
              <w:t xml:space="preserve">Глава Галичского </w:t>
            </w:r>
          </w:p>
          <w:p w:rsidR="00B24385" w:rsidRPr="00B24385" w:rsidRDefault="00B24385" w:rsidP="00B24385">
            <w:pPr>
              <w:pStyle w:val="a4"/>
              <w:rPr>
                <w:sz w:val="16"/>
                <w:szCs w:val="16"/>
              </w:rPr>
            </w:pPr>
            <w:r w:rsidRPr="00B24385">
              <w:rPr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B24385" w:rsidRPr="00B24385" w:rsidRDefault="00B24385" w:rsidP="00B24385">
            <w:pPr>
              <w:pStyle w:val="a4"/>
              <w:rPr>
                <w:sz w:val="16"/>
                <w:szCs w:val="16"/>
              </w:rPr>
            </w:pPr>
            <w:r w:rsidRPr="00B24385">
              <w:rPr>
                <w:color w:val="000000"/>
                <w:sz w:val="16"/>
                <w:szCs w:val="16"/>
              </w:rPr>
              <w:t xml:space="preserve">Костромской области </w:t>
            </w:r>
            <w:r w:rsidRPr="00B24385">
              <w:rPr>
                <w:color w:val="000000"/>
                <w:sz w:val="16"/>
                <w:szCs w:val="16"/>
              </w:rPr>
              <w:tab/>
            </w:r>
          </w:p>
          <w:p w:rsidR="00B24385" w:rsidRPr="00B24385" w:rsidRDefault="00B24385" w:rsidP="00B24385">
            <w:pPr>
              <w:pStyle w:val="a4"/>
              <w:rPr>
                <w:color w:val="000000"/>
                <w:sz w:val="16"/>
                <w:szCs w:val="16"/>
              </w:rPr>
            </w:pPr>
          </w:p>
          <w:p w:rsidR="00B24385" w:rsidRPr="00B24385" w:rsidRDefault="00B24385" w:rsidP="00B24385">
            <w:pPr>
              <w:pStyle w:val="a4"/>
              <w:rPr>
                <w:sz w:val="16"/>
                <w:szCs w:val="16"/>
              </w:rPr>
            </w:pPr>
            <w:r w:rsidRPr="00B24385">
              <w:rPr>
                <w:color w:val="000000"/>
                <w:sz w:val="16"/>
                <w:szCs w:val="16"/>
              </w:rPr>
              <w:t>_________________А.Н. Потехин</w:t>
            </w:r>
          </w:p>
          <w:p w:rsidR="00B24385" w:rsidRPr="00B24385" w:rsidRDefault="00B24385" w:rsidP="00B24385">
            <w:pPr>
              <w:ind w:firstLine="709"/>
              <w:rPr>
                <w:b/>
                <w:color w:val="000000"/>
                <w:sz w:val="16"/>
                <w:szCs w:val="16"/>
              </w:rPr>
            </w:pPr>
          </w:p>
          <w:p w:rsidR="00B24385" w:rsidRPr="00B24385" w:rsidRDefault="00B24385" w:rsidP="00B24385">
            <w:pPr>
              <w:ind w:firstLine="709"/>
              <w:rPr>
                <w:b/>
                <w:color w:val="000000"/>
                <w:sz w:val="16"/>
                <w:szCs w:val="16"/>
              </w:rPr>
            </w:pPr>
          </w:p>
        </w:tc>
        <w:tc>
          <w:tcPr>
            <w:tcW w:w="4927" w:type="dxa"/>
            <w:shd w:val="clear" w:color="auto" w:fill="auto"/>
          </w:tcPr>
          <w:p w:rsidR="00B24385" w:rsidRPr="00B24385" w:rsidRDefault="00B24385" w:rsidP="00B24385">
            <w:pPr>
              <w:pStyle w:val="a4"/>
              <w:rPr>
                <w:sz w:val="16"/>
                <w:szCs w:val="16"/>
              </w:rPr>
            </w:pPr>
            <w:r w:rsidRPr="00B24385">
              <w:rPr>
                <w:color w:val="000000"/>
                <w:sz w:val="16"/>
                <w:szCs w:val="16"/>
              </w:rPr>
              <w:t xml:space="preserve">             Председатель Собрания депутатов</w:t>
            </w:r>
          </w:p>
          <w:p w:rsidR="00B24385" w:rsidRPr="00B24385" w:rsidRDefault="00B24385" w:rsidP="00B24385">
            <w:pPr>
              <w:pStyle w:val="a4"/>
              <w:jc w:val="right"/>
              <w:rPr>
                <w:sz w:val="16"/>
                <w:szCs w:val="16"/>
              </w:rPr>
            </w:pPr>
            <w:r w:rsidRPr="00B24385">
              <w:rPr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B24385" w:rsidRPr="00B24385" w:rsidRDefault="00B24385" w:rsidP="00B24385">
            <w:pPr>
              <w:pStyle w:val="a4"/>
              <w:jc w:val="right"/>
              <w:rPr>
                <w:sz w:val="16"/>
                <w:szCs w:val="16"/>
              </w:rPr>
            </w:pPr>
            <w:r w:rsidRPr="00B24385">
              <w:rPr>
                <w:color w:val="000000"/>
                <w:sz w:val="16"/>
                <w:szCs w:val="16"/>
              </w:rPr>
              <w:t>Костромской области</w:t>
            </w:r>
          </w:p>
          <w:p w:rsidR="00B24385" w:rsidRPr="00B24385" w:rsidRDefault="00B24385" w:rsidP="00B24385">
            <w:pPr>
              <w:pStyle w:val="a4"/>
              <w:jc w:val="right"/>
              <w:rPr>
                <w:color w:val="000000"/>
                <w:sz w:val="16"/>
                <w:szCs w:val="16"/>
              </w:rPr>
            </w:pPr>
          </w:p>
          <w:p w:rsidR="00B24385" w:rsidRPr="00B24385" w:rsidRDefault="00B24385" w:rsidP="00B24385">
            <w:pPr>
              <w:pStyle w:val="a4"/>
              <w:jc w:val="right"/>
              <w:rPr>
                <w:sz w:val="16"/>
                <w:szCs w:val="16"/>
              </w:rPr>
            </w:pPr>
            <w:r w:rsidRPr="00B24385">
              <w:rPr>
                <w:color w:val="000000"/>
                <w:sz w:val="16"/>
                <w:szCs w:val="16"/>
              </w:rPr>
              <w:t xml:space="preserve">_________________ С.В. Мельникова  </w:t>
            </w:r>
          </w:p>
        </w:tc>
      </w:tr>
    </w:tbl>
    <w:p w:rsidR="00B24385" w:rsidRPr="00B24385" w:rsidRDefault="00B24385" w:rsidP="00B24385">
      <w:pPr>
        <w:rPr>
          <w:sz w:val="16"/>
          <w:szCs w:val="16"/>
        </w:rPr>
      </w:pPr>
    </w:p>
    <w:p w:rsidR="00B24385" w:rsidRPr="00B24385" w:rsidRDefault="00B24385" w:rsidP="00B24385">
      <w:pPr>
        <w:pStyle w:val="1"/>
        <w:numPr>
          <w:ilvl w:val="0"/>
          <w:numId w:val="35"/>
        </w:numPr>
        <w:suppressAutoHyphens/>
        <w:rPr>
          <w:sz w:val="16"/>
          <w:szCs w:val="16"/>
        </w:rPr>
      </w:pPr>
    </w:p>
    <w:p w:rsidR="00B24385" w:rsidRPr="00B24385" w:rsidRDefault="00B24385" w:rsidP="00B24385">
      <w:pPr>
        <w:rPr>
          <w:sz w:val="16"/>
          <w:szCs w:val="16"/>
        </w:rPr>
      </w:pPr>
      <w:r w:rsidRPr="00B24385">
        <w:rPr>
          <w:sz w:val="16"/>
          <w:szCs w:val="16"/>
        </w:rPr>
        <w:t xml:space="preserve">    «24» января 2019 года</w:t>
      </w:r>
    </w:p>
    <w:p w:rsidR="00B24385" w:rsidRDefault="00B24385" w:rsidP="00B24385">
      <w:r>
        <w:t xml:space="preserve">            № 203</w:t>
      </w:r>
    </w:p>
    <w:p w:rsidR="00B24385" w:rsidRPr="00B24385" w:rsidRDefault="00B24385" w:rsidP="00B24385">
      <w:pPr>
        <w:pStyle w:val="2"/>
        <w:numPr>
          <w:ilvl w:val="1"/>
          <w:numId w:val="35"/>
        </w:numPr>
        <w:suppressAutoHyphens/>
        <w:jc w:val="right"/>
        <w:rPr>
          <w:rFonts w:ascii="Times New Roman" w:hAnsi="Times New Roman"/>
          <w:sz w:val="16"/>
          <w:szCs w:val="16"/>
        </w:rPr>
      </w:pPr>
      <w:r w:rsidRPr="00B24385">
        <w:rPr>
          <w:rFonts w:ascii="Times New Roman" w:hAnsi="Times New Roman"/>
          <w:b w:val="0"/>
          <w:sz w:val="16"/>
          <w:szCs w:val="16"/>
        </w:rPr>
        <w:t>Приложение к решению Собрания депутатов</w:t>
      </w:r>
    </w:p>
    <w:p w:rsidR="00B24385" w:rsidRPr="00B24385" w:rsidRDefault="00B24385" w:rsidP="00B24385">
      <w:pPr>
        <w:pStyle w:val="2"/>
        <w:numPr>
          <w:ilvl w:val="1"/>
          <w:numId w:val="35"/>
        </w:numPr>
        <w:suppressAutoHyphens/>
        <w:jc w:val="right"/>
        <w:rPr>
          <w:rFonts w:ascii="Times New Roman" w:hAnsi="Times New Roman"/>
          <w:sz w:val="16"/>
          <w:szCs w:val="16"/>
        </w:rPr>
      </w:pPr>
      <w:r w:rsidRPr="00B24385">
        <w:rPr>
          <w:rFonts w:ascii="Times New Roman" w:hAnsi="Times New Roman"/>
          <w:b w:val="0"/>
          <w:sz w:val="16"/>
          <w:szCs w:val="16"/>
        </w:rPr>
        <w:t xml:space="preserve"> Галичского муниципального района </w:t>
      </w:r>
    </w:p>
    <w:p w:rsidR="00B24385" w:rsidRPr="00B24385" w:rsidRDefault="00B24385" w:rsidP="00B24385">
      <w:pPr>
        <w:jc w:val="right"/>
        <w:rPr>
          <w:sz w:val="16"/>
          <w:szCs w:val="16"/>
        </w:rPr>
      </w:pPr>
      <w:r w:rsidRPr="00B24385">
        <w:rPr>
          <w:sz w:val="16"/>
          <w:szCs w:val="16"/>
        </w:rPr>
        <w:t>от  «</w:t>
      </w:r>
      <w:r>
        <w:rPr>
          <w:sz w:val="16"/>
          <w:szCs w:val="16"/>
        </w:rPr>
        <w:t>24» января 2019 года  №203</w:t>
      </w:r>
    </w:p>
    <w:p w:rsidR="00B24385" w:rsidRDefault="00B24385" w:rsidP="00B24385">
      <w:pPr>
        <w:jc w:val="right"/>
        <w:rPr>
          <w:b/>
          <w:bCs/>
        </w:rPr>
      </w:pPr>
    </w:p>
    <w:p w:rsidR="00B24385" w:rsidRDefault="00B24385" w:rsidP="00B24385">
      <w:pPr>
        <w:pStyle w:val="a4"/>
        <w:jc w:val="center"/>
      </w:pPr>
    </w:p>
    <w:p w:rsidR="00B24385" w:rsidRPr="00B24385" w:rsidRDefault="00B24385" w:rsidP="00696740">
      <w:pPr>
        <w:pStyle w:val="a4"/>
        <w:spacing w:after="0"/>
        <w:jc w:val="center"/>
        <w:rPr>
          <w:sz w:val="16"/>
          <w:szCs w:val="16"/>
        </w:rPr>
      </w:pPr>
      <w:r w:rsidRPr="00B24385">
        <w:rPr>
          <w:sz w:val="16"/>
          <w:szCs w:val="16"/>
        </w:rPr>
        <w:t>Отчет об использовании бюджетных ассигнований</w:t>
      </w:r>
    </w:p>
    <w:p w:rsidR="00B24385" w:rsidRPr="00B24385" w:rsidRDefault="00B24385" w:rsidP="00696740">
      <w:pPr>
        <w:pStyle w:val="a4"/>
        <w:spacing w:after="0"/>
        <w:jc w:val="center"/>
        <w:rPr>
          <w:sz w:val="16"/>
          <w:szCs w:val="16"/>
        </w:rPr>
      </w:pPr>
      <w:r w:rsidRPr="00B24385">
        <w:rPr>
          <w:sz w:val="16"/>
          <w:szCs w:val="16"/>
        </w:rPr>
        <w:t>резервного фонда  администрации муниципального района</w:t>
      </w:r>
    </w:p>
    <w:p w:rsidR="00B24385" w:rsidRDefault="00B24385" w:rsidP="00B24385">
      <w:pPr>
        <w:pStyle w:val="a4"/>
        <w:jc w:val="center"/>
      </w:pPr>
      <w:r w:rsidRPr="00B24385">
        <w:rPr>
          <w:sz w:val="16"/>
          <w:szCs w:val="16"/>
        </w:rPr>
        <w:t>за 2018 год</w:t>
      </w:r>
    </w:p>
    <w:p w:rsidR="00B24385" w:rsidRDefault="00B24385" w:rsidP="00B24385">
      <w:pPr>
        <w:jc w:val="right"/>
      </w:pPr>
      <w:r>
        <w:t>(руб.)</w:t>
      </w:r>
    </w:p>
    <w:tbl>
      <w:tblPr>
        <w:tblW w:w="0" w:type="auto"/>
        <w:tblInd w:w="-30" w:type="dxa"/>
        <w:tblLayout w:type="fixed"/>
        <w:tblLook w:val="0000"/>
      </w:tblPr>
      <w:tblGrid>
        <w:gridCol w:w="6948"/>
        <w:gridCol w:w="1620"/>
        <w:gridCol w:w="1680"/>
      </w:tblGrid>
      <w:tr w:rsidR="00B24385" w:rsidRPr="00B24385" w:rsidTr="00FA1F95"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jc w:val="center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Направление расходования средств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jc w:val="center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Утверждено на 2018 год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jc w:val="center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 xml:space="preserve">Исполнено за     </w:t>
            </w:r>
          </w:p>
          <w:p w:rsidR="00B24385" w:rsidRPr="00B24385" w:rsidRDefault="00B24385" w:rsidP="00FA1F95">
            <w:pPr>
              <w:jc w:val="center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2018 год</w:t>
            </w:r>
          </w:p>
        </w:tc>
      </w:tr>
      <w:tr w:rsidR="00B24385" w:rsidRPr="00B24385" w:rsidTr="00FA1F95">
        <w:trPr>
          <w:trHeight w:val="349"/>
        </w:trPr>
        <w:tc>
          <w:tcPr>
            <w:tcW w:w="6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 xml:space="preserve">1. На приобретение памятных подарков в связи с проведением торжественных мероприятий, связанных с открытием обновленной аллеи «Гордость земли Костромской»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2000,00</w:t>
            </w:r>
          </w:p>
        </w:tc>
      </w:tr>
      <w:tr w:rsidR="00B24385" w:rsidRPr="00B24385" w:rsidTr="00FA1F95">
        <w:trPr>
          <w:trHeight w:val="349"/>
        </w:trPr>
        <w:tc>
          <w:tcPr>
            <w:tcW w:w="69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2. На приобретение цветов и корзин для возложения их к обелискам павшим воинам-землякам в связи с проведением торжественных мероприятий и митингов, посвященных 73-й годовщине Победы в Великой Отечественной войне 1941-1945 г.г.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9000,00</w:t>
            </w:r>
          </w:p>
        </w:tc>
      </w:tr>
      <w:tr w:rsidR="00B24385" w:rsidRPr="00B24385" w:rsidTr="00FA1F95">
        <w:trPr>
          <w:trHeight w:val="349"/>
        </w:trPr>
        <w:tc>
          <w:tcPr>
            <w:tcW w:w="69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 xml:space="preserve">3. На приобретение памятного подарка коллективу администрации Сусанинского муниципального района в связи с 90-летием со дня образования 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2800,00</w:t>
            </w:r>
          </w:p>
        </w:tc>
      </w:tr>
      <w:tr w:rsidR="00B24385" w:rsidRPr="00B24385" w:rsidTr="00FA1F95">
        <w:trPr>
          <w:trHeight w:val="349"/>
        </w:trPr>
        <w:tc>
          <w:tcPr>
            <w:tcW w:w="69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4. На приобретение памятного подарка муниципальному общеобразовательному учреждению Курьяновская основная общеобразовательная школа в связи с 50-летним юбилеем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1500,00</w:t>
            </w:r>
          </w:p>
        </w:tc>
      </w:tr>
      <w:tr w:rsidR="00B24385" w:rsidRPr="00B24385" w:rsidTr="00FA1F95">
        <w:trPr>
          <w:trHeight w:val="349"/>
        </w:trPr>
        <w:tc>
          <w:tcPr>
            <w:tcW w:w="69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 xml:space="preserve">5. На приобретение памятного подарка коллективу администрации Буйского муниципального района в связи с 90-летием со дня образования 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5000,00</w:t>
            </w:r>
          </w:p>
        </w:tc>
      </w:tr>
      <w:tr w:rsidR="00B24385" w:rsidRPr="00B24385" w:rsidTr="00FA1F95">
        <w:trPr>
          <w:trHeight w:val="349"/>
        </w:trPr>
        <w:tc>
          <w:tcPr>
            <w:tcW w:w="69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6. На приобретение памятного подарка для ОГКУ «Галичский социально-реабилитационный центр для несовершеннолетних» в связи с 15-летием со дня  образования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5000,00</w:t>
            </w:r>
          </w:p>
        </w:tc>
      </w:tr>
      <w:tr w:rsidR="00B24385" w:rsidRPr="00B24385" w:rsidTr="00FA1F95">
        <w:trPr>
          <w:trHeight w:val="349"/>
        </w:trPr>
        <w:tc>
          <w:tcPr>
            <w:tcW w:w="69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lastRenderedPageBreak/>
              <w:t>7. На приобретение памятного подарка коллективу «Галичские известия» в связи с 100-летним юбилеем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B24385" w:rsidRPr="00B24385" w:rsidRDefault="00B24385" w:rsidP="00FA1F95">
            <w:pPr>
              <w:snapToGrid w:val="0"/>
              <w:jc w:val="center"/>
              <w:rPr>
                <w:sz w:val="16"/>
                <w:szCs w:val="16"/>
              </w:rPr>
            </w:pPr>
            <w:r w:rsidRPr="00B24385">
              <w:rPr>
                <w:sz w:val="16"/>
                <w:szCs w:val="16"/>
              </w:rPr>
              <w:t>6000,00</w:t>
            </w:r>
          </w:p>
        </w:tc>
      </w:tr>
      <w:tr w:rsidR="00B24385" w:rsidRPr="00B24385" w:rsidTr="00FA1F95">
        <w:trPr>
          <w:trHeight w:val="349"/>
        </w:trPr>
        <w:tc>
          <w:tcPr>
            <w:tcW w:w="69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rPr>
                <w:b/>
                <w:sz w:val="16"/>
                <w:szCs w:val="16"/>
              </w:rPr>
            </w:pPr>
          </w:p>
          <w:p w:rsidR="00B24385" w:rsidRPr="00B24385" w:rsidRDefault="00B24385" w:rsidP="00FA1F95">
            <w:pPr>
              <w:rPr>
                <w:sz w:val="16"/>
                <w:szCs w:val="16"/>
              </w:rPr>
            </w:pPr>
            <w:r w:rsidRPr="00B24385">
              <w:rPr>
                <w:b/>
                <w:sz w:val="16"/>
                <w:szCs w:val="16"/>
              </w:rPr>
              <w:t>ИТОГО</w:t>
            </w:r>
          </w:p>
        </w:tc>
        <w:tc>
          <w:tcPr>
            <w:tcW w:w="162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B24385" w:rsidRPr="00B24385" w:rsidRDefault="00B24385" w:rsidP="00FA1F95">
            <w:pPr>
              <w:jc w:val="center"/>
              <w:rPr>
                <w:sz w:val="16"/>
                <w:szCs w:val="16"/>
              </w:rPr>
            </w:pPr>
            <w:r w:rsidRPr="00B24385">
              <w:rPr>
                <w:b/>
                <w:sz w:val="16"/>
                <w:szCs w:val="16"/>
              </w:rPr>
              <w:t>50000</w:t>
            </w:r>
          </w:p>
        </w:tc>
        <w:tc>
          <w:tcPr>
            <w:tcW w:w="16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24385" w:rsidRPr="00B24385" w:rsidRDefault="00B24385" w:rsidP="00FA1F95">
            <w:pPr>
              <w:snapToGrid w:val="0"/>
              <w:jc w:val="center"/>
              <w:rPr>
                <w:b/>
                <w:sz w:val="16"/>
                <w:szCs w:val="16"/>
              </w:rPr>
            </w:pPr>
          </w:p>
          <w:p w:rsidR="00B24385" w:rsidRPr="00B24385" w:rsidRDefault="00B24385" w:rsidP="00FA1F95">
            <w:pPr>
              <w:jc w:val="center"/>
              <w:rPr>
                <w:sz w:val="16"/>
                <w:szCs w:val="16"/>
              </w:rPr>
            </w:pPr>
            <w:r w:rsidRPr="00B24385">
              <w:rPr>
                <w:b/>
                <w:sz w:val="16"/>
                <w:szCs w:val="16"/>
              </w:rPr>
              <w:t>31300,00</w:t>
            </w:r>
          </w:p>
        </w:tc>
      </w:tr>
    </w:tbl>
    <w:p w:rsidR="00B24385" w:rsidRDefault="00B24385" w:rsidP="00B24385"/>
    <w:p w:rsidR="00B24385" w:rsidRPr="00B24385" w:rsidRDefault="00B24385" w:rsidP="00696740">
      <w:pPr>
        <w:pStyle w:val="2"/>
        <w:jc w:val="left"/>
        <w:rPr>
          <w:sz w:val="16"/>
          <w:szCs w:val="16"/>
        </w:rPr>
      </w:pPr>
      <w:r>
        <w:rPr>
          <w:bCs/>
          <w:shadow/>
          <w:szCs w:val="28"/>
        </w:rPr>
        <w:t xml:space="preserve">                                                          </w:t>
      </w:r>
    </w:p>
    <w:p w:rsidR="00B24385" w:rsidRPr="00B24385" w:rsidRDefault="00B24385" w:rsidP="00B24385">
      <w:pPr>
        <w:pStyle w:val="2"/>
        <w:numPr>
          <w:ilvl w:val="1"/>
          <w:numId w:val="0"/>
        </w:numPr>
        <w:tabs>
          <w:tab w:val="num" w:pos="576"/>
        </w:tabs>
        <w:suppressAutoHyphens/>
        <w:ind w:left="576" w:hanging="576"/>
        <w:rPr>
          <w:rFonts w:ascii="Times New Roman" w:hAnsi="Times New Roman"/>
          <w:sz w:val="16"/>
          <w:szCs w:val="16"/>
        </w:rPr>
      </w:pPr>
      <w:r w:rsidRPr="00B24385">
        <w:rPr>
          <w:rFonts w:ascii="Times New Roman" w:hAnsi="Times New Roman"/>
          <w:sz w:val="16"/>
          <w:szCs w:val="16"/>
        </w:rPr>
        <w:t>СОБРАНИЕ ДЕПУТАТОВ</w:t>
      </w:r>
    </w:p>
    <w:p w:rsidR="00B24385" w:rsidRPr="00B24385" w:rsidRDefault="00B24385" w:rsidP="00B24385">
      <w:pPr>
        <w:pStyle w:val="2"/>
        <w:numPr>
          <w:ilvl w:val="1"/>
          <w:numId w:val="0"/>
        </w:numPr>
        <w:tabs>
          <w:tab w:val="num" w:pos="576"/>
        </w:tabs>
        <w:suppressAutoHyphens/>
        <w:ind w:left="576" w:hanging="576"/>
        <w:rPr>
          <w:rFonts w:ascii="Times New Roman" w:hAnsi="Times New Roman"/>
          <w:sz w:val="16"/>
          <w:szCs w:val="16"/>
        </w:rPr>
      </w:pPr>
      <w:r w:rsidRPr="00B24385">
        <w:rPr>
          <w:rFonts w:ascii="Times New Roman" w:hAnsi="Times New Roman"/>
          <w:sz w:val="16"/>
          <w:szCs w:val="16"/>
        </w:rPr>
        <w:t>ГАЛИЧСКОГО МУНИЦИПАЛЬНОГО РАЙОНА</w:t>
      </w:r>
    </w:p>
    <w:p w:rsidR="00B24385" w:rsidRPr="00B24385" w:rsidRDefault="00B24385" w:rsidP="00B24385">
      <w:pPr>
        <w:jc w:val="center"/>
        <w:rPr>
          <w:sz w:val="16"/>
          <w:szCs w:val="16"/>
        </w:rPr>
      </w:pPr>
    </w:p>
    <w:p w:rsidR="00B24385" w:rsidRPr="00B24385" w:rsidRDefault="00B24385" w:rsidP="00B24385">
      <w:pPr>
        <w:jc w:val="center"/>
        <w:rPr>
          <w:sz w:val="16"/>
          <w:szCs w:val="16"/>
        </w:rPr>
      </w:pPr>
    </w:p>
    <w:p w:rsidR="00B24385" w:rsidRPr="00B24385" w:rsidRDefault="00B24385" w:rsidP="00B24385">
      <w:pPr>
        <w:jc w:val="center"/>
        <w:rPr>
          <w:sz w:val="16"/>
          <w:szCs w:val="16"/>
        </w:rPr>
      </w:pPr>
      <w:r w:rsidRPr="00B24385">
        <w:rPr>
          <w:b/>
          <w:shadow/>
          <w:sz w:val="16"/>
          <w:szCs w:val="16"/>
        </w:rPr>
        <w:t>РЕШЕНИЕ</w:t>
      </w:r>
    </w:p>
    <w:p w:rsidR="00B24385" w:rsidRPr="00B24385" w:rsidRDefault="00B24385" w:rsidP="00B24385">
      <w:pPr>
        <w:jc w:val="center"/>
        <w:rPr>
          <w:b/>
          <w:sz w:val="16"/>
          <w:szCs w:val="16"/>
        </w:rPr>
      </w:pPr>
    </w:p>
    <w:p w:rsidR="00B24385" w:rsidRPr="00B24385" w:rsidRDefault="00B24385" w:rsidP="00B24385">
      <w:pPr>
        <w:jc w:val="center"/>
        <w:rPr>
          <w:b/>
          <w:sz w:val="16"/>
          <w:szCs w:val="16"/>
        </w:rPr>
      </w:pPr>
      <w:r w:rsidRPr="00B24385">
        <w:rPr>
          <w:b/>
          <w:sz w:val="16"/>
          <w:szCs w:val="16"/>
        </w:rPr>
        <w:t>Об отчёте Контрольно – счётного органа Галичского  муниципального района за  2018 год</w:t>
      </w:r>
    </w:p>
    <w:p w:rsidR="00B24385" w:rsidRPr="00B24385" w:rsidRDefault="00B24385" w:rsidP="00B24385">
      <w:pPr>
        <w:jc w:val="center"/>
        <w:rPr>
          <w:b/>
          <w:sz w:val="16"/>
          <w:szCs w:val="16"/>
        </w:rPr>
      </w:pPr>
      <w:r w:rsidRPr="00B24385">
        <w:rPr>
          <w:b/>
          <w:sz w:val="16"/>
          <w:szCs w:val="16"/>
        </w:rPr>
        <w:t xml:space="preserve">                                                                              </w:t>
      </w:r>
    </w:p>
    <w:p w:rsidR="00B24385" w:rsidRPr="00B24385" w:rsidRDefault="00B24385" w:rsidP="00B24385">
      <w:pPr>
        <w:jc w:val="right"/>
        <w:rPr>
          <w:sz w:val="16"/>
          <w:szCs w:val="16"/>
        </w:rPr>
      </w:pPr>
      <w:r w:rsidRPr="00B24385">
        <w:rPr>
          <w:b/>
          <w:sz w:val="16"/>
          <w:szCs w:val="16"/>
        </w:rPr>
        <w:t xml:space="preserve">                                                                               </w:t>
      </w:r>
      <w:r w:rsidRPr="00B24385">
        <w:rPr>
          <w:sz w:val="16"/>
          <w:szCs w:val="16"/>
        </w:rPr>
        <w:t>Принято Собранием депутатов</w:t>
      </w:r>
    </w:p>
    <w:p w:rsidR="00B24385" w:rsidRPr="00B24385" w:rsidRDefault="00B24385" w:rsidP="00B24385">
      <w:pPr>
        <w:jc w:val="right"/>
        <w:rPr>
          <w:sz w:val="16"/>
          <w:szCs w:val="16"/>
        </w:rPr>
      </w:pPr>
      <w:r w:rsidRPr="00B24385">
        <w:rPr>
          <w:sz w:val="16"/>
          <w:szCs w:val="16"/>
        </w:rPr>
        <w:t xml:space="preserve">                                                                    муниципального района </w:t>
      </w:r>
    </w:p>
    <w:p w:rsidR="00B24385" w:rsidRPr="00B24385" w:rsidRDefault="00B24385" w:rsidP="00B24385">
      <w:pPr>
        <w:jc w:val="right"/>
        <w:rPr>
          <w:sz w:val="16"/>
          <w:szCs w:val="16"/>
        </w:rPr>
      </w:pPr>
      <w:r w:rsidRPr="00B24385">
        <w:rPr>
          <w:sz w:val="16"/>
          <w:szCs w:val="16"/>
        </w:rPr>
        <w:t xml:space="preserve">                                                                      «  24  » января  2019 года</w:t>
      </w:r>
    </w:p>
    <w:p w:rsidR="00B24385" w:rsidRPr="00B24385" w:rsidRDefault="00B24385" w:rsidP="00B24385">
      <w:pPr>
        <w:rPr>
          <w:sz w:val="16"/>
          <w:szCs w:val="16"/>
        </w:rPr>
      </w:pP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       Заслушав отчёт председателя Контрольно –счётного органа Галичского муниципального района за 2018 год, Собрание депутатов Галичского муниципального района РЕШИЛО: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ab/>
        <w:t>1. Отчёт о работе Контрольно – счётного органа Галичского муниципального района за 2018 год принять к сведению.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ab/>
        <w:t>2. Настоящее решение направить главе муниципального района для подписания.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ab/>
        <w:t>3. Настоящее решение вступает в силу со дня подписания.</w:t>
      </w:r>
    </w:p>
    <w:p w:rsidR="00B24385" w:rsidRPr="00B24385" w:rsidRDefault="00B24385" w:rsidP="00B24385">
      <w:pPr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4791"/>
        <w:gridCol w:w="4780"/>
      </w:tblGrid>
      <w:tr w:rsidR="00B24385" w:rsidRPr="00B24385" w:rsidTr="00FA1F95">
        <w:tc>
          <w:tcPr>
            <w:tcW w:w="4791" w:type="dxa"/>
            <w:shd w:val="clear" w:color="auto" w:fill="auto"/>
          </w:tcPr>
          <w:p w:rsidR="00B24385" w:rsidRPr="00B24385" w:rsidRDefault="00B24385" w:rsidP="00B24385">
            <w:pPr>
              <w:pStyle w:val="a4"/>
              <w:rPr>
                <w:b/>
                <w:color w:val="000000"/>
                <w:sz w:val="16"/>
                <w:szCs w:val="16"/>
              </w:rPr>
            </w:pPr>
            <w:r w:rsidRPr="00B24385">
              <w:rPr>
                <w:b/>
                <w:color w:val="000000"/>
                <w:sz w:val="16"/>
                <w:szCs w:val="16"/>
              </w:rPr>
              <w:t xml:space="preserve">Глава Галичского </w:t>
            </w:r>
          </w:p>
          <w:p w:rsidR="00B24385" w:rsidRPr="00B24385" w:rsidRDefault="00B24385" w:rsidP="00B24385">
            <w:pPr>
              <w:pStyle w:val="a4"/>
              <w:rPr>
                <w:b/>
                <w:color w:val="000000"/>
                <w:sz w:val="16"/>
                <w:szCs w:val="16"/>
              </w:rPr>
            </w:pPr>
            <w:r w:rsidRPr="00B24385">
              <w:rPr>
                <w:b/>
                <w:color w:val="000000"/>
                <w:sz w:val="16"/>
                <w:szCs w:val="16"/>
              </w:rPr>
              <w:t xml:space="preserve">муниципального района </w:t>
            </w:r>
          </w:p>
          <w:p w:rsidR="00B24385" w:rsidRPr="00B24385" w:rsidRDefault="00B24385" w:rsidP="00B24385">
            <w:pPr>
              <w:pStyle w:val="a4"/>
              <w:rPr>
                <w:b/>
                <w:color w:val="000000"/>
                <w:sz w:val="16"/>
                <w:szCs w:val="16"/>
              </w:rPr>
            </w:pPr>
            <w:r w:rsidRPr="00B24385">
              <w:rPr>
                <w:b/>
                <w:color w:val="000000"/>
                <w:sz w:val="16"/>
                <w:szCs w:val="16"/>
              </w:rPr>
              <w:t xml:space="preserve">Костромской области </w:t>
            </w:r>
            <w:r w:rsidRPr="00B24385">
              <w:rPr>
                <w:b/>
                <w:color w:val="000000"/>
                <w:sz w:val="16"/>
                <w:szCs w:val="16"/>
              </w:rPr>
              <w:tab/>
            </w:r>
          </w:p>
          <w:p w:rsidR="00B24385" w:rsidRPr="00B24385" w:rsidRDefault="00B24385" w:rsidP="00B24385">
            <w:pPr>
              <w:pStyle w:val="a4"/>
              <w:rPr>
                <w:b/>
                <w:color w:val="000000"/>
                <w:sz w:val="16"/>
                <w:szCs w:val="16"/>
              </w:rPr>
            </w:pPr>
          </w:p>
          <w:p w:rsidR="00B24385" w:rsidRPr="00B24385" w:rsidRDefault="00B24385" w:rsidP="00B24385">
            <w:pPr>
              <w:pStyle w:val="a4"/>
              <w:rPr>
                <w:color w:val="000000"/>
                <w:sz w:val="16"/>
                <w:szCs w:val="16"/>
              </w:rPr>
            </w:pPr>
            <w:r w:rsidRPr="00B24385">
              <w:rPr>
                <w:b/>
                <w:color w:val="000000"/>
                <w:sz w:val="16"/>
                <w:szCs w:val="16"/>
              </w:rPr>
              <w:t>_________________А.Н. Потехин</w:t>
            </w:r>
          </w:p>
          <w:p w:rsidR="00B24385" w:rsidRPr="00B24385" w:rsidRDefault="00B24385" w:rsidP="00B24385">
            <w:pPr>
              <w:ind w:firstLine="709"/>
              <w:rPr>
                <w:color w:val="000000"/>
                <w:sz w:val="16"/>
                <w:szCs w:val="16"/>
              </w:rPr>
            </w:pPr>
          </w:p>
          <w:p w:rsidR="00B24385" w:rsidRPr="00B24385" w:rsidRDefault="00B24385" w:rsidP="00B24385">
            <w:pPr>
              <w:ind w:firstLine="709"/>
              <w:jc w:val="both"/>
              <w:rPr>
                <w:color w:val="000000"/>
                <w:sz w:val="16"/>
                <w:szCs w:val="16"/>
              </w:rPr>
            </w:pPr>
          </w:p>
        </w:tc>
        <w:tc>
          <w:tcPr>
            <w:tcW w:w="4780" w:type="dxa"/>
            <w:shd w:val="clear" w:color="auto" w:fill="auto"/>
          </w:tcPr>
          <w:p w:rsidR="00B24385" w:rsidRPr="00B24385" w:rsidRDefault="00B24385" w:rsidP="00B24385">
            <w:pPr>
              <w:pStyle w:val="a4"/>
              <w:jc w:val="right"/>
              <w:rPr>
                <w:b/>
                <w:color w:val="000000"/>
                <w:sz w:val="16"/>
                <w:szCs w:val="16"/>
              </w:rPr>
            </w:pPr>
            <w:r w:rsidRPr="00B24385">
              <w:rPr>
                <w:b/>
                <w:color w:val="000000"/>
                <w:sz w:val="16"/>
                <w:szCs w:val="16"/>
              </w:rPr>
              <w:t>Председатель Собрания депутатов</w:t>
            </w:r>
          </w:p>
          <w:p w:rsidR="00B24385" w:rsidRPr="00B24385" w:rsidRDefault="00B24385" w:rsidP="00B24385">
            <w:pPr>
              <w:pStyle w:val="a4"/>
              <w:jc w:val="right"/>
              <w:rPr>
                <w:b/>
                <w:color w:val="000000"/>
                <w:sz w:val="16"/>
                <w:szCs w:val="16"/>
              </w:rPr>
            </w:pPr>
            <w:r w:rsidRPr="00B24385">
              <w:rPr>
                <w:b/>
                <w:color w:val="000000"/>
                <w:sz w:val="16"/>
                <w:szCs w:val="16"/>
              </w:rPr>
              <w:t>Галичского муниципального района</w:t>
            </w:r>
          </w:p>
          <w:p w:rsidR="00B24385" w:rsidRPr="00B24385" w:rsidRDefault="00B24385" w:rsidP="00B24385">
            <w:pPr>
              <w:pStyle w:val="a4"/>
              <w:jc w:val="right"/>
              <w:rPr>
                <w:b/>
                <w:color w:val="000000"/>
                <w:sz w:val="16"/>
                <w:szCs w:val="16"/>
              </w:rPr>
            </w:pPr>
            <w:r w:rsidRPr="00B24385">
              <w:rPr>
                <w:b/>
                <w:color w:val="000000"/>
                <w:sz w:val="16"/>
                <w:szCs w:val="16"/>
              </w:rPr>
              <w:t>Костромской области</w:t>
            </w:r>
          </w:p>
          <w:p w:rsidR="00B24385" w:rsidRPr="00B24385" w:rsidRDefault="00B24385" w:rsidP="00B24385">
            <w:pPr>
              <w:pStyle w:val="a4"/>
              <w:jc w:val="right"/>
              <w:rPr>
                <w:b/>
                <w:color w:val="000000"/>
                <w:sz w:val="16"/>
                <w:szCs w:val="16"/>
              </w:rPr>
            </w:pPr>
          </w:p>
          <w:p w:rsidR="00B24385" w:rsidRPr="00B24385" w:rsidRDefault="00B24385" w:rsidP="00B24385">
            <w:pPr>
              <w:pStyle w:val="a4"/>
              <w:rPr>
                <w:sz w:val="16"/>
                <w:szCs w:val="16"/>
              </w:rPr>
            </w:pPr>
            <w:r w:rsidRPr="00B24385">
              <w:rPr>
                <w:b/>
                <w:color w:val="000000"/>
                <w:sz w:val="16"/>
                <w:szCs w:val="16"/>
              </w:rPr>
              <w:t xml:space="preserve">     ________________С.В.Мельникова  </w:t>
            </w:r>
          </w:p>
        </w:tc>
      </w:tr>
    </w:tbl>
    <w:p w:rsidR="00B24385" w:rsidRPr="00B24385" w:rsidRDefault="00B24385" w:rsidP="00B24385">
      <w:pPr>
        <w:rPr>
          <w:sz w:val="16"/>
          <w:szCs w:val="16"/>
        </w:rPr>
      </w:pPr>
      <w:r w:rsidRPr="00B24385">
        <w:rPr>
          <w:sz w:val="16"/>
          <w:szCs w:val="16"/>
        </w:rPr>
        <w:t>«  24  » января  2018 года</w:t>
      </w:r>
    </w:p>
    <w:p w:rsidR="00B24385" w:rsidRPr="00B24385" w:rsidRDefault="00B24385" w:rsidP="00B24385">
      <w:pPr>
        <w:rPr>
          <w:sz w:val="16"/>
          <w:szCs w:val="16"/>
        </w:rPr>
      </w:pPr>
      <w:r w:rsidRPr="00B24385">
        <w:rPr>
          <w:sz w:val="16"/>
          <w:szCs w:val="16"/>
        </w:rPr>
        <w:t>№  204</w:t>
      </w:r>
    </w:p>
    <w:p w:rsidR="00B24385" w:rsidRPr="00B24385" w:rsidRDefault="00B24385" w:rsidP="00FB1F55">
      <w:pPr>
        <w:jc w:val="center"/>
        <w:rPr>
          <w:b/>
          <w:sz w:val="16"/>
          <w:szCs w:val="16"/>
        </w:rPr>
      </w:pPr>
      <w:r w:rsidRPr="00B24385">
        <w:rPr>
          <w:b/>
          <w:sz w:val="16"/>
          <w:szCs w:val="16"/>
        </w:rPr>
        <w:t>РОССИЙСКАЯ ФЕДЕРАЦИЯ</w:t>
      </w:r>
    </w:p>
    <w:p w:rsidR="00B24385" w:rsidRPr="00B24385" w:rsidRDefault="00B24385" w:rsidP="00FB1F55">
      <w:pPr>
        <w:jc w:val="center"/>
        <w:rPr>
          <w:b/>
          <w:sz w:val="16"/>
          <w:szCs w:val="16"/>
        </w:rPr>
      </w:pPr>
      <w:r w:rsidRPr="00B24385">
        <w:rPr>
          <w:b/>
          <w:sz w:val="16"/>
          <w:szCs w:val="16"/>
        </w:rPr>
        <w:t>КОНТРОЛЬНО – СЧЁТНЫЙ ОРГАН</w:t>
      </w:r>
    </w:p>
    <w:p w:rsidR="00B24385" w:rsidRPr="00B24385" w:rsidRDefault="00B24385" w:rsidP="00FB1F55">
      <w:pPr>
        <w:tabs>
          <w:tab w:val="left" w:pos="585"/>
          <w:tab w:val="center" w:pos="4677"/>
        </w:tabs>
        <w:jc w:val="center"/>
        <w:rPr>
          <w:b/>
          <w:sz w:val="16"/>
          <w:szCs w:val="16"/>
        </w:rPr>
      </w:pPr>
      <w:r w:rsidRPr="00B24385">
        <w:rPr>
          <w:b/>
          <w:sz w:val="16"/>
          <w:szCs w:val="16"/>
        </w:rPr>
        <w:t>ГАЛИЧСКОГО МУНИЦИПАЛЬНОГО РАЙОНА</w:t>
      </w:r>
    </w:p>
    <w:p w:rsidR="00B24385" w:rsidRPr="00B24385" w:rsidRDefault="00B24385" w:rsidP="00B24385">
      <w:pPr>
        <w:tabs>
          <w:tab w:val="left" w:pos="585"/>
          <w:tab w:val="center" w:pos="4677"/>
        </w:tabs>
        <w:jc w:val="center"/>
        <w:rPr>
          <w:bCs/>
          <w:sz w:val="16"/>
          <w:szCs w:val="16"/>
        </w:rPr>
      </w:pPr>
      <w:r w:rsidRPr="00B24385">
        <w:rPr>
          <w:b/>
          <w:sz w:val="16"/>
          <w:szCs w:val="16"/>
        </w:rPr>
        <w:t>_____________________________________________________________________________</w:t>
      </w:r>
    </w:p>
    <w:p w:rsidR="00B24385" w:rsidRPr="00B24385" w:rsidRDefault="00B24385" w:rsidP="00B24385">
      <w:pPr>
        <w:jc w:val="center"/>
        <w:rPr>
          <w:b/>
          <w:bCs/>
          <w:sz w:val="16"/>
          <w:szCs w:val="16"/>
        </w:rPr>
      </w:pPr>
      <w:r w:rsidRPr="00B24385">
        <w:rPr>
          <w:bCs/>
          <w:sz w:val="16"/>
          <w:szCs w:val="16"/>
        </w:rPr>
        <w:t>пл. Революции, д.23а, г. Галич, 157200</w:t>
      </w:r>
    </w:p>
    <w:p w:rsidR="00B24385" w:rsidRPr="00B24385" w:rsidRDefault="00B24385" w:rsidP="00B24385">
      <w:pPr>
        <w:jc w:val="center"/>
        <w:rPr>
          <w:b/>
          <w:bCs/>
          <w:sz w:val="16"/>
          <w:szCs w:val="16"/>
        </w:rPr>
      </w:pPr>
    </w:p>
    <w:p w:rsidR="00B24385" w:rsidRPr="00B24385" w:rsidRDefault="00B24385" w:rsidP="00B24385">
      <w:pPr>
        <w:jc w:val="center"/>
        <w:rPr>
          <w:b/>
          <w:bCs/>
          <w:sz w:val="16"/>
          <w:szCs w:val="16"/>
        </w:rPr>
      </w:pPr>
      <w:r w:rsidRPr="00B24385">
        <w:rPr>
          <w:b/>
          <w:bCs/>
          <w:sz w:val="16"/>
          <w:szCs w:val="16"/>
        </w:rPr>
        <w:t>Отчёт</w:t>
      </w:r>
    </w:p>
    <w:p w:rsidR="00B24385" w:rsidRPr="00B24385" w:rsidRDefault="00B24385" w:rsidP="00B24385">
      <w:pPr>
        <w:jc w:val="center"/>
        <w:rPr>
          <w:b/>
          <w:bCs/>
          <w:sz w:val="16"/>
          <w:szCs w:val="16"/>
        </w:rPr>
      </w:pPr>
      <w:r w:rsidRPr="00B24385">
        <w:rPr>
          <w:b/>
          <w:bCs/>
          <w:sz w:val="16"/>
          <w:szCs w:val="16"/>
        </w:rPr>
        <w:t xml:space="preserve">о деятельности Контрольно-счетного органа муниципального образования Галичский муниципальный район Костромской области за </w:t>
      </w:r>
    </w:p>
    <w:p w:rsidR="00B24385" w:rsidRPr="00B24385" w:rsidRDefault="00B24385" w:rsidP="00B24385">
      <w:pPr>
        <w:jc w:val="center"/>
        <w:rPr>
          <w:b/>
          <w:bCs/>
          <w:sz w:val="16"/>
          <w:szCs w:val="16"/>
        </w:rPr>
      </w:pPr>
      <w:r w:rsidRPr="00B24385">
        <w:rPr>
          <w:b/>
          <w:bCs/>
          <w:sz w:val="16"/>
          <w:szCs w:val="16"/>
        </w:rPr>
        <w:t>2018 год</w:t>
      </w:r>
    </w:p>
    <w:p w:rsidR="00B24385" w:rsidRPr="00B24385" w:rsidRDefault="00B24385" w:rsidP="00B24385">
      <w:pPr>
        <w:jc w:val="center"/>
        <w:rPr>
          <w:b/>
          <w:bCs/>
          <w:sz w:val="16"/>
          <w:szCs w:val="16"/>
        </w:rPr>
      </w:pPr>
    </w:p>
    <w:p w:rsidR="00B24385" w:rsidRPr="00B24385" w:rsidRDefault="00B24385" w:rsidP="00B24385">
      <w:pPr>
        <w:ind w:left="225"/>
        <w:jc w:val="both"/>
        <w:rPr>
          <w:sz w:val="16"/>
          <w:szCs w:val="16"/>
        </w:rPr>
      </w:pPr>
      <w:r>
        <w:rPr>
          <w:b/>
          <w:bCs/>
          <w:sz w:val="16"/>
          <w:szCs w:val="16"/>
        </w:rPr>
        <w:t xml:space="preserve">1. </w:t>
      </w:r>
      <w:r w:rsidRPr="00B24385">
        <w:rPr>
          <w:b/>
          <w:bCs/>
          <w:sz w:val="16"/>
          <w:szCs w:val="16"/>
        </w:rPr>
        <w:t>Общая часть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 Годовой отчёт о деятельности Контрольно-счётного органа муниципального образования Галичский муниципальный район Костромской области  (далее – Отчёт) подготовлен в соответствии с требованиями статьи 19 Федерального закона от 07.02.2011 № 6-ФЗ «Об общих принципах организации и деятельности контрольно-счетных органов субъектов Российской Федерации  и муниципальных образований», статьи 20 «Положения о Контрольно-счётном органе муниципального образования Галичский муниципальный район Костромской области», утверждённого решением Собрания депутатов Галичского муниципального района от 24 мая 2012 года № 158, и содержит информацию об основных направлениях и результатах деятельности Контрольно-счётного органа за 2018 год. 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 Контрольно-счётный орган осуществлял экспертно-аналитическую работу и контрольно - ревизионную деятельность в рамках предварительного, оперативного и последующего контроля за формированием и исполнением бюджета муниципального района, бюджетов сельских поселений, а также использованием муниципального имущества района и сельских поселений.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За  период 2018 года были подготовлены и заключены 5 соглашений о передаче Контрольно-счётному органу Галичского муниципального района полномочий контрольно-счётных органов сельских поселений Галичского муниципального района по осуществлению внешнего муниципального финансового контроля. </w:t>
      </w:r>
    </w:p>
    <w:p w:rsidR="00B24385" w:rsidRPr="00B24385" w:rsidRDefault="00B24385" w:rsidP="00B24385">
      <w:pPr>
        <w:jc w:val="both"/>
        <w:rPr>
          <w:bCs/>
          <w:sz w:val="16"/>
          <w:szCs w:val="16"/>
        </w:rPr>
      </w:pPr>
      <w:r w:rsidRPr="00B24385">
        <w:rPr>
          <w:b/>
          <w:bCs/>
          <w:sz w:val="16"/>
          <w:szCs w:val="16"/>
        </w:rPr>
        <w:t xml:space="preserve">   </w:t>
      </w:r>
      <w:r w:rsidRPr="00B24385">
        <w:rPr>
          <w:bCs/>
          <w:sz w:val="16"/>
          <w:szCs w:val="16"/>
        </w:rPr>
        <w:t>Деятельность Контрольно-счётного органа осуществлялась по следующим направлениям:</w:t>
      </w:r>
    </w:p>
    <w:p w:rsidR="00B24385" w:rsidRPr="00B24385" w:rsidRDefault="00B24385" w:rsidP="00B24385">
      <w:pPr>
        <w:jc w:val="both"/>
        <w:rPr>
          <w:bCs/>
          <w:sz w:val="16"/>
          <w:szCs w:val="16"/>
        </w:rPr>
      </w:pPr>
      <w:r w:rsidRPr="00B24385">
        <w:rPr>
          <w:bCs/>
          <w:sz w:val="16"/>
          <w:szCs w:val="16"/>
        </w:rPr>
        <w:t>- контроль за исполнением районного бюджета и бюджетов сельских поселений;</w:t>
      </w:r>
    </w:p>
    <w:p w:rsidR="00B24385" w:rsidRPr="00B24385" w:rsidRDefault="00B24385" w:rsidP="00B24385">
      <w:pPr>
        <w:jc w:val="both"/>
        <w:rPr>
          <w:bCs/>
          <w:sz w:val="16"/>
          <w:szCs w:val="16"/>
        </w:rPr>
      </w:pPr>
      <w:r w:rsidRPr="00B24385">
        <w:rPr>
          <w:bCs/>
          <w:sz w:val="16"/>
          <w:szCs w:val="16"/>
        </w:rPr>
        <w:t>- экспертиза проектов решений о бюджете Галичского муниципального района (о внесении изменений в решение о бюджете района), проектов решений о бюджете сельских поселений (о внесении изменений в решения о бюджете сельских поселений);</w:t>
      </w:r>
    </w:p>
    <w:p w:rsidR="00B24385" w:rsidRPr="00B24385" w:rsidRDefault="00B24385" w:rsidP="00B24385">
      <w:pPr>
        <w:jc w:val="both"/>
        <w:rPr>
          <w:bCs/>
          <w:sz w:val="16"/>
          <w:szCs w:val="16"/>
        </w:rPr>
      </w:pPr>
      <w:r w:rsidRPr="00B24385">
        <w:rPr>
          <w:bCs/>
          <w:sz w:val="16"/>
          <w:szCs w:val="16"/>
        </w:rPr>
        <w:t>- внешняя проверка годового отчёта об исполнении бюджета Галичского муниципального района, годовых отчётов сельских поселений;</w:t>
      </w:r>
    </w:p>
    <w:p w:rsidR="00B24385" w:rsidRPr="00B24385" w:rsidRDefault="00B24385" w:rsidP="00B24385">
      <w:pPr>
        <w:jc w:val="both"/>
        <w:rPr>
          <w:bCs/>
          <w:sz w:val="16"/>
          <w:szCs w:val="16"/>
        </w:rPr>
      </w:pPr>
      <w:r w:rsidRPr="00B24385">
        <w:rPr>
          <w:bCs/>
          <w:sz w:val="16"/>
          <w:szCs w:val="16"/>
        </w:rPr>
        <w:t>- организация и осуществление контроля за законностью, результативностью (эффективностью и экономностью) использования средств районного бюджета и бюджетов сельских поселений;</w:t>
      </w:r>
    </w:p>
    <w:p w:rsidR="00B24385" w:rsidRPr="00B24385" w:rsidRDefault="00B24385" w:rsidP="00B24385">
      <w:pPr>
        <w:jc w:val="both"/>
        <w:rPr>
          <w:bCs/>
          <w:sz w:val="16"/>
          <w:szCs w:val="16"/>
        </w:rPr>
      </w:pPr>
      <w:r w:rsidRPr="00B24385">
        <w:rPr>
          <w:bCs/>
          <w:sz w:val="16"/>
          <w:szCs w:val="16"/>
        </w:rPr>
        <w:t>- контроль за соблюдением установленного порядка управления и распоряжения имуществом, находящимся в собственности муниципального района и сельских поселений;</w:t>
      </w:r>
    </w:p>
    <w:p w:rsidR="00B24385" w:rsidRPr="00B24385" w:rsidRDefault="00B24385" w:rsidP="00B24385">
      <w:pPr>
        <w:jc w:val="both"/>
        <w:rPr>
          <w:bCs/>
          <w:sz w:val="16"/>
          <w:szCs w:val="16"/>
        </w:rPr>
      </w:pPr>
      <w:r w:rsidRPr="00B24385">
        <w:rPr>
          <w:bCs/>
          <w:sz w:val="16"/>
          <w:szCs w:val="16"/>
        </w:rPr>
        <w:t>- финансово-экономическая экспертиза муниципальных программ Галичского муниципального района и сельских поселений;</w:t>
      </w:r>
    </w:p>
    <w:p w:rsidR="00B24385" w:rsidRPr="00B24385" w:rsidRDefault="00B24385" w:rsidP="00B24385">
      <w:pPr>
        <w:jc w:val="both"/>
        <w:rPr>
          <w:bCs/>
          <w:sz w:val="16"/>
          <w:szCs w:val="16"/>
        </w:rPr>
      </w:pPr>
      <w:r w:rsidRPr="00B24385">
        <w:rPr>
          <w:bCs/>
          <w:sz w:val="16"/>
          <w:szCs w:val="16"/>
        </w:rPr>
        <w:t>- анализ бюджетного процесса в Галичском муниципальном районе и сельских поселениях, и подготовка предложений, направленных на его совершенствование;</w:t>
      </w:r>
    </w:p>
    <w:p w:rsidR="00B24385" w:rsidRPr="00B24385" w:rsidRDefault="00B24385" w:rsidP="00B24385">
      <w:pPr>
        <w:jc w:val="both"/>
        <w:rPr>
          <w:bCs/>
          <w:sz w:val="16"/>
          <w:szCs w:val="16"/>
        </w:rPr>
      </w:pPr>
      <w:r w:rsidRPr="00B24385">
        <w:rPr>
          <w:bCs/>
          <w:sz w:val="16"/>
          <w:szCs w:val="16"/>
        </w:rPr>
        <w:t>- подготовка информации о ходе исполнения бюджета Галичского муниципального района, о результатах проведённых контрольных и экспертно-аналитических мероприятий и представление такой информации в Собрание депутатов Галичского муниципального района и главе Галичского муниципального района;</w:t>
      </w:r>
    </w:p>
    <w:p w:rsidR="00B24385" w:rsidRPr="00B24385" w:rsidRDefault="00B24385" w:rsidP="00B24385">
      <w:pPr>
        <w:jc w:val="both"/>
        <w:rPr>
          <w:bCs/>
          <w:sz w:val="16"/>
          <w:szCs w:val="16"/>
        </w:rPr>
      </w:pPr>
      <w:r w:rsidRPr="00B24385">
        <w:rPr>
          <w:bCs/>
          <w:sz w:val="16"/>
          <w:szCs w:val="16"/>
        </w:rPr>
        <w:t>- участие в пределах полномочий в мероприятиях, направленных на противодействие коррупции;</w:t>
      </w:r>
    </w:p>
    <w:p w:rsidR="00B24385" w:rsidRPr="00B24385" w:rsidRDefault="00B24385" w:rsidP="00B24385">
      <w:pPr>
        <w:jc w:val="both"/>
        <w:rPr>
          <w:bCs/>
          <w:sz w:val="16"/>
          <w:szCs w:val="16"/>
        </w:rPr>
      </w:pPr>
      <w:r w:rsidRPr="00B24385">
        <w:rPr>
          <w:bCs/>
          <w:sz w:val="16"/>
          <w:szCs w:val="16"/>
        </w:rPr>
        <w:t>- прочие направления деятельности в сфере внешнего муниципального финансового контроля;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    В течение 2018 года Контрольно-счётным органом проведено 90 экспертно-аналитических и контрольных мероприятий, из них по бюджету муниципального района - 18, по бюджету сельских поселений (в рамках заключенных соглашений) - 72. Оформлено 8 актов (в том числе 6 актов в рамках внешней проверки отчёта об исполнении бюджета), 70 заключений, 18 аналитических записок.</w:t>
      </w:r>
    </w:p>
    <w:p w:rsidR="00B24385" w:rsidRPr="00B24385" w:rsidRDefault="00B24385" w:rsidP="00B24385">
      <w:pPr>
        <w:ind w:left="225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2. </w:t>
      </w:r>
      <w:r w:rsidRPr="00B24385">
        <w:rPr>
          <w:b/>
          <w:sz w:val="16"/>
          <w:szCs w:val="16"/>
        </w:rPr>
        <w:t>Экспертно-аналитическая деятельность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 В 2018 году Контрольно-счётным органом было проведено 71  мероприятие финансово-экономической экспертизы, в том числе по бюджету муниципального района 16 мероприятий и бюджетам сельских поселений 55 мероприятий. 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lastRenderedPageBreak/>
        <w:t xml:space="preserve">   В отчётном году Контрольно-счётным органом в соответствии с планом работы осуществлён значительный объём экспертно-аналитической работы, которая проводилась в рамках предварительного, последующего контроля исключительно в установленные Бюджетным Кодексом Российской Федерации сроки: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экспертиза проекта решения Собрания депутатов Галичского муниципального района «О бюджете Галичского муниципального района на 2019 год»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экспертиза проектов решений Советов депутатов сельских поселений  «О бюджете сельских поселений Галичского муниципального на 2019 год» (в рамках заключенных соглашений)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внешняя проверка годового отчёта об исполнении бюджета Галичского муниципального района за 2017 год»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внешняя проверка годового отчёта об исполнении бюджетов сельских поселений Галичского муниципального района за 2017 год (в рамках заключенных соглашений)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экспертиза проектов решений Собрания депутатов Галичского муниципального района о внесении изменений в бюджет муниципального района в 2018 году;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 экспертиза проектов решений Советов депутатов сельских поселений о внесении изменений в бюджет сельских поселений в 2018 году (в рамках заключенных соглашений)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анализ состояния и обслуживания муниципального долга, эффективность использования муниципальных заимствований;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экспертиза муниципальных программ в части расходных обязательств муниципального образования;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Проводился анализ, в рамках оперативного контроля по результатам исполнения бюджета муниципального района и сельских поселений. Подготовлены и представлены в Собрание депутатов, Советы депутатов и управление финансов муниципального района аналитические записки на отчёты об исполнении бюджета за 1-ый квартал, 1 полугодие и 9 девять месяцев 2018 года.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</w:p>
    <w:p w:rsidR="00B24385" w:rsidRPr="00B24385" w:rsidRDefault="00B24385" w:rsidP="00B24385">
      <w:pPr>
        <w:jc w:val="both"/>
        <w:rPr>
          <w:b/>
          <w:sz w:val="16"/>
          <w:szCs w:val="16"/>
        </w:rPr>
      </w:pPr>
      <w:r w:rsidRPr="00B24385">
        <w:rPr>
          <w:sz w:val="16"/>
          <w:szCs w:val="16"/>
        </w:rPr>
        <w:t xml:space="preserve">  </w:t>
      </w:r>
      <w:r w:rsidRPr="00B24385">
        <w:rPr>
          <w:b/>
          <w:sz w:val="16"/>
          <w:szCs w:val="16"/>
        </w:rPr>
        <w:t>Контрольная деятельность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 В ходе осуществления контрольной деятельности  (с учётом внешней проверки годовой бюджетной отчётности) были проверены денежные средства на сумму </w:t>
      </w:r>
      <w:r w:rsidRPr="00B24385">
        <w:rPr>
          <w:i/>
          <w:sz w:val="16"/>
          <w:szCs w:val="16"/>
        </w:rPr>
        <w:t>240126,9</w:t>
      </w:r>
      <w:r w:rsidRPr="00B24385">
        <w:rPr>
          <w:sz w:val="16"/>
          <w:szCs w:val="16"/>
        </w:rPr>
        <w:t xml:space="preserve"> тыс. рублей (в т.ч. в рамках заключенных соглашений – </w:t>
      </w:r>
      <w:r w:rsidRPr="00B24385">
        <w:rPr>
          <w:i/>
          <w:sz w:val="16"/>
          <w:szCs w:val="16"/>
        </w:rPr>
        <w:t>49699,8</w:t>
      </w:r>
      <w:r w:rsidRPr="00B24385">
        <w:rPr>
          <w:sz w:val="16"/>
          <w:szCs w:val="16"/>
        </w:rPr>
        <w:t xml:space="preserve"> тыс. рублей.  Использование муниципального имущества на сумму </w:t>
      </w:r>
      <w:r w:rsidRPr="00B24385">
        <w:rPr>
          <w:i/>
          <w:sz w:val="16"/>
          <w:szCs w:val="16"/>
        </w:rPr>
        <w:t>19825,4</w:t>
      </w:r>
      <w:r w:rsidRPr="00B24385">
        <w:rPr>
          <w:sz w:val="16"/>
          <w:szCs w:val="16"/>
        </w:rPr>
        <w:t xml:space="preserve"> тыс. рублей (в т.ч. в рамках заключенных соглашений </w:t>
      </w:r>
      <w:r w:rsidRPr="00B24385">
        <w:rPr>
          <w:i/>
          <w:sz w:val="16"/>
          <w:szCs w:val="16"/>
        </w:rPr>
        <w:t xml:space="preserve">19825,4 </w:t>
      </w:r>
      <w:r w:rsidRPr="00B24385">
        <w:rPr>
          <w:sz w:val="16"/>
          <w:szCs w:val="16"/>
        </w:rPr>
        <w:t>тыс. рублей), из них: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внешняя проверка отчёта об исполнении бюджета Галичского муниципального района за 2017 год  (в т.ч. проверка достоверности полноты и соответствия нормативным требованиям составления и предоставления бюджетной отчётности 8 главных администраторов бюджетных средств муниципального района за 2017 год);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внешняя проверка отчёта об исполнении бюджета Берёзовского сельского поселения за 2017 год;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внешняя проверка отчёта об исполнении бюджета Дмитриевского сельского поселения за 2017 год;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внешняя проверка отчёта об исполнении бюджета Лопаревского сельского поселения за 2017 год;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внешняя проверка отчёта об исполнении бюджета Ореховского сельского поселения за 2017 год;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внешняя проверка отчёта об исполнении бюджета Степановского сельского поселения за 2017 год;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проверка соблюдения установленного порядка управления и распоряжения имуществом, находящимся в собственности Лопаревского сельского поселения;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>- проверка целевого и эффективного использования средств, выделенных из бюджета Галичского муниципального района на реализацию муниципальной программы «Развитие системы образования в Галичском районе на 2015-2020 годы»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В результате проверки отчётов об исполнении бюджета выявлено, что  в двух поселениях дефицит бюджета превышает норматив, установленный ст. 92.1 Бюджетного Кодекса Российской Федерации. Другие выявленные нарушения устранены в ходе проведения проверок. 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Неэффективное использование муниципального имущества </w:t>
      </w:r>
      <w:r w:rsidRPr="00B24385">
        <w:rPr>
          <w:i/>
          <w:sz w:val="16"/>
          <w:szCs w:val="16"/>
        </w:rPr>
        <w:t xml:space="preserve">7,6 </w:t>
      </w:r>
      <w:r w:rsidRPr="00B24385">
        <w:rPr>
          <w:sz w:val="16"/>
          <w:szCs w:val="16"/>
        </w:rPr>
        <w:t>тыс. рублей;</w:t>
      </w:r>
    </w:p>
    <w:p w:rsidR="00B24385" w:rsidRPr="00B24385" w:rsidRDefault="00B24385" w:rsidP="00B24385">
      <w:pPr>
        <w:jc w:val="both"/>
        <w:rPr>
          <w:i/>
          <w:sz w:val="16"/>
          <w:szCs w:val="16"/>
        </w:rPr>
      </w:pPr>
      <w:r w:rsidRPr="00B24385">
        <w:rPr>
          <w:sz w:val="16"/>
          <w:szCs w:val="16"/>
        </w:rPr>
        <w:t xml:space="preserve">  Нецелевого использования средств в ходе проведения проверок выявлено не было.</w:t>
      </w:r>
    </w:p>
    <w:p w:rsidR="00B24385" w:rsidRPr="00FD2DD5" w:rsidRDefault="00B24385" w:rsidP="00B24385"/>
    <w:p w:rsidR="00B24385" w:rsidRPr="00B24385" w:rsidRDefault="00B24385" w:rsidP="00B24385">
      <w:pPr>
        <w:pStyle w:val="2"/>
        <w:rPr>
          <w:rFonts w:ascii="Times New Roman" w:hAnsi="Times New Roman"/>
          <w:bCs/>
          <w:sz w:val="16"/>
          <w:szCs w:val="16"/>
        </w:rPr>
      </w:pPr>
      <w:r w:rsidRPr="00B24385">
        <w:rPr>
          <w:rFonts w:ascii="Times New Roman" w:hAnsi="Times New Roman"/>
          <w:bCs/>
          <w:sz w:val="16"/>
          <w:szCs w:val="16"/>
        </w:rPr>
        <w:t>АДМИНИСТРАЦИЯ</w:t>
      </w:r>
    </w:p>
    <w:p w:rsidR="00B24385" w:rsidRPr="00B24385" w:rsidRDefault="00B24385" w:rsidP="00B24385">
      <w:pPr>
        <w:pStyle w:val="2"/>
        <w:rPr>
          <w:rFonts w:ascii="Times New Roman" w:hAnsi="Times New Roman"/>
          <w:bCs/>
          <w:sz w:val="16"/>
          <w:szCs w:val="16"/>
        </w:rPr>
      </w:pPr>
      <w:r w:rsidRPr="00B24385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B24385" w:rsidRPr="00B24385" w:rsidRDefault="00B24385" w:rsidP="00B24385">
      <w:pPr>
        <w:pStyle w:val="2"/>
        <w:rPr>
          <w:rFonts w:ascii="Times New Roman" w:hAnsi="Times New Roman"/>
          <w:bCs/>
          <w:sz w:val="16"/>
          <w:szCs w:val="16"/>
        </w:rPr>
      </w:pPr>
      <w:r w:rsidRPr="00B24385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B24385" w:rsidRPr="00B24385" w:rsidRDefault="00B24385" w:rsidP="00B24385">
      <w:pPr>
        <w:rPr>
          <w:sz w:val="16"/>
          <w:szCs w:val="16"/>
        </w:rPr>
      </w:pPr>
    </w:p>
    <w:p w:rsidR="00B24385" w:rsidRPr="00B24385" w:rsidRDefault="00B24385" w:rsidP="00B24385">
      <w:pPr>
        <w:pStyle w:val="1"/>
        <w:rPr>
          <w:sz w:val="16"/>
          <w:szCs w:val="16"/>
        </w:rPr>
      </w:pPr>
      <w:r w:rsidRPr="00B24385">
        <w:rPr>
          <w:sz w:val="16"/>
          <w:szCs w:val="16"/>
        </w:rPr>
        <w:t>П О С Т А Н О В Л Е Н И Е</w:t>
      </w:r>
    </w:p>
    <w:p w:rsidR="00B24385" w:rsidRPr="00B24385" w:rsidRDefault="00B24385" w:rsidP="00B24385">
      <w:pPr>
        <w:rPr>
          <w:sz w:val="16"/>
          <w:szCs w:val="16"/>
        </w:rPr>
      </w:pPr>
    </w:p>
    <w:p w:rsidR="00B24385" w:rsidRPr="00B24385" w:rsidRDefault="00B24385" w:rsidP="00B24385">
      <w:pPr>
        <w:pStyle w:val="1"/>
        <w:rPr>
          <w:sz w:val="16"/>
          <w:szCs w:val="16"/>
        </w:rPr>
      </w:pPr>
      <w:r w:rsidRPr="00B24385">
        <w:rPr>
          <w:sz w:val="16"/>
          <w:szCs w:val="16"/>
        </w:rPr>
        <w:t xml:space="preserve">от   «  21 »   января  2019 года  №  12  </w:t>
      </w:r>
    </w:p>
    <w:p w:rsidR="00B24385" w:rsidRPr="00B24385" w:rsidRDefault="00B24385" w:rsidP="00B24385">
      <w:pPr>
        <w:rPr>
          <w:sz w:val="16"/>
          <w:szCs w:val="16"/>
        </w:rPr>
      </w:pPr>
    </w:p>
    <w:p w:rsidR="00B24385" w:rsidRPr="00B24385" w:rsidRDefault="00B24385" w:rsidP="00B24385">
      <w:pPr>
        <w:jc w:val="center"/>
        <w:rPr>
          <w:sz w:val="16"/>
          <w:szCs w:val="16"/>
        </w:rPr>
      </w:pPr>
      <w:r w:rsidRPr="00B24385">
        <w:rPr>
          <w:sz w:val="16"/>
          <w:szCs w:val="16"/>
        </w:rPr>
        <w:t>г. Галич</w:t>
      </w:r>
    </w:p>
    <w:p w:rsidR="00B24385" w:rsidRPr="00B24385" w:rsidRDefault="00B24385" w:rsidP="00B24385">
      <w:pPr>
        <w:rPr>
          <w:sz w:val="16"/>
          <w:szCs w:val="16"/>
        </w:rPr>
      </w:pPr>
    </w:p>
    <w:p w:rsidR="00B24385" w:rsidRDefault="00B24385" w:rsidP="00FA1F95">
      <w:pPr>
        <w:pStyle w:val="af2"/>
        <w:spacing w:before="0" w:beforeAutospacing="0" w:after="0"/>
        <w:jc w:val="center"/>
        <w:rPr>
          <w:sz w:val="26"/>
          <w:szCs w:val="26"/>
        </w:rPr>
      </w:pPr>
      <w:r w:rsidRPr="00B24385">
        <w:rPr>
          <w:b/>
          <w:sz w:val="16"/>
          <w:szCs w:val="16"/>
        </w:rPr>
        <w:t>О внесении изменений в постановление администрации муниципального района от  11 мая 2017 года № 116</w:t>
      </w:r>
      <w:r>
        <w:rPr>
          <w:b/>
          <w:sz w:val="26"/>
          <w:szCs w:val="26"/>
        </w:rPr>
        <w:t xml:space="preserve"> </w:t>
      </w:r>
    </w:p>
    <w:p w:rsidR="00FB1F55" w:rsidRDefault="00B24385" w:rsidP="00B24385">
      <w:pPr>
        <w:pStyle w:val="af2"/>
        <w:spacing w:before="0" w:beforeAutospacing="0" w:after="0"/>
        <w:ind w:firstLine="573"/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В целях актуализации нормативного правового акта </w:t>
      </w:r>
    </w:p>
    <w:p w:rsidR="00FB1F55" w:rsidRDefault="00B24385" w:rsidP="00FB1F55">
      <w:pPr>
        <w:pStyle w:val="af2"/>
        <w:spacing w:before="0" w:beforeAutospacing="0" w:after="0"/>
        <w:ind w:firstLine="573"/>
        <w:jc w:val="both"/>
        <w:rPr>
          <w:sz w:val="16"/>
          <w:szCs w:val="16"/>
        </w:rPr>
      </w:pPr>
      <w:r w:rsidRPr="00B24385">
        <w:rPr>
          <w:sz w:val="16"/>
          <w:szCs w:val="16"/>
        </w:rPr>
        <w:t>ПОСТАНОВЛЯЮ:</w:t>
      </w:r>
    </w:p>
    <w:p w:rsidR="00B24385" w:rsidRPr="00B24385" w:rsidRDefault="00B24385" w:rsidP="00FB1F55">
      <w:pPr>
        <w:pStyle w:val="af2"/>
        <w:spacing w:before="0" w:beforeAutospacing="0" w:after="0"/>
        <w:ind w:firstLine="573"/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</w:t>
      </w:r>
      <w:r w:rsidRPr="00B24385">
        <w:rPr>
          <w:sz w:val="16"/>
          <w:szCs w:val="16"/>
        </w:rPr>
        <w:tab/>
        <w:t>1. Внести в постановление администрации муниципального района от 11 мая 2017 года № 116 «Об утверждении муниципальной программы «Профилактика терроризма, а также   минимизация  и  (или)  ликвидация   последствий  его  проявлений  на территории Галичского муниципального района Костромской области» на 2017 – 2019 годы (в редакции постановления  администрации муниципального района от 25 октября 2017 года № 267/1)  следующие изменения:</w:t>
      </w:r>
    </w:p>
    <w:p w:rsidR="00B24385" w:rsidRPr="00B24385" w:rsidRDefault="00B24385" w:rsidP="00B24385">
      <w:pPr>
        <w:pStyle w:val="af2"/>
        <w:spacing w:before="0" w:beforeAutospacing="0" w:after="0"/>
        <w:ind w:right="-11"/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        1.1.в Паспорте Программы в разделе «Объемы и источники финансирования программы» цифры «246,1» заменить цифрами «190,0»;</w:t>
      </w:r>
    </w:p>
    <w:p w:rsidR="00B24385" w:rsidRPr="00B24385" w:rsidRDefault="00B24385" w:rsidP="00B24385">
      <w:pPr>
        <w:pStyle w:val="af2"/>
        <w:spacing w:before="0" w:beforeAutospacing="0" w:after="0"/>
        <w:ind w:right="-11"/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        1.2. приложение к муниципальной программе «Перечень мероприятий муниципальной программы «Профилактика терроризма и экстремизма, а также минимизация и (или) ликвидация последствий его проявлений на территории Галичского муниципального района Костромской области» на 2017-2019 годы изложить в новой редакции согласно приложению к настоящему постановлению.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       2. Контроль исполнения настоящего постановления возложить на заместителя главы  администрации Галичского муниципального  района  по социально – гуманитарному развитию  Поварову О. Ю.</w:t>
      </w:r>
    </w:p>
    <w:p w:rsidR="00B24385" w:rsidRPr="00B24385" w:rsidRDefault="00B24385" w:rsidP="00B24385">
      <w:pPr>
        <w:pStyle w:val="a4"/>
        <w:ind w:firstLine="570"/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  3. Настоящее постановление вступает в силу со дня его опубликования.</w:t>
      </w:r>
    </w:p>
    <w:p w:rsidR="00B24385" w:rsidRPr="00B24385" w:rsidRDefault="00B24385" w:rsidP="00B24385">
      <w:pPr>
        <w:jc w:val="both"/>
        <w:rPr>
          <w:sz w:val="16"/>
          <w:szCs w:val="16"/>
        </w:rPr>
      </w:pPr>
    </w:p>
    <w:p w:rsidR="00B24385" w:rsidRPr="00B24385" w:rsidRDefault="00B24385" w:rsidP="00B24385">
      <w:pPr>
        <w:jc w:val="both"/>
        <w:rPr>
          <w:sz w:val="16"/>
          <w:szCs w:val="16"/>
        </w:rPr>
      </w:pPr>
    </w:p>
    <w:p w:rsidR="00B24385" w:rsidRPr="00B24385" w:rsidRDefault="00B24385" w:rsidP="00B24385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Глава </w:t>
      </w:r>
    </w:p>
    <w:p w:rsidR="00696740" w:rsidRDefault="00B24385" w:rsidP="00696740">
      <w:pPr>
        <w:jc w:val="both"/>
        <w:rPr>
          <w:sz w:val="16"/>
          <w:szCs w:val="16"/>
        </w:rPr>
      </w:pPr>
      <w:r w:rsidRPr="00B24385">
        <w:rPr>
          <w:sz w:val="16"/>
          <w:szCs w:val="16"/>
        </w:rPr>
        <w:t xml:space="preserve">муниципального района                                              </w:t>
      </w:r>
      <w:r w:rsidR="00FA1F95">
        <w:rPr>
          <w:sz w:val="16"/>
          <w:szCs w:val="16"/>
        </w:rPr>
        <w:t xml:space="preserve">                                                                                           </w:t>
      </w:r>
      <w:r w:rsidRPr="00B24385">
        <w:rPr>
          <w:sz w:val="16"/>
          <w:szCs w:val="16"/>
        </w:rPr>
        <w:t xml:space="preserve">                      А.Н. Потехин</w:t>
      </w:r>
    </w:p>
    <w:p w:rsidR="00696740" w:rsidRDefault="00696740" w:rsidP="00696740">
      <w:pPr>
        <w:jc w:val="right"/>
        <w:rPr>
          <w:sz w:val="16"/>
          <w:szCs w:val="16"/>
        </w:rPr>
      </w:pPr>
    </w:p>
    <w:p w:rsidR="00FB1F55" w:rsidRDefault="00FB1F55" w:rsidP="00696740">
      <w:pPr>
        <w:jc w:val="right"/>
        <w:rPr>
          <w:b/>
          <w:bCs/>
          <w:sz w:val="16"/>
          <w:szCs w:val="16"/>
        </w:rPr>
      </w:pPr>
    </w:p>
    <w:p w:rsidR="00FB1F55" w:rsidRDefault="00FB1F55" w:rsidP="00696740">
      <w:pPr>
        <w:jc w:val="right"/>
        <w:rPr>
          <w:b/>
          <w:bCs/>
          <w:sz w:val="16"/>
          <w:szCs w:val="16"/>
        </w:rPr>
      </w:pPr>
    </w:p>
    <w:p w:rsidR="00FB1F55" w:rsidRDefault="00FB1F55" w:rsidP="00696740">
      <w:pPr>
        <w:jc w:val="right"/>
        <w:rPr>
          <w:b/>
          <w:bCs/>
          <w:sz w:val="16"/>
          <w:szCs w:val="16"/>
        </w:rPr>
      </w:pPr>
    </w:p>
    <w:p w:rsidR="00FA1F95" w:rsidRPr="00B24385" w:rsidRDefault="00FA1F95" w:rsidP="00696740">
      <w:pPr>
        <w:jc w:val="right"/>
        <w:rPr>
          <w:b/>
          <w:bCs/>
          <w:sz w:val="16"/>
          <w:szCs w:val="16"/>
        </w:rPr>
      </w:pPr>
      <w:r w:rsidRPr="00B24385">
        <w:rPr>
          <w:b/>
          <w:bCs/>
          <w:sz w:val="16"/>
          <w:szCs w:val="16"/>
        </w:rPr>
        <w:lastRenderedPageBreak/>
        <w:t>Приложение</w:t>
      </w:r>
    </w:p>
    <w:p w:rsidR="00FA1F95" w:rsidRPr="00B24385" w:rsidRDefault="00FA1F95" w:rsidP="00FA1F95">
      <w:pPr>
        <w:jc w:val="right"/>
        <w:rPr>
          <w:b/>
          <w:sz w:val="16"/>
          <w:szCs w:val="16"/>
        </w:rPr>
      </w:pPr>
      <w:r w:rsidRPr="00B24385">
        <w:rPr>
          <w:b/>
          <w:sz w:val="16"/>
          <w:szCs w:val="16"/>
        </w:rPr>
        <w:t xml:space="preserve">к постановлению администрации </w:t>
      </w:r>
    </w:p>
    <w:p w:rsidR="00FA1F95" w:rsidRPr="00B24385" w:rsidRDefault="00FA1F95" w:rsidP="00FA1F95">
      <w:pPr>
        <w:jc w:val="right"/>
        <w:rPr>
          <w:b/>
          <w:sz w:val="16"/>
          <w:szCs w:val="16"/>
        </w:rPr>
      </w:pPr>
      <w:r w:rsidRPr="00B24385">
        <w:rPr>
          <w:b/>
          <w:sz w:val="16"/>
          <w:szCs w:val="16"/>
        </w:rPr>
        <w:t>муниципального района</w:t>
      </w:r>
    </w:p>
    <w:p w:rsidR="00FA1F95" w:rsidRPr="00B24385" w:rsidRDefault="00FA1F95" w:rsidP="00FA1F95">
      <w:pPr>
        <w:jc w:val="right"/>
        <w:rPr>
          <w:b/>
          <w:sz w:val="16"/>
          <w:szCs w:val="16"/>
        </w:rPr>
      </w:pPr>
      <w:r w:rsidRPr="00B24385">
        <w:rPr>
          <w:b/>
          <w:sz w:val="16"/>
          <w:szCs w:val="16"/>
        </w:rPr>
        <w:t>от «21» января 2019 года №12</w:t>
      </w:r>
    </w:p>
    <w:p w:rsidR="00FA1F95" w:rsidRPr="00B24385" w:rsidRDefault="00FA1F95" w:rsidP="00FA1F95">
      <w:pPr>
        <w:jc w:val="right"/>
        <w:rPr>
          <w:sz w:val="16"/>
          <w:szCs w:val="16"/>
        </w:rPr>
      </w:pPr>
    </w:p>
    <w:p w:rsidR="00FA1F95" w:rsidRPr="00B24385" w:rsidRDefault="00FA1F95" w:rsidP="00FA1F95">
      <w:pPr>
        <w:jc w:val="right"/>
        <w:rPr>
          <w:sz w:val="16"/>
          <w:szCs w:val="16"/>
        </w:rPr>
      </w:pPr>
      <w:r w:rsidRPr="00B24385">
        <w:rPr>
          <w:sz w:val="16"/>
          <w:szCs w:val="16"/>
        </w:rPr>
        <w:t>ПРИЛОЖЕНИЕ</w:t>
      </w:r>
    </w:p>
    <w:p w:rsidR="00FA1F95" w:rsidRDefault="00FA1F95" w:rsidP="00FA1F95">
      <w:pPr>
        <w:pStyle w:val="af2"/>
        <w:spacing w:before="0" w:beforeAutospacing="0" w:after="0"/>
        <w:jc w:val="right"/>
        <w:rPr>
          <w:sz w:val="16"/>
          <w:szCs w:val="16"/>
        </w:rPr>
      </w:pPr>
      <w:r w:rsidRPr="00B24385">
        <w:rPr>
          <w:sz w:val="16"/>
          <w:szCs w:val="16"/>
        </w:rPr>
        <w:t>к муниципальной программе «Профилактика терроризма,</w:t>
      </w:r>
    </w:p>
    <w:p w:rsidR="00FA1F95" w:rsidRPr="00B24385" w:rsidRDefault="00FA1F95" w:rsidP="00FA1F95">
      <w:pPr>
        <w:pStyle w:val="af2"/>
        <w:spacing w:before="0" w:beforeAutospacing="0" w:after="0"/>
        <w:jc w:val="right"/>
        <w:rPr>
          <w:sz w:val="16"/>
          <w:szCs w:val="16"/>
        </w:rPr>
      </w:pPr>
      <w:r w:rsidRPr="00B24385">
        <w:rPr>
          <w:sz w:val="16"/>
          <w:szCs w:val="16"/>
        </w:rPr>
        <w:t xml:space="preserve">а также минимизация и (или) ликвидация последствий его </w:t>
      </w:r>
    </w:p>
    <w:p w:rsidR="00FA1F95" w:rsidRPr="00B24385" w:rsidRDefault="00FA1F95" w:rsidP="00FA1F95">
      <w:pPr>
        <w:pStyle w:val="af2"/>
        <w:spacing w:before="0" w:beforeAutospacing="0" w:after="0"/>
        <w:jc w:val="right"/>
        <w:rPr>
          <w:sz w:val="16"/>
          <w:szCs w:val="16"/>
        </w:rPr>
      </w:pPr>
      <w:r w:rsidRPr="00B24385">
        <w:rPr>
          <w:sz w:val="16"/>
          <w:szCs w:val="16"/>
        </w:rPr>
        <w:t xml:space="preserve">проявлений на территории Галичского муниципального района </w:t>
      </w:r>
    </w:p>
    <w:p w:rsidR="00FA1F95" w:rsidRPr="00B24385" w:rsidRDefault="00FA1F95" w:rsidP="00FA1F95">
      <w:pPr>
        <w:pStyle w:val="af2"/>
        <w:spacing w:before="0" w:beforeAutospacing="0" w:after="0"/>
        <w:jc w:val="right"/>
        <w:rPr>
          <w:sz w:val="16"/>
          <w:szCs w:val="16"/>
        </w:rPr>
      </w:pPr>
      <w:r w:rsidRPr="00B24385">
        <w:rPr>
          <w:sz w:val="16"/>
          <w:szCs w:val="16"/>
        </w:rPr>
        <w:t>Костромской области» на 2017 – 2019 годы</w:t>
      </w:r>
    </w:p>
    <w:p w:rsidR="00FA1F95" w:rsidRPr="00A25A7B" w:rsidRDefault="00FA1F95" w:rsidP="00FA1F95">
      <w:pPr>
        <w:pStyle w:val="af2"/>
        <w:spacing w:before="0" w:beforeAutospacing="0" w:after="0"/>
        <w:jc w:val="center"/>
        <w:rPr>
          <w:sz w:val="16"/>
          <w:szCs w:val="16"/>
        </w:rPr>
      </w:pPr>
      <w:r w:rsidRPr="00A25A7B">
        <w:rPr>
          <w:color w:val="000000"/>
          <w:sz w:val="16"/>
          <w:szCs w:val="16"/>
        </w:rPr>
        <w:t xml:space="preserve">Перечень </w:t>
      </w:r>
    </w:p>
    <w:p w:rsidR="00FA1F95" w:rsidRPr="00A25A7B" w:rsidRDefault="00FA1F95" w:rsidP="00FA1F95">
      <w:pPr>
        <w:pStyle w:val="af2"/>
        <w:spacing w:before="0" w:beforeAutospacing="0" w:after="0"/>
        <w:jc w:val="center"/>
        <w:rPr>
          <w:sz w:val="16"/>
          <w:szCs w:val="16"/>
        </w:rPr>
      </w:pPr>
      <w:r w:rsidRPr="00A25A7B">
        <w:rPr>
          <w:color w:val="000000"/>
          <w:sz w:val="16"/>
          <w:szCs w:val="16"/>
        </w:rPr>
        <w:t xml:space="preserve">мероприятий муниципальной программы «Профилактика терроризма и экстремизма, а также минимизация и (или) ликвидация последствий его проявлений на территории Галичского муниципального района Костромской области» </w:t>
      </w:r>
    </w:p>
    <w:p w:rsidR="00FA1F95" w:rsidRPr="00FA1F95" w:rsidRDefault="00FA1F95" w:rsidP="00696740">
      <w:pPr>
        <w:pStyle w:val="af2"/>
        <w:spacing w:before="0" w:beforeAutospacing="0" w:after="0"/>
        <w:jc w:val="center"/>
        <w:rPr>
          <w:szCs w:val="24"/>
        </w:rPr>
      </w:pPr>
      <w:r w:rsidRPr="00A25A7B">
        <w:rPr>
          <w:color w:val="000000"/>
          <w:sz w:val="16"/>
          <w:szCs w:val="16"/>
          <w:lang w:val="en-US"/>
        </w:rPr>
        <w:t>на 2017 – 2019 годы</w:t>
      </w:r>
    </w:p>
    <w:tbl>
      <w:tblPr>
        <w:tblpPr w:leftFromText="180" w:rightFromText="180" w:vertAnchor="text" w:horzAnchor="page" w:tblpX="688" w:tblpY="156"/>
        <w:tblW w:w="10576" w:type="dxa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339"/>
        <w:gridCol w:w="2478"/>
        <w:gridCol w:w="1675"/>
        <w:gridCol w:w="1170"/>
        <w:gridCol w:w="1268"/>
        <w:gridCol w:w="518"/>
        <w:gridCol w:w="1261"/>
        <w:gridCol w:w="1261"/>
        <w:gridCol w:w="606"/>
      </w:tblGrid>
      <w:tr w:rsidR="00A25A7B" w:rsidRPr="00A25A7B" w:rsidTr="00A25A7B">
        <w:trPr>
          <w:tblHeader/>
          <w:tblCellSpacing w:w="0" w:type="dxa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№ п/п</w:t>
            </w:r>
          </w:p>
        </w:tc>
        <w:tc>
          <w:tcPr>
            <w:tcW w:w="24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Наименование мероприятия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Исполнитель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Сроки исполнения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Объём финансирования, тыс.руб</w:t>
            </w:r>
          </w:p>
        </w:tc>
      </w:tr>
      <w:tr w:rsidR="00A25A7B" w:rsidRPr="00A25A7B" w:rsidTr="00A25A7B">
        <w:trPr>
          <w:tblHeader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5A7B" w:rsidRPr="00A25A7B" w:rsidRDefault="00A25A7B" w:rsidP="00A25A7B">
            <w:pPr>
              <w:rPr>
                <w:sz w:val="16"/>
                <w:szCs w:val="16"/>
              </w:rPr>
            </w:pPr>
          </w:p>
        </w:tc>
        <w:tc>
          <w:tcPr>
            <w:tcW w:w="2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5A7B" w:rsidRPr="00A25A7B" w:rsidRDefault="00A25A7B" w:rsidP="00A25A7B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5A7B" w:rsidRPr="00A25A7B" w:rsidRDefault="00A25A7B" w:rsidP="00A25A7B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5A7B" w:rsidRPr="00A25A7B" w:rsidRDefault="00A25A7B" w:rsidP="00A25A7B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5A7B" w:rsidRPr="00A25A7B" w:rsidRDefault="00A25A7B" w:rsidP="00A25A7B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Всего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 том числе, по годам</w:t>
            </w:r>
          </w:p>
        </w:tc>
      </w:tr>
      <w:tr w:rsidR="00A25A7B" w:rsidRPr="00A25A7B" w:rsidTr="00A25A7B">
        <w:trPr>
          <w:tblHeader/>
          <w:tblCellSpacing w:w="0" w:type="dxa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5A7B" w:rsidRPr="00A25A7B" w:rsidRDefault="00A25A7B" w:rsidP="00A25A7B">
            <w:pPr>
              <w:rPr>
                <w:sz w:val="16"/>
                <w:szCs w:val="16"/>
              </w:rPr>
            </w:pPr>
          </w:p>
        </w:tc>
        <w:tc>
          <w:tcPr>
            <w:tcW w:w="24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5A7B" w:rsidRPr="00A25A7B" w:rsidRDefault="00A25A7B" w:rsidP="00A25A7B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5A7B" w:rsidRPr="00A25A7B" w:rsidRDefault="00A25A7B" w:rsidP="00A25A7B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5A7B" w:rsidRPr="00A25A7B" w:rsidRDefault="00A25A7B" w:rsidP="00A25A7B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5A7B" w:rsidRPr="00A25A7B" w:rsidRDefault="00A25A7B" w:rsidP="00A25A7B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25A7B" w:rsidRPr="00A25A7B" w:rsidRDefault="00A25A7B" w:rsidP="00A25A7B">
            <w:pPr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2017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2018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2019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Муниципальная программа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«Профилактика терроризма и экстремизма, а также минимизация и (или) ликвидация последствий его проявлений на территории   Галичского муниципального района Костромской</w:t>
            </w:r>
            <w:r w:rsidRPr="00A25A7B">
              <w:rPr>
                <w:sz w:val="16"/>
                <w:szCs w:val="16"/>
              </w:rPr>
              <w:t xml:space="preserve"> </w:t>
            </w:r>
            <w:r w:rsidRPr="00A25A7B">
              <w:rPr>
                <w:color w:val="000000"/>
                <w:sz w:val="16"/>
                <w:szCs w:val="16"/>
              </w:rPr>
              <w:t>области» на 2017 – 2019 годы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Администрация   Галичского муниципального района  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2017 – 2019 годы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Бюджет муниципального района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color w:val="FF0000"/>
                <w:sz w:val="16"/>
                <w:szCs w:val="16"/>
              </w:rPr>
              <w:t xml:space="preserve">   </w:t>
            </w:r>
            <w:r w:rsidRPr="00A25A7B">
              <w:rPr>
                <w:sz w:val="16"/>
                <w:szCs w:val="16"/>
              </w:rPr>
              <w:t>190,0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 Текущее финансирование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color w:val="FF0000"/>
                <w:sz w:val="16"/>
                <w:szCs w:val="16"/>
              </w:rPr>
              <w:t xml:space="preserve"> </w:t>
            </w:r>
            <w:r w:rsidRPr="00A25A7B">
              <w:rPr>
                <w:sz w:val="16"/>
                <w:szCs w:val="16"/>
              </w:rPr>
              <w:t>Текущее финансирование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190,0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1057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b/>
                <w:bCs/>
                <w:sz w:val="16"/>
                <w:szCs w:val="16"/>
              </w:rPr>
              <w:t>1. Организационные мероприятия по выполнению программы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Организация работы антитеррористической комиссии  Галичского муниципального района Костромской области, проведение заседаний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Администрация   Галичского муниципального района 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Ежеквартально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Участие администрации муниципального района в совещаниях правоохранительных органов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Администрация   Галичского муниципального района 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1057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b/>
                <w:bCs/>
                <w:sz w:val="16"/>
                <w:szCs w:val="16"/>
              </w:rPr>
              <w:t>2. Мероприятия, направленные на профилактическую работу с населением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3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Информирование жителей Галичского муниципального района   о порядке действий при угрозе возникновения террористических актов, посредст</w:t>
            </w:r>
            <w:r w:rsidRPr="00A25A7B">
              <w:rPr>
                <w:sz w:val="16"/>
                <w:szCs w:val="16"/>
              </w:rPr>
              <w:softHyphen/>
              <w:t>вом размещения информации в муниципальных средствах массовой информации, официальном сайте администрации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 Администрация   Галичского муниципального района   </w:t>
            </w:r>
          </w:p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  МО МВД России «Галичский»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4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Информационно-методическое обеспечение материалами (образцы плакатов, памяток, листовок, лекций, бесед и т.п.) для профилактической работы с населением руководителей организаций и учреждений всех форм собственности, расположенных на территории муниципального района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 Администрация   Галичского муниципального района 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5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Проведение комплекса мероприятий по выявлению и пресечению изготовления и распространения литературы, аудио- и видеоматериалов экстремистского толка, пропагандирующих разжигание национальной, расовой и религиозной вражды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«Галичский»,</w:t>
            </w:r>
          </w:p>
          <w:p w:rsidR="00A25A7B" w:rsidRPr="00A25A7B" w:rsidRDefault="00A25A7B" w:rsidP="00A25A7B">
            <w:pPr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  отдел образования администрации  муниципального района, образовательные учреждения, сельские библиотеки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По мере необходимости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6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Организация профилактических мероприятий (рабочие встречи, </w:t>
            </w:r>
            <w:r w:rsidRPr="00A25A7B">
              <w:rPr>
                <w:sz w:val="16"/>
                <w:szCs w:val="16"/>
              </w:rPr>
              <w:lastRenderedPageBreak/>
              <w:t>беседы) с представителями национальных диаспор и землячеств, в целях предупреждения распространения идеологии терроризма, недопущение вовлечения граждан в террористическую деятельность.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>МО МВД России «Галичский»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ежеквартально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>7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Организация в СМИ публикаций статей по вопросам профилактики терроризма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«Галичский»,</w:t>
            </w:r>
          </w:p>
          <w:p w:rsidR="00A25A7B" w:rsidRPr="00A25A7B" w:rsidRDefault="00A25A7B" w:rsidP="00A25A7B">
            <w:pPr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ГП КО «Издательский дом «Галичские известия»</w:t>
            </w:r>
          </w:p>
          <w:p w:rsidR="00A25A7B" w:rsidRPr="00A25A7B" w:rsidRDefault="00A25A7B" w:rsidP="00A25A7B">
            <w:pPr>
              <w:ind w:right="-6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ежеквартально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8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Участие в мероприятиях по социальной реабилитации граждан, отбывших наказания за преступления террористической и экстремистской направленности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период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1057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b/>
                <w:bCs/>
                <w:sz w:val="16"/>
                <w:szCs w:val="16"/>
              </w:rPr>
              <w:t>3. Профилактика незаконной миграции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9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Проверка мест пребывания иностранных граждан и адресов, которые часто используются для постановки на миграционный учет, в т.ч. с целью выявления «резиновых» квартир; проведение оперативно-профилактических мероприятий по противодействию незаконной миграции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10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Отработка вопросов правомочности пребывания граждан, при их выявлении, в бесхозных строениях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11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Осуществление мероприятий по учёту и контролю за пребыванием и трудовой деятельностью граждан и лиц без гражданства.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left="-108" w:right="-57" w:firstLine="108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12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Осуществление контроля за сносом ветхих строений, регулярными обследованиями подвальных и чердачных помещений в муниципальном районе с целью исключения доступа посторонних лиц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 Администрации сельских поселений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13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Организация патрулирования в местах массового скопления людей на территории   Галичского муниципального района Костромскойобласти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left="-108" w:right="-57" w:firstLine="108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  <w:shd w:val="clear" w:color="auto" w:fill="FFFFFF"/>
              </w:rPr>
              <w:t>14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  <w:shd w:val="clear" w:color="auto" w:fill="FFFFFF"/>
              </w:rPr>
              <w:t>Проведение мониторинга и оценки миграционной ситуации на территории городского округа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  <w:shd w:val="clear" w:color="auto" w:fill="FFFFFF"/>
              </w:rPr>
              <w:t>МО МВД России «Галичский»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  <w:shd w:val="clear" w:color="auto" w:fill="FFFFFF"/>
              </w:rPr>
              <w:t>Весь период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15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Проведение работы по разъяснению работодателям и иностранным гражданам порядка осуществления трудовой деятельности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16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Организация взаимодействия с   администрациями сельских поселений муниципального района в части разработки порядка уведомления органов внутренних дел о прибытии на территорию сельских поселений Галичского муниципального района иностранных граждан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17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Размещение публикаций в средствах массовой информации об изменениях действующего миграционного законодательства РФ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Не реже 2 раза в год</w:t>
            </w:r>
          </w:p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rHeight w:val="437"/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18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Осуществлять сбор и обобщение сведений о количестве поставленных на миграционный учет иностранных граждан и лиц без гражданства, а также проживающих по разрешению на временное проживание и виду на жительство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ежемесячно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19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Организация и проведение </w:t>
            </w:r>
            <w:r w:rsidRPr="00A25A7B">
              <w:rPr>
                <w:sz w:val="16"/>
                <w:szCs w:val="16"/>
              </w:rPr>
              <w:lastRenderedPageBreak/>
              <w:t>оперативно- профилактических мероприятий, направленных на профилактику, выявление и пресечение нарушений в сфере миграции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 xml:space="preserve">МО МВД России </w:t>
            </w:r>
            <w:r w:rsidRPr="00A25A7B">
              <w:rPr>
                <w:sz w:val="16"/>
                <w:szCs w:val="16"/>
              </w:rPr>
              <w:lastRenderedPageBreak/>
              <w:t>«Галичский»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 xml:space="preserve">По плану 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>УМВД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России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по КО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1057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b/>
                <w:bCs/>
                <w:sz w:val="16"/>
                <w:szCs w:val="16"/>
              </w:rPr>
              <w:lastRenderedPageBreak/>
              <w:t>4. Мероприятия, направленные на патриотическое воспитание и неприятие терроризма и экстремизма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20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Проведение классных часов, внеклассных мероприятий, изучение на уроках ОБЖ и обществознания сущности экстремизма и терроризма, их общественной опасности</w:t>
            </w:r>
          </w:p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Общеобразовательные учреждения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Сентябрь – май ежегодно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21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Изучение учебного предмета «Основы религиозных культур и светской этики»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Общеобразовательные учреждения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Сентябрь – май ежегодно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22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Оперативный контроль в образовательных учреждениях в целях сбора информации о негативных процессах, происходящих в подростковой среде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Общеобразовательные учреждения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23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Проведение общероссийских мероприятий (День независимости России, День народного единства, Всемирный день толерантности и др.)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По графику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10,0</w:t>
            </w:r>
          </w:p>
        </w:tc>
      </w:tr>
      <w:tr w:rsidR="00A25A7B" w:rsidRPr="00A25A7B" w:rsidTr="00A25A7B">
        <w:trPr>
          <w:trHeight w:val="437"/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24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Персонифицированный учёт успеваемости и занятости несовершеннолетние «группы риска», вовлечению их в досуговую деятельность, спортивно – массовые мероприятия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Общеобразовательные учреждения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25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2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Проведение родительских собраний, социологических исследований «Профилактика экстремизма и терроризма»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Образовательные учреждения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26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Организация профилактических бесед (викторин, «круглых столов» на темы неприятия терроризма и экстремизма в учебных заведениях города. Участие сотрудников МО МВД России «Галичский», курирующих направление деятельности по линии борьбы с экстремизмом и терроризмом в молодежных форумах проводимых на территории Галичского   района 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«Галичский»,</w:t>
            </w:r>
          </w:p>
          <w:p w:rsidR="00A25A7B" w:rsidRPr="00A25A7B" w:rsidRDefault="00A25A7B" w:rsidP="00A25A7B">
            <w:pPr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отдел образования администрации муниципального района,  образовательные учреждения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Ежеквартально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27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Организация обмена информацией с социальными педагогами учебных заведений и инспекторами ПДН о несовершеннолетних, причисляющих себя к неформальным молодежным объединениям. Организация и проведение с данными несовершеннолетними профилактической работы, направленной на недопущение проявлений экстремизма. 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Сентябрь-май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28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Организация профилактической работы, направленной на недопущение вовлечения населения, особенно детей и подростков, в незаконную деятельность религиозных сект и экстремистских организаций путём обеспечения их занятости и контроля времяпровождения (работа кружков, секций, организация бесплатных кинопоказов и т.п.)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МКУК МБ   им. М. Горького,</w:t>
            </w:r>
            <w:r w:rsidRPr="00A25A7B">
              <w:rPr>
                <w:color w:val="000000"/>
                <w:sz w:val="16"/>
                <w:szCs w:val="16"/>
              </w:rPr>
              <w:t xml:space="preserve"> общеобразовательные учреждения,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молодежные центры,</w:t>
            </w:r>
          </w:p>
          <w:p w:rsidR="00A25A7B" w:rsidRPr="00A25A7B" w:rsidRDefault="00A25A7B" w:rsidP="00A25A7B">
            <w:pPr>
              <w:jc w:val="center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 xml:space="preserve"> сельские Дома культуры, 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сельские библиотеки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29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Организация «круглых столов» </w:t>
            </w:r>
            <w:r w:rsidRPr="00A25A7B">
              <w:rPr>
                <w:color w:val="000000"/>
                <w:spacing w:val="-6"/>
                <w:sz w:val="16"/>
                <w:szCs w:val="16"/>
              </w:rPr>
              <w:t xml:space="preserve">по теме "Профилактика экстремизма и терроризма в молодежной среде. </w:t>
            </w:r>
            <w:r w:rsidRPr="00A25A7B">
              <w:rPr>
                <w:color w:val="000000"/>
                <w:spacing w:val="-6"/>
                <w:sz w:val="16"/>
                <w:szCs w:val="16"/>
              </w:rPr>
              <w:lastRenderedPageBreak/>
              <w:t>Источники асоциального поведения учащихся"</w:t>
            </w:r>
            <w:r w:rsidRPr="00A25A7B">
              <w:rPr>
                <w:sz w:val="16"/>
                <w:szCs w:val="16"/>
              </w:rPr>
              <w:t>, а также встреч с представителями разных национальностей в целях предупреждения распространения идеологии терроризма, недопущения вовлечения граждан в террористическую деятельность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>МКУК МБ   им. М. Горького,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молодежные центры,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>сельские библиотеки,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сельские Дома культуры 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>Весь период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>30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Организация концертов, проведение конкурсов, викторин, бесед с оформлением наглядной агитации, показом видеороликов, направленных на патриотическое воспитание, вручением памяток 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 МКУК МБ   им. М. Горького,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молодежные центры,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сельские библиотеки,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сельские Дома культуры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10,0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10,0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31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Организация мероприятий, направленных на изучение истории региона, гармонизацию межнациональных отношений (час истории, выставки, диспуты, день информации и пр.)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МКУК МБ   им. М. Горького,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молодежные центры,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сельские библиотеки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32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Организация и проведение пропагандистских мероприятий, акций, флешмобов под девизом «Молодёжь против террора» антитреррористической направленности с </w:t>
            </w:r>
            <w:r w:rsidRPr="00A25A7B">
              <w:rPr>
                <w:color w:val="000000"/>
                <w:spacing w:val="-6"/>
                <w:sz w:val="16"/>
                <w:szCs w:val="16"/>
              </w:rPr>
              <w:t>выпуском памяток, буклетов, листовок антитеррористической защищенности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 Отдел по делам культуры, молодежи и спорта администрации муниципального района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  Бюджет муниципального района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5,0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5,0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33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Участие в региональных культурно-просветительских мероприятиях, направленных на гармонизацию межнациональных отношений (фестивали, гастрольные программы, спектакли);  мероприятиях антитреррористической направленности в области народного творчества (районные, межрегиональные, всероссийские фестивали и конкурсы)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Отдел по делам культуры, молодежи и спорта администрации муниципального района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Бюджет муниципального района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15,0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15,0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34</w:t>
            </w:r>
          </w:p>
        </w:tc>
        <w:tc>
          <w:tcPr>
            <w:tcW w:w="2478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firstLine="34"/>
              <w:rPr>
                <w:sz w:val="16"/>
                <w:szCs w:val="16"/>
              </w:rPr>
            </w:pPr>
            <w:r w:rsidRPr="00A25A7B">
              <w:rPr>
                <w:color w:val="000000"/>
                <w:spacing w:val="-6"/>
                <w:sz w:val="16"/>
                <w:szCs w:val="16"/>
              </w:rPr>
              <w:t>Оформление и размещение инструкций, памяток, наглядных пособий по антитеррористической защищённости на информационных стендах и сайтах учреждений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Образовательные учреждения,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 молодежные центры,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сельские библиотеки,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сельские Дома культуры 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1057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b/>
                <w:bCs/>
                <w:sz w:val="16"/>
                <w:szCs w:val="16"/>
              </w:rPr>
              <w:t>5. Мероприятия, направленные на исключение доступа посторонних и антитеррористической защищённости объектов</w:t>
            </w:r>
            <w:r w:rsidRPr="00A25A7B">
              <w:rPr>
                <w:sz w:val="16"/>
                <w:szCs w:val="16"/>
              </w:rPr>
              <w:t xml:space="preserve"> 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35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Разработка и реализация планов работы учреждений по антитеррористической безопасности на учебный 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Образовательные учреждения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36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Организация круглосуточного дежурства в учреждениях образования, пропускной режим, ведение контроля посетителей в журнале регистрации. Обеспечение входа в учреждения образования по звонку при наличии документов, удостоверяющих личность.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Образовательные учреждения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37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Организация системы регулярных инструктажей с руководителями, администрацией объектов, преподавательского состава и обслуживающего персонала учреждений образования по способам и методам выявления возможных фактов распространения в образовательных учреждениях идеологии терроризма, действиям в экстремальных ситуациях.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Образовательные учреждения,</w:t>
            </w:r>
          </w:p>
          <w:p w:rsidR="00A25A7B" w:rsidRPr="00A25A7B" w:rsidRDefault="00A25A7B" w:rsidP="00A25A7B">
            <w:pPr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МО МВД России «Галичский»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 течение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Без финансирования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i/>
                <w:iCs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38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Установка системы видеонаблюдения в учреждениях дошкольного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Дошкольные образовательные учреждения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До 1 июля 2017 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Бюджет муниципального района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-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-  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</w:tr>
      <w:tr w:rsidR="00A25A7B" w:rsidRPr="00A25A7B" w:rsidTr="00A25A7B">
        <w:trPr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39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Установка (ремонт) ограждения территории в соответствии со стандартом безопасности</w:t>
            </w:r>
          </w:p>
          <w:p w:rsidR="00A25A7B" w:rsidRPr="00A25A7B" w:rsidRDefault="00A25A7B" w:rsidP="00A25A7B">
            <w:pPr>
              <w:ind w:right="-6"/>
              <w:rPr>
                <w:color w:val="000000"/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МОУ </w:t>
            </w:r>
            <w:r w:rsidRPr="00A25A7B">
              <w:rPr>
                <w:color w:val="000000"/>
                <w:sz w:val="16"/>
                <w:szCs w:val="16"/>
              </w:rPr>
              <w:t>Степановская средняя общеобразовательная школа</w:t>
            </w:r>
          </w:p>
          <w:p w:rsidR="00A25A7B" w:rsidRPr="00A25A7B" w:rsidRDefault="00A25A7B" w:rsidP="00A25A7B">
            <w:pPr>
              <w:ind w:right="-6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 xml:space="preserve">МОУ Лопаревская средняя  </w:t>
            </w:r>
            <w:r w:rsidRPr="00A25A7B">
              <w:rPr>
                <w:color w:val="000000"/>
                <w:sz w:val="16"/>
                <w:szCs w:val="16"/>
              </w:rPr>
              <w:lastRenderedPageBreak/>
              <w:t>общеобразовательная школа</w:t>
            </w:r>
          </w:p>
          <w:p w:rsidR="00A25A7B" w:rsidRPr="00A25A7B" w:rsidRDefault="00A25A7B" w:rsidP="00A25A7B">
            <w:pPr>
              <w:ind w:right="-6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МОУ Пронинская средняя общеобразовательная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>Образовательные учреждения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Бюджет муниципального района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120,0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</w:p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</w:p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>-</w:t>
            </w:r>
          </w:p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</w:p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120,0</w:t>
            </w:r>
          </w:p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</w:p>
        </w:tc>
      </w:tr>
      <w:tr w:rsidR="00A25A7B" w:rsidRPr="00A25A7B" w:rsidTr="00A25A7B">
        <w:trPr>
          <w:trHeight w:val="1168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lastRenderedPageBreak/>
              <w:t>40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Установка железных дверей</w:t>
            </w:r>
          </w:p>
          <w:p w:rsidR="00A25A7B" w:rsidRPr="00A25A7B" w:rsidRDefault="00A25A7B" w:rsidP="00A25A7B">
            <w:pPr>
              <w:ind w:right="-6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МОУ Красильниковская  основная общеобразовательная школа</w:t>
            </w:r>
          </w:p>
          <w:p w:rsidR="00A25A7B" w:rsidRPr="00A25A7B" w:rsidRDefault="00A25A7B" w:rsidP="00A25A7B">
            <w:pPr>
              <w:ind w:right="-6"/>
              <w:rPr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Образовательные учреждения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Весь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Бюджет муниципального района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30,0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30,0</w:t>
            </w:r>
          </w:p>
        </w:tc>
      </w:tr>
      <w:tr w:rsidR="00A25A7B" w:rsidRPr="00A25A7B" w:rsidTr="00A25A7B">
        <w:trPr>
          <w:trHeight w:val="1168"/>
          <w:tblCellSpacing w:w="0" w:type="dxa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41.</w:t>
            </w:r>
          </w:p>
        </w:tc>
        <w:tc>
          <w:tcPr>
            <w:tcW w:w="2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190,0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0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5A7B" w:rsidRPr="00A25A7B" w:rsidRDefault="00A25A7B" w:rsidP="00A25A7B">
            <w:pPr>
              <w:spacing w:before="100" w:beforeAutospacing="1"/>
              <w:ind w:right="-6"/>
              <w:jc w:val="center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190,0</w:t>
            </w:r>
          </w:p>
        </w:tc>
      </w:tr>
    </w:tbl>
    <w:p w:rsidR="00FB1F55" w:rsidRDefault="00FB1F55" w:rsidP="00A25A7B">
      <w:pPr>
        <w:pStyle w:val="a7"/>
        <w:ind w:firstLine="567"/>
        <w:rPr>
          <w:rFonts w:ascii="Times New Roman" w:hAnsi="Times New Roman"/>
          <w:b/>
          <w:bCs/>
          <w:sz w:val="16"/>
          <w:szCs w:val="16"/>
        </w:rPr>
      </w:pPr>
    </w:p>
    <w:p w:rsidR="00A25A7B" w:rsidRPr="00A25A7B" w:rsidRDefault="00A25A7B" w:rsidP="00A25A7B">
      <w:pPr>
        <w:pStyle w:val="a7"/>
        <w:ind w:firstLine="567"/>
        <w:rPr>
          <w:rFonts w:ascii="Times New Roman" w:hAnsi="Times New Roman"/>
          <w:b/>
          <w:bCs/>
          <w:sz w:val="16"/>
          <w:szCs w:val="16"/>
        </w:rPr>
      </w:pPr>
      <w:r w:rsidRPr="00A25A7B">
        <w:rPr>
          <w:rFonts w:ascii="Times New Roman" w:hAnsi="Times New Roman"/>
          <w:b/>
          <w:bCs/>
          <w:sz w:val="16"/>
          <w:szCs w:val="16"/>
        </w:rPr>
        <w:t xml:space="preserve">АДМИНИСТРАЦИЯ </w:t>
      </w:r>
    </w:p>
    <w:p w:rsidR="00A25A7B" w:rsidRPr="00A25A7B" w:rsidRDefault="00A25A7B" w:rsidP="00A25A7B">
      <w:pPr>
        <w:pStyle w:val="a7"/>
        <w:ind w:firstLine="567"/>
        <w:rPr>
          <w:rFonts w:ascii="Times New Roman" w:hAnsi="Times New Roman"/>
          <w:b/>
          <w:bCs/>
          <w:sz w:val="16"/>
          <w:szCs w:val="16"/>
        </w:rPr>
      </w:pPr>
      <w:r w:rsidRPr="00A25A7B">
        <w:rPr>
          <w:rFonts w:ascii="Times New Roman" w:hAnsi="Times New Roman"/>
          <w:b/>
          <w:bCs/>
          <w:sz w:val="16"/>
          <w:szCs w:val="16"/>
        </w:rPr>
        <w:t>ГАЛИЧСКОГО МУНИЦИПАЛЬНОГО РАЙОНА</w:t>
      </w:r>
    </w:p>
    <w:p w:rsidR="00A25A7B" w:rsidRPr="00A25A7B" w:rsidRDefault="00A25A7B" w:rsidP="00A25A7B">
      <w:pPr>
        <w:pStyle w:val="2"/>
        <w:ind w:firstLine="567"/>
        <w:rPr>
          <w:rFonts w:ascii="Times New Roman" w:hAnsi="Times New Roman"/>
          <w:sz w:val="16"/>
          <w:szCs w:val="16"/>
        </w:rPr>
      </w:pPr>
      <w:r w:rsidRPr="00A25A7B">
        <w:rPr>
          <w:rFonts w:ascii="Times New Roman" w:hAnsi="Times New Roman"/>
          <w:sz w:val="16"/>
          <w:szCs w:val="16"/>
        </w:rPr>
        <w:t>КОСТРОМСКОЙ ОБЛАСТИ</w:t>
      </w:r>
    </w:p>
    <w:p w:rsidR="00A25A7B" w:rsidRPr="00A25A7B" w:rsidRDefault="00A25A7B" w:rsidP="00A25A7B">
      <w:pPr>
        <w:rPr>
          <w:sz w:val="16"/>
          <w:szCs w:val="16"/>
        </w:rPr>
      </w:pPr>
    </w:p>
    <w:p w:rsidR="00A25A7B" w:rsidRPr="00A25A7B" w:rsidRDefault="00A25A7B" w:rsidP="00A25A7B">
      <w:pPr>
        <w:pStyle w:val="1"/>
        <w:ind w:firstLine="567"/>
        <w:rPr>
          <w:sz w:val="16"/>
          <w:szCs w:val="16"/>
        </w:rPr>
      </w:pPr>
      <w:r w:rsidRPr="00A25A7B">
        <w:rPr>
          <w:sz w:val="16"/>
          <w:szCs w:val="16"/>
        </w:rPr>
        <w:t>П О С Т А Н О В Л Е Н И Е</w:t>
      </w:r>
    </w:p>
    <w:p w:rsidR="00A25A7B" w:rsidRPr="00A25A7B" w:rsidRDefault="00A25A7B" w:rsidP="00A25A7B">
      <w:pPr>
        <w:rPr>
          <w:sz w:val="16"/>
          <w:szCs w:val="16"/>
        </w:rPr>
      </w:pPr>
    </w:p>
    <w:p w:rsidR="00A25A7B" w:rsidRPr="00A25A7B" w:rsidRDefault="00A25A7B" w:rsidP="00A25A7B">
      <w:pPr>
        <w:ind w:firstLine="567"/>
        <w:jc w:val="center"/>
        <w:rPr>
          <w:sz w:val="16"/>
          <w:szCs w:val="16"/>
        </w:rPr>
      </w:pPr>
      <w:r w:rsidRPr="00A25A7B">
        <w:rPr>
          <w:sz w:val="16"/>
          <w:szCs w:val="16"/>
        </w:rPr>
        <w:t>от   «  21  »  января 2019 года    № 13</w:t>
      </w:r>
    </w:p>
    <w:p w:rsidR="00A25A7B" w:rsidRPr="00A25A7B" w:rsidRDefault="00A25A7B" w:rsidP="00A25A7B">
      <w:pPr>
        <w:ind w:firstLine="567"/>
        <w:jc w:val="center"/>
        <w:rPr>
          <w:sz w:val="16"/>
          <w:szCs w:val="16"/>
        </w:rPr>
      </w:pPr>
    </w:p>
    <w:p w:rsidR="00A25A7B" w:rsidRPr="00A25A7B" w:rsidRDefault="00A25A7B" w:rsidP="00A25A7B">
      <w:pPr>
        <w:ind w:firstLine="567"/>
        <w:jc w:val="center"/>
        <w:rPr>
          <w:sz w:val="16"/>
          <w:szCs w:val="16"/>
        </w:rPr>
      </w:pPr>
      <w:r w:rsidRPr="00A25A7B">
        <w:rPr>
          <w:sz w:val="16"/>
          <w:szCs w:val="16"/>
        </w:rPr>
        <w:t>г. Галич</w:t>
      </w:r>
    </w:p>
    <w:p w:rsidR="00A25A7B" w:rsidRPr="00A25A7B" w:rsidRDefault="00A25A7B" w:rsidP="00A25A7B">
      <w:pPr>
        <w:shd w:val="clear" w:color="auto" w:fill="FFFFFF"/>
        <w:spacing w:before="245"/>
        <w:ind w:left="691"/>
        <w:jc w:val="center"/>
        <w:rPr>
          <w:b/>
          <w:color w:val="000000"/>
          <w:spacing w:val="-6"/>
          <w:sz w:val="16"/>
          <w:szCs w:val="16"/>
        </w:rPr>
      </w:pPr>
      <w:r w:rsidRPr="00A25A7B">
        <w:rPr>
          <w:b/>
          <w:color w:val="000000"/>
          <w:spacing w:val="-6"/>
          <w:sz w:val="16"/>
          <w:szCs w:val="16"/>
        </w:rPr>
        <w:t xml:space="preserve">Об утверждении Порядка взаимодействия органов местного самоуправления </w:t>
      </w:r>
      <w:r w:rsidRPr="00A25A7B">
        <w:rPr>
          <w:b/>
          <w:color w:val="000000"/>
          <w:spacing w:val="-5"/>
          <w:sz w:val="16"/>
          <w:szCs w:val="16"/>
        </w:rPr>
        <w:t>и муниципальных учреждений с организаторами добровольческой (волонтерской) деятельности, добровольческими (волонтерскими)</w:t>
      </w:r>
      <w:r w:rsidRPr="00A25A7B">
        <w:rPr>
          <w:b/>
          <w:sz w:val="16"/>
          <w:szCs w:val="16"/>
        </w:rPr>
        <w:t xml:space="preserve"> </w:t>
      </w:r>
      <w:r w:rsidRPr="00A25A7B">
        <w:rPr>
          <w:b/>
          <w:color w:val="000000"/>
          <w:spacing w:val="-6"/>
          <w:sz w:val="16"/>
          <w:szCs w:val="16"/>
        </w:rPr>
        <w:t>организациями</w:t>
      </w:r>
    </w:p>
    <w:p w:rsidR="00A25A7B" w:rsidRPr="00A25A7B" w:rsidRDefault="00A25A7B" w:rsidP="00A25A7B">
      <w:pPr>
        <w:shd w:val="clear" w:color="auto" w:fill="FFFFFF"/>
        <w:spacing w:before="245"/>
        <w:ind w:left="691"/>
        <w:jc w:val="center"/>
        <w:rPr>
          <w:b/>
          <w:color w:val="000000"/>
          <w:spacing w:val="-6"/>
          <w:sz w:val="16"/>
          <w:szCs w:val="16"/>
        </w:rPr>
      </w:pPr>
    </w:p>
    <w:p w:rsidR="00A25A7B" w:rsidRPr="00A25A7B" w:rsidRDefault="00A25A7B" w:rsidP="00A25A7B">
      <w:pPr>
        <w:shd w:val="clear" w:color="auto" w:fill="FFFFFF"/>
        <w:tabs>
          <w:tab w:val="left" w:pos="0"/>
        </w:tabs>
        <w:ind w:right="5" w:firstLine="691"/>
        <w:jc w:val="both"/>
        <w:rPr>
          <w:color w:val="000000"/>
          <w:spacing w:val="-3"/>
          <w:sz w:val="16"/>
          <w:szCs w:val="16"/>
        </w:rPr>
      </w:pPr>
      <w:r w:rsidRPr="00A25A7B">
        <w:rPr>
          <w:color w:val="000000"/>
          <w:spacing w:val="-1"/>
          <w:sz w:val="16"/>
          <w:szCs w:val="16"/>
        </w:rPr>
        <w:t xml:space="preserve">В соответствии с пунктом 2 части 4 статьи 17.3 Федерального закона </w:t>
      </w:r>
      <w:r w:rsidRPr="00A25A7B">
        <w:rPr>
          <w:color w:val="000000"/>
          <w:spacing w:val="8"/>
          <w:sz w:val="16"/>
          <w:szCs w:val="16"/>
        </w:rPr>
        <w:t>от 11 августа 1995 г. № 135-ФЗ «О благотворительной деятельности и</w:t>
      </w:r>
      <w:r w:rsidRPr="00A25A7B">
        <w:rPr>
          <w:sz w:val="16"/>
          <w:szCs w:val="16"/>
        </w:rPr>
        <w:t xml:space="preserve"> </w:t>
      </w:r>
      <w:r w:rsidRPr="00A25A7B">
        <w:rPr>
          <w:color w:val="000000"/>
          <w:spacing w:val="-3"/>
          <w:sz w:val="16"/>
          <w:szCs w:val="16"/>
        </w:rPr>
        <w:t>добровольчестве (волонтерстве)»</w:t>
      </w:r>
    </w:p>
    <w:p w:rsidR="00A25A7B" w:rsidRPr="00A25A7B" w:rsidRDefault="00A25A7B" w:rsidP="00A25A7B">
      <w:pPr>
        <w:shd w:val="clear" w:color="auto" w:fill="FFFFFF"/>
        <w:ind w:right="5" w:firstLine="691"/>
        <w:jc w:val="both"/>
        <w:rPr>
          <w:sz w:val="16"/>
          <w:szCs w:val="16"/>
        </w:rPr>
      </w:pPr>
      <w:r w:rsidRPr="00A25A7B">
        <w:rPr>
          <w:color w:val="000000"/>
          <w:spacing w:val="-3"/>
          <w:sz w:val="16"/>
          <w:szCs w:val="16"/>
        </w:rPr>
        <w:t>ПОСТАНОВЛЯЮ:</w:t>
      </w:r>
    </w:p>
    <w:p w:rsidR="00A25A7B" w:rsidRPr="00A25A7B" w:rsidRDefault="00A25A7B" w:rsidP="00A25A7B">
      <w:pPr>
        <w:shd w:val="clear" w:color="auto" w:fill="FFFFFF"/>
        <w:ind w:right="14"/>
        <w:jc w:val="both"/>
        <w:rPr>
          <w:color w:val="000000"/>
          <w:spacing w:val="-5"/>
          <w:sz w:val="16"/>
          <w:szCs w:val="16"/>
        </w:rPr>
      </w:pPr>
      <w:r w:rsidRPr="00A25A7B">
        <w:rPr>
          <w:color w:val="000000"/>
          <w:spacing w:val="14"/>
          <w:sz w:val="16"/>
          <w:szCs w:val="16"/>
        </w:rPr>
        <w:t xml:space="preserve">        1.Утвердить Порядок взаимодействия органов местного </w:t>
      </w:r>
      <w:r w:rsidRPr="00A25A7B">
        <w:rPr>
          <w:color w:val="000000"/>
          <w:spacing w:val="3"/>
          <w:sz w:val="16"/>
          <w:szCs w:val="16"/>
        </w:rPr>
        <w:t xml:space="preserve">самоуправления и муниципальных учреждений с организаторами </w:t>
      </w:r>
      <w:r w:rsidRPr="00A25A7B">
        <w:rPr>
          <w:color w:val="000000"/>
          <w:spacing w:val="1"/>
          <w:sz w:val="16"/>
          <w:szCs w:val="16"/>
        </w:rPr>
        <w:t xml:space="preserve">добровольческой (волонтерской) деятельности, добровольческими </w:t>
      </w:r>
      <w:r w:rsidRPr="00A25A7B">
        <w:rPr>
          <w:color w:val="000000"/>
          <w:spacing w:val="-5"/>
          <w:sz w:val="16"/>
          <w:szCs w:val="16"/>
        </w:rPr>
        <w:t>(волонтерскими) организациями, согласно Приложению к настоящему постановлению.</w:t>
      </w:r>
    </w:p>
    <w:p w:rsidR="00A25A7B" w:rsidRPr="00A25A7B" w:rsidRDefault="00A25A7B" w:rsidP="00A25A7B">
      <w:pPr>
        <w:shd w:val="clear" w:color="auto" w:fill="FFFFFF"/>
        <w:ind w:right="14" w:firstLine="567"/>
        <w:jc w:val="both"/>
        <w:rPr>
          <w:sz w:val="16"/>
          <w:szCs w:val="16"/>
        </w:rPr>
      </w:pPr>
      <w:r w:rsidRPr="00A25A7B">
        <w:rPr>
          <w:color w:val="000000"/>
          <w:spacing w:val="-5"/>
          <w:sz w:val="16"/>
          <w:szCs w:val="16"/>
        </w:rPr>
        <w:t xml:space="preserve"> 2</w:t>
      </w:r>
      <w:r w:rsidRPr="00A25A7B">
        <w:rPr>
          <w:sz w:val="16"/>
          <w:szCs w:val="16"/>
        </w:rPr>
        <w:t>. Контроль исполнения  настоящего постановления возложить на заместителя главы администрации муниципального района по социально-гуманитарному развитию Поварову О.Ю.</w:t>
      </w:r>
    </w:p>
    <w:p w:rsidR="00A25A7B" w:rsidRPr="00A25A7B" w:rsidRDefault="00A25A7B" w:rsidP="00A25A7B">
      <w:pPr>
        <w:ind w:firstLine="567"/>
        <w:jc w:val="both"/>
        <w:rPr>
          <w:sz w:val="16"/>
          <w:szCs w:val="16"/>
        </w:rPr>
      </w:pPr>
      <w:r w:rsidRPr="00A25A7B">
        <w:rPr>
          <w:sz w:val="16"/>
          <w:szCs w:val="16"/>
        </w:rPr>
        <w:t xml:space="preserve"> 3. </w:t>
      </w:r>
      <w:r w:rsidRPr="00A25A7B">
        <w:rPr>
          <w:color w:val="000000"/>
          <w:spacing w:val="-4"/>
          <w:sz w:val="16"/>
          <w:szCs w:val="16"/>
        </w:rPr>
        <w:t xml:space="preserve">Настоящее Постановление вступает в силу со дня его официального </w:t>
      </w:r>
      <w:r w:rsidRPr="00A25A7B">
        <w:rPr>
          <w:color w:val="000000"/>
          <w:spacing w:val="17"/>
          <w:sz w:val="16"/>
          <w:szCs w:val="16"/>
        </w:rPr>
        <w:t>опубликования</w:t>
      </w:r>
      <w:r w:rsidRPr="00A25A7B">
        <w:rPr>
          <w:color w:val="000000"/>
          <w:spacing w:val="-3"/>
          <w:sz w:val="16"/>
          <w:szCs w:val="16"/>
        </w:rPr>
        <w:t>.</w:t>
      </w:r>
    </w:p>
    <w:p w:rsidR="00A25A7B" w:rsidRPr="00A25A7B" w:rsidRDefault="00A25A7B" w:rsidP="00A25A7B">
      <w:pPr>
        <w:ind w:right="163" w:firstLine="567"/>
        <w:jc w:val="both"/>
        <w:rPr>
          <w:sz w:val="16"/>
          <w:szCs w:val="16"/>
        </w:rPr>
      </w:pPr>
    </w:p>
    <w:p w:rsidR="00A25A7B" w:rsidRPr="00A25A7B" w:rsidRDefault="00A25A7B" w:rsidP="00A25A7B">
      <w:pPr>
        <w:ind w:right="163" w:firstLine="567"/>
        <w:jc w:val="both"/>
        <w:rPr>
          <w:sz w:val="16"/>
          <w:szCs w:val="16"/>
        </w:rPr>
      </w:pPr>
    </w:p>
    <w:p w:rsidR="00A25A7B" w:rsidRPr="00A25A7B" w:rsidRDefault="00A25A7B" w:rsidP="00A25A7B">
      <w:pPr>
        <w:pStyle w:val="4"/>
        <w:jc w:val="both"/>
        <w:rPr>
          <w:b/>
          <w:sz w:val="16"/>
          <w:szCs w:val="16"/>
        </w:rPr>
      </w:pPr>
      <w:r w:rsidRPr="00A25A7B">
        <w:rPr>
          <w:b/>
          <w:sz w:val="16"/>
          <w:szCs w:val="16"/>
        </w:rPr>
        <w:t xml:space="preserve">Глава </w:t>
      </w:r>
    </w:p>
    <w:p w:rsidR="00A25A7B" w:rsidRPr="00A25A7B" w:rsidRDefault="00A25A7B" w:rsidP="00A25A7B">
      <w:pPr>
        <w:rPr>
          <w:sz w:val="16"/>
          <w:szCs w:val="16"/>
        </w:rPr>
      </w:pPr>
      <w:r w:rsidRPr="00A25A7B">
        <w:rPr>
          <w:sz w:val="16"/>
          <w:szCs w:val="16"/>
        </w:rPr>
        <w:t xml:space="preserve">муниципального района                                                       </w:t>
      </w:r>
      <w:r w:rsidR="00FB1F55">
        <w:rPr>
          <w:sz w:val="16"/>
          <w:szCs w:val="16"/>
        </w:rPr>
        <w:t xml:space="preserve">                                                                                                                                  </w:t>
      </w:r>
      <w:r w:rsidRPr="00A25A7B">
        <w:rPr>
          <w:sz w:val="16"/>
          <w:szCs w:val="16"/>
        </w:rPr>
        <w:t xml:space="preserve">   А.Н. Потехин</w:t>
      </w:r>
    </w:p>
    <w:p w:rsidR="00A25A7B" w:rsidRPr="00A25A7B" w:rsidRDefault="00A25A7B" w:rsidP="00A25A7B">
      <w:pPr>
        <w:rPr>
          <w:sz w:val="16"/>
          <w:szCs w:val="16"/>
        </w:rPr>
      </w:pPr>
    </w:p>
    <w:p w:rsidR="00A25A7B" w:rsidRPr="00A25A7B" w:rsidRDefault="00A25A7B" w:rsidP="00A25A7B">
      <w:pPr>
        <w:pStyle w:val="af2"/>
        <w:spacing w:before="0" w:beforeAutospacing="0" w:after="0" w:afterAutospacing="0"/>
        <w:jc w:val="right"/>
        <w:rPr>
          <w:rFonts w:eastAsia="Calibri"/>
          <w:sz w:val="16"/>
          <w:szCs w:val="16"/>
          <w:lang w:eastAsia="en-US"/>
        </w:rPr>
      </w:pPr>
      <w:r w:rsidRPr="00A25A7B">
        <w:rPr>
          <w:rFonts w:eastAsia="Calibri"/>
          <w:sz w:val="16"/>
          <w:szCs w:val="16"/>
          <w:lang w:eastAsia="en-US"/>
        </w:rPr>
        <w:t>Приложение</w:t>
      </w:r>
    </w:p>
    <w:p w:rsidR="00A25A7B" w:rsidRPr="00A25A7B" w:rsidRDefault="00A25A7B" w:rsidP="00A25A7B">
      <w:pPr>
        <w:pStyle w:val="af2"/>
        <w:spacing w:before="0" w:beforeAutospacing="0" w:after="0" w:afterAutospacing="0"/>
        <w:jc w:val="right"/>
        <w:rPr>
          <w:rFonts w:eastAsia="Calibri"/>
          <w:sz w:val="16"/>
          <w:szCs w:val="16"/>
          <w:lang w:eastAsia="en-US"/>
        </w:rPr>
      </w:pPr>
      <w:r w:rsidRPr="00A25A7B">
        <w:rPr>
          <w:rFonts w:eastAsia="Calibri"/>
          <w:sz w:val="16"/>
          <w:szCs w:val="16"/>
          <w:lang w:eastAsia="en-US"/>
        </w:rPr>
        <w:t>к постановлению администрации</w:t>
      </w:r>
    </w:p>
    <w:p w:rsidR="00A25A7B" w:rsidRPr="00A25A7B" w:rsidRDefault="00A25A7B" w:rsidP="00A25A7B">
      <w:pPr>
        <w:pStyle w:val="af2"/>
        <w:spacing w:before="0" w:beforeAutospacing="0" w:after="0" w:afterAutospacing="0"/>
        <w:jc w:val="right"/>
        <w:rPr>
          <w:rFonts w:eastAsia="Calibri"/>
          <w:sz w:val="16"/>
          <w:szCs w:val="16"/>
          <w:lang w:eastAsia="en-US"/>
        </w:rPr>
      </w:pPr>
      <w:r w:rsidRPr="00A25A7B">
        <w:rPr>
          <w:rFonts w:eastAsia="Calibri"/>
          <w:sz w:val="16"/>
          <w:szCs w:val="16"/>
          <w:lang w:eastAsia="en-US"/>
        </w:rPr>
        <w:t>Галичского муниципального района</w:t>
      </w:r>
    </w:p>
    <w:p w:rsidR="00A25A7B" w:rsidRPr="00A25A7B" w:rsidRDefault="00FB1F55" w:rsidP="00FB1F55">
      <w:pPr>
        <w:autoSpaceDE w:val="0"/>
        <w:autoSpaceDN w:val="0"/>
        <w:adjustRightInd w:val="0"/>
        <w:ind w:left="4678" w:right="-569"/>
        <w:jc w:val="center"/>
        <w:outlineLvl w:val="2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</w:t>
      </w:r>
      <w:r w:rsidR="00A25A7B">
        <w:rPr>
          <w:sz w:val="16"/>
          <w:szCs w:val="16"/>
        </w:rPr>
        <w:t>о</w:t>
      </w:r>
      <w:r w:rsidR="00A25A7B" w:rsidRPr="00A25A7B">
        <w:rPr>
          <w:sz w:val="16"/>
          <w:szCs w:val="16"/>
        </w:rPr>
        <w:t>т</w:t>
      </w:r>
      <w:r w:rsidR="00A25A7B">
        <w:rPr>
          <w:sz w:val="16"/>
          <w:szCs w:val="16"/>
        </w:rPr>
        <w:t xml:space="preserve"> 21</w:t>
      </w:r>
      <w:r w:rsidR="00A25A7B" w:rsidRPr="00A25A7B">
        <w:rPr>
          <w:sz w:val="16"/>
          <w:szCs w:val="16"/>
        </w:rPr>
        <w:t xml:space="preserve"> января   2019 года №</w:t>
      </w:r>
      <w:r w:rsidR="00A25A7B">
        <w:rPr>
          <w:sz w:val="16"/>
          <w:szCs w:val="16"/>
        </w:rPr>
        <w:t>13</w:t>
      </w:r>
    </w:p>
    <w:p w:rsidR="00A25A7B" w:rsidRPr="00A25A7B" w:rsidRDefault="00A25A7B" w:rsidP="00A25A7B">
      <w:pPr>
        <w:shd w:val="clear" w:color="auto" w:fill="FFFFFF"/>
        <w:ind w:left="629" w:firstLine="80"/>
        <w:jc w:val="center"/>
        <w:rPr>
          <w:b/>
          <w:bCs/>
          <w:color w:val="000000"/>
          <w:spacing w:val="-2"/>
          <w:sz w:val="16"/>
          <w:szCs w:val="16"/>
        </w:rPr>
      </w:pPr>
    </w:p>
    <w:p w:rsidR="00A25A7B" w:rsidRPr="00A25A7B" w:rsidRDefault="00A25A7B" w:rsidP="00A25A7B">
      <w:pPr>
        <w:shd w:val="clear" w:color="auto" w:fill="FFFFFF"/>
        <w:ind w:left="629" w:firstLine="80"/>
        <w:jc w:val="center"/>
        <w:rPr>
          <w:b/>
          <w:bCs/>
          <w:color w:val="000000"/>
          <w:spacing w:val="-2"/>
          <w:sz w:val="16"/>
          <w:szCs w:val="16"/>
        </w:rPr>
      </w:pPr>
      <w:r w:rsidRPr="00A25A7B">
        <w:rPr>
          <w:b/>
          <w:bCs/>
          <w:color w:val="000000"/>
          <w:spacing w:val="-2"/>
          <w:sz w:val="16"/>
          <w:szCs w:val="16"/>
        </w:rPr>
        <w:t xml:space="preserve">Порядок </w:t>
      </w:r>
    </w:p>
    <w:p w:rsidR="00A25A7B" w:rsidRPr="00A25A7B" w:rsidRDefault="00A25A7B" w:rsidP="00A25A7B">
      <w:pPr>
        <w:shd w:val="clear" w:color="auto" w:fill="FFFFFF"/>
        <w:ind w:left="629" w:firstLine="80"/>
        <w:jc w:val="center"/>
        <w:rPr>
          <w:sz w:val="16"/>
          <w:szCs w:val="16"/>
        </w:rPr>
      </w:pPr>
      <w:r w:rsidRPr="00A25A7B">
        <w:rPr>
          <w:b/>
          <w:bCs/>
          <w:color w:val="000000"/>
          <w:spacing w:val="-2"/>
          <w:sz w:val="16"/>
          <w:szCs w:val="16"/>
        </w:rPr>
        <w:t>взаимодействия органов местного самоуправления Галичского муниципального района и муниципальных</w:t>
      </w:r>
    </w:p>
    <w:p w:rsidR="00A25A7B" w:rsidRPr="00A25A7B" w:rsidRDefault="00A25A7B" w:rsidP="00A25A7B">
      <w:pPr>
        <w:shd w:val="clear" w:color="auto" w:fill="FFFFFF"/>
        <w:ind w:left="782" w:firstLine="80"/>
        <w:jc w:val="center"/>
        <w:rPr>
          <w:sz w:val="16"/>
          <w:szCs w:val="16"/>
        </w:rPr>
      </w:pPr>
      <w:r w:rsidRPr="00A25A7B">
        <w:rPr>
          <w:b/>
          <w:bCs/>
          <w:color w:val="000000"/>
          <w:sz w:val="16"/>
          <w:szCs w:val="16"/>
        </w:rPr>
        <w:t xml:space="preserve">учреждений  Галичского муниципального района с организаторами добровольческой (волонтерской) </w:t>
      </w:r>
      <w:r w:rsidRPr="00A25A7B">
        <w:rPr>
          <w:b/>
          <w:bCs/>
          <w:color w:val="000000"/>
          <w:spacing w:val="-2"/>
          <w:sz w:val="16"/>
          <w:szCs w:val="16"/>
        </w:rPr>
        <w:t>деятельности, добровольческими (волонтерскими) организациями.</w:t>
      </w:r>
    </w:p>
    <w:p w:rsidR="00A25A7B" w:rsidRPr="00A25A7B" w:rsidRDefault="00A25A7B" w:rsidP="00A25A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17"/>
        <w:jc w:val="both"/>
        <w:rPr>
          <w:color w:val="000000"/>
          <w:spacing w:val="-30"/>
          <w:sz w:val="16"/>
          <w:szCs w:val="16"/>
        </w:rPr>
      </w:pPr>
      <w:r w:rsidRPr="00A25A7B">
        <w:rPr>
          <w:color w:val="000000"/>
          <w:spacing w:val="-5"/>
          <w:sz w:val="16"/>
          <w:szCs w:val="16"/>
        </w:rPr>
        <w:tab/>
        <w:t xml:space="preserve">1. Под добровольческой (волонтерской) деятельностью понимается </w:t>
      </w:r>
      <w:r w:rsidRPr="00A25A7B">
        <w:rPr>
          <w:color w:val="000000"/>
          <w:spacing w:val="2"/>
          <w:sz w:val="16"/>
          <w:szCs w:val="16"/>
        </w:rPr>
        <w:t xml:space="preserve">добровольная деятельность в форме безвозмездного выполнения работ и </w:t>
      </w:r>
      <w:r w:rsidRPr="00A25A7B">
        <w:rPr>
          <w:color w:val="000000"/>
          <w:spacing w:val="-5"/>
          <w:sz w:val="16"/>
          <w:szCs w:val="16"/>
        </w:rPr>
        <w:t xml:space="preserve">(или) оказания услуг в целях, указанных в </w:t>
      </w:r>
      <w:r w:rsidRPr="00A25A7B">
        <w:rPr>
          <w:color w:val="000000"/>
          <w:spacing w:val="-5"/>
          <w:sz w:val="16"/>
          <w:szCs w:val="16"/>
          <w:u w:val="single"/>
        </w:rPr>
        <w:t>пункте 3</w:t>
      </w:r>
      <w:r w:rsidRPr="00A25A7B">
        <w:rPr>
          <w:color w:val="000000"/>
          <w:spacing w:val="-5"/>
          <w:sz w:val="16"/>
          <w:szCs w:val="16"/>
        </w:rPr>
        <w:t xml:space="preserve"> настоящего Порядка.</w:t>
      </w:r>
    </w:p>
    <w:p w:rsidR="00A25A7B" w:rsidRPr="00A25A7B" w:rsidRDefault="00A25A7B" w:rsidP="00A25A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9"/>
          <w:sz w:val="16"/>
          <w:szCs w:val="16"/>
        </w:rPr>
      </w:pPr>
      <w:r w:rsidRPr="00A25A7B">
        <w:rPr>
          <w:color w:val="000000"/>
          <w:spacing w:val="-3"/>
          <w:sz w:val="16"/>
          <w:szCs w:val="16"/>
        </w:rPr>
        <w:tab/>
        <w:t xml:space="preserve">2. Органы местного самоуправления вправе привлекать </w:t>
      </w:r>
      <w:r w:rsidRPr="00A25A7B">
        <w:rPr>
          <w:color w:val="000000"/>
          <w:spacing w:val="-4"/>
          <w:sz w:val="16"/>
          <w:szCs w:val="16"/>
        </w:rPr>
        <w:t xml:space="preserve">добровольцев       (волонтеров) к осуществлению добровольческой </w:t>
      </w:r>
      <w:r w:rsidRPr="00A25A7B">
        <w:rPr>
          <w:color w:val="000000"/>
          <w:spacing w:val="-5"/>
          <w:sz w:val="16"/>
          <w:szCs w:val="16"/>
        </w:rPr>
        <w:t>(волонтерской) деятельности.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A25A7B">
        <w:rPr>
          <w:color w:val="000000"/>
          <w:spacing w:val="-19"/>
          <w:sz w:val="16"/>
          <w:szCs w:val="16"/>
        </w:rPr>
        <w:tab/>
        <w:t>3.</w:t>
      </w:r>
      <w:r w:rsidRPr="00A25A7B">
        <w:rPr>
          <w:color w:val="000000"/>
          <w:sz w:val="16"/>
          <w:szCs w:val="16"/>
        </w:rPr>
        <w:t xml:space="preserve">    </w:t>
      </w:r>
      <w:r w:rsidRPr="00A25A7B">
        <w:rPr>
          <w:color w:val="000000"/>
          <w:spacing w:val="-3"/>
          <w:sz w:val="16"/>
          <w:szCs w:val="16"/>
        </w:rPr>
        <w:t xml:space="preserve">Добровольческая (волонтерская) деятельность осуществляется в </w:t>
      </w:r>
      <w:r w:rsidRPr="00A25A7B">
        <w:rPr>
          <w:color w:val="000000"/>
          <w:spacing w:val="-8"/>
          <w:sz w:val="16"/>
          <w:szCs w:val="16"/>
        </w:rPr>
        <w:t xml:space="preserve">целях:   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A25A7B">
        <w:rPr>
          <w:sz w:val="16"/>
          <w:szCs w:val="16"/>
        </w:rPr>
        <w:tab/>
      </w:r>
      <w:r w:rsidRPr="00A25A7B">
        <w:rPr>
          <w:color w:val="000000"/>
          <w:spacing w:val="-26"/>
          <w:sz w:val="16"/>
          <w:szCs w:val="16"/>
        </w:rPr>
        <w:t>1)</w:t>
      </w:r>
      <w:r w:rsidRPr="00A25A7B">
        <w:rPr>
          <w:color w:val="000000"/>
          <w:sz w:val="16"/>
          <w:szCs w:val="16"/>
        </w:rPr>
        <w:tab/>
      </w:r>
      <w:r w:rsidRPr="00A25A7B">
        <w:rPr>
          <w:color w:val="000000"/>
          <w:spacing w:val="-5"/>
          <w:sz w:val="16"/>
          <w:szCs w:val="16"/>
        </w:rPr>
        <w:t>социальной поддержки и защиты граждан,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A25A7B">
        <w:rPr>
          <w:sz w:val="16"/>
          <w:szCs w:val="16"/>
        </w:rPr>
        <w:tab/>
      </w:r>
      <w:r w:rsidRPr="00A25A7B">
        <w:rPr>
          <w:color w:val="000000"/>
          <w:spacing w:val="-15"/>
          <w:sz w:val="16"/>
          <w:szCs w:val="16"/>
        </w:rPr>
        <w:t>2)</w:t>
      </w:r>
      <w:r w:rsidRPr="00A25A7B">
        <w:rPr>
          <w:color w:val="000000"/>
          <w:sz w:val="16"/>
          <w:szCs w:val="16"/>
        </w:rPr>
        <w:t xml:space="preserve">   </w:t>
      </w:r>
      <w:r w:rsidRPr="00A25A7B">
        <w:rPr>
          <w:color w:val="000000"/>
          <w:spacing w:val="-6"/>
          <w:sz w:val="16"/>
          <w:szCs w:val="16"/>
        </w:rPr>
        <w:t xml:space="preserve">подготовки населения к преодолению последствий стихийных </w:t>
      </w:r>
      <w:r w:rsidRPr="00A25A7B">
        <w:rPr>
          <w:color w:val="000000"/>
          <w:spacing w:val="-1"/>
          <w:sz w:val="16"/>
          <w:szCs w:val="16"/>
        </w:rPr>
        <w:t xml:space="preserve">бедствий,    экологических, промышленных или иных катастроф, к </w:t>
      </w:r>
      <w:r w:rsidRPr="00A25A7B">
        <w:rPr>
          <w:color w:val="000000"/>
          <w:spacing w:val="-6"/>
          <w:sz w:val="16"/>
          <w:szCs w:val="16"/>
        </w:rPr>
        <w:t>предотвращению несчастных случаев;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A25A7B">
        <w:rPr>
          <w:sz w:val="16"/>
          <w:szCs w:val="16"/>
        </w:rPr>
        <w:tab/>
        <w:t>3)</w:t>
      </w:r>
      <w:r w:rsidRPr="00A25A7B">
        <w:rPr>
          <w:color w:val="000000"/>
          <w:spacing w:val="-3"/>
          <w:sz w:val="16"/>
          <w:szCs w:val="16"/>
        </w:rPr>
        <w:t xml:space="preserve">оказания помощи пострадавшим в результате стихийных бедствий, </w:t>
      </w:r>
      <w:r w:rsidRPr="00A25A7B">
        <w:rPr>
          <w:color w:val="000000"/>
          <w:spacing w:val="-5"/>
          <w:sz w:val="16"/>
          <w:szCs w:val="16"/>
        </w:rPr>
        <w:t xml:space="preserve">экологических, промышленных или иных катастроф, социальных, </w:t>
      </w:r>
      <w:r w:rsidRPr="00A25A7B">
        <w:rPr>
          <w:color w:val="000000"/>
          <w:spacing w:val="-6"/>
          <w:sz w:val="16"/>
          <w:szCs w:val="16"/>
        </w:rPr>
        <w:t>национальных, религиозных конфликтов,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A25A7B">
        <w:rPr>
          <w:sz w:val="16"/>
          <w:szCs w:val="16"/>
        </w:rPr>
        <w:tab/>
        <w:t>4)</w:t>
      </w:r>
      <w:r w:rsidRPr="00A25A7B">
        <w:rPr>
          <w:color w:val="000000"/>
          <w:spacing w:val="-3"/>
          <w:sz w:val="16"/>
          <w:szCs w:val="16"/>
        </w:rPr>
        <w:t xml:space="preserve">содействия деятельности в сфере профилактики и охраны здоровья </w:t>
      </w:r>
      <w:r w:rsidRPr="00A25A7B">
        <w:rPr>
          <w:color w:val="000000"/>
          <w:spacing w:val="-4"/>
          <w:sz w:val="16"/>
          <w:szCs w:val="16"/>
        </w:rPr>
        <w:t>граждан, а также пропаганды здорового образа жизни, улучшения морально-</w:t>
      </w:r>
      <w:r w:rsidRPr="00A25A7B">
        <w:rPr>
          <w:color w:val="000000"/>
          <w:spacing w:val="-5"/>
          <w:sz w:val="16"/>
          <w:szCs w:val="16"/>
        </w:rPr>
        <w:t>психологического состояния граждан;</w:t>
      </w:r>
    </w:p>
    <w:p w:rsidR="00A25A7B" w:rsidRPr="00A25A7B" w:rsidRDefault="00A25A7B" w:rsidP="00A25A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5"/>
          <w:sz w:val="16"/>
          <w:szCs w:val="16"/>
        </w:rPr>
      </w:pPr>
      <w:r w:rsidRPr="00A25A7B">
        <w:rPr>
          <w:color w:val="000000"/>
          <w:spacing w:val="-2"/>
          <w:sz w:val="16"/>
          <w:szCs w:val="16"/>
        </w:rPr>
        <w:tab/>
        <w:t xml:space="preserve">5)содействия деятельности в области физической культуры и спорта </w:t>
      </w:r>
      <w:r w:rsidRPr="00A25A7B">
        <w:rPr>
          <w:color w:val="000000"/>
          <w:spacing w:val="-3"/>
          <w:sz w:val="16"/>
          <w:szCs w:val="16"/>
        </w:rPr>
        <w:t xml:space="preserve">(за исключением профессионального спорта), участия в организации и (или) </w:t>
      </w:r>
      <w:r w:rsidRPr="00A25A7B">
        <w:rPr>
          <w:color w:val="000000"/>
          <w:spacing w:val="-1"/>
          <w:sz w:val="16"/>
          <w:szCs w:val="16"/>
        </w:rPr>
        <w:t xml:space="preserve">проведении    физкультурных    и    спортивных    мероприятий    в    форме </w:t>
      </w:r>
      <w:r w:rsidRPr="00A25A7B">
        <w:rPr>
          <w:color w:val="000000"/>
          <w:spacing w:val="3"/>
          <w:sz w:val="16"/>
          <w:szCs w:val="16"/>
        </w:rPr>
        <w:t xml:space="preserve">безвозмездного  выполнения работ и  (или)  оказания услуг физическими </w:t>
      </w:r>
      <w:r w:rsidRPr="00A25A7B">
        <w:rPr>
          <w:color w:val="000000"/>
          <w:spacing w:val="-8"/>
          <w:sz w:val="16"/>
          <w:szCs w:val="16"/>
        </w:rPr>
        <w:t>лицами;</w:t>
      </w:r>
    </w:p>
    <w:p w:rsidR="00A25A7B" w:rsidRPr="00A25A7B" w:rsidRDefault="00A25A7B" w:rsidP="00A25A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5"/>
          <w:sz w:val="16"/>
          <w:szCs w:val="16"/>
        </w:rPr>
      </w:pPr>
      <w:r w:rsidRPr="00A25A7B">
        <w:rPr>
          <w:color w:val="000000"/>
          <w:spacing w:val="-5"/>
          <w:sz w:val="16"/>
          <w:szCs w:val="16"/>
        </w:rPr>
        <w:tab/>
        <w:t>6)охраны окружающей среды и защиты животных;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A25A7B">
        <w:rPr>
          <w:color w:val="000000"/>
          <w:spacing w:val="-15"/>
          <w:sz w:val="16"/>
          <w:szCs w:val="16"/>
        </w:rPr>
        <w:tab/>
        <w:t>7)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3"/>
          <w:sz w:val="16"/>
          <w:szCs w:val="16"/>
        </w:rPr>
        <w:t>охраны и должного содержания зданий, объектов и территорий,</w:t>
      </w:r>
      <w:r w:rsidRPr="00A25A7B">
        <w:rPr>
          <w:color w:val="000000"/>
          <w:spacing w:val="3"/>
          <w:sz w:val="16"/>
          <w:szCs w:val="16"/>
        </w:rPr>
        <w:br/>
      </w:r>
      <w:r w:rsidRPr="00A25A7B">
        <w:rPr>
          <w:color w:val="000000"/>
          <w:spacing w:val="-4"/>
          <w:sz w:val="16"/>
          <w:szCs w:val="16"/>
        </w:rPr>
        <w:t xml:space="preserve">имеющих   историческое, культовое, культурное или природоохранное </w:t>
      </w:r>
      <w:r w:rsidRPr="00A25A7B">
        <w:rPr>
          <w:color w:val="000000"/>
          <w:spacing w:val="-5"/>
          <w:sz w:val="16"/>
          <w:szCs w:val="16"/>
        </w:rPr>
        <w:t>значение, и мест захоронения;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A25A7B">
        <w:rPr>
          <w:color w:val="000000"/>
          <w:spacing w:val="-17"/>
          <w:sz w:val="16"/>
          <w:szCs w:val="16"/>
        </w:rPr>
        <w:tab/>
        <w:t>8)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5"/>
          <w:sz w:val="16"/>
          <w:szCs w:val="16"/>
        </w:rPr>
        <w:t xml:space="preserve">подготовки населения в области защиты от чрезвычайных ситуаций, </w:t>
      </w:r>
      <w:r w:rsidRPr="00A25A7B">
        <w:rPr>
          <w:color w:val="000000"/>
          <w:sz w:val="16"/>
          <w:szCs w:val="16"/>
        </w:rPr>
        <w:t xml:space="preserve">пропаганды   знаний   в   области   защиты   населения   и   территорий   от </w:t>
      </w:r>
      <w:r w:rsidRPr="00A25A7B">
        <w:rPr>
          <w:color w:val="000000"/>
          <w:spacing w:val="-5"/>
          <w:sz w:val="16"/>
          <w:szCs w:val="16"/>
        </w:rPr>
        <w:t>чрезвычайных ситуаций и обеспечения пожарной безопасности;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color w:val="000000"/>
          <w:spacing w:val="-5"/>
          <w:sz w:val="16"/>
          <w:szCs w:val="16"/>
        </w:rPr>
      </w:pPr>
      <w:r w:rsidRPr="00A25A7B">
        <w:rPr>
          <w:color w:val="000000"/>
          <w:spacing w:val="-10"/>
          <w:sz w:val="16"/>
          <w:szCs w:val="16"/>
        </w:rPr>
        <w:tab/>
        <w:t>9)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5"/>
          <w:sz w:val="16"/>
          <w:szCs w:val="16"/>
        </w:rPr>
        <w:t xml:space="preserve">содействия добровольческой (волонтерской) деятельности; 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A25A7B">
        <w:rPr>
          <w:color w:val="000000"/>
          <w:spacing w:val="-5"/>
          <w:sz w:val="16"/>
          <w:szCs w:val="16"/>
        </w:rPr>
        <w:tab/>
        <w:t xml:space="preserve">10) </w:t>
      </w:r>
      <w:r w:rsidRPr="00A25A7B">
        <w:rPr>
          <w:color w:val="000000"/>
          <w:spacing w:val="-1"/>
          <w:sz w:val="16"/>
          <w:szCs w:val="16"/>
        </w:rPr>
        <w:t>участия в    деятельности по профилактике безнадзорности и</w:t>
      </w:r>
      <w:r w:rsidRPr="00A25A7B">
        <w:rPr>
          <w:sz w:val="16"/>
          <w:szCs w:val="16"/>
        </w:rPr>
        <w:t xml:space="preserve"> </w:t>
      </w:r>
      <w:r w:rsidRPr="00A25A7B">
        <w:rPr>
          <w:color w:val="000000"/>
          <w:spacing w:val="-6"/>
          <w:sz w:val="16"/>
          <w:szCs w:val="16"/>
        </w:rPr>
        <w:t>правонарушений несовершеннолетних;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A25A7B">
        <w:rPr>
          <w:color w:val="000000"/>
          <w:spacing w:val="-20"/>
          <w:sz w:val="16"/>
          <w:szCs w:val="16"/>
        </w:rPr>
        <w:tab/>
        <w:t>11)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5"/>
          <w:sz w:val="16"/>
          <w:szCs w:val="16"/>
        </w:rPr>
        <w:t xml:space="preserve">содействия патриотическому, духовно-нравственному воспитанию </w:t>
      </w:r>
      <w:r w:rsidRPr="00A25A7B">
        <w:rPr>
          <w:color w:val="000000"/>
          <w:spacing w:val="-1"/>
          <w:sz w:val="16"/>
          <w:szCs w:val="16"/>
        </w:rPr>
        <w:t xml:space="preserve">детей   и   молодежи; поддержки   общественно   значимых   молодежных </w:t>
      </w:r>
      <w:r w:rsidRPr="00A25A7B">
        <w:rPr>
          <w:color w:val="000000"/>
          <w:spacing w:val="-2"/>
          <w:sz w:val="16"/>
          <w:szCs w:val="16"/>
        </w:rPr>
        <w:t xml:space="preserve">инициатив,проектов, детского и молодежного движения, детских и </w:t>
      </w:r>
      <w:r w:rsidRPr="00A25A7B">
        <w:rPr>
          <w:color w:val="000000"/>
          <w:spacing w:val="-6"/>
          <w:sz w:val="16"/>
          <w:szCs w:val="16"/>
        </w:rPr>
        <w:t>молодежных организаций;</w:t>
      </w:r>
    </w:p>
    <w:p w:rsidR="00A25A7B" w:rsidRPr="00A25A7B" w:rsidRDefault="00A25A7B" w:rsidP="00A25A7B">
      <w:pPr>
        <w:shd w:val="clear" w:color="auto" w:fill="FFFFFF"/>
        <w:ind w:left="14" w:right="14" w:firstLine="694"/>
        <w:jc w:val="both"/>
        <w:rPr>
          <w:sz w:val="16"/>
          <w:szCs w:val="16"/>
        </w:rPr>
      </w:pPr>
      <w:r w:rsidRPr="00A25A7B">
        <w:rPr>
          <w:color w:val="000000"/>
          <w:spacing w:val="-3"/>
          <w:sz w:val="16"/>
          <w:szCs w:val="16"/>
        </w:rPr>
        <w:t xml:space="preserve">12) содействия профилактике социально опасных форм поведения </w:t>
      </w:r>
      <w:r w:rsidRPr="00A25A7B">
        <w:rPr>
          <w:color w:val="000000"/>
          <w:spacing w:val="-9"/>
          <w:sz w:val="16"/>
          <w:szCs w:val="16"/>
        </w:rPr>
        <w:t>граждан.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A25A7B">
        <w:rPr>
          <w:color w:val="000000"/>
          <w:spacing w:val="-16"/>
          <w:sz w:val="16"/>
          <w:szCs w:val="16"/>
        </w:rPr>
        <w:tab/>
        <w:t>4.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6"/>
          <w:sz w:val="16"/>
          <w:szCs w:val="16"/>
        </w:rPr>
        <w:t xml:space="preserve">Муниципальные учреждения вправе инициировать взаимодействие с  </w:t>
      </w:r>
      <w:r w:rsidRPr="00A25A7B">
        <w:rPr>
          <w:color w:val="000000"/>
          <w:spacing w:val="-2"/>
          <w:sz w:val="16"/>
          <w:szCs w:val="16"/>
        </w:rPr>
        <w:t xml:space="preserve">организатором добровольческой (волонтерской) деятельности посредством </w:t>
      </w:r>
      <w:r w:rsidRPr="00A25A7B">
        <w:rPr>
          <w:color w:val="000000"/>
          <w:spacing w:val="-6"/>
          <w:sz w:val="16"/>
          <w:szCs w:val="16"/>
        </w:rPr>
        <w:t>заключения соглашения.</w:t>
      </w:r>
    </w:p>
    <w:p w:rsidR="00A25A7B" w:rsidRPr="00A25A7B" w:rsidRDefault="00A25A7B" w:rsidP="00A25A7B">
      <w:pPr>
        <w:shd w:val="clear" w:color="auto" w:fill="FFFFFF"/>
        <w:ind w:right="5" w:firstLine="708"/>
        <w:jc w:val="both"/>
        <w:rPr>
          <w:sz w:val="16"/>
          <w:szCs w:val="16"/>
        </w:rPr>
      </w:pPr>
      <w:r w:rsidRPr="00A25A7B">
        <w:rPr>
          <w:color w:val="000000"/>
          <w:spacing w:val="-5"/>
          <w:sz w:val="16"/>
          <w:szCs w:val="16"/>
        </w:rPr>
        <w:lastRenderedPageBreak/>
        <w:t xml:space="preserve">С целью обеспечения взаимодействия организаторы добровольческой (волонтерской ) деятельности вправе направить письменное предложение по </w:t>
      </w:r>
      <w:r w:rsidRPr="00A25A7B">
        <w:rPr>
          <w:color w:val="000000"/>
          <w:spacing w:val="5"/>
          <w:sz w:val="16"/>
          <w:szCs w:val="16"/>
        </w:rPr>
        <w:t xml:space="preserve">осуществлению добровольческой (волонтерской) деятельности в </w:t>
      </w:r>
      <w:r w:rsidRPr="00A25A7B">
        <w:rPr>
          <w:color w:val="000000"/>
          <w:spacing w:val="-5"/>
          <w:sz w:val="16"/>
          <w:szCs w:val="16"/>
        </w:rPr>
        <w:t xml:space="preserve">муниципальные учреждения. Предложение организатора добровольческой </w:t>
      </w:r>
      <w:r w:rsidRPr="00A25A7B">
        <w:rPr>
          <w:color w:val="000000"/>
          <w:sz w:val="16"/>
          <w:szCs w:val="16"/>
        </w:rPr>
        <w:t xml:space="preserve">(волонтерской) деятельности должно включать: фамилию, имя, отчество </w:t>
      </w:r>
      <w:r w:rsidRPr="00A25A7B">
        <w:rPr>
          <w:color w:val="000000"/>
          <w:spacing w:val="-4"/>
          <w:sz w:val="16"/>
          <w:szCs w:val="16"/>
        </w:rPr>
        <w:t xml:space="preserve">(при наличии) и контакты его руководства и представителей; сведения о </w:t>
      </w:r>
      <w:r w:rsidRPr="00A25A7B">
        <w:rPr>
          <w:color w:val="000000"/>
          <w:spacing w:val="-5"/>
          <w:sz w:val="16"/>
          <w:szCs w:val="16"/>
        </w:rPr>
        <w:t>государственной регистрации (для юридических лиц); адрес официального сайта в информационно-телекоммуникационной сети «Интернет»; перечень предлагаемых к осуществлению им видов деятельности с их описанием.</w:t>
      </w:r>
    </w:p>
    <w:p w:rsidR="00A25A7B" w:rsidRPr="00A25A7B" w:rsidRDefault="00A25A7B" w:rsidP="00A25A7B">
      <w:pPr>
        <w:shd w:val="clear" w:color="auto" w:fill="FFFFFF"/>
        <w:ind w:firstLine="708"/>
        <w:jc w:val="both"/>
        <w:rPr>
          <w:sz w:val="16"/>
          <w:szCs w:val="16"/>
        </w:rPr>
      </w:pPr>
      <w:r w:rsidRPr="00A25A7B">
        <w:rPr>
          <w:color w:val="000000"/>
          <w:spacing w:val="8"/>
          <w:sz w:val="16"/>
          <w:szCs w:val="16"/>
        </w:rPr>
        <w:t xml:space="preserve">Срок рассмотрения указанных предложений организатора </w:t>
      </w:r>
      <w:r w:rsidRPr="00A25A7B">
        <w:rPr>
          <w:color w:val="000000"/>
          <w:sz w:val="16"/>
          <w:szCs w:val="16"/>
        </w:rPr>
        <w:t xml:space="preserve">добровольческой (волонтерской) деятельности не может превышать 20 </w:t>
      </w:r>
      <w:r w:rsidRPr="00A25A7B">
        <w:rPr>
          <w:color w:val="000000"/>
          <w:spacing w:val="-7"/>
          <w:sz w:val="16"/>
          <w:szCs w:val="16"/>
        </w:rPr>
        <w:t>рабочих дней.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color w:val="000000"/>
          <w:spacing w:val="-6"/>
          <w:sz w:val="16"/>
          <w:szCs w:val="16"/>
        </w:rPr>
      </w:pPr>
      <w:r w:rsidRPr="00A25A7B">
        <w:rPr>
          <w:color w:val="000000"/>
          <w:spacing w:val="-21"/>
          <w:sz w:val="16"/>
          <w:szCs w:val="16"/>
        </w:rPr>
        <w:tab/>
        <w:t>5.</w:t>
      </w:r>
      <w:r w:rsidRPr="00A25A7B">
        <w:rPr>
          <w:color w:val="000000"/>
          <w:sz w:val="16"/>
          <w:szCs w:val="16"/>
        </w:rPr>
        <w:tab/>
      </w:r>
      <w:r w:rsidRPr="00A25A7B">
        <w:rPr>
          <w:color w:val="000000"/>
          <w:spacing w:val="-4"/>
          <w:sz w:val="16"/>
          <w:szCs w:val="16"/>
        </w:rPr>
        <w:t xml:space="preserve">Результаты рассмотрения муниципальным учреждением </w:t>
      </w:r>
      <w:r w:rsidRPr="00A25A7B">
        <w:rPr>
          <w:color w:val="000000"/>
          <w:spacing w:val="-3"/>
          <w:sz w:val="16"/>
          <w:szCs w:val="16"/>
        </w:rPr>
        <w:t xml:space="preserve">предложений  организатора добровольческой  деятельности оформляются </w:t>
      </w:r>
      <w:r w:rsidRPr="00A25A7B">
        <w:rPr>
          <w:color w:val="000000"/>
          <w:spacing w:val="-1"/>
          <w:sz w:val="16"/>
          <w:szCs w:val="16"/>
        </w:rPr>
        <w:t xml:space="preserve">решением  об  одобрении, к которому прилагается проект соглашения о </w:t>
      </w:r>
      <w:r w:rsidRPr="00A25A7B">
        <w:rPr>
          <w:color w:val="000000"/>
          <w:spacing w:val="-9"/>
          <w:sz w:val="16"/>
          <w:szCs w:val="16"/>
        </w:rPr>
        <w:t xml:space="preserve">совместной деятельности или мотивированный отказ от предложения, </w:t>
      </w:r>
      <w:r w:rsidRPr="00A25A7B">
        <w:rPr>
          <w:color w:val="000000"/>
          <w:spacing w:val="-4"/>
          <w:sz w:val="16"/>
          <w:szCs w:val="16"/>
        </w:rPr>
        <w:t xml:space="preserve">оформленный письмом муниципального учреждения, которые направляются в адрес организатора добровольческой   (волонтерской) деятельности в </w:t>
      </w:r>
      <w:r w:rsidRPr="00A25A7B">
        <w:rPr>
          <w:color w:val="000000"/>
          <w:spacing w:val="4"/>
          <w:sz w:val="16"/>
          <w:szCs w:val="16"/>
        </w:rPr>
        <w:t xml:space="preserve">течение одного дня (по возможности по электронной почте) с момента </w:t>
      </w:r>
      <w:r w:rsidRPr="00A25A7B">
        <w:rPr>
          <w:color w:val="000000"/>
          <w:spacing w:val="-6"/>
          <w:sz w:val="16"/>
          <w:szCs w:val="16"/>
        </w:rPr>
        <w:t>принятия решения.</w:t>
      </w:r>
    </w:p>
    <w:p w:rsidR="00A25A7B" w:rsidRPr="00A25A7B" w:rsidRDefault="00A25A7B" w:rsidP="00A25A7B">
      <w:pPr>
        <w:shd w:val="clear" w:color="auto" w:fill="FFFFFF"/>
        <w:tabs>
          <w:tab w:val="left" w:pos="0"/>
        </w:tabs>
        <w:jc w:val="both"/>
        <w:rPr>
          <w:sz w:val="16"/>
          <w:szCs w:val="16"/>
        </w:rPr>
      </w:pPr>
      <w:r w:rsidRPr="00A25A7B">
        <w:rPr>
          <w:color w:val="000000"/>
          <w:spacing w:val="-6"/>
          <w:sz w:val="16"/>
          <w:szCs w:val="16"/>
        </w:rPr>
        <w:tab/>
      </w:r>
      <w:r w:rsidRPr="00A25A7B">
        <w:rPr>
          <w:color w:val="000000"/>
          <w:spacing w:val="-19"/>
          <w:sz w:val="16"/>
          <w:szCs w:val="16"/>
        </w:rPr>
        <w:t>6.</w:t>
      </w:r>
      <w:r w:rsidRPr="00A25A7B">
        <w:rPr>
          <w:color w:val="000000"/>
          <w:sz w:val="16"/>
          <w:szCs w:val="16"/>
        </w:rPr>
        <w:tab/>
      </w:r>
      <w:r w:rsidRPr="00A25A7B">
        <w:rPr>
          <w:color w:val="000000"/>
          <w:spacing w:val="-6"/>
          <w:sz w:val="16"/>
          <w:szCs w:val="16"/>
        </w:rPr>
        <w:t xml:space="preserve">Организатор добровольческой (волонтерской) деятельности, в случае </w:t>
      </w:r>
      <w:r w:rsidRPr="00A25A7B">
        <w:rPr>
          <w:color w:val="000000"/>
          <w:spacing w:val="-2"/>
          <w:sz w:val="16"/>
          <w:szCs w:val="16"/>
        </w:rPr>
        <w:t xml:space="preserve">отклонения муниципальным учреждением предложения об осуществлении </w:t>
      </w:r>
      <w:r w:rsidRPr="00A25A7B">
        <w:rPr>
          <w:color w:val="000000"/>
          <w:spacing w:val="-4"/>
          <w:sz w:val="16"/>
          <w:szCs w:val="16"/>
        </w:rPr>
        <w:t xml:space="preserve">добровольческой (волонтерской) деятельности, вправе обращаться с аналогичным предложением в орган местного самоуправления, являющийся </w:t>
      </w:r>
      <w:r w:rsidRPr="00A25A7B">
        <w:rPr>
          <w:color w:val="000000"/>
          <w:spacing w:val="-5"/>
          <w:sz w:val="16"/>
          <w:szCs w:val="16"/>
        </w:rPr>
        <w:t>организатором (учредителем) муниципального учреждения.</w:t>
      </w:r>
    </w:p>
    <w:p w:rsidR="00A25A7B" w:rsidRPr="00A25A7B" w:rsidRDefault="00A25A7B" w:rsidP="00A25A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5"/>
        <w:jc w:val="both"/>
        <w:rPr>
          <w:color w:val="000000"/>
          <w:spacing w:val="-21"/>
          <w:sz w:val="16"/>
          <w:szCs w:val="16"/>
        </w:rPr>
      </w:pPr>
      <w:r w:rsidRPr="00A25A7B">
        <w:rPr>
          <w:color w:val="000000"/>
          <w:spacing w:val="-3"/>
          <w:sz w:val="16"/>
          <w:szCs w:val="16"/>
        </w:rPr>
        <w:tab/>
        <w:t xml:space="preserve">7.Добровольческие (волонтерские) организации вправе заключать </w:t>
      </w:r>
      <w:r w:rsidRPr="00A25A7B">
        <w:rPr>
          <w:color w:val="000000"/>
          <w:spacing w:val="-5"/>
          <w:sz w:val="16"/>
          <w:szCs w:val="16"/>
        </w:rPr>
        <w:t>соглашения с муниципальными учреждениями о совместной деятельности.</w:t>
      </w:r>
    </w:p>
    <w:p w:rsidR="00A25A7B" w:rsidRPr="00A25A7B" w:rsidRDefault="00A25A7B" w:rsidP="00A25A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22"/>
          <w:sz w:val="16"/>
          <w:szCs w:val="16"/>
        </w:rPr>
      </w:pPr>
      <w:r w:rsidRPr="00A25A7B">
        <w:rPr>
          <w:color w:val="000000"/>
          <w:spacing w:val="2"/>
          <w:sz w:val="16"/>
          <w:szCs w:val="16"/>
        </w:rPr>
        <w:tab/>
        <w:t xml:space="preserve">8. Срок рассмотрения соглашения не может превышать 14 рабочих </w:t>
      </w:r>
      <w:r w:rsidRPr="00A25A7B">
        <w:rPr>
          <w:color w:val="000000"/>
          <w:spacing w:val="-5"/>
          <w:sz w:val="16"/>
          <w:szCs w:val="16"/>
        </w:rPr>
        <w:t xml:space="preserve">дней с момента одобрения предложения по осуществлению добровольческой </w:t>
      </w:r>
      <w:r w:rsidRPr="00A25A7B">
        <w:rPr>
          <w:color w:val="000000"/>
          <w:spacing w:val="-6"/>
          <w:sz w:val="16"/>
          <w:szCs w:val="16"/>
        </w:rPr>
        <w:t>деятельности</w:t>
      </w:r>
    </w:p>
    <w:p w:rsidR="00A25A7B" w:rsidRPr="00A25A7B" w:rsidRDefault="00A25A7B" w:rsidP="00A25A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0"/>
        <w:jc w:val="both"/>
        <w:rPr>
          <w:color w:val="000000"/>
          <w:spacing w:val="-21"/>
          <w:sz w:val="16"/>
          <w:szCs w:val="16"/>
        </w:rPr>
      </w:pPr>
      <w:r w:rsidRPr="00A25A7B">
        <w:rPr>
          <w:color w:val="000000"/>
          <w:spacing w:val="-4"/>
          <w:sz w:val="16"/>
          <w:szCs w:val="16"/>
        </w:rPr>
        <w:tab/>
        <w:t xml:space="preserve">9. В случае возникновения разногласий между муниципальным </w:t>
      </w:r>
      <w:r w:rsidRPr="00A25A7B">
        <w:rPr>
          <w:color w:val="000000"/>
          <w:spacing w:val="-6"/>
          <w:sz w:val="16"/>
          <w:szCs w:val="16"/>
        </w:rPr>
        <w:t xml:space="preserve">учреждением и добровольческой (волонтерской) организацией, возникающих в процессе согласования соглашения о совместной деятельности, организатор </w:t>
      </w:r>
      <w:r w:rsidRPr="00A25A7B">
        <w:rPr>
          <w:color w:val="000000"/>
          <w:spacing w:val="-3"/>
          <w:sz w:val="16"/>
          <w:szCs w:val="16"/>
        </w:rPr>
        <w:t xml:space="preserve">добровольческой (волонтерской)   организации или учреждение, вправе обратиться в органы местного самоуправления      для урегулирования </w:t>
      </w:r>
      <w:r w:rsidRPr="00A25A7B">
        <w:rPr>
          <w:color w:val="000000"/>
          <w:spacing w:val="-7"/>
          <w:sz w:val="16"/>
          <w:szCs w:val="16"/>
        </w:rPr>
        <w:t>разногласий.</w:t>
      </w:r>
    </w:p>
    <w:p w:rsidR="00A25A7B" w:rsidRPr="00A25A7B" w:rsidRDefault="00A25A7B" w:rsidP="00A25A7B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14"/>
        <w:jc w:val="both"/>
        <w:rPr>
          <w:color w:val="000000"/>
          <w:spacing w:val="-22"/>
          <w:sz w:val="16"/>
          <w:szCs w:val="16"/>
        </w:rPr>
      </w:pPr>
      <w:r w:rsidRPr="00A25A7B">
        <w:rPr>
          <w:color w:val="000000"/>
          <w:spacing w:val="-6"/>
          <w:sz w:val="16"/>
          <w:szCs w:val="16"/>
        </w:rPr>
        <w:tab/>
        <w:t xml:space="preserve">10. Разногласия рассматриваются при участии обеих сторон и, в случае </w:t>
      </w:r>
      <w:r w:rsidRPr="00A25A7B">
        <w:rPr>
          <w:color w:val="000000"/>
          <w:spacing w:val="-3"/>
          <w:sz w:val="16"/>
          <w:szCs w:val="16"/>
        </w:rPr>
        <w:t>необходимости, с привлечением представителей Общественного совета при</w:t>
      </w:r>
      <w:r w:rsidRPr="00A25A7B">
        <w:rPr>
          <w:color w:val="000000"/>
          <w:spacing w:val="-22"/>
          <w:sz w:val="16"/>
          <w:szCs w:val="16"/>
        </w:rPr>
        <w:t xml:space="preserve"> </w:t>
      </w:r>
      <w:r w:rsidRPr="00A25A7B">
        <w:rPr>
          <w:color w:val="000000"/>
          <w:spacing w:val="-4"/>
          <w:sz w:val="16"/>
          <w:szCs w:val="16"/>
        </w:rPr>
        <w:t xml:space="preserve">органе местного самоуправления и иных совещательных органов, созданных </w:t>
      </w:r>
      <w:r w:rsidRPr="00A25A7B">
        <w:rPr>
          <w:color w:val="000000"/>
          <w:spacing w:val="-6"/>
          <w:sz w:val="16"/>
          <w:szCs w:val="16"/>
        </w:rPr>
        <w:t>на муниципальном уровне.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8"/>
          <w:sz w:val="16"/>
          <w:szCs w:val="16"/>
        </w:rPr>
        <w:t xml:space="preserve">11. При заключении соглашения между муниципальным учреждением и </w:t>
      </w:r>
      <w:r w:rsidRPr="00A25A7B">
        <w:rPr>
          <w:color w:val="000000"/>
          <w:spacing w:val="-5"/>
          <w:sz w:val="16"/>
          <w:szCs w:val="16"/>
        </w:rPr>
        <w:t xml:space="preserve">добровольческой (волонтерской) организацией о совместной деятельности, </w:t>
      </w:r>
      <w:r w:rsidRPr="00A25A7B">
        <w:rPr>
          <w:color w:val="000000"/>
          <w:spacing w:val="12"/>
          <w:sz w:val="16"/>
          <w:szCs w:val="16"/>
        </w:rPr>
        <w:t xml:space="preserve">учреждение обязано назначить сотрудника, ответственного за </w:t>
      </w:r>
      <w:r w:rsidRPr="00A25A7B">
        <w:rPr>
          <w:color w:val="000000"/>
          <w:spacing w:val="2"/>
          <w:sz w:val="16"/>
          <w:szCs w:val="16"/>
        </w:rPr>
        <w:t xml:space="preserve">взаимодействие с добровольцами (волонтерами) и представителями </w:t>
      </w:r>
      <w:r w:rsidRPr="00A25A7B">
        <w:rPr>
          <w:color w:val="000000"/>
          <w:spacing w:val="-5"/>
          <w:sz w:val="16"/>
          <w:szCs w:val="16"/>
        </w:rPr>
        <w:t>организатора добровольческой деятельности.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2"/>
          <w:sz w:val="16"/>
          <w:szCs w:val="16"/>
        </w:rPr>
        <w:t xml:space="preserve">12. Представитель организатора добровольческой деятельности </w:t>
      </w:r>
      <w:r w:rsidRPr="00A25A7B">
        <w:rPr>
          <w:color w:val="000000"/>
          <w:spacing w:val="6"/>
          <w:sz w:val="16"/>
          <w:szCs w:val="16"/>
        </w:rPr>
        <w:t xml:space="preserve">может быть включен в состав совещательного органа, в порядке, </w:t>
      </w:r>
      <w:r w:rsidRPr="00A25A7B">
        <w:rPr>
          <w:color w:val="000000"/>
          <w:spacing w:val="-5"/>
          <w:sz w:val="16"/>
          <w:szCs w:val="16"/>
        </w:rPr>
        <w:t xml:space="preserve">установленном положением об Общественном совете учреждения, а также </w:t>
      </w:r>
      <w:r w:rsidRPr="00A25A7B">
        <w:rPr>
          <w:color w:val="000000"/>
          <w:spacing w:val="-2"/>
          <w:sz w:val="16"/>
          <w:szCs w:val="16"/>
        </w:rPr>
        <w:t xml:space="preserve">обеспечен возможностью ознакомления с положением об Общественном </w:t>
      </w:r>
      <w:r w:rsidRPr="00A25A7B">
        <w:rPr>
          <w:color w:val="000000"/>
          <w:spacing w:val="7"/>
          <w:sz w:val="16"/>
          <w:szCs w:val="16"/>
        </w:rPr>
        <w:t xml:space="preserve">совете, ином совещательном органе, графиком и планом работы </w:t>
      </w:r>
      <w:r w:rsidRPr="00A25A7B">
        <w:rPr>
          <w:color w:val="000000"/>
          <w:spacing w:val="-4"/>
          <w:sz w:val="16"/>
          <w:szCs w:val="16"/>
        </w:rPr>
        <w:t>Общественного совета или иного совещательного органа.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3"/>
          <w:sz w:val="16"/>
          <w:szCs w:val="16"/>
        </w:rPr>
        <w:t xml:space="preserve">13. Требования, к добровольцам, с учетом характера осуществляемой </w:t>
      </w:r>
      <w:r w:rsidRPr="00A25A7B">
        <w:rPr>
          <w:color w:val="000000"/>
          <w:spacing w:val="-5"/>
          <w:sz w:val="16"/>
          <w:szCs w:val="16"/>
        </w:rPr>
        <w:t>ими деятельности, определяются исходя из критериев, устанавливаемых уполномоченным органом местного самоуправления.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5"/>
          <w:sz w:val="16"/>
          <w:szCs w:val="16"/>
        </w:rPr>
        <w:t xml:space="preserve">Не могут допускаться к осуществлению добровольческой деятельности добровольцы, имеющие признаки острых инфекционных заболеваний или алкогольного (наркотического) опьянения или не имеющие определенного </w:t>
      </w:r>
      <w:r w:rsidRPr="00A25A7B">
        <w:rPr>
          <w:color w:val="000000"/>
          <w:spacing w:val="-6"/>
          <w:sz w:val="16"/>
          <w:szCs w:val="16"/>
        </w:rPr>
        <w:t>уровня квалификации для исполнения обязанностей (в случае необходимости наличия такой квалификации).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6"/>
          <w:sz w:val="16"/>
          <w:szCs w:val="16"/>
        </w:rPr>
        <w:t xml:space="preserve">14.Соглашения о совместной деятельности учреждения и организатора </w:t>
      </w:r>
      <w:r w:rsidRPr="00A25A7B">
        <w:rPr>
          <w:color w:val="000000"/>
          <w:spacing w:val="-5"/>
          <w:sz w:val="16"/>
          <w:szCs w:val="16"/>
        </w:rPr>
        <w:t xml:space="preserve">добровольческой (волонтерской) деятельности должны предусматривать </w:t>
      </w:r>
      <w:r w:rsidRPr="00A25A7B">
        <w:rPr>
          <w:color w:val="000000"/>
          <w:spacing w:val="-4"/>
          <w:sz w:val="16"/>
          <w:szCs w:val="16"/>
        </w:rPr>
        <w:t xml:space="preserve">установление, с учетом специфики осуществляемой добровольческой </w:t>
      </w:r>
      <w:r w:rsidRPr="00A25A7B">
        <w:rPr>
          <w:color w:val="000000"/>
          <w:spacing w:val="7"/>
          <w:sz w:val="16"/>
          <w:szCs w:val="16"/>
        </w:rPr>
        <w:t xml:space="preserve">деятельности, предмета и целей совместной деятельности, прав и </w:t>
      </w:r>
      <w:r w:rsidRPr="00A25A7B">
        <w:rPr>
          <w:color w:val="000000"/>
          <w:spacing w:val="-4"/>
          <w:sz w:val="16"/>
          <w:szCs w:val="16"/>
        </w:rPr>
        <w:t xml:space="preserve">обязанностей сторон, заключительных положений, включая, в том числе, </w:t>
      </w:r>
      <w:r w:rsidRPr="00A25A7B">
        <w:rPr>
          <w:color w:val="000000"/>
          <w:spacing w:val="-7"/>
          <w:sz w:val="16"/>
          <w:szCs w:val="16"/>
        </w:rPr>
        <w:t>следующие положения: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spacing w:val="-23"/>
          <w:sz w:val="16"/>
          <w:szCs w:val="16"/>
        </w:rPr>
        <w:t xml:space="preserve">1)  </w:t>
      </w:r>
      <w:r w:rsidRPr="00A25A7B">
        <w:rPr>
          <w:color w:val="000000"/>
          <w:spacing w:val="-7"/>
          <w:sz w:val="16"/>
          <w:szCs w:val="16"/>
        </w:rPr>
        <w:t>Права организатора добровольческой (волонтерской) деятельности: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5"/>
          <w:sz w:val="16"/>
          <w:szCs w:val="16"/>
        </w:rPr>
        <w:t xml:space="preserve">- на осуществление добровольческой деятельности на территории и в </w:t>
      </w:r>
      <w:r w:rsidRPr="00A25A7B">
        <w:rPr>
          <w:color w:val="000000"/>
          <w:spacing w:val="-4"/>
          <w:sz w:val="16"/>
          <w:szCs w:val="16"/>
        </w:rPr>
        <w:t xml:space="preserve">помещениях учреждения, в согласованных с учреждением формах </w:t>
      </w:r>
      <w:r w:rsidRPr="00A25A7B">
        <w:rPr>
          <w:color w:val="000000"/>
          <w:spacing w:val="-7"/>
          <w:sz w:val="16"/>
          <w:szCs w:val="16"/>
        </w:rPr>
        <w:t>деятельности;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"/>
          <w:sz w:val="16"/>
          <w:szCs w:val="16"/>
        </w:rPr>
        <w:t xml:space="preserve">- на  проведение работы по благоустройству и улучшению состояния </w:t>
      </w:r>
      <w:r w:rsidRPr="00A25A7B">
        <w:rPr>
          <w:color w:val="000000"/>
          <w:spacing w:val="-5"/>
          <w:sz w:val="16"/>
          <w:szCs w:val="16"/>
        </w:rPr>
        <w:t>территории учреждения, проведение ремонта помещений учреждения.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spacing w:val="-23"/>
          <w:sz w:val="16"/>
          <w:szCs w:val="16"/>
        </w:rPr>
        <w:t>2)</w:t>
      </w:r>
      <w:r w:rsidRPr="00A25A7B">
        <w:rPr>
          <w:color w:val="FF0000"/>
          <w:spacing w:val="-23"/>
          <w:sz w:val="16"/>
          <w:szCs w:val="16"/>
        </w:rPr>
        <w:t xml:space="preserve"> </w:t>
      </w:r>
      <w:r w:rsidRPr="00A25A7B">
        <w:rPr>
          <w:color w:val="000000"/>
          <w:spacing w:val="-6"/>
          <w:sz w:val="16"/>
          <w:szCs w:val="16"/>
        </w:rPr>
        <w:t xml:space="preserve">Обязанности организатора добровольческой (волонтерской) </w:t>
      </w:r>
      <w:r w:rsidRPr="00A25A7B">
        <w:rPr>
          <w:color w:val="000000"/>
          <w:spacing w:val="-7"/>
          <w:sz w:val="16"/>
          <w:szCs w:val="16"/>
        </w:rPr>
        <w:t>деятельности: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z w:val="16"/>
          <w:szCs w:val="16"/>
        </w:rPr>
        <w:t xml:space="preserve">- </w:t>
      </w:r>
      <w:r w:rsidRPr="00A25A7B">
        <w:rPr>
          <w:color w:val="000000"/>
          <w:spacing w:val="-5"/>
          <w:sz w:val="16"/>
          <w:szCs w:val="16"/>
        </w:rPr>
        <w:t xml:space="preserve">представлять учреждению список привлеченных специалистов, </w:t>
      </w:r>
      <w:r w:rsidRPr="00A25A7B">
        <w:rPr>
          <w:color w:val="000000"/>
          <w:spacing w:val="4"/>
          <w:sz w:val="16"/>
          <w:szCs w:val="16"/>
        </w:rPr>
        <w:t xml:space="preserve">работников и/или добровольцев (волонтеров), с указанием их фамилии, имени, отчества (при наличии), при необходимости — иных данных (по </w:t>
      </w:r>
      <w:r w:rsidRPr="00A25A7B">
        <w:rPr>
          <w:color w:val="000000"/>
          <w:spacing w:val="-5"/>
          <w:sz w:val="16"/>
          <w:szCs w:val="16"/>
        </w:rPr>
        <w:t>соглашению сторон), в том числе: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5"/>
          <w:sz w:val="16"/>
          <w:szCs w:val="16"/>
        </w:rPr>
        <w:t>а)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5"/>
          <w:sz w:val="16"/>
          <w:szCs w:val="16"/>
        </w:rPr>
        <w:t>о наличии особых профессиональных навыков;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6"/>
          <w:sz w:val="16"/>
          <w:szCs w:val="16"/>
        </w:rPr>
        <w:t>б)</w:t>
      </w:r>
      <w:r w:rsidRPr="00A25A7B">
        <w:rPr>
          <w:color w:val="000000"/>
          <w:sz w:val="16"/>
          <w:szCs w:val="16"/>
        </w:rPr>
        <w:tab/>
      </w:r>
      <w:r w:rsidRPr="00A25A7B">
        <w:rPr>
          <w:color w:val="000000"/>
          <w:spacing w:val="-2"/>
          <w:sz w:val="16"/>
          <w:szCs w:val="16"/>
        </w:rPr>
        <w:t xml:space="preserve">назначить уполномоченного представителя и в письменном </w:t>
      </w:r>
      <w:r w:rsidRPr="00A25A7B">
        <w:rPr>
          <w:color w:val="000000"/>
          <w:spacing w:val="-5"/>
          <w:sz w:val="16"/>
          <w:szCs w:val="16"/>
        </w:rPr>
        <w:t>обращении проинформировать об этом учреждение;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6"/>
          <w:sz w:val="16"/>
          <w:szCs w:val="16"/>
        </w:rPr>
        <w:t>в)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5"/>
          <w:sz w:val="16"/>
          <w:szCs w:val="16"/>
        </w:rPr>
        <w:t xml:space="preserve">обеспечить соблюдение требований в отношении конфиденциальной </w:t>
      </w:r>
      <w:r w:rsidRPr="00A25A7B">
        <w:rPr>
          <w:color w:val="000000"/>
          <w:spacing w:val="1"/>
          <w:sz w:val="16"/>
          <w:szCs w:val="16"/>
        </w:rPr>
        <w:t xml:space="preserve">и персональной информации, ставшей известной в результате исполнения </w:t>
      </w:r>
      <w:r w:rsidRPr="00A25A7B">
        <w:rPr>
          <w:color w:val="000000"/>
          <w:spacing w:val="-5"/>
          <w:sz w:val="16"/>
          <w:szCs w:val="16"/>
        </w:rPr>
        <w:t>соглашения, в соответствии с законодательством Российской Федерации;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0"/>
          <w:sz w:val="16"/>
          <w:szCs w:val="16"/>
        </w:rPr>
        <w:t>г)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4"/>
          <w:sz w:val="16"/>
          <w:szCs w:val="16"/>
        </w:rPr>
        <w:t xml:space="preserve">обеспечить соблюдение правовых норм, регламентирующие работу </w:t>
      </w:r>
      <w:r w:rsidRPr="00A25A7B">
        <w:rPr>
          <w:color w:val="000000"/>
          <w:spacing w:val="-5"/>
          <w:sz w:val="16"/>
          <w:szCs w:val="16"/>
        </w:rPr>
        <w:t>учреждения, в  том числе правила внутреннего распорядка учреждения;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1"/>
          <w:sz w:val="16"/>
          <w:szCs w:val="16"/>
        </w:rPr>
        <w:t>д)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1"/>
          <w:sz w:val="16"/>
          <w:szCs w:val="16"/>
        </w:rPr>
        <w:t xml:space="preserve">содержать предоставленные учреждением помещения, места для </w:t>
      </w:r>
      <w:r w:rsidRPr="00A25A7B">
        <w:rPr>
          <w:color w:val="000000"/>
          <w:spacing w:val="2"/>
          <w:sz w:val="16"/>
          <w:szCs w:val="16"/>
        </w:rPr>
        <w:t>хранения, технические средства, оборудование в надлежащем санитарно-</w:t>
      </w:r>
      <w:r w:rsidRPr="00A25A7B">
        <w:rPr>
          <w:color w:val="000000"/>
          <w:spacing w:val="-6"/>
          <w:sz w:val="16"/>
          <w:szCs w:val="16"/>
        </w:rPr>
        <w:t>гигиеническом и техническом состоянии.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4"/>
          <w:sz w:val="16"/>
          <w:szCs w:val="16"/>
        </w:rPr>
        <w:t>е)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2"/>
          <w:sz w:val="16"/>
          <w:szCs w:val="16"/>
        </w:rPr>
        <w:t xml:space="preserve">согласовывать с учреждением мероприятия, запланированные к реализации на его территории и при участии его клиентов, план проведения </w:t>
      </w:r>
      <w:r w:rsidRPr="00A25A7B">
        <w:rPr>
          <w:color w:val="000000"/>
          <w:spacing w:val="-6"/>
          <w:sz w:val="16"/>
          <w:szCs w:val="16"/>
        </w:rPr>
        <w:t>запланированных мероприятий;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1"/>
          <w:sz w:val="16"/>
          <w:szCs w:val="16"/>
        </w:rPr>
        <w:t>ж)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4"/>
          <w:sz w:val="16"/>
          <w:szCs w:val="16"/>
        </w:rPr>
        <w:t xml:space="preserve">представлять учреждению отчёты о выполненных работах и об </w:t>
      </w:r>
      <w:r w:rsidRPr="00A25A7B">
        <w:rPr>
          <w:color w:val="000000"/>
          <w:spacing w:val="-5"/>
          <w:sz w:val="16"/>
          <w:szCs w:val="16"/>
        </w:rPr>
        <w:t>итогах проведения мероприятий;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8"/>
          <w:sz w:val="16"/>
          <w:szCs w:val="16"/>
        </w:rPr>
        <w:t>з)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5"/>
          <w:sz w:val="16"/>
          <w:szCs w:val="16"/>
        </w:rPr>
        <w:t xml:space="preserve">обеспечивать предоставление психологической помощи, </w:t>
      </w:r>
      <w:r w:rsidRPr="00A25A7B">
        <w:rPr>
          <w:color w:val="000000"/>
          <w:spacing w:val="-6"/>
          <w:sz w:val="16"/>
          <w:szCs w:val="16"/>
        </w:rPr>
        <w:t>психологической реабилитации;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4"/>
          <w:sz w:val="16"/>
          <w:szCs w:val="16"/>
        </w:rPr>
        <w:t xml:space="preserve">и) обеспечивать возмещение вреда жизни и здоровью, понесенного добровольцем при осуществлении им добровольческой (волонтерской) </w:t>
      </w:r>
      <w:r w:rsidRPr="00A25A7B">
        <w:rPr>
          <w:color w:val="000000"/>
          <w:spacing w:val="-8"/>
          <w:sz w:val="16"/>
          <w:szCs w:val="16"/>
        </w:rPr>
        <w:t>деятельности.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color w:val="000000"/>
          <w:spacing w:val="-2"/>
          <w:sz w:val="16"/>
          <w:szCs w:val="16"/>
        </w:rPr>
      </w:pPr>
      <w:r w:rsidRPr="00A25A7B">
        <w:rPr>
          <w:color w:val="000000"/>
          <w:spacing w:val="-22"/>
          <w:sz w:val="16"/>
          <w:szCs w:val="16"/>
        </w:rPr>
        <w:t xml:space="preserve">3) 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7"/>
          <w:sz w:val="16"/>
          <w:szCs w:val="16"/>
        </w:rPr>
        <w:t>Организатор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4"/>
          <w:sz w:val="16"/>
          <w:szCs w:val="16"/>
        </w:rPr>
        <w:t>добровольческой деятельности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7"/>
          <w:sz w:val="16"/>
          <w:szCs w:val="16"/>
        </w:rPr>
        <w:t xml:space="preserve">несёт </w:t>
      </w:r>
      <w:r w:rsidRPr="00A25A7B">
        <w:rPr>
          <w:color w:val="000000"/>
          <w:spacing w:val="-2"/>
          <w:sz w:val="16"/>
          <w:szCs w:val="16"/>
        </w:rPr>
        <w:t>ответственность за: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color w:val="000000"/>
          <w:spacing w:val="-5"/>
          <w:sz w:val="16"/>
          <w:szCs w:val="16"/>
        </w:rPr>
      </w:pPr>
      <w:r w:rsidRPr="00A25A7B">
        <w:rPr>
          <w:color w:val="000000"/>
          <w:spacing w:val="-15"/>
          <w:sz w:val="16"/>
          <w:szCs w:val="16"/>
        </w:rPr>
        <w:t>а)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3"/>
          <w:sz w:val="16"/>
          <w:szCs w:val="16"/>
        </w:rPr>
        <w:t xml:space="preserve">информирование добровольцев о рисках, связанных с </w:t>
      </w:r>
      <w:r w:rsidRPr="00A25A7B">
        <w:rPr>
          <w:color w:val="000000"/>
          <w:spacing w:val="3"/>
          <w:sz w:val="16"/>
          <w:szCs w:val="16"/>
        </w:rPr>
        <w:t xml:space="preserve">осуществлением добровольческой деятельности (в случае наличия таких </w:t>
      </w:r>
      <w:r w:rsidRPr="00A25A7B">
        <w:rPr>
          <w:color w:val="000000"/>
          <w:spacing w:val="-5"/>
          <w:sz w:val="16"/>
          <w:szCs w:val="16"/>
        </w:rPr>
        <w:t>рисков), и за ознакомление добровольцев с техникой безопасности.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4"/>
          <w:sz w:val="16"/>
          <w:szCs w:val="16"/>
        </w:rPr>
        <w:t>б)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2"/>
          <w:sz w:val="16"/>
          <w:szCs w:val="16"/>
        </w:rPr>
        <w:t xml:space="preserve">информирование добровольцев о необходимости уведомления о </w:t>
      </w:r>
      <w:r w:rsidRPr="00A25A7B">
        <w:rPr>
          <w:color w:val="000000"/>
          <w:spacing w:val="-4"/>
          <w:sz w:val="16"/>
          <w:szCs w:val="16"/>
        </w:rPr>
        <w:t xml:space="preserve">перенесенных и выявленных инфекционных заболеваниях, препятствующих </w:t>
      </w:r>
      <w:r w:rsidRPr="00A25A7B">
        <w:rPr>
          <w:color w:val="000000"/>
          <w:spacing w:val="-2"/>
          <w:sz w:val="16"/>
          <w:szCs w:val="16"/>
        </w:rPr>
        <w:t xml:space="preserve">осуществлению ими добровольческой деятельности, а также за учет данной </w:t>
      </w:r>
      <w:r w:rsidRPr="00A25A7B">
        <w:rPr>
          <w:color w:val="000000"/>
          <w:spacing w:val="-6"/>
          <w:sz w:val="16"/>
          <w:szCs w:val="16"/>
        </w:rPr>
        <w:t>информации в работе.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3"/>
          <w:sz w:val="16"/>
          <w:szCs w:val="16"/>
        </w:rPr>
        <w:t>в)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4"/>
          <w:sz w:val="16"/>
          <w:szCs w:val="16"/>
        </w:rPr>
        <w:t xml:space="preserve">информирование добровольцев о случаях, при которых для допуска </w:t>
      </w:r>
      <w:r w:rsidRPr="00A25A7B">
        <w:rPr>
          <w:color w:val="000000"/>
          <w:spacing w:val="-2"/>
          <w:sz w:val="16"/>
          <w:szCs w:val="16"/>
        </w:rPr>
        <w:t xml:space="preserve">добровольцев      к осуществлению добровольческой деятельности, организатором добровольческой   деятельности необходимо проведение </w:t>
      </w:r>
      <w:r w:rsidRPr="00A25A7B">
        <w:rPr>
          <w:color w:val="000000"/>
          <w:spacing w:val="-3"/>
          <w:sz w:val="16"/>
          <w:szCs w:val="16"/>
        </w:rPr>
        <w:t xml:space="preserve">собеседования и анкетирование    добровольцев, их психологической </w:t>
      </w:r>
      <w:r w:rsidRPr="00A25A7B">
        <w:rPr>
          <w:color w:val="000000"/>
          <w:sz w:val="16"/>
          <w:szCs w:val="16"/>
        </w:rPr>
        <w:t xml:space="preserve">диагностики, а также обеспечение  психологического сопровождения их </w:t>
      </w:r>
      <w:r w:rsidRPr="00A25A7B">
        <w:rPr>
          <w:color w:val="000000"/>
          <w:spacing w:val="-6"/>
          <w:sz w:val="16"/>
          <w:szCs w:val="16"/>
        </w:rPr>
        <w:t>деятельности.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5"/>
          <w:sz w:val="16"/>
          <w:szCs w:val="16"/>
        </w:rPr>
        <w:t>4) Права учреждения: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4"/>
          <w:sz w:val="16"/>
          <w:szCs w:val="16"/>
        </w:rPr>
        <w:t>а)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4"/>
          <w:sz w:val="16"/>
          <w:szCs w:val="16"/>
        </w:rPr>
        <w:t xml:space="preserve">информировать организатора добровольческой (волонтерской) </w:t>
      </w:r>
      <w:r w:rsidRPr="00A25A7B">
        <w:rPr>
          <w:color w:val="000000"/>
          <w:spacing w:val="-5"/>
          <w:sz w:val="16"/>
          <w:szCs w:val="16"/>
        </w:rPr>
        <w:t>деятельности о потребности в привлечении добровольцев (волонтеров);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4"/>
          <w:sz w:val="16"/>
          <w:szCs w:val="16"/>
        </w:rPr>
        <w:t xml:space="preserve">б) </w:t>
      </w:r>
      <w:r w:rsidRPr="00A25A7B">
        <w:rPr>
          <w:color w:val="000000"/>
          <w:spacing w:val="-4"/>
          <w:sz w:val="16"/>
          <w:szCs w:val="16"/>
        </w:rPr>
        <w:t xml:space="preserve">обеспечить поддержку организатора добровольческой </w:t>
      </w:r>
      <w:r w:rsidRPr="00A25A7B">
        <w:rPr>
          <w:color w:val="000000"/>
          <w:spacing w:val="-5"/>
          <w:sz w:val="16"/>
          <w:szCs w:val="16"/>
        </w:rPr>
        <w:t>(волонтерской) деятельности, добровольцев (волонтеров).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3"/>
          <w:sz w:val="16"/>
          <w:szCs w:val="16"/>
        </w:rPr>
        <w:t>5) Обязанности учреждения: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4"/>
          <w:sz w:val="16"/>
          <w:szCs w:val="16"/>
        </w:rPr>
        <w:t>а)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6"/>
          <w:sz w:val="16"/>
          <w:szCs w:val="16"/>
        </w:rPr>
        <w:t xml:space="preserve">обеспечить предоставление помещений, а также технических средств </w:t>
      </w:r>
      <w:r w:rsidRPr="00A25A7B">
        <w:rPr>
          <w:color w:val="000000"/>
          <w:spacing w:val="-4"/>
          <w:sz w:val="16"/>
          <w:szCs w:val="16"/>
        </w:rPr>
        <w:t>и оборудования для обеспечения деятельности добровольцев (волонтеров);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4"/>
          <w:sz w:val="16"/>
          <w:szCs w:val="16"/>
        </w:rPr>
        <w:t>б)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2"/>
          <w:sz w:val="16"/>
          <w:szCs w:val="16"/>
        </w:rPr>
        <w:t xml:space="preserve">обеспечить предоставление возможности и условий для </w:t>
      </w:r>
      <w:r w:rsidRPr="00A25A7B">
        <w:rPr>
          <w:color w:val="000000"/>
          <w:spacing w:val="-6"/>
          <w:sz w:val="16"/>
          <w:szCs w:val="16"/>
        </w:rPr>
        <w:t xml:space="preserve">осуществления добровольческой (волонтерской) деятельности круглосуточно </w:t>
      </w:r>
      <w:r w:rsidRPr="00A25A7B">
        <w:rPr>
          <w:color w:val="000000"/>
          <w:spacing w:val="-5"/>
          <w:sz w:val="16"/>
          <w:szCs w:val="16"/>
        </w:rPr>
        <w:t>или в установленный период времени;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sz w:val="16"/>
          <w:szCs w:val="16"/>
        </w:rPr>
      </w:pPr>
      <w:r w:rsidRPr="00A25A7B">
        <w:rPr>
          <w:color w:val="000000"/>
          <w:spacing w:val="-11"/>
          <w:sz w:val="16"/>
          <w:szCs w:val="16"/>
        </w:rPr>
        <w:t>в)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1"/>
          <w:sz w:val="16"/>
          <w:szCs w:val="16"/>
        </w:rPr>
        <w:t xml:space="preserve">информировать в письменной форме до заключения соглашения о </w:t>
      </w:r>
      <w:r w:rsidRPr="00A25A7B">
        <w:rPr>
          <w:color w:val="000000"/>
          <w:spacing w:val="-4"/>
          <w:sz w:val="16"/>
          <w:szCs w:val="16"/>
        </w:rPr>
        <w:t xml:space="preserve">сотрудничестве организатора добровольческой (волонтерской) деятельности </w:t>
      </w:r>
      <w:r w:rsidRPr="00A25A7B">
        <w:rPr>
          <w:color w:val="000000"/>
          <w:spacing w:val="1"/>
          <w:sz w:val="16"/>
          <w:szCs w:val="16"/>
        </w:rPr>
        <w:t xml:space="preserve">об ограничениях и рисках, связанных с осуществлением добровольческой </w:t>
      </w:r>
      <w:r w:rsidRPr="00A25A7B">
        <w:rPr>
          <w:color w:val="000000"/>
          <w:spacing w:val="-2"/>
          <w:sz w:val="16"/>
          <w:szCs w:val="16"/>
        </w:rPr>
        <w:t>(волонтерской) деятельности, правовых нормах, регламентирующих работу</w:t>
      </w:r>
      <w:r w:rsidRPr="00A25A7B">
        <w:rPr>
          <w:sz w:val="16"/>
          <w:szCs w:val="16"/>
        </w:rPr>
        <w:t xml:space="preserve"> </w:t>
      </w:r>
      <w:r w:rsidRPr="00A25A7B">
        <w:rPr>
          <w:color w:val="000000"/>
          <w:spacing w:val="-5"/>
          <w:sz w:val="16"/>
          <w:szCs w:val="16"/>
        </w:rPr>
        <w:t xml:space="preserve">учреждения, о необходимых режимных требованиях и о других правилах, </w:t>
      </w:r>
      <w:r w:rsidRPr="00A25A7B">
        <w:rPr>
          <w:color w:val="000000"/>
          <w:spacing w:val="11"/>
          <w:sz w:val="16"/>
          <w:szCs w:val="16"/>
        </w:rPr>
        <w:t xml:space="preserve">соблюдение которых требуется организатора добровольческой </w:t>
      </w:r>
      <w:r w:rsidRPr="00A25A7B">
        <w:rPr>
          <w:color w:val="000000"/>
          <w:spacing w:val="-3"/>
          <w:sz w:val="16"/>
          <w:szCs w:val="16"/>
        </w:rPr>
        <w:t xml:space="preserve">(волонтерской) деятельности, а также своевременно уведомлять его об </w:t>
      </w:r>
      <w:r w:rsidRPr="00A25A7B">
        <w:rPr>
          <w:color w:val="000000"/>
          <w:spacing w:val="-5"/>
          <w:sz w:val="16"/>
          <w:szCs w:val="16"/>
        </w:rPr>
        <w:t>изменениях этих норм и правил;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color w:val="000000"/>
          <w:sz w:val="16"/>
          <w:szCs w:val="16"/>
        </w:rPr>
      </w:pPr>
      <w:r w:rsidRPr="00A25A7B">
        <w:rPr>
          <w:color w:val="000000"/>
          <w:spacing w:val="13"/>
          <w:sz w:val="16"/>
          <w:szCs w:val="16"/>
        </w:rPr>
        <w:t xml:space="preserve">г) </w:t>
      </w:r>
      <w:r w:rsidRPr="00A25A7B">
        <w:rPr>
          <w:color w:val="000000"/>
          <w:sz w:val="16"/>
          <w:szCs w:val="16"/>
        </w:rPr>
        <w:t>определить уполномоченного сотрудника по работе с представителями организатора добровольческой (волонтерской) деятельности для оперативного решения вопросов, возникающих при</w:t>
      </w:r>
      <w:r w:rsidRPr="00A25A7B">
        <w:rPr>
          <w:sz w:val="16"/>
          <w:szCs w:val="16"/>
        </w:rPr>
        <w:t xml:space="preserve"> </w:t>
      </w:r>
      <w:r w:rsidRPr="00A25A7B">
        <w:rPr>
          <w:color w:val="000000"/>
          <w:sz w:val="16"/>
          <w:szCs w:val="16"/>
        </w:rPr>
        <w:t>совместной работе.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color w:val="000000"/>
          <w:spacing w:val="3"/>
          <w:sz w:val="16"/>
          <w:szCs w:val="16"/>
        </w:rPr>
      </w:pPr>
      <w:r w:rsidRPr="00A25A7B">
        <w:rPr>
          <w:color w:val="000000"/>
          <w:spacing w:val="-6"/>
          <w:sz w:val="16"/>
          <w:szCs w:val="16"/>
        </w:rPr>
        <w:t>6) Заключительные положения: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color w:val="000000"/>
          <w:spacing w:val="3"/>
          <w:sz w:val="16"/>
          <w:szCs w:val="16"/>
        </w:rPr>
      </w:pPr>
      <w:r w:rsidRPr="00A25A7B">
        <w:rPr>
          <w:color w:val="000000"/>
          <w:spacing w:val="-14"/>
          <w:sz w:val="16"/>
          <w:szCs w:val="16"/>
        </w:rPr>
        <w:t>а)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4"/>
          <w:sz w:val="16"/>
          <w:szCs w:val="16"/>
        </w:rPr>
        <w:t xml:space="preserve">обязательства организатора добровольческой (волонтерской) </w:t>
      </w:r>
      <w:r w:rsidRPr="00A25A7B">
        <w:rPr>
          <w:color w:val="000000"/>
          <w:spacing w:val="4"/>
          <w:sz w:val="16"/>
          <w:szCs w:val="16"/>
        </w:rPr>
        <w:t xml:space="preserve">деятельности и учреждения  своевременно информировать друг друга о </w:t>
      </w:r>
      <w:r w:rsidRPr="00A25A7B">
        <w:rPr>
          <w:color w:val="000000"/>
          <w:spacing w:val="3"/>
          <w:sz w:val="16"/>
          <w:szCs w:val="16"/>
        </w:rPr>
        <w:t xml:space="preserve">проблемах и затруднениях, возникающих при исполнении соглашения, а </w:t>
      </w:r>
      <w:r w:rsidRPr="00A25A7B">
        <w:rPr>
          <w:color w:val="000000"/>
          <w:spacing w:val="-3"/>
          <w:sz w:val="16"/>
          <w:szCs w:val="16"/>
        </w:rPr>
        <w:t xml:space="preserve">также    совместно    обсуждать и оценивать результаты деятельности </w:t>
      </w:r>
      <w:r w:rsidRPr="00A25A7B">
        <w:rPr>
          <w:color w:val="000000"/>
          <w:spacing w:val="-5"/>
          <w:sz w:val="16"/>
          <w:szCs w:val="16"/>
        </w:rPr>
        <w:t>организатора добровольческой (волонтерской) деятельности;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color w:val="000000"/>
          <w:spacing w:val="3"/>
          <w:sz w:val="16"/>
          <w:szCs w:val="16"/>
        </w:rPr>
      </w:pPr>
      <w:r w:rsidRPr="00A25A7B">
        <w:rPr>
          <w:color w:val="000000"/>
          <w:spacing w:val="-14"/>
          <w:sz w:val="16"/>
          <w:szCs w:val="16"/>
        </w:rPr>
        <w:t>б)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2"/>
          <w:sz w:val="16"/>
          <w:szCs w:val="16"/>
        </w:rPr>
        <w:t xml:space="preserve">условия вступления в силу, продления и расторжения соглашения, </w:t>
      </w:r>
      <w:r w:rsidRPr="00A25A7B">
        <w:rPr>
          <w:color w:val="000000"/>
          <w:spacing w:val="-3"/>
          <w:sz w:val="16"/>
          <w:szCs w:val="16"/>
        </w:rPr>
        <w:t xml:space="preserve">разрешения споров, в том числе с привлечением, при необходимости органа </w:t>
      </w:r>
      <w:r w:rsidRPr="00A25A7B">
        <w:rPr>
          <w:color w:val="000000"/>
          <w:spacing w:val="-5"/>
          <w:sz w:val="16"/>
          <w:szCs w:val="16"/>
        </w:rPr>
        <w:t xml:space="preserve">местного    самоуправления,    являющегося    организатором    (учредителем) </w:t>
      </w:r>
      <w:r w:rsidRPr="00A25A7B">
        <w:rPr>
          <w:color w:val="000000"/>
          <w:spacing w:val="-7"/>
          <w:sz w:val="16"/>
          <w:szCs w:val="16"/>
        </w:rPr>
        <w:t>учреждения.</w:t>
      </w:r>
    </w:p>
    <w:p w:rsidR="00A25A7B" w:rsidRPr="00A25A7B" w:rsidRDefault="00A25A7B" w:rsidP="00A25A7B">
      <w:pPr>
        <w:shd w:val="clear" w:color="auto" w:fill="FFFFFF"/>
        <w:ind w:right="10" w:firstLine="708"/>
        <w:jc w:val="both"/>
        <w:rPr>
          <w:color w:val="000000"/>
          <w:spacing w:val="3"/>
          <w:sz w:val="16"/>
          <w:szCs w:val="16"/>
        </w:rPr>
      </w:pPr>
      <w:r w:rsidRPr="00A25A7B">
        <w:rPr>
          <w:color w:val="000000"/>
          <w:spacing w:val="-13"/>
          <w:sz w:val="16"/>
          <w:szCs w:val="16"/>
        </w:rPr>
        <w:lastRenderedPageBreak/>
        <w:t>в)</w:t>
      </w:r>
      <w:r w:rsidRPr="00A25A7B">
        <w:rPr>
          <w:color w:val="000000"/>
          <w:sz w:val="16"/>
          <w:szCs w:val="16"/>
        </w:rPr>
        <w:t xml:space="preserve"> </w:t>
      </w:r>
      <w:r w:rsidRPr="00A25A7B">
        <w:rPr>
          <w:color w:val="000000"/>
          <w:spacing w:val="-5"/>
          <w:sz w:val="16"/>
          <w:szCs w:val="16"/>
        </w:rPr>
        <w:t xml:space="preserve">органы    местного    самоуправления    осуществляют    поддержку </w:t>
      </w:r>
      <w:r w:rsidRPr="00A25A7B">
        <w:rPr>
          <w:color w:val="000000"/>
          <w:spacing w:val="-2"/>
          <w:sz w:val="16"/>
          <w:szCs w:val="16"/>
        </w:rPr>
        <w:t xml:space="preserve">добровольческой (волонтерской) деятельности в формах, предусмотренных </w:t>
      </w:r>
      <w:r w:rsidRPr="00A25A7B">
        <w:rPr>
          <w:color w:val="000000"/>
          <w:spacing w:val="-4"/>
          <w:sz w:val="16"/>
          <w:szCs w:val="16"/>
        </w:rPr>
        <w:t xml:space="preserve">Федеральным   законом   от   11.08.1995   №135-ФЗ   «О   благотворительной </w:t>
      </w:r>
      <w:r w:rsidRPr="00A25A7B">
        <w:rPr>
          <w:color w:val="000000"/>
          <w:spacing w:val="-2"/>
          <w:sz w:val="16"/>
          <w:szCs w:val="16"/>
        </w:rPr>
        <w:t xml:space="preserve">деятельности и добровольчестве (волонтерстве)» и другими нормативными </w:t>
      </w:r>
      <w:r w:rsidRPr="00A25A7B">
        <w:rPr>
          <w:color w:val="000000"/>
          <w:spacing w:val="-6"/>
          <w:sz w:val="16"/>
          <w:szCs w:val="16"/>
        </w:rPr>
        <w:t>правовыми актами Российской Федерации.</w:t>
      </w:r>
    </w:p>
    <w:p w:rsidR="00A25A7B" w:rsidRPr="000E3552" w:rsidRDefault="00A25A7B" w:rsidP="00A25A7B">
      <w:pPr>
        <w:jc w:val="center"/>
        <w:rPr>
          <w:b/>
          <w:sz w:val="28"/>
          <w:szCs w:val="28"/>
        </w:rPr>
      </w:pPr>
    </w:p>
    <w:p w:rsidR="00A25A7B" w:rsidRPr="00A25A7B" w:rsidRDefault="00A25A7B" w:rsidP="00A25A7B">
      <w:pPr>
        <w:jc w:val="center"/>
        <w:rPr>
          <w:b/>
          <w:sz w:val="16"/>
          <w:szCs w:val="16"/>
        </w:rPr>
      </w:pPr>
      <w:r w:rsidRPr="00A25A7B">
        <w:rPr>
          <w:b/>
          <w:sz w:val="16"/>
          <w:szCs w:val="16"/>
        </w:rPr>
        <w:t>АДМИНИСТРАЦИЯ</w:t>
      </w:r>
    </w:p>
    <w:p w:rsidR="00A25A7B" w:rsidRPr="00A25A7B" w:rsidRDefault="00A25A7B" w:rsidP="00A25A7B">
      <w:pPr>
        <w:jc w:val="center"/>
        <w:rPr>
          <w:b/>
          <w:sz w:val="16"/>
          <w:szCs w:val="16"/>
        </w:rPr>
      </w:pPr>
      <w:r w:rsidRPr="00A25A7B">
        <w:rPr>
          <w:b/>
          <w:sz w:val="16"/>
          <w:szCs w:val="16"/>
        </w:rPr>
        <w:t>ГАЛИЧСКОГО МУНИЦИПАЛЬНОГО РАЙОНА</w:t>
      </w:r>
    </w:p>
    <w:p w:rsidR="00A25A7B" w:rsidRPr="00A25A7B" w:rsidRDefault="00A25A7B" w:rsidP="00A25A7B">
      <w:pPr>
        <w:jc w:val="center"/>
        <w:rPr>
          <w:b/>
          <w:sz w:val="16"/>
          <w:szCs w:val="16"/>
        </w:rPr>
      </w:pPr>
      <w:r w:rsidRPr="00A25A7B">
        <w:rPr>
          <w:b/>
          <w:sz w:val="16"/>
          <w:szCs w:val="16"/>
        </w:rPr>
        <w:t>КОСТРОМСКОЙ ОБЛАСТИ</w:t>
      </w:r>
    </w:p>
    <w:p w:rsidR="00A25A7B" w:rsidRPr="00A25A7B" w:rsidRDefault="00A25A7B" w:rsidP="00A25A7B">
      <w:pPr>
        <w:jc w:val="center"/>
        <w:rPr>
          <w:b/>
          <w:sz w:val="16"/>
          <w:szCs w:val="16"/>
        </w:rPr>
      </w:pPr>
    </w:p>
    <w:p w:rsidR="00A25A7B" w:rsidRPr="00A25A7B" w:rsidRDefault="00A25A7B" w:rsidP="00A25A7B">
      <w:pPr>
        <w:jc w:val="center"/>
        <w:rPr>
          <w:sz w:val="16"/>
          <w:szCs w:val="16"/>
        </w:rPr>
      </w:pPr>
      <w:r w:rsidRPr="00A25A7B">
        <w:rPr>
          <w:sz w:val="16"/>
          <w:szCs w:val="16"/>
        </w:rPr>
        <w:t xml:space="preserve">П О С Т А Н О В Л Е Н И Е </w:t>
      </w:r>
    </w:p>
    <w:p w:rsidR="00A25A7B" w:rsidRPr="00A25A7B" w:rsidRDefault="00A25A7B" w:rsidP="00A25A7B">
      <w:pPr>
        <w:jc w:val="both"/>
        <w:rPr>
          <w:sz w:val="16"/>
          <w:szCs w:val="16"/>
        </w:rPr>
      </w:pPr>
    </w:p>
    <w:p w:rsidR="00A25A7B" w:rsidRPr="00A25A7B" w:rsidRDefault="00A25A7B" w:rsidP="00A25A7B">
      <w:pPr>
        <w:jc w:val="center"/>
        <w:rPr>
          <w:sz w:val="16"/>
          <w:szCs w:val="16"/>
        </w:rPr>
      </w:pPr>
      <w:r w:rsidRPr="00A25A7B">
        <w:rPr>
          <w:sz w:val="16"/>
          <w:szCs w:val="16"/>
        </w:rPr>
        <w:t>от  «  21 » января 2019 года № 14</w:t>
      </w:r>
    </w:p>
    <w:p w:rsidR="00A25A7B" w:rsidRPr="00A25A7B" w:rsidRDefault="00A25A7B" w:rsidP="00A25A7B">
      <w:pPr>
        <w:jc w:val="center"/>
        <w:rPr>
          <w:sz w:val="16"/>
          <w:szCs w:val="16"/>
        </w:rPr>
      </w:pPr>
    </w:p>
    <w:p w:rsidR="00A25A7B" w:rsidRPr="00A25A7B" w:rsidRDefault="00A25A7B" w:rsidP="00A25A7B">
      <w:pPr>
        <w:jc w:val="center"/>
        <w:rPr>
          <w:b/>
          <w:sz w:val="16"/>
          <w:szCs w:val="16"/>
        </w:rPr>
      </w:pPr>
      <w:r w:rsidRPr="00A25A7B">
        <w:rPr>
          <w:sz w:val="16"/>
          <w:szCs w:val="16"/>
        </w:rPr>
        <w:t>г. Галич</w:t>
      </w:r>
    </w:p>
    <w:p w:rsidR="00A25A7B" w:rsidRPr="00A25A7B" w:rsidRDefault="00A25A7B" w:rsidP="00A25A7B">
      <w:pPr>
        <w:jc w:val="center"/>
        <w:rPr>
          <w:b/>
          <w:sz w:val="16"/>
          <w:szCs w:val="16"/>
        </w:rPr>
      </w:pPr>
    </w:p>
    <w:p w:rsidR="00A25A7B" w:rsidRPr="00A25A7B" w:rsidRDefault="00A25A7B" w:rsidP="00A25A7B">
      <w:pPr>
        <w:ind w:right="-5"/>
        <w:jc w:val="center"/>
        <w:rPr>
          <w:sz w:val="16"/>
          <w:szCs w:val="16"/>
        </w:rPr>
      </w:pPr>
      <w:r w:rsidRPr="00A25A7B">
        <w:rPr>
          <w:b/>
          <w:sz w:val="16"/>
          <w:szCs w:val="16"/>
        </w:rPr>
        <w:t>Об определении коллегиального органа по содействию развитию конкуренции на территории Галичского муниципального района Костромской области</w:t>
      </w:r>
    </w:p>
    <w:p w:rsidR="00A25A7B" w:rsidRPr="00A25A7B" w:rsidRDefault="00A25A7B" w:rsidP="00A25A7B">
      <w:pPr>
        <w:ind w:right="4855"/>
        <w:jc w:val="both"/>
        <w:rPr>
          <w:sz w:val="16"/>
          <w:szCs w:val="16"/>
        </w:rPr>
      </w:pPr>
    </w:p>
    <w:p w:rsidR="00A25A7B" w:rsidRPr="00A25A7B" w:rsidRDefault="00A25A7B" w:rsidP="00A25A7B">
      <w:pPr>
        <w:ind w:firstLine="720"/>
        <w:jc w:val="both"/>
        <w:rPr>
          <w:sz w:val="16"/>
          <w:szCs w:val="16"/>
        </w:rPr>
      </w:pPr>
      <w:r w:rsidRPr="00A25A7B">
        <w:rPr>
          <w:sz w:val="16"/>
          <w:szCs w:val="16"/>
        </w:rPr>
        <w:t xml:space="preserve">В целях реализации требований Стандарта развития конкуренции, утвержденным распоряжением Правительства Российской Федерации от                   5 сентября 2015 года № 1738-р, распоряжением губернатора Костромской области от  9 марта 2016 года № 123-р «Об утверждении комплекса мер по содействию развитию конкуренции в Костромской области», руководствуясь Уставом </w:t>
      </w:r>
      <w:r w:rsidRPr="00A25A7B">
        <w:rPr>
          <w:color w:val="000000"/>
          <w:sz w:val="16"/>
          <w:szCs w:val="16"/>
        </w:rPr>
        <w:t>муниципального образования Галичский муниципальный район Костромской области</w:t>
      </w:r>
    </w:p>
    <w:p w:rsidR="00A25A7B" w:rsidRPr="00A25A7B" w:rsidRDefault="00A25A7B" w:rsidP="00A25A7B">
      <w:pPr>
        <w:ind w:firstLine="720"/>
        <w:jc w:val="both"/>
        <w:rPr>
          <w:sz w:val="16"/>
          <w:szCs w:val="16"/>
        </w:rPr>
      </w:pPr>
      <w:r w:rsidRPr="00A25A7B">
        <w:rPr>
          <w:sz w:val="16"/>
          <w:szCs w:val="16"/>
        </w:rPr>
        <w:t>ПОСТАНОВЛЯЮ:</w:t>
      </w:r>
    </w:p>
    <w:p w:rsidR="00A25A7B" w:rsidRPr="00A25A7B" w:rsidRDefault="00A25A7B" w:rsidP="00A25A7B">
      <w:pPr>
        <w:ind w:firstLine="720"/>
        <w:jc w:val="both"/>
        <w:rPr>
          <w:sz w:val="16"/>
          <w:szCs w:val="16"/>
        </w:rPr>
      </w:pPr>
      <w:r w:rsidRPr="00A25A7B">
        <w:rPr>
          <w:sz w:val="16"/>
          <w:szCs w:val="16"/>
        </w:rPr>
        <w:t>1. Определить отдел по экономике, природным ресурсам и охране труда администрации Галичского муниципального района Костромской области коллегиальным органом по содействию развитию конкуренции на территории Галичского муниципального района Костромской области.</w:t>
      </w:r>
    </w:p>
    <w:p w:rsidR="00A25A7B" w:rsidRPr="00A25A7B" w:rsidRDefault="00A25A7B" w:rsidP="00A25A7B">
      <w:pPr>
        <w:ind w:firstLine="720"/>
        <w:jc w:val="both"/>
        <w:rPr>
          <w:sz w:val="16"/>
          <w:szCs w:val="16"/>
        </w:rPr>
      </w:pPr>
      <w:r w:rsidRPr="00A25A7B">
        <w:rPr>
          <w:sz w:val="16"/>
          <w:szCs w:val="16"/>
        </w:rPr>
        <w:t>2. Утвердить:</w:t>
      </w:r>
    </w:p>
    <w:p w:rsidR="00A25A7B" w:rsidRPr="00A25A7B" w:rsidRDefault="00A25A7B" w:rsidP="00A25A7B">
      <w:pPr>
        <w:numPr>
          <w:ilvl w:val="1"/>
          <w:numId w:val="1"/>
        </w:numPr>
        <w:tabs>
          <w:tab w:val="clear" w:pos="0"/>
          <w:tab w:val="num" w:pos="1080"/>
        </w:tabs>
        <w:ind w:firstLine="720"/>
        <w:jc w:val="both"/>
        <w:rPr>
          <w:sz w:val="16"/>
          <w:szCs w:val="16"/>
        </w:rPr>
      </w:pPr>
      <w:r w:rsidRPr="00A25A7B">
        <w:rPr>
          <w:sz w:val="16"/>
          <w:szCs w:val="16"/>
        </w:rPr>
        <w:t>положение о рабочей группе по содействию развитию конкуренции на территории Галичского муниципального района Костромской области согласно Приложению 1 к настоящему постановлению;</w:t>
      </w:r>
    </w:p>
    <w:p w:rsidR="00A25A7B" w:rsidRPr="00A25A7B" w:rsidRDefault="00A25A7B" w:rsidP="00A25A7B">
      <w:pPr>
        <w:numPr>
          <w:ilvl w:val="1"/>
          <w:numId w:val="1"/>
        </w:numPr>
        <w:tabs>
          <w:tab w:val="clear" w:pos="0"/>
          <w:tab w:val="num" w:pos="1080"/>
        </w:tabs>
        <w:ind w:firstLine="720"/>
        <w:jc w:val="both"/>
        <w:rPr>
          <w:sz w:val="16"/>
          <w:szCs w:val="16"/>
        </w:rPr>
      </w:pPr>
      <w:r w:rsidRPr="00A25A7B">
        <w:rPr>
          <w:sz w:val="16"/>
          <w:szCs w:val="16"/>
        </w:rPr>
        <w:t>состав рабочей группы по содействию развитию конкуренции (далее – Рабочая группа) на территории Галичского муниципального района Костромской области в составе согласно Приложению 2 к настоящему постановлению.</w:t>
      </w:r>
    </w:p>
    <w:p w:rsidR="00A25A7B" w:rsidRDefault="00A25A7B" w:rsidP="00A25A7B">
      <w:pPr>
        <w:ind w:firstLine="720"/>
        <w:jc w:val="both"/>
        <w:rPr>
          <w:sz w:val="16"/>
          <w:szCs w:val="16"/>
        </w:rPr>
      </w:pPr>
      <w:r w:rsidRPr="00A25A7B">
        <w:rPr>
          <w:sz w:val="16"/>
          <w:szCs w:val="16"/>
        </w:rPr>
        <w:t>3. Призать утратившим силу постановление администрации Галичского муниципального района Костромской области от 23 декабря  2016 года  № 229 «Об определении уполномоченного органа по содействию развитию конкуренции на территории Галичского муниципального района Костромской области».</w:t>
      </w:r>
    </w:p>
    <w:p w:rsidR="00A25A7B" w:rsidRPr="00A25A7B" w:rsidRDefault="00A25A7B" w:rsidP="00A25A7B">
      <w:pPr>
        <w:ind w:firstLine="720"/>
        <w:jc w:val="both"/>
        <w:rPr>
          <w:sz w:val="16"/>
          <w:szCs w:val="16"/>
        </w:rPr>
      </w:pPr>
      <w:r>
        <w:rPr>
          <w:sz w:val="16"/>
          <w:szCs w:val="16"/>
        </w:rPr>
        <w:t>4.</w:t>
      </w:r>
      <w:r w:rsidRPr="00A25A7B">
        <w:rPr>
          <w:sz w:val="16"/>
          <w:szCs w:val="16"/>
        </w:rPr>
        <w:t>Контроль исполнения настоящего постановления возложить на первого заместителя главы администрации Галичского муниципального района</w:t>
      </w:r>
      <w:r>
        <w:rPr>
          <w:sz w:val="16"/>
          <w:szCs w:val="16"/>
        </w:rPr>
        <w:t xml:space="preserve"> </w:t>
      </w:r>
      <w:r w:rsidRPr="00A25A7B">
        <w:rPr>
          <w:sz w:val="16"/>
          <w:szCs w:val="16"/>
        </w:rPr>
        <w:t>Фоменко В.А.</w:t>
      </w:r>
    </w:p>
    <w:p w:rsidR="00A25A7B" w:rsidRPr="00A25A7B" w:rsidRDefault="00A25A7B" w:rsidP="00A25A7B">
      <w:pPr>
        <w:ind w:firstLine="720"/>
        <w:jc w:val="both"/>
        <w:rPr>
          <w:sz w:val="16"/>
          <w:szCs w:val="16"/>
        </w:rPr>
      </w:pPr>
      <w:r w:rsidRPr="00A25A7B">
        <w:rPr>
          <w:sz w:val="16"/>
          <w:szCs w:val="16"/>
        </w:rPr>
        <w:t xml:space="preserve">      5. Настоящее постановление вступает в силу со дня его официального опубликования.</w:t>
      </w:r>
    </w:p>
    <w:p w:rsidR="00A25A7B" w:rsidRPr="00A25A7B" w:rsidRDefault="00A25A7B" w:rsidP="00A25A7B">
      <w:pPr>
        <w:jc w:val="both"/>
        <w:rPr>
          <w:sz w:val="16"/>
          <w:szCs w:val="16"/>
        </w:rPr>
      </w:pPr>
    </w:p>
    <w:p w:rsidR="00A25A7B" w:rsidRPr="00A25A7B" w:rsidRDefault="00A25A7B" w:rsidP="00A25A7B">
      <w:pPr>
        <w:jc w:val="both"/>
        <w:rPr>
          <w:sz w:val="16"/>
          <w:szCs w:val="16"/>
        </w:rPr>
      </w:pPr>
    </w:p>
    <w:p w:rsidR="00A25A7B" w:rsidRPr="00A25A7B" w:rsidRDefault="00A25A7B" w:rsidP="00A25A7B">
      <w:pPr>
        <w:jc w:val="both"/>
        <w:rPr>
          <w:sz w:val="16"/>
          <w:szCs w:val="16"/>
        </w:rPr>
      </w:pPr>
      <w:r w:rsidRPr="00A25A7B">
        <w:rPr>
          <w:sz w:val="16"/>
          <w:szCs w:val="16"/>
        </w:rPr>
        <w:t xml:space="preserve">Глава </w:t>
      </w:r>
    </w:p>
    <w:p w:rsidR="00A25A7B" w:rsidRPr="00A25A7B" w:rsidRDefault="00A25A7B" w:rsidP="00A25A7B">
      <w:pPr>
        <w:jc w:val="both"/>
        <w:rPr>
          <w:sz w:val="16"/>
          <w:szCs w:val="16"/>
        </w:rPr>
      </w:pPr>
      <w:r w:rsidRPr="00A25A7B">
        <w:rPr>
          <w:sz w:val="16"/>
          <w:szCs w:val="16"/>
        </w:rPr>
        <w:t>муниципального района</w:t>
      </w:r>
      <w:r w:rsidRPr="00A25A7B">
        <w:rPr>
          <w:sz w:val="16"/>
          <w:szCs w:val="16"/>
        </w:rPr>
        <w:tab/>
      </w:r>
      <w:r w:rsidRPr="00A25A7B">
        <w:rPr>
          <w:sz w:val="16"/>
          <w:szCs w:val="16"/>
        </w:rPr>
        <w:tab/>
      </w:r>
      <w:r w:rsidRPr="00A25A7B">
        <w:rPr>
          <w:sz w:val="16"/>
          <w:szCs w:val="16"/>
        </w:rPr>
        <w:tab/>
      </w:r>
      <w:r w:rsidRPr="00A25A7B">
        <w:rPr>
          <w:sz w:val="16"/>
          <w:szCs w:val="16"/>
        </w:rPr>
        <w:tab/>
        <w:t xml:space="preserve">                                                А.Н. Потехин</w:t>
      </w:r>
    </w:p>
    <w:p w:rsidR="00A25A7B" w:rsidRPr="00A25A7B" w:rsidRDefault="00A25A7B" w:rsidP="00A25A7B">
      <w:pPr>
        <w:jc w:val="both"/>
        <w:rPr>
          <w:sz w:val="16"/>
          <w:szCs w:val="16"/>
        </w:rPr>
      </w:pPr>
    </w:p>
    <w:p w:rsidR="00A25A7B" w:rsidRPr="00A25A7B" w:rsidRDefault="00A25A7B" w:rsidP="00A25A7B">
      <w:pPr>
        <w:jc w:val="both"/>
        <w:rPr>
          <w:sz w:val="16"/>
          <w:szCs w:val="16"/>
        </w:rPr>
      </w:pPr>
    </w:p>
    <w:tbl>
      <w:tblPr>
        <w:tblW w:w="0" w:type="auto"/>
        <w:jc w:val="right"/>
        <w:tblLayout w:type="fixed"/>
        <w:tblLook w:val="0000"/>
      </w:tblPr>
      <w:tblGrid>
        <w:gridCol w:w="4785"/>
        <w:gridCol w:w="4774"/>
      </w:tblGrid>
      <w:tr w:rsidR="00A25A7B" w:rsidRPr="00A25A7B" w:rsidTr="00FB1F55">
        <w:trPr>
          <w:jc w:val="right"/>
        </w:trPr>
        <w:tc>
          <w:tcPr>
            <w:tcW w:w="4785" w:type="dxa"/>
            <w:shd w:val="clear" w:color="auto" w:fill="auto"/>
          </w:tcPr>
          <w:p w:rsidR="00A25A7B" w:rsidRPr="00A25A7B" w:rsidRDefault="00A25A7B" w:rsidP="00FA1F95">
            <w:pPr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4774" w:type="dxa"/>
            <w:shd w:val="clear" w:color="auto" w:fill="auto"/>
          </w:tcPr>
          <w:p w:rsidR="00A25A7B" w:rsidRPr="00A25A7B" w:rsidRDefault="00A25A7B" w:rsidP="00FA1F95">
            <w:pPr>
              <w:ind w:left="1" w:right="-108"/>
              <w:jc w:val="right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Приложение 1</w:t>
            </w:r>
          </w:p>
          <w:p w:rsidR="00A25A7B" w:rsidRPr="00A25A7B" w:rsidRDefault="00A25A7B" w:rsidP="00FA1F95">
            <w:pPr>
              <w:ind w:left="1" w:right="-108"/>
              <w:jc w:val="right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УТВЕРЖДЕНО</w:t>
            </w:r>
          </w:p>
          <w:p w:rsidR="00A25A7B" w:rsidRPr="00A25A7B" w:rsidRDefault="00A25A7B" w:rsidP="00FA1F95">
            <w:pPr>
              <w:ind w:left="1" w:right="-108"/>
              <w:jc w:val="right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постановлением администрации</w:t>
            </w:r>
          </w:p>
          <w:p w:rsidR="00A25A7B" w:rsidRPr="00A25A7B" w:rsidRDefault="00A25A7B" w:rsidP="00FA1F95">
            <w:pPr>
              <w:ind w:left="1" w:right="-108"/>
              <w:jc w:val="right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Галичского муниципального района</w:t>
            </w:r>
          </w:p>
          <w:p w:rsidR="00A25A7B" w:rsidRPr="00A25A7B" w:rsidRDefault="00A25A7B" w:rsidP="00FA1F95">
            <w:pPr>
              <w:ind w:left="1" w:right="-108"/>
              <w:jc w:val="right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Костромской области </w:t>
            </w:r>
          </w:p>
          <w:p w:rsidR="00A25A7B" w:rsidRPr="00A25A7B" w:rsidRDefault="00A25A7B" w:rsidP="00FA1F95">
            <w:pPr>
              <w:tabs>
                <w:tab w:val="left" w:pos="744"/>
                <w:tab w:val="right" w:pos="4570"/>
              </w:tabs>
              <w:ind w:left="1" w:right="-108"/>
              <w:jc w:val="right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ab/>
              <w:t xml:space="preserve">от  « 21» января 2019 года № 14        </w:t>
            </w:r>
          </w:p>
        </w:tc>
      </w:tr>
    </w:tbl>
    <w:p w:rsidR="00A25A7B" w:rsidRPr="00A25A7B" w:rsidRDefault="00A25A7B" w:rsidP="00A25A7B">
      <w:pPr>
        <w:jc w:val="both"/>
        <w:rPr>
          <w:sz w:val="16"/>
          <w:szCs w:val="16"/>
        </w:rPr>
      </w:pPr>
    </w:p>
    <w:p w:rsidR="00A25A7B" w:rsidRPr="00A25A7B" w:rsidRDefault="00A25A7B" w:rsidP="00A25A7B">
      <w:pPr>
        <w:jc w:val="both"/>
        <w:rPr>
          <w:sz w:val="16"/>
          <w:szCs w:val="16"/>
        </w:rPr>
      </w:pPr>
    </w:p>
    <w:p w:rsidR="00A25A7B" w:rsidRPr="00A25A7B" w:rsidRDefault="00A25A7B" w:rsidP="00A25A7B">
      <w:pPr>
        <w:tabs>
          <w:tab w:val="left" w:pos="3600"/>
        </w:tabs>
        <w:jc w:val="center"/>
        <w:rPr>
          <w:sz w:val="16"/>
          <w:szCs w:val="16"/>
        </w:rPr>
      </w:pPr>
      <w:r w:rsidRPr="00A25A7B">
        <w:rPr>
          <w:sz w:val="16"/>
          <w:szCs w:val="16"/>
        </w:rPr>
        <w:t>Положение</w:t>
      </w:r>
    </w:p>
    <w:p w:rsidR="00A25A7B" w:rsidRPr="00A25A7B" w:rsidRDefault="00A25A7B" w:rsidP="00A25A7B">
      <w:pPr>
        <w:tabs>
          <w:tab w:val="left" w:pos="3600"/>
        </w:tabs>
        <w:jc w:val="center"/>
        <w:rPr>
          <w:sz w:val="16"/>
          <w:szCs w:val="16"/>
        </w:rPr>
      </w:pPr>
      <w:r w:rsidRPr="00A25A7B">
        <w:rPr>
          <w:sz w:val="16"/>
          <w:szCs w:val="16"/>
        </w:rPr>
        <w:t>о рабочей группе по содействию развитию конкуренции на территории Галичского муниципального района Костромской области</w:t>
      </w:r>
    </w:p>
    <w:p w:rsidR="00A25A7B" w:rsidRPr="00A25A7B" w:rsidRDefault="00A25A7B" w:rsidP="00A25A7B">
      <w:pPr>
        <w:tabs>
          <w:tab w:val="left" w:pos="3600"/>
        </w:tabs>
        <w:jc w:val="center"/>
        <w:rPr>
          <w:sz w:val="16"/>
          <w:szCs w:val="16"/>
        </w:rPr>
      </w:pPr>
    </w:p>
    <w:p w:rsidR="00A25A7B" w:rsidRPr="00A25A7B" w:rsidRDefault="00A25A7B" w:rsidP="00A25A7B">
      <w:pPr>
        <w:numPr>
          <w:ilvl w:val="0"/>
          <w:numId w:val="35"/>
        </w:numPr>
        <w:tabs>
          <w:tab w:val="clear" w:pos="0"/>
          <w:tab w:val="num" w:pos="720"/>
          <w:tab w:val="left" w:pos="3600"/>
        </w:tabs>
        <w:ind w:left="720" w:hanging="360"/>
        <w:jc w:val="center"/>
        <w:rPr>
          <w:sz w:val="16"/>
          <w:szCs w:val="16"/>
        </w:rPr>
      </w:pPr>
      <w:r w:rsidRPr="00A25A7B">
        <w:rPr>
          <w:sz w:val="16"/>
          <w:szCs w:val="16"/>
        </w:rPr>
        <w:t>Общие положения</w:t>
      </w:r>
    </w:p>
    <w:p w:rsidR="00A25A7B" w:rsidRDefault="00A25A7B" w:rsidP="00A25A7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 w:rsidRPr="00A25A7B">
        <w:rPr>
          <w:sz w:val="16"/>
          <w:szCs w:val="16"/>
        </w:rPr>
        <w:t>1.1. Рабочая группа по содействию развитию конкуренции на территории Галичского муниципального района Костромской области (далее - Рабочая группа) является координационным органом, образованным в целях реализации мероприятий, предусмотренных распоряжением губернатора Костромской области от 9 марта  2016 года № 123-р «Об утверждении комплекса мер по содействию развитию конкуренции в Костромской области».</w:t>
      </w:r>
    </w:p>
    <w:p w:rsidR="00A25A7B" w:rsidRPr="00A25A7B" w:rsidRDefault="00A25A7B" w:rsidP="00A25A7B">
      <w:pPr>
        <w:tabs>
          <w:tab w:val="left" w:pos="3600"/>
        </w:tabs>
        <w:ind w:firstLine="540"/>
        <w:jc w:val="both"/>
        <w:rPr>
          <w:sz w:val="16"/>
          <w:szCs w:val="16"/>
        </w:rPr>
      </w:pPr>
      <w:r w:rsidRPr="00A25A7B">
        <w:rPr>
          <w:sz w:val="16"/>
          <w:szCs w:val="16"/>
        </w:rPr>
        <w:t xml:space="preserve"> 1.2. Рабочая группа в соей деятельности руководствуется Конституцией Российской Федерации, федеральными законами, законами Костромской области, нормативными правовыми актами Костромской области, муниципальными нормативными актами и настоящим Положением.</w:t>
      </w:r>
    </w:p>
    <w:p w:rsidR="00A25A7B" w:rsidRPr="00A25A7B" w:rsidRDefault="00A25A7B" w:rsidP="00A25A7B">
      <w:pPr>
        <w:tabs>
          <w:tab w:val="left" w:pos="3600"/>
        </w:tabs>
        <w:jc w:val="center"/>
        <w:rPr>
          <w:sz w:val="16"/>
          <w:szCs w:val="16"/>
        </w:rPr>
      </w:pPr>
      <w:r w:rsidRPr="00A25A7B">
        <w:rPr>
          <w:sz w:val="16"/>
          <w:szCs w:val="16"/>
        </w:rPr>
        <w:t xml:space="preserve">  </w:t>
      </w:r>
    </w:p>
    <w:p w:rsidR="00A25A7B" w:rsidRPr="00A25A7B" w:rsidRDefault="00A25A7B" w:rsidP="00A25A7B">
      <w:pPr>
        <w:tabs>
          <w:tab w:val="left" w:pos="3600"/>
        </w:tabs>
        <w:jc w:val="center"/>
        <w:rPr>
          <w:sz w:val="16"/>
          <w:szCs w:val="16"/>
        </w:rPr>
      </w:pPr>
      <w:r w:rsidRPr="00A25A7B">
        <w:rPr>
          <w:sz w:val="16"/>
          <w:szCs w:val="16"/>
        </w:rPr>
        <w:t>2. Задачи Рабочей группы</w:t>
      </w:r>
    </w:p>
    <w:p w:rsidR="00A25A7B" w:rsidRPr="00A25A7B" w:rsidRDefault="00A25A7B" w:rsidP="00A25A7B">
      <w:pPr>
        <w:tabs>
          <w:tab w:val="left" w:pos="3600"/>
        </w:tabs>
        <w:ind w:firstLine="540"/>
        <w:jc w:val="both"/>
        <w:rPr>
          <w:sz w:val="16"/>
          <w:szCs w:val="16"/>
        </w:rPr>
      </w:pPr>
    </w:p>
    <w:p w:rsidR="00A25A7B" w:rsidRDefault="00A25A7B" w:rsidP="00A25A7B">
      <w:pPr>
        <w:tabs>
          <w:tab w:val="left" w:pos="0"/>
        </w:tabs>
        <w:jc w:val="both"/>
        <w:rPr>
          <w:sz w:val="16"/>
          <w:szCs w:val="16"/>
        </w:rPr>
      </w:pPr>
      <w:r w:rsidRPr="00A25A7B">
        <w:rPr>
          <w:sz w:val="16"/>
          <w:szCs w:val="16"/>
        </w:rPr>
        <w:t xml:space="preserve">           Основными задачами Рабочей группы являются:</w:t>
      </w:r>
    </w:p>
    <w:p w:rsidR="00A25A7B" w:rsidRDefault="00A25A7B" w:rsidP="00A25A7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  <w:t xml:space="preserve">1. </w:t>
      </w:r>
      <w:r w:rsidRPr="00A25A7B">
        <w:rPr>
          <w:sz w:val="16"/>
          <w:szCs w:val="16"/>
        </w:rPr>
        <w:t>Организация деятельности по созданию базы в приоритетных и социально значимых рынков товаров, работ  и услуг на территории Галичского муниципального района Костромской области.</w:t>
      </w:r>
    </w:p>
    <w:p w:rsidR="00A25A7B" w:rsidRPr="00A25A7B" w:rsidRDefault="00A25A7B" w:rsidP="00A25A7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  <w:t xml:space="preserve">2. </w:t>
      </w:r>
      <w:r w:rsidRPr="00A25A7B">
        <w:rPr>
          <w:sz w:val="16"/>
          <w:szCs w:val="16"/>
        </w:rPr>
        <w:t>Рассмотрение документов, касающихся вопросов внедрения Стандарта по содействию развитию конкуренции на территории Галичского муниципального района Костромской области.</w:t>
      </w:r>
    </w:p>
    <w:p w:rsidR="00A25A7B" w:rsidRPr="00A25A7B" w:rsidRDefault="00A25A7B" w:rsidP="00A25A7B">
      <w:pPr>
        <w:tabs>
          <w:tab w:val="left" w:pos="0"/>
        </w:tabs>
        <w:ind w:firstLine="559"/>
        <w:jc w:val="both"/>
        <w:rPr>
          <w:sz w:val="16"/>
          <w:szCs w:val="16"/>
        </w:rPr>
      </w:pPr>
      <w:r w:rsidRPr="00A25A7B">
        <w:rPr>
          <w:sz w:val="16"/>
          <w:szCs w:val="16"/>
        </w:rPr>
        <w:t xml:space="preserve">                    </w:t>
      </w:r>
    </w:p>
    <w:p w:rsidR="00A25A7B" w:rsidRPr="00A25A7B" w:rsidRDefault="00A25A7B" w:rsidP="00A25A7B">
      <w:pPr>
        <w:tabs>
          <w:tab w:val="left" w:pos="0"/>
        </w:tabs>
        <w:ind w:firstLine="559"/>
        <w:jc w:val="center"/>
        <w:rPr>
          <w:sz w:val="16"/>
          <w:szCs w:val="16"/>
        </w:rPr>
      </w:pPr>
      <w:r w:rsidRPr="00A25A7B">
        <w:rPr>
          <w:sz w:val="16"/>
          <w:szCs w:val="16"/>
        </w:rPr>
        <w:t>3. Функции Рабочей группы</w:t>
      </w:r>
    </w:p>
    <w:p w:rsidR="00A25A7B" w:rsidRPr="00A25A7B" w:rsidRDefault="00A25A7B" w:rsidP="00A25A7B">
      <w:pPr>
        <w:tabs>
          <w:tab w:val="left" w:pos="0"/>
        </w:tabs>
        <w:ind w:firstLine="750"/>
        <w:jc w:val="both"/>
        <w:rPr>
          <w:sz w:val="16"/>
          <w:szCs w:val="16"/>
        </w:rPr>
      </w:pPr>
    </w:p>
    <w:p w:rsidR="00A25A7B" w:rsidRPr="00A25A7B" w:rsidRDefault="00A25A7B" w:rsidP="00A25A7B">
      <w:pPr>
        <w:ind w:firstLine="777"/>
        <w:jc w:val="both"/>
        <w:rPr>
          <w:sz w:val="16"/>
          <w:szCs w:val="16"/>
        </w:rPr>
      </w:pPr>
      <w:r w:rsidRPr="00A25A7B">
        <w:rPr>
          <w:sz w:val="16"/>
          <w:szCs w:val="16"/>
        </w:rPr>
        <w:t>Рабочая группа выполняет следующие функции:</w:t>
      </w:r>
    </w:p>
    <w:p w:rsidR="00A25A7B" w:rsidRDefault="00A25A7B" w:rsidP="00A25A7B">
      <w:pPr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1. </w:t>
      </w:r>
      <w:r w:rsidRPr="00A25A7B">
        <w:rPr>
          <w:sz w:val="16"/>
          <w:szCs w:val="16"/>
        </w:rPr>
        <w:t>Рассматривает проекты правовых актов, а также иные документы и информацию, подготавливаемые в целях стимулирования развития конкуренции на территории Галичского муниципального района Костромской области.</w:t>
      </w:r>
    </w:p>
    <w:p w:rsidR="00A25A7B" w:rsidRDefault="00A25A7B" w:rsidP="00A25A7B">
      <w:pPr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2. </w:t>
      </w:r>
      <w:r w:rsidRPr="00A25A7B">
        <w:rPr>
          <w:sz w:val="16"/>
          <w:szCs w:val="16"/>
        </w:rPr>
        <w:t>Рассматривает результаты мониторинга состояния и развития конкурентной среды на рынках товаров и услуг на территории Галичского муниципального района Костромской области.</w:t>
      </w:r>
    </w:p>
    <w:p w:rsidR="00A25A7B" w:rsidRDefault="00A25A7B" w:rsidP="00A25A7B">
      <w:pPr>
        <w:ind w:firstLine="708"/>
        <w:jc w:val="both"/>
        <w:rPr>
          <w:sz w:val="16"/>
          <w:szCs w:val="16"/>
        </w:rPr>
      </w:pPr>
      <w:r w:rsidRPr="00A25A7B">
        <w:rPr>
          <w:sz w:val="16"/>
          <w:szCs w:val="16"/>
        </w:rPr>
        <w:t>3. Рассматривает  проект перечня приоритетных и социально значимых рынков для содействия развитию конкуренции на территории Галичского муниципального района Костромской области, а также результаты мониторинга состояния и развития конкурентной среды на рынках товаров и услуг.</w:t>
      </w:r>
    </w:p>
    <w:p w:rsidR="00A25A7B" w:rsidRDefault="00A25A7B" w:rsidP="00A25A7B">
      <w:pPr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t>4.</w:t>
      </w:r>
      <w:r w:rsidRPr="00A25A7B">
        <w:rPr>
          <w:sz w:val="16"/>
          <w:szCs w:val="16"/>
        </w:rPr>
        <w:t>Рассматривает информацию о выполнении мероприятий, предусмотренных планом мероприятий («дорожной картой») по содействию развитию конкуренции на территории Галичского муниципального района Костромской области.</w:t>
      </w:r>
    </w:p>
    <w:p w:rsidR="00A25A7B" w:rsidRPr="00A25A7B" w:rsidRDefault="00A25A7B" w:rsidP="00A25A7B">
      <w:pPr>
        <w:ind w:firstLine="708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5. </w:t>
      </w:r>
      <w:r w:rsidRPr="00A25A7B">
        <w:rPr>
          <w:sz w:val="16"/>
          <w:szCs w:val="16"/>
        </w:rPr>
        <w:t>Вырабатывает предложения по вопросам внедрения Стандарта.</w:t>
      </w:r>
    </w:p>
    <w:p w:rsidR="00A25A7B" w:rsidRPr="00A25A7B" w:rsidRDefault="00A25A7B" w:rsidP="00A25A7B">
      <w:pPr>
        <w:tabs>
          <w:tab w:val="left" w:pos="3600"/>
        </w:tabs>
        <w:ind w:left="14" w:firstLine="777"/>
        <w:jc w:val="both"/>
        <w:rPr>
          <w:sz w:val="16"/>
          <w:szCs w:val="16"/>
        </w:rPr>
      </w:pPr>
    </w:p>
    <w:p w:rsidR="00A25A7B" w:rsidRPr="00A25A7B" w:rsidRDefault="00A25A7B" w:rsidP="00A25A7B">
      <w:pPr>
        <w:tabs>
          <w:tab w:val="left" w:pos="3600"/>
        </w:tabs>
        <w:ind w:left="14" w:firstLine="777"/>
        <w:jc w:val="center"/>
        <w:rPr>
          <w:sz w:val="16"/>
          <w:szCs w:val="16"/>
        </w:rPr>
      </w:pPr>
      <w:r w:rsidRPr="00A25A7B">
        <w:rPr>
          <w:sz w:val="16"/>
          <w:szCs w:val="16"/>
        </w:rPr>
        <w:lastRenderedPageBreak/>
        <w:t xml:space="preserve">4. Права Рабочей группы </w:t>
      </w:r>
    </w:p>
    <w:p w:rsidR="00A25A7B" w:rsidRPr="00A25A7B" w:rsidRDefault="00A25A7B" w:rsidP="00A25A7B">
      <w:pPr>
        <w:tabs>
          <w:tab w:val="left" w:pos="3600"/>
        </w:tabs>
        <w:ind w:left="14" w:firstLine="777"/>
        <w:jc w:val="center"/>
        <w:rPr>
          <w:sz w:val="16"/>
          <w:szCs w:val="16"/>
        </w:rPr>
      </w:pPr>
    </w:p>
    <w:p w:rsidR="00A25A7B" w:rsidRDefault="00A25A7B" w:rsidP="00A25A7B">
      <w:pPr>
        <w:tabs>
          <w:tab w:val="left" w:pos="3600"/>
        </w:tabs>
        <w:ind w:left="14" w:firstLine="791"/>
        <w:jc w:val="both"/>
        <w:rPr>
          <w:sz w:val="16"/>
          <w:szCs w:val="16"/>
        </w:rPr>
      </w:pPr>
      <w:r w:rsidRPr="00A25A7B">
        <w:rPr>
          <w:sz w:val="16"/>
          <w:szCs w:val="16"/>
        </w:rPr>
        <w:t>Рабочая группа при выполнении возложенных на нее задач вправе:</w:t>
      </w:r>
    </w:p>
    <w:p w:rsidR="00A25A7B" w:rsidRDefault="00A25A7B" w:rsidP="00A25A7B">
      <w:pPr>
        <w:tabs>
          <w:tab w:val="left" w:pos="3600"/>
        </w:tabs>
        <w:ind w:left="14" w:firstLine="791"/>
        <w:jc w:val="both"/>
        <w:rPr>
          <w:sz w:val="16"/>
          <w:szCs w:val="16"/>
        </w:rPr>
      </w:pPr>
      <w:r>
        <w:rPr>
          <w:sz w:val="16"/>
          <w:szCs w:val="16"/>
        </w:rPr>
        <w:t>1.</w:t>
      </w:r>
      <w:r w:rsidRPr="00A25A7B">
        <w:rPr>
          <w:sz w:val="16"/>
          <w:szCs w:val="16"/>
        </w:rPr>
        <w:t>Принимать решения по вопросам, относящимся к ее компетенции.</w:t>
      </w:r>
    </w:p>
    <w:p w:rsidR="00A25A7B" w:rsidRDefault="00A25A7B" w:rsidP="00A25A7B">
      <w:pPr>
        <w:tabs>
          <w:tab w:val="left" w:pos="3600"/>
        </w:tabs>
        <w:ind w:left="14" w:firstLine="791"/>
        <w:jc w:val="both"/>
        <w:rPr>
          <w:sz w:val="16"/>
          <w:szCs w:val="16"/>
        </w:rPr>
      </w:pPr>
      <w:r>
        <w:rPr>
          <w:sz w:val="16"/>
          <w:szCs w:val="16"/>
        </w:rPr>
        <w:t>2.</w:t>
      </w:r>
      <w:r w:rsidRPr="00A25A7B">
        <w:rPr>
          <w:sz w:val="16"/>
          <w:szCs w:val="16"/>
        </w:rPr>
        <w:t>Приглашать на заседания Рабочей группы и заслушивать представителей территориальных органов исполнительной власти, органов местного самоуправления, организаций, а также специалистов по вопросам, относящимся к компетенции Рабочей группы.</w:t>
      </w:r>
    </w:p>
    <w:p w:rsidR="00A25A7B" w:rsidRDefault="00A25A7B" w:rsidP="00A25A7B">
      <w:pPr>
        <w:tabs>
          <w:tab w:val="left" w:pos="3600"/>
        </w:tabs>
        <w:ind w:left="14" w:firstLine="791"/>
        <w:jc w:val="both"/>
        <w:rPr>
          <w:sz w:val="16"/>
          <w:szCs w:val="16"/>
        </w:rPr>
      </w:pPr>
      <w:r>
        <w:rPr>
          <w:sz w:val="16"/>
          <w:szCs w:val="16"/>
        </w:rPr>
        <w:t>3.</w:t>
      </w:r>
      <w:r w:rsidRPr="00A25A7B">
        <w:rPr>
          <w:sz w:val="16"/>
          <w:szCs w:val="16"/>
        </w:rPr>
        <w:t>Запрашивать в установленном порядке и получать в пределах своей компетенции информацию, документы и материалы о финансовом, социально-экономическом положении организаций на территории Галичского муниципального района Костромской области независимо от их организационно-правовой формы для решения задач, стоящих перед Рабочей группой.</w:t>
      </w:r>
    </w:p>
    <w:p w:rsidR="00A25A7B" w:rsidRPr="00A25A7B" w:rsidRDefault="00A25A7B" w:rsidP="00A25A7B">
      <w:pPr>
        <w:tabs>
          <w:tab w:val="left" w:pos="3600"/>
        </w:tabs>
        <w:ind w:left="14" w:firstLine="791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4. </w:t>
      </w:r>
      <w:r w:rsidRPr="00A25A7B">
        <w:rPr>
          <w:sz w:val="16"/>
          <w:szCs w:val="16"/>
        </w:rPr>
        <w:t>При необходимости вносить предложения по корректировке плана мероприятий («дорожной карты») по содействию развитию конкуренции на территории Галичского муниципального района Костромской области.</w:t>
      </w:r>
    </w:p>
    <w:p w:rsidR="00A25A7B" w:rsidRPr="00A25A7B" w:rsidRDefault="00A25A7B" w:rsidP="00A25A7B">
      <w:pPr>
        <w:tabs>
          <w:tab w:val="left" w:pos="3600"/>
        </w:tabs>
        <w:ind w:left="14" w:firstLine="791"/>
        <w:jc w:val="both"/>
        <w:rPr>
          <w:sz w:val="16"/>
          <w:szCs w:val="16"/>
        </w:rPr>
      </w:pPr>
    </w:p>
    <w:p w:rsidR="00A25A7B" w:rsidRPr="00A25A7B" w:rsidRDefault="00A25A7B" w:rsidP="00A25A7B">
      <w:pPr>
        <w:tabs>
          <w:tab w:val="left" w:pos="3600"/>
        </w:tabs>
        <w:ind w:left="14" w:firstLine="791"/>
        <w:jc w:val="center"/>
        <w:rPr>
          <w:sz w:val="16"/>
          <w:szCs w:val="16"/>
        </w:rPr>
      </w:pPr>
      <w:r w:rsidRPr="00A25A7B">
        <w:rPr>
          <w:sz w:val="16"/>
          <w:szCs w:val="16"/>
        </w:rPr>
        <w:t>5. Организация и порядок деятельности Рабочей группы.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 w:rsidR="00A25A7B">
        <w:rPr>
          <w:sz w:val="16"/>
          <w:szCs w:val="16"/>
        </w:rPr>
        <w:t>1.</w:t>
      </w:r>
      <w:r w:rsidR="00A25A7B" w:rsidRPr="00A25A7B">
        <w:rPr>
          <w:sz w:val="16"/>
          <w:szCs w:val="16"/>
        </w:rPr>
        <w:t>Состав Рабочей группы утверждается постановлением администрации Галичского муниципального района Костромской области.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 w:rsidR="00A25A7B">
        <w:rPr>
          <w:sz w:val="16"/>
          <w:szCs w:val="16"/>
        </w:rPr>
        <w:t xml:space="preserve">2. </w:t>
      </w:r>
      <w:r w:rsidR="00A25A7B" w:rsidRPr="00A25A7B">
        <w:rPr>
          <w:sz w:val="16"/>
          <w:szCs w:val="16"/>
        </w:rPr>
        <w:t>Рабочую группу возглавляет ее председатель.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 w:rsidR="00A25A7B">
        <w:rPr>
          <w:sz w:val="16"/>
          <w:szCs w:val="16"/>
        </w:rPr>
        <w:t xml:space="preserve">3. </w:t>
      </w:r>
      <w:r w:rsidR="00A25A7B" w:rsidRPr="00A25A7B">
        <w:rPr>
          <w:sz w:val="16"/>
          <w:szCs w:val="16"/>
        </w:rPr>
        <w:t>Председатель руководит деятельностью Рабочей группы и организует её работу.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 w:rsidR="00A25A7B">
        <w:rPr>
          <w:sz w:val="16"/>
          <w:szCs w:val="16"/>
        </w:rPr>
        <w:t xml:space="preserve">4. </w:t>
      </w:r>
      <w:r w:rsidR="00A25A7B" w:rsidRPr="00A25A7B">
        <w:rPr>
          <w:sz w:val="16"/>
          <w:szCs w:val="16"/>
        </w:rPr>
        <w:t xml:space="preserve">Организационно-техническую и информационно-аналитическую работу по подготовке, проведению заседаний и оформлению документов о результатах работы Рабочей группы осуществляет отдел экономики, природных ресурсов и охраны труда администрации Галичского муниципального района Костромской области. 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 w:rsidR="00A25A7B">
        <w:rPr>
          <w:sz w:val="16"/>
          <w:szCs w:val="16"/>
        </w:rPr>
        <w:t xml:space="preserve">5. </w:t>
      </w:r>
      <w:r w:rsidR="00A25A7B" w:rsidRPr="00A25A7B">
        <w:rPr>
          <w:sz w:val="16"/>
          <w:szCs w:val="16"/>
        </w:rPr>
        <w:t>Рабочая группа проводит заседания по мере необходимости, но не реже одного раза в полугодие.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</w:r>
      <w:r w:rsidR="00A25A7B">
        <w:rPr>
          <w:sz w:val="16"/>
          <w:szCs w:val="16"/>
        </w:rPr>
        <w:t xml:space="preserve">6. </w:t>
      </w:r>
      <w:r w:rsidR="00A25A7B" w:rsidRPr="00A25A7B">
        <w:rPr>
          <w:sz w:val="16"/>
          <w:szCs w:val="16"/>
        </w:rPr>
        <w:t>План работы Рабочей группы формируется отделом экономики, природных ресурсов и охраны труда администрации Галичского муниципального района Костромской области исходя из предложений членов Рабочей группы, территориальных органов, федеральных органов исполнительной власти и органов местного самоуправления.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  <w:t xml:space="preserve">7. </w:t>
      </w:r>
      <w:r w:rsidR="00A25A7B" w:rsidRPr="00A25A7B">
        <w:rPr>
          <w:sz w:val="16"/>
          <w:szCs w:val="16"/>
        </w:rPr>
        <w:t>План работы рабочей группы утверждается председателем Рабочей группы.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  <w:t xml:space="preserve">8. </w:t>
      </w:r>
      <w:r w:rsidR="00A25A7B" w:rsidRPr="00A25A7B">
        <w:rPr>
          <w:sz w:val="16"/>
          <w:szCs w:val="16"/>
        </w:rPr>
        <w:t>Материалы для очередного заседания Рабочей группы представляются председателю и членам Рабочей группы отделом экономики, природных ресурсов и охраны труда администрации Галичского муниципального района Костромской области не позднее, чем за 3 рабочих дня до дня проведения заседания Рабочей группы.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  <w:t xml:space="preserve">9. </w:t>
      </w:r>
      <w:r w:rsidR="00A25A7B" w:rsidRPr="00A25A7B">
        <w:rPr>
          <w:sz w:val="16"/>
          <w:szCs w:val="16"/>
        </w:rPr>
        <w:t>Заседание рабочей группы считается правомочным, если в нем принимают участие не менее половины ее членов.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  <w:t xml:space="preserve">10. </w:t>
      </w:r>
      <w:r w:rsidR="00A25A7B" w:rsidRPr="00A25A7B">
        <w:rPr>
          <w:sz w:val="16"/>
          <w:szCs w:val="16"/>
        </w:rPr>
        <w:t>По обсуждаемым вопросам Рабочая группа принимает решения путем открытого голосования простым большинством голосов от числа ее членов, участвующих в голосовании. При равенстве голосов решающим является голос председателя Рабочей группы.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  <w:t xml:space="preserve">11. </w:t>
      </w:r>
      <w:r w:rsidR="00A25A7B" w:rsidRPr="00A25A7B">
        <w:rPr>
          <w:sz w:val="16"/>
          <w:szCs w:val="16"/>
        </w:rPr>
        <w:t>Решение Рабочей группы оформляется протоколом, который ведет секретарь рабочей группы и утверждается председательствующим на заседании Рабочей группы.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  <w:t xml:space="preserve">12. </w:t>
      </w:r>
      <w:r w:rsidR="00A25A7B" w:rsidRPr="00A25A7B">
        <w:rPr>
          <w:sz w:val="16"/>
          <w:szCs w:val="16"/>
        </w:rPr>
        <w:t>Член Рабочей группы, не согласный с принятым решением, имеет право в письменном виде изложить особое мнение, которое вносится в протокол.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  <w:t xml:space="preserve">13. </w:t>
      </w:r>
      <w:r w:rsidR="00A25A7B" w:rsidRPr="00A25A7B">
        <w:rPr>
          <w:sz w:val="16"/>
          <w:szCs w:val="16"/>
        </w:rPr>
        <w:t>Копии протокола решения Рабочей группы направляются для исполнения всем членам Рабочей группы, а также приглашенным для участия в работе Рабочей группы и ответственным за решение обозначенных вопросов.</w:t>
      </w:r>
    </w:p>
    <w:p w:rsidR="00005B0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  <w:t xml:space="preserve">14. </w:t>
      </w:r>
      <w:r w:rsidR="00A25A7B" w:rsidRPr="00A25A7B">
        <w:rPr>
          <w:sz w:val="16"/>
          <w:szCs w:val="16"/>
        </w:rPr>
        <w:t>Контроль за исполнением решений Рабочей группы осуществляется секретарем Рабочей группы.</w:t>
      </w:r>
    </w:p>
    <w:p w:rsidR="00A25A7B" w:rsidRPr="00A25A7B" w:rsidRDefault="00005B0B" w:rsidP="00005B0B">
      <w:pPr>
        <w:tabs>
          <w:tab w:val="left" w:pos="0"/>
        </w:tabs>
        <w:jc w:val="both"/>
        <w:rPr>
          <w:sz w:val="16"/>
          <w:szCs w:val="16"/>
        </w:rPr>
      </w:pPr>
      <w:r>
        <w:rPr>
          <w:sz w:val="16"/>
          <w:szCs w:val="16"/>
        </w:rPr>
        <w:tab/>
        <w:t xml:space="preserve">15. </w:t>
      </w:r>
      <w:r w:rsidR="00A25A7B" w:rsidRPr="00A25A7B">
        <w:rPr>
          <w:sz w:val="16"/>
          <w:szCs w:val="16"/>
        </w:rPr>
        <w:t>Материалы заседаний Рабочей группы являются открытыми и размещаются на официальном сайте Галичского муниципального  района Костромской области в информационно-телекоммуникационной сети «Интернет» в течении 5 рабочих дней после утверждения протокола заседания Рабочей группы.</w:t>
      </w:r>
    </w:p>
    <w:p w:rsidR="00A25A7B" w:rsidRPr="00A25A7B" w:rsidRDefault="00A25A7B" w:rsidP="00A25A7B">
      <w:pPr>
        <w:tabs>
          <w:tab w:val="left" w:pos="3600"/>
        </w:tabs>
        <w:ind w:left="14" w:firstLine="791"/>
        <w:jc w:val="both"/>
        <w:rPr>
          <w:sz w:val="16"/>
          <w:szCs w:val="16"/>
        </w:rPr>
      </w:pPr>
      <w:r w:rsidRPr="00A25A7B">
        <w:rPr>
          <w:sz w:val="16"/>
          <w:szCs w:val="16"/>
        </w:rPr>
        <w:t xml:space="preserve"> </w:t>
      </w:r>
    </w:p>
    <w:p w:rsidR="00A25A7B" w:rsidRPr="00A25A7B" w:rsidRDefault="00A25A7B" w:rsidP="00A25A7B">
      <w:pPr>
        <w:jc w:val="right"/>
        <w:rPr>
          <w:sz w:val="16"/>
          <w:szCs w:val="16"/>
        </w:rPr>
      </w:pPr>
      <w:r w:rsidRPr="00A25A7B">
        <w:rPr>
          <w:sz w:val="16"/>
          <w:szCs w:val="16"/>
        </w:rPr>
        <w:t>Приложение 2</w:t>
      </w:r>
    </w:p>
    <w:p w:rsidR="00A25A7B" w:rsidRPr="00A25A7B" w:rsidRDefault="00A25A7B" w:rsidP="00A25A7B">
      <w:pPr>
        <w:jc w:val="right"/>
        <w:rPr>
          <w:sz w:val="16"/>
          <w:szCs w:val="16"/>
        </w:rPr>
      </w:pPr>
      <w:r w:rsidRPr="00A25A7B">
        <w:rPr>
          <w:sz w:val="16"/>
          <w:szCs w:val="16"/>
        </w:rPr>
        <w:t>УТВЕРЖДЕН</w:t>
      </w:r>
    </w:p>
    <w:p w:rsidR="00A25A7B" w:rsidRPr="00A25A7B" w:rsidRDefault="00A25A7B" w:rsidP="00A25A7B">
      <w:pPr>
        <w:jc w:val="right"/>
        <w:rPr>
          <w:sz w:val="16"/>
          <w:szCs w:val="16"/>
        </w:rPr>
      </w:pPr>
      <w:r w:rsidRPr="00A25A7B">
        <w:rPr>
          <w:sz w:val="16"/>
          <w:szCs w:val="16"/>
        </w:rPr>
        <w:t>постановлением администрации</w:t>
      </w:r>
    </w:p>
    <w:p w:rsidR="00A25A7B" w:rsidRPr="00A25A7B" w:rsidRDefault="00A25A7B" w:rsidP="00A25A7B">
      <w:pPr>
        <w:jc w:val="right"/>
        <w:rPr>
          <w:sz w:val="16"/>
          <w:szCs w:val="16"/>
        </w:rPr>
      </w:pPr>
      <w:r w:rsidRPr="00A25A7B">
        <w:rPr>
          <w:sz w:val="16"/>
          <w:szCs w:val="16"/>
        </w:rPr>
        <w:t>Галичского муниципального района</w:t>
      </w:r>
    </w:p>
    <w:p w:rsidR="00A25A7B" w:rsidRPr="00A25A7B" w:rsidRDefault="00A25A7B" w:rsidP="00A25A7B">
      <w:pPr>
        <w:jc w:val="right"/>
        <w:rPr>
          <w:sz w:val="16"/>
          <w:szCs w:val="16"/>
        </w:rPr>
      </w:pPr>
      <w:r w:rsidRPr="00A25A7B">
        <w:rPr>
          <w:sz w:val="16"/>
          <w:szCs w:val="16"/>
        </w:rPr>
        <w:t xml:space="preserve">Костромской области  </w:t>
      </w:r>
    </w:p>
    <w:p w:rsidR="00A25A7B" w:rsidRPr="00A25A7B" w:rsidRDefault="00A25A7B" w:rsidP="00A25A7B">
      <w:pPr>
        <w:tabs>
          <w:tab w:val="left" w:pos="2560"/>
        </w:tabs>
        <w:jc w:val="right"/>
        <w:rPr>
          <w:sz w:val="16"/>
          <w:szCs w:val="16"/>
        </w:rPr>
      </w:pPr>
      <w:r w:rsidRPr="00A25A7B">
        <w:rPr>
          <w:sz w:val="16"/>
          <w:szCs w:val="16"/>
        </w:rPr>
        <w:t xml:space="preserve">                     от  «  21 » января 2019 года №14</w:t>
      </w:r>
    </w:p>
    <w:p w:rsidR="00A25A7B" w:rsidRPr="00A25A7B" w:rsidRDefault="00A25A7B" w:rsidP="00A25A7B">
      <w:pPr>
        <w:jc w:val="both"/>
        <w:rPr>
          <w:sz w:val="16"/>
          <w:szCs w:val="16"/>
        </w:rPr>
      </w:pPr>
    </w:p>
    <w:p w:rsidR="00A25A7B" w:rsidRPr="00A25A7B" w:rsidRDefault="00A25A7B" w:rsidP="00A25A7B">
      <w:pPr>
        <w:jc w:val="both"/>
        <w:rPr>
          <w:sz w:val="16"/>
          <w:szCs w:val="16"/>
        </w:rPr>
      </w:pPr>
    </w:p>
    <w:p w:rsidR="00A25A7B" w:rsidRPr="00A25A7B" w:rsidRDefault="00A25A7B" w:rsidP="00A25A7B">
      <w:pPr>
        <w:jc w:val="both"/>
        <w:rPr>
          <w:sz w:val="16"/>
          <w:szCs w:val="16"/>
        </w:rPr>
      </w:pPr>
    </w:p>
    <w:p w:rsidR="00A25A7B" w:rsidRPr="00A25A7B" w:rsidRDefault="00A25A7B" w:rsidP="00A25A7B">
      <w:pPr>
        <w:jc w:val="center"/>
        <w:rPr>
          <w:sz w:val="16"/>
          <w:szCs w:val="16"/>
        </w:rPr>
      </w:pPr>
      <w:r w:rsidRPr="00A25A7B">
        <w:rPr>
          <w:sz w:val="16"/>
          <w:szCs w:val="16"/>
        </w:rPr>
        <w:t xml:space="preserve">Состав </w:t>
      </w:r>
    </w:p>
    <w:p w:rsidR="00A25A7B" w:rsidRPr="00A25A7B" w:rsidRDefault="00A25A7B" w:rsidP="00A25A7B">
      <w:pPr>
        <w:jc w:val="center"/>
        <w:rPr>
          <w:sz w:val="16"/>
          <w:szCs w:val="16"/>
        </w:rPr>
      </w:pPr>
      <w:r w:rsidRPr="00A25A7B">
        <w:rPr>
          <w:sz w:val="16"/>
          <w:szCs w:val="16"/>
        </w:rPr>
        <w:t>Рабочей группы по содействию развитию конкуренции</w:t>
      </w:r>
    </w:p>
    <w:p w:rsidR="00A25A7B" w:rsidRPr="00A25A7B" w:rsidRDefault="00A25A7B" w:rsidP="00A25A7B">
      <w:pPr>
        <w:jc w:val="center"/>
        <w:rPr>
          <w:sz w:val="16"/>
          <w:szCs w:val="16"/>
        </w:rPr>
      </w:pPr>
      <w:r w:rsidRPr="00A25A7B">
        <w:rPr>
          <w:sz w:val="16"/>
          <w:szCs w:val="16"/>
        </w:rPr>
        <w:t xml:space="preserve"> на территории Галичского муниципального района Костромской области</w:t>
      </w:r>
    </w:p>
    <w:p w:rsidR="00A25A7B" w:rsidRPr="00A25A7B" w:rsidRDefault="00A25A7B" w:rsidP="00A25A7B">
      <w:pPr>
        <w:jc w:val="center"/>
        <w:rPr>
          <w:sz w:val="16"/>
          <w:szCs w:val="16"/>
        </w:rPr>
      </w:pPr>
    </w:p>
    <w:p w:rsidR="00A25A7B" w:rsidRPr="00A25A7B" w:rsidRDefault="00A25A7B" w:rsidP="00A25A7B">
      <w:pPr>
        <w:jc w:val="center"/>
        <w:rPr>
          <w:sz w:val="16"/>
          <w:szCs w:val="16"/>
        </w:rPr>
      </w:pPr>
    </w:p>
    <w:tbl>
      <w:tblPr>
        <w:tblW w:w="0" w:type="auto"/>
        <w:tblInd w:w="6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986"/>
        <w:gridCol w:w="369"/>
        <w:gridCol w:w="6492"/>
      </w:tblGrid>
      <w:tr w:rsidR="00A25A7B" w:rsidRPr="00A25A7B" w:rsidTr="00FA1F95">
        <w:tc>
          <w:tcPr>
            <w:tcW w:w="2986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Фоменко</w:t>
            </w:r>
          </w:p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Владимир Александрович</w:t>
            </w:r>
          </w:p>
        </w:tc>
        <w:tc>
          <w:tcPr>
            <w:tcW w:w="369" w:type="dxa"/>
            <w:shd w:val="clear" w:color="auto" w:fill="auto"/>
          </w:tcPr>
          <w:p w:rsidR="00A25A7B" w:rsidRPr="00A25A7B" w:rsidRDefault="00A25A7B" w:rsidP="00FA1F95">
            <w:pPr>
              <w:pStyle w:val="af6"/>
              <w:ind w:right="354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6492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первый заместитель главы администрации Галичского муниципального района Костромской области, председатель Рабочей группы;</w:t>
            </w:r>
          </w:p>
        </w:tc>
      </w:tr>
      <w:tr w:rsidR="00A25A7B" w:rsidRPr="00A25A7B" w:rsidTr="00FA1F95">
        <w:tc>
          <w:tcPr>
            <w:tcW w:w="2986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Дудина </w:t>
            </w:r>
          </w:p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Любовь Николаевна</w:t>
            </w:r>
          </w:p>
        </w:tc>
        <w:tc>
          <w:tcPr>
            <w:tcW w:w="369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6492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главный специалист отдела по экономике, природным ресурсам и охране труда администрации Галичского муниципального района Костромской области, секретарь Рабочей группы;</w:t>
            </w:r>
          </w:p>
        </w:tc>
      </w:tr>
      <w:tr w:rsidR="00A25A7B" w:rsidRPr="00A25A7B" w:rsidTr="00FA1F95">
        <w:tc>
          <w:tcPr>
            <w:tcW w:w="2986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Киселев</w:t>
            </w:r>
          </w:p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Михаил Николаевич</w:t>
            </w:r>
          </w:p>
        </w:tc>
        <w:tc>
          <w:tcPr>
            <w:tcW w:w="369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6492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председатель комитета по управлению муниципальным имуществом и земельными ресурсами администрации Галичского муниципального района Костромской области, член Рабочей группы;</w:t>
            </w:r>
          </w:p>
        </w:tc>
      </w:tr>
      <w:tr w:rsidR="00A25A7B" w:rsidRPr="00A25A7B" w:rsidTr="00FA1F95">
        <w:tc>
          <w:tcPr>
            <w:tcW w:w="2986" w:type="dxa"/>
            <w:shd w:val="clear" w:color="auto" w:fill="auto"/>
          </w:tcPr>
          <w:p w:rsidR="00A25A7B" w:rsidRPr="00A25A7B" w:rsidRDefault="00A25A7B" w:rsidP="00FA1F95">
            <w:pPr>
              <w:pStyle w:val="af6"/>
              <w:spacing w:line="100" w:lineRule="atLeast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 xml:space="preserve">Титова </w:t>
            </w:r>
          </w:p>
          <w:p w:rsidR="00A25A7B" w:rsidRPr="00A25A7B" w:rsidRDefault="00A25A7B" w:rsidP="00FA1F95">
            <w:pPr>
              <w:pStyle w:val="af6"/>
              <w:spacing w:line="100" w:lineRule="atLeast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Светлана Михайловна</w:t>
            </w:r>
          </w:p>
        </w:tc>
        <w:tc>
          <w:tcPr>
            <w:tcW w:w="369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6492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заведующий отделом по экономике, природным ресурсам и охране труда администрации Галичского муниципального района Костромской области, член Рабочей группы;</w:t>
            </w:r>
          </w:p>
        </w:tc>
      </w:tr>
      <w:tr w:rsidR="00A25A7B" w:rsidRPr="00A25A7B" w:rsidTr="00FA1F95">
        <w:tc>
          <w:tcPr>
            <w:tcW w:w="2986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Николаева</w:t>
            </w:r>
          </w:p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Наталия Викторовна</w:t>
            </w:r>
          </w:p>
        </w:tc>
        <w:tc>
          <w:tcPr>
            <w:tcW w:w="369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-</w:t>
            </w:r>
          </w:p>
        </w:tc>
        <w:tc>
          <w:tcPr>
            <w:tcW w:w="6492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A25A7B">
              <w:rPr>
                <w:sz w:val="16"/>
                <w:szCs w:val="16"/>
              </w:rPr>
              <w:t>заведующий отделом сельского хозяйства администрации Галичского муниципального района Костромской области, член Рабочей группы;</w:t>
            </w:r>
          </w:p>
        </w:tc>
      </w:tr>
      <w:tr w:rsidR="00A25A7B" w:rsidRPr="00A25A7B" w:rsidTr="00FA1F95">
        <w:tc>
          <w:tcPr>
            <w:tcW w:w="2986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Иванова</w:t>
            </w:r>
          </w:p>
          <w:p w:rsidR="00A25A7B" w:rsidRPr="00A25A7B" w:rsidRDefault="00A25A7B" w:rsidP="00FA1F95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Мария Сергеевна</w:t>
            </w:r>
          </w:p>
        </w:tc>
        <w:tc>
          <w:tcPr>
            <w:tcW w:w="369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492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заведующий отделом образования администрации Галичского муниципального района Костромской области, член Рабочей группы;</w:t>
            </w:r>
          </w:p>
        </w:tc>
      </w:tr>
      <w:tr w:rsidR="00A25A7B" w:rsidRPr="00A25A7B" w:rsidTr="00FA1F95">
        <w:tc>
          <w:tcPr>
            <w:tcW w:w="2986" w:type="dxa"/>
            <w:shd w:val="clear" w:color="auto" w:fill="auto"/>
          </w:tcPr>
          <w:p w:rsidR="00A25A7B" w:rsidRPr="00A25A7B" w:rsidRDefault="00A25A7B" w:rsidP="00FA1F95">
            <w:pPr>
              <w:pStyle w:val="af6"/>
              <w:spacing w:line="100" w:lineRule="atLeast"/>
              <w:jc w:val="both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 xml:space="preserve">Голубева </w:t>
            </w:r>
          </w:p>
          <w:p w:rsidR="00A25A7B" w:rsidRPr="00A25A7B" w:rsidRDefault="00A25A7B" w:rsidP="00FA1F95">
            <w:pPr>
              <w:pStyle w:val="af6"/>
              <w:spacing w:line="100" w:lineRule="atLeast"/>
              <w:jc w:val="both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Ирина Вячеславовна</w:t>
            </w:r>
          </w:p>
        </w:tc>
        <w:tc>
          <w:tcPr>
            <w:tcW w:w="369" w:type="dxa"/>
            <w:shd w:val="clear" w:color="auto" w:fill="auto"/>
          </w:tcPr>
          <w:p w:rsidR="00A25A7B" w:rsidRPr="00A25A7B" w:rsidRDefault="00A25A7B" w:rsidP="00FA1F95">
            <w:pPr>
              <w:pStyle w:val="af6"/>
              <w:spacing w:line="100" w:lineRule="atLeast"/>
              <w:jc w:val="both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492" w:type="dxa"/>
            <w:shd w:val="clear" w:color="auto" w:fill="auto"/>
          </w:tcPr>
          <w:p w:rsidR="00A25A7B" w:rsidRPr="00A25A7B" w:rsidRDefault="00A25A7B" w:rsidP="00FA1F95">
            <w:pPr>
              <w:pStyle w:val="af6"/>
              <w:spacing w:line="100" w:lineRule="atLeast"/>
              <w:jc w:val="both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исполняющий обязанности заведующего отделом по делам культуры, молодежи и спорта администрации Галичского муниципального района Костромской области, член Рабочей группы;</w:t>
            </w:r>
          </w:p>
        </w:tc>
      </w:tr>
      <w:tr w:rsidR="00A25A7B" w:rsidRPr="00A25A7B" w:rsidTr="00FA1F95">
        <w:tc>
          <w:tcPr>
            <w:tcW w:w="2986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Смирнов</w:t>
            </w:r>
          </w:p>
          <w:p w:rsidR="00A25A7B" w:rsidRPr="00A25A7B" w:rsidRDefault="00A25A7B" w:rsidP="00FA1F95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Сергей Борисович</w:t>
            </w:r>
          </w:p>
        </w:tc>
        <w:tc>
          <w:tcPr>
            <w:tcW w:w="369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color w:val="0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6492" w:type="dxa"/>
            <w:shd w:val="clear" w:color="auto" w:fill="auto"/>
          </w:tcPr>
          <w:p w:rsidR="00A25A7B" w:rsidRPr="00A25A7B" w:rsidRDefault="00A25A7B" w:rsidP="00FA1F95">
            <w:pPr>
              <w:pStyle w:val="af6"/>
              <w:jc w:val="both"/>
              <w:rPr>
                <w:color w:val="800000"/>
                <w:sz w:val="16"/>
                <w:szCs w:val="16"/>
              </w:rPr>
            </w:pPr>
            <w:r w:rsidRPr="00A25A7B">
              <w:rPr>
                <w:color w:val="000000"/>
                <w:sz w:val="16"/>
                <w:szCs w:val="16"/>
              </w:rPr>
              <w:t>Индивидуальный предприниматель, глава крестьянско-фермерского хозяйства, член Рабочей группы (по согласованию).</w:t>
            </w:r>
          </w:p>
        </w:tc>
      </w:tr>
    </w:tbl>
    <w:p w:rsidR="00A25A7B" w:rsidRDefault="00A25A7B" w:rsidP="00A25A7B">
      <w:pPr>
        <w:tabs>
          <w:tab w:val="left" w:pos="2560"/>
        </w:tabs>
        <w:rPr>
          <w:sz w:val="28"/>
          <w:szCs w:val="28"/>
        </w:rPr>
      </w:pPr>
    </w:p>
    <w:p w:rsidR="00A25A7B" w:rsidRDefault="00A25A7B" w:rsidP="00A25A7B">
      <w:pPr>
        <w:rPr>
          <w:sz w:val="28"/>
          <w:szCs w:val="28"/>
        </w:rPr>
      </w:pPr>
    </w:p>
    <w:p w:rsidR="00005B0B" w:rsidRPr="00005B0B" w:rsidRDefault="00005B0B" w:rsidP="00005B0B">
      <w:pPr>
        <w:rPr>
          <w:sz w:val="16"/>
          <w:szCs w:val="16"/>
        </w:rPr>
      </w:pPr>
    </w:p>
    <w:p w:rsidR="00005B0B" w:rsidRPr="00005B0B" w:rsidRDefault="00005B0B" w:rsidP="00005B0B">
      <w:pPr>
        <w:pStyle w:val="2"/>
        <w:rPr>
          <w:rFonts w:ascii="Times New Roman" w:hAnsi="Times New Roman"/>
          <w:bCs/>
          <w:sz w:val="16"/>
          <w:szCs w:val="16"/>
        </w:rPr>
      </w:pPr>
      <w:r w:rsidRPr="00005B0B">
        <w:rPr>
          <w:rFonts w:ascii="Times New Roman" w:hAnsi="Times New Roman"/>
          <w:bCs/>
          <w:sz w:val="16"/>
          <w:szCs w:val="16"/>
        </w:rPr>
        <w:lastRenderedPageBreak/>
        <w:t>АДМИНИСТРАЦИЯ</w:t>
      </w:r>
    </w:p>
    <w:p w:rsidR="00005B0B" w:rsidRPr="00005B0B" w:rsidRDefault="00005B0B" w:rsidP="00005B0B">
      <w:pPr>
        <w:pStyle w:val="2"/>
        <w:rPr>
          <w:rFonts w:ascii="Times New Roman" w:hAnsi="Times New Roman"/>
          <w:bCs/>
          <w:sz w:val="16"/>
          <w:szCs w:val="16"/>
        </w:rPr>
      </w:pPr>
      <w:r w:rsidRPr="00005B0B">
        <w:rPr>
          <w:rFonts w:ascii="Times New Roman" w:hAnsi="Times New Roman"/>
          <w:bCs/>
          <w:sz w:val="16"/>
          <w:szCs w:val="16"/>
        </w:rPr>
        <w:t xml:space="preserve"> ГАЛИЧСКОГО МУНИЦИПАЛЬНОГО  РАЙОНА </w:t>
      </w:r>
    </w:p>
    <w:p w:rsidR="00005B0B" w:rsidRPr="00005B0B" w:rsidRDefault="00005B0B" w:rsidP="00005B0B">
      <w:pPr>
        <w:pStyle w:val="2"/>
        <w:rPr>
          <w:rFonts w:ascii="Times New Roman" w:hAnsi="Times New Roman"/>
          <w:bCs/>
          <w:sz w:val="16"/>
          <w:szCs w:val="16"/>
        </w:rPr>
      </w:pPr>
      <w:r w:rsidRPr="00005B0B">
        <w:rPr>
          <w:rFonts w:ascii="Times New Roman" w:hAnsi="Times New Roman"/>
          <w:bCs/>
          <w:sz w:val="16"/>
          <w:szCs w:val="16"/>
        </w:rPr>
        <w:t>КОСТРОМСКОЙ ОБЛАСТИ</w:t>
      </w:r>
    </w:p>
    <w:p w:rsidR="00005B0B" w:rsidRPr="00005B0B" w:rsidRDefault="00005B0B" w:rsidP="00005B0B">
      <w:pPr>
        <w:rPr>
          <w:sz w:val="16"/>
          <w:szCs w:val="16"/>
        </w:rPr>
      </w:pPr>
    </w:p>
    <w:p w:rsidR="00005B0B" w:rsidRPr="00005B0B" w:rsidRDefault="00005B0B" w:rsidP="00005B0B">
      <w:pPr>
        <w:pStyle w:val="1"/>
        <w:rPr>
          <w:sz w:val="16"/>
          <w:szCs w:val="16"/>
        </w:rPr>
      </w:pPr>
      <w:r w:rsidRPr="00005B0B">
        <w:rPr>
          <w:sz w:val="16"/>
          <w:szCs w:val="16"/>
        </w:rPr>
        <w:t>П О С Т А Н О В Л Е Н И Е</w:t>
      </w:r>
    </w:p>
    <w:p w:rsidR="00005B0B" w:rsidRPr="00005B0B" w:rsidRDefault="00005B0B" w:rsidP="00005B0B">
      <w:pPr>
        <w:rPr>
          <w:sz w:val="16"/>
          <w:szCs w:val="16"/>
        </w:rPr>
      </w:pPr>
    </w:p>
    <w:p w:rsidR="00005B0B" w:rsidRPr="00005B0B" w:rsidRDefault="00005B0B" w:rsidP="00005B0B">
      <w:pPr>
        <w:pStyle w:val="1"/>
        <w:rPr>
          <w:sz w:val="16"/>
          <w:szCs w:val="16"/>
        </w:rPr>
      </w:pPr>
      <w:r w:rsidRPr="00005B0B">
        <w:rPr>
          <w:sz w:val="16"/>
          <w:szCs w:val="16"/>
        </w:rPr>
        <w:t>от   « 21 »  января 2019 года  №  15</w:t>
      </w:r>
    </w:p>
    <w:p w:rsidR="00005B0B" w:rsidRPr="00005B0B" w:rsidRDefault="00005B0B" w:rsidP="00005B0B">
      <w:pPr>
        <w:rPr>
          <w:sz w:val="16"/>
          <w:szCs w:val="16"/>
        </w:rPr>
      </w:pPr>
    </w:p>
    <w:p w:rsidR="00005B0B" w:rsidRPr="00005B0B" w:rsidRDefault="00005B0B" w:rsidP="00005B0B">
      <w:pPr>
        <w:jc w:val="center"/>
        <w:rPr>
          <w:sz w:val="16"/>
          <w:szCs w:val="16"/>
        </w:rPr>
      </w:pPr>
      <w:r w:rsidRPr="00005B0B">
        <w:rPr>
          <w:sz w:val="16"/>
          <w:szCs w:val="16"/>
        </w:rPr>
        <w:t>г. Галич</w:t>
      </w:r>
    </w:p>
    <w:p w:rsidR="00005B0B" w:rsidRPr="00005B0B" w:rsidRDefault="00005B0B" w:rsidP="00005B0B">
      <w:pPr>
        <w:jc w:val="center"/>
        <w:rPr>
          <w:sz w:val="16"/>
          <w:szCs w:val="16"/>
        </w:rPr>
      </w:pPr>
    </w:p>
    <w:p w:rsidR="00005B0B" w:rsidRPr="00005B0B" w:rsidRDefault="00005B0B" w:rsidP="00005B0B">
      <w:pPr>
        <w:jc w:val="center"/>
        <w:rPr>
          <w:sz w:val="16"/>
          <w:szCs w:val="16"/>
        </w:rPr>
      </w:pPr>
    </w:p>
    <w:p w:rsidR="00005B0B" w:rsidRPr="00005B0B" w:rsidRDefault="00005B0B" w:rsidP="00005B0B">
      <w:pPr>
        <w:jc w:val="center"/>
        <w:rPr>
          <w:b/>
          <w:sz w:val="16"/>
          <w:szCs w:val="16"/>
        </w:rPr>
      </w:pPr>
      <w:r w:rsidRPr="00005B0B">
        <w:rPr>
          <w:b/>
          <w:sz w:val="16"/>
          <w:szCs w:val="16"/>
        </w:rPr>
        <w:t>Об утверждении комплексного плана противодействия идеологии терроризма в Галичском муниципальном районе на 2019 – 2022 годы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 xml:space="preserve"> 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</w:p>
    <w:p w:rsidR="00005B0B" w:rsidRPr="00005B0B" w:rsidRDefault="00005B0B" w:rsidP="00005B0B">
      <w:pPr>
        <w:ind w:firstLine="570"/>
        <w:jc w:val="both"/>
        <w:rPr>
          <w:sz w:val="16"/>
          <w:szCs w:val="16"/>
        </w:rPr>
      </w:pPr>
      <w:r w:rsidRPr="00005B0B">
        <w:rPr>
          <w:bCs/>
          <w:sz w:val="16"/>
          <w:szCs w:val="16"/>
        </w:rPr>
        <w:t xml:space="preserve"> В </w:t>
      </w:r>
      <w:r w:rsidRPr="00005B0B">
        <w:rPr>
          <w:sz w:val="16"/>
          <w:szCs w:val="16"/>
        </w:rPr>
        <w:t>целях обеспечения защищенности населения и населенных пунктов   от возможного  распространения идеологии терроризма на территории Галичского муниципального района и руководствуясь требованиями Федерального закона от 6 марта 2006 года № 35-ФЗ «О противодействии терроризму»</w:t>
      </w:r>
      <w:r w:rsidRPr="00005B0B">
        <w:rPr>
          <w:color w:val="000000"/>
          <w:sz w:val="16"/>
          <w:szCs w:val="16"/>
        </w:rPr>
        <w:t>,</w:t>
      </w:r>
      <w:r w:rsidRPr="00005B0B">
        <w:rPr>
          <w:sz w:val="16"/>
          <w:szCs w:val="16"/>
        </w:rPr>
        <w:t xml:space="preserve"> ПОСТАНОВЛЯЮ:</w:t>
      </w:r>
    </w:p>
    <w:p w:rsidR="00005B0B" w:rsidRPr="00005B0B" w:rsidRDefault="00005B0B" w:rsidP="00005B0B">
      <w:pPr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1.Утвердить прилагаемый комплексный план противодействия идеологии терроризма в Галичском муниципальном районе на 2019 – 2022 годы (приложение).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 2. Контроль исполнения настоящего постановления возложить на заместителя главы  администрации Галичского муниципального  района  по социально – гуманитарному развитию  Поварову О. Ю.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3. Постановление вступает в силу со дня его опубликования.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</w:p>
    <w:p w:rsidR="00005B0B" w:rsidRPr="00005B0B" w:rsidRDefault="00005B0B" w:rsidP="00005B0B">
      <w:pPr>
        <w:jc w:val="both"/>
        <w:rPr>
          <w:sz w:val="16"/>
          <w:szCs w:val="16"/>
        </w:rPr>
      </w:pP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>Глава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>муниципального района                                                       А. Н. Потехин</w:t>
      </w:r>
    </w:p>
    <w:p w:rsidR="00005B0B" w:rsidRPr="00005B0B" w:rsidRDefault="00005B0B" w:rsidP="00005B0B">
      <w:pPr>
        <w:rPr>
          <w:sz w:val="16"/>
          <w:szCs w:val="16"/>
        </w:rPr>
      </w:pPr>
    </w:p>
    <w:p w:rsidR="00005B0B" w:rsidRPr="00005B0B" w:rsidRDefault="00005B0B" w:rsidP="00005B0B">
      <w:pPr>
        <w:pStyle w:val="FR3"/>
        <w:keepNext/>
        <w:ind w:left="0" w:firstLine="709"/>
        <w:jc w:val="right"/>
        <w:rPr>
          <w:color w:val="000000"/>
          <w:sz w:val="16"/>
          <w:szCs w:val="16"/>
        </w:rPr>
      </w:pPr>
      <w:r w:rsidRPr="00005B0B">
        <w:rPr>
          <w:color w:val="000000"/>
          <w:sz w:val="16"/>
          <w:szCs w:val="16"/>
        </w:rPr>
        <w:t xml:space="preserve">Приложение  </w:t>
      </w:r>
    </w:p>
    <w:p w:rsidR="00005B0B" w:rsidRPr="00005B0B" w:rsidRDefault="00005B0B" w:rsidP="00005B0B">
      <w:pPr>
        <w:pStyle w:val="FR3"/>
        <w:keepNext/>
        <w:ind w:left="0" w:firstLine="709"/>
        <w:jc w:val="right"/>
        <w:rPr>
          <w:color w:val="000000"/>
          <w:sz w:val="16"/>
          <w:szCs w:val="16"/>
        </w:rPr>
      </w:pPr>
      <w:r w:rsidRPr="00005B0B">
        <w:rPr>
          <w:color w:val="000000"/>
          <w:sz w:val="16"/>
          <w:szCs w:val="16"/>
        </w:rPr>
        <w:t xml:space="preserve">к постановлению  администрации  </w:t>
      </w:r>
    </w:p>
    <w:p w:rsidR="00005B0B" w:rsidRPr="00005B0B" w:rsidRDefault="00005B0B" w:rsidP="00005B0B">
      <w:pPr>
        <w:pStyle w:val="FR3"/>
        <w:keepNext/>
        <w:ind w:left="0" w:firstLine="709"/>
        <w:jc w:val="right"/>
        <w:rPr>
          <w:color w:val="000000"/>
          <w:sz w:val="16"/>
          <w:szCs w:val="16"/>
        </w:rPr>
      </w:pPr>
      <w:r w:rsidRPr="00005B0B">
        <w:rPr>
          <w:color w:val="000000"/>
          <w:sz w:val="16"/>
          <w:szCs w:val="16"/>
        </w:rPr>
        <w:t xml:space="preserve">Галичского муниципального  района  </w:t>
      </w:r>
    </w:p>
    <w:p w:rsidR="00005B0B" w:rsidRPr="00005B0B" w:rsidRDefault="00005B0B" w:rsidP="00005B0B">
      <w:pPr>
        <w:pStyle w:val="FR3"/>
        <w:keepNext/>
        <w:ind w:left="0" w:firstLine="709"/>
        <w:jc w:val="right"/>
        <w:rPr>
          <w:color w:val="000000"/>
          <w:sz w:val="16"/>
          <w:szCs w:val="16"/>
        </w:rPr>
      </w:pPr>
      <w:r w:rsidRPr="00005B0B">
        <w:rPr>
          <w:color w:val="000000"/>
          <w:sz w:val="16"/>
          <w:szCs w:val="16"/>
        </w:rPr>
        <w:t>от «  21  »  января  2019 года  № 15</w:t>
      </w:r>
    </w:p>
    <w:p w:rsidR="00005B0B" w:rsidRPr="00005B0B" w:rsidRDefault="00005B0B" w:rsidP="00005B0B">
      <w:pPr>
        <w:pStyle w:val="FR3"/>
        <w:keepNext/>
        <w:ind w:left="0"/>
        <w:rPr>
          <w:color w:val="000000"/>
          <w:sz w:val="16"/>
          <w:szCs w:val="16"/>
        </w:rPr>
      </w:pPr>
    </w:p>
    <w:p w:rsidR="00005B0B" w:rsidRPr="00005B0B" w:rsidRDefault="00005B0B" w:rsidP="00005B0B">
      <w:pPr>
        <w:pStyle w:val="FR3"/>
        <w:keepNext/>
        <w:ind w:left="0" w:firstLine="709"/>
        <w:jc w:val="right"/>
        <w:rPr>
          <w:color w:val="000000"/>
          <w:sz w:val="16"/>
          <w:szCs w:val="16"/>
        </w:rPr>
      </w:pPr>
    </w:p>
    <w:p w:rsidR="00005B0B" w:rsidRPr="00005B0B" w:rsidRDefault="00005B0B" w:rsidP="00005B0B">
      <w:pPr>
        <w:jc w:val="center"/>
        <w:rPr>
          <w:b/>
          <w:sz w:val="16"/>
          <w:szCs w:val="16"/>
        </w:rPr>
      </w:pPr>
      <w:r w:rsidRPr="00005B0B">
        <w:rPr>
          <w:b/>
          <w:sz w:val="16"/>
          <w:szCs w:val="16"/>
        </w:rPr>
        <w:t>КОМПЛЕКСНЫЙ  ПЛАН</w:t>
      </w:r>
    </w:p>
    <w:p w:rsidR="00005B0B" w:rsidRPr="00005B0B" w:rsidRDefault="00005B0B" w:rsidP="00005B0B">
      <w:pPr>
        <w:jc w:val="center"/>
        <w:rPr>
          <w:b/>
          <w:sz w:val="16"/>
          <w:szCs w:val="16"/>
        </w:rPr>
      </w:pPr>
      <w:r w:rsidRPr="00005B0B">
        <w:rPr>
          <w:b/>
          <w:sz w:val="16"/>
          <w:szCs w:val="16"/>
        </w:rPr>
        <w:t xml:space="preserve">противодействия идеологии терроризма </w:t>
      </w:r>
    </w:p>
    <w:p w:rsidR="00005B0B" w:rsidRPr="00005B0B" w:rsidRDefault="00005B0B" w:rsidP="00005B0B">
      <w:pPr>
        <w:jc w:val="center"/>
        <w:rPr>
          <w:b/>
          <w:sz w:val="16"/>
          <w:szCs w:val="16"/>
        </w:rPr>
      </w:pPr>
      <w:r w:rsidRPr="00005B0B">
        <w:rPr>
          <w:b/>
          <w:sz w:val="16"/>
          <w:szCs w:val="16"/>
        </w:rPr>
        <w:t>в Галичском муниципальном районе на 2019 – 2022 годы</w:t>
      </w:r>
    </w:p>
    <w:p w:rsidR="00005B0B" w:rsidRPr="00005B0B" w:rsidRDefault="00005B0B" w:rsidP="00005B0B">
      <w:pPr>
        <w:pStyle w:val="msonormalcxspmiddle"/>
        <w:widowControl w:val="0"/>
        <w:numPr>
          <w:ilvl w:val="0"/>
          <w:numId w:val="37"/>
        </w:num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sz w:val="16"/>
          <w:szCs w:val="16"/>
        </w:rPr>
      </w:pPr>
      <w:r w:rsidRPr="00005B0B">
        <w:rPr>
          <w:rFonts w:ascii="Times New Roman" w:hAnsi="Times New Roman" w:cs="Times New Roman"/>
          <w:b/>
          <w:sz w:val="16"/>
          <w:szCs w:val="16"/>
        </w:rPr>
        <w:t>Общие положения</w:t>
      </w:r>
    </w:p>
    <w:p w:rsidR="00005B0B" w:rsidRPr="00005B0B" w:rsidRDefault="00005B0B" w:rsidP="00005B0B">
      <w:pPr>
        <w:shd w:val="clear" w:color="auto" w:fill="FFFFFF"/>
        <w:ind w:firstLine="709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Международный и отечественный опыт противодействия терроризму свидетельствует о том, что силовые методы способны предупредить лишь конкретную угрозу совершения террористического акта. Для радикального снижения угрозы терроризма необходимо разрушить саму систему его воспроизводства, основу которой составляет идеология терроризма, её носители, а также каналы распространения. Решение данной задачи возможно лишь на основе проблемно-</w:t>
      </w:r>
      <w:r w:rsidRPr="00005B0B">
        <w:rPr>
          <w:sz w:val="16"/>
          <w:szCs w:val="16"/>
        </w:rPr>
        <w:softHyphen/>
        <w:t>целевого планирования.</w:t>
      </w:r>
    </w:p>
    <w:p w:rsidR="00005B0B" w:rsidRPr="00005B0B" w:rsidRDefault="00005B0B" w:rsidP="00005B0B">
      <w:pPr>
        <w:shd w:val="clear" w:color="auto" w:fill="FFFFFF"/>
        <w:ind w:firstLine="709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Основу для разработки и реализации Комплексного плана противодействия идеологии терроризма в Галичском муниципальном районе на 2019 - 2022 годы (далее - Комплексный план) составляют Конституция Российской Федерации, федеральные законы в области обеспечения безопасности личности, общества и государства, Концепция противодействия терроризму в Российской Федерации, Стратегия национальной безопасности Российской Федерации до 2020 года, Стратегия государственной национальной политики Российской Федерации на период до 2025 года, Комплексный план противодействия идеологии терроризма в Российской Федерации, утверждённый Президентом Российской Федерации 26.04.2013 № Пр-1069, а также другие документы, содержащие положения, направленные на противодействие терроризму и иным насильственным проявлениям экстремизма, гармонизацию межнациональных и межрелигиозных отношений, патриотическое воспитание молодежи.</w:t>
      </w:r>
    </w:p>
    <w:p w:rsidR="00005B0B" w:rsidRPr="00005B0B" w:rsidRDefault="00005B0B" w:rsidP="00005B0B">
      <w:pPr>
        <w:shd w:val="clear" w:color="auto" w:fill="FFFFFF"/>
        <w:ind w:firstLine="709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Целью реализации Комплексного плана является снижение уровня радикализации различных групп населения, прежде всего, молодежи, и недопущение их вовлечения в террористическую деятельность.</w:t>
      </w:r>
    </w:p>
    <w:p w:rsidR="00005B0B" w:rsidRPr="00005B0B" w:rsidRDefault="00005B0B" w:rsidP="00005B0B">
      <w:pPr>
        <w:shd w:val="clear" w:color="auto" w:fill="FFFFFF"/>
        <w:ind w:firstLine="709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Достижение поставленной цели осуществляется решением следующих задач:</w:t>
      </w:r>
    </w:p>
    <w:p w:rsidR="00005B0B" w:rsidRPr="00005B0B" w:rsidRDefault="00005B0B" w:rsidP="00005B0B">
      <w:pPr>
        <w:shd w:val="clear" w:color="auto" w:fill="FFFFFF"/>
        <w:ind w:firstLine="709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разъяснение сущности терроризма и его крайней общественной опасности, а также проведение активных мероприятий по формированию стойкого неприятия обществом идеологии терроризма в различных ее проявлениях, в том числе религиозно-политического экстремизма;</w:t>
      </w:r>
    </w:p>
    <w:p w:rsidR="00005B0B" w:rsidRPr="00005B0B" w:rsidRDefault="00005B0B" w:rsidP="00005B0B">
      <w:pPr>
        <w:shd w:val="clear" w:color="auto" w:fill="FFFFFF"/>
        <w:ind w:firstLine="709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создание и задействование механизмов защиты информационного пространства Российской Федерации от проникновения в него любых идей, оправдывающих террористическую деятельность;</w:t>
      </w:r>
    </w:p>
    <w:p w:rsidR="00005B0B" w:rsidRPr="00005B0B" w:rsidRDefault="00005B0B" w:rsidP="00005B0B">
      <w:pPr>
        <w:shd w:val="clear" w:color="auto" w:fill="FFFFFF"/>
        <w:ind w:firstLine="709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формирование и совершенствование законодательных, нормативных, организационных и иных механизмов, способствующих эффективной реализации мероприятий по противодействию идеологии терроризма.</w:t>
      </w:r>
    </w:p>
    <w:p w:rsidR="00005B0B" w:rsidRPr="00005B0B" w:rsidRDefault="00005B0B" w:rsidP="00005B0B">
      <w:pPr>
        <w:shd w:val="clear" w:color="auto" w:fill="FFFFFF"/>
        <w:ind w:firstLine="709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К решению перечисленных задач привлекаются, в пределах компетенции, органы местного самоуправления Галичского муниципального района, координирующие органы (в том числе муниципальная антитеррористическая комиссия), организации образования, учреждения культуры, институты гражданского общества, средства массовой информации, а также другие юридические лица независимо от форм собственности.</w:t>
      </w:r>
    </w:p>
    <w:p w:rsidR="00005B0B" w:rsidRPr="00005B0B" w:rsidRDefault="00005B0B" w:rsidP="00005B0B">
      <w:pPr>
        <w:pStyle w:val="a4"/>
        <w:rPr>
          <w:b/>
          <w:sz w:val="16"/>
          <w:szCs w:val="16"/>
        </w:rPr>
      </w:pPr>
    </w:p>
    <w:p w:rsidR="00005B0B" w:rsidRPr="00005B0B" w:rsidRDefault="00005B0B" w:rsidP="00005B0B">
      <w:pPr>
        <w:pStyle w:val="a4"/>
        <w:jc w:val="center"/>
        <w:rPr>
          <w:b/>
          <w:sz w:val="16"/>
          <w:szCs w:val="16"/>
        </w:rPr>
      </w:pPr>
      <w:r w:rsidRPr="00005B0B">
        <w:rPr>
          <w:b/>
          <w:sz w:val="16"/>
          <w:szCs w:val="16"/>
        </w:rPr>
        <w:t>2. Мероприятия по разъяснению сущности терроризма</w:t>
      </w:r>
    </w:p>
    <w:p w:rsidR="00005B0B" w:rsidRPr="00005B0B" w:rsidRDefault="00005B0B" w:rsidP="00005B0B">
      <w:pPr>
        <w:pStyle w:val="a4"/>
        <w:jc w:val="center"/>
        <w:rPr>
          <w:b/>
          <w:sz w:val="16"/>
          <w:szCs w:val="16"/>
        </w:rPr>
      </w:pPr>
      <w:r w:rsidRPr="00005B0B">
        <w:rPr>
          <w:b/>
          <w:sz w:val="16"/>
          <w:szCs w:val="16"/>
        </w:rPr>
        <w:t>и его общественной опасности, формированию стойкого неприятия</w:t>
      </w:r>
    </w:p>
    <w:p w:rsidR="00005B0B" w:rsidRPr="00005B0B" w:rsidRDefault="00005B0B" w:rsidP="00005B0B">
      <w:pPr>
        <w:pStyle w:val="a4"/>
        <w:jc w:val="center"/>
        <w:rPr>
          <w:b/>
          <w:sz w:val="16"/>
          <w:szCs w:val="16"/>
        </w:rPr>
      </w:pPr>
      <w:r w:rsidRPr="00005B0B">
        <w:rPr>
          <w:b/>
          <w:sz w:val="16"/>
          <w:szCs w:val="16"/>
        </w:rPr>
        <w:t>обществом, прежде всего, молодёжью, идеологии терроризма</w:t>
      </w:r>
    </w:p>
    <w:p w:rsidR="00005B0B" w:rsidRPr="00005B0B" w:rsidRDefault="00005B0B" w:rsidP="00005B0B">
      <w:pPr>
        <w:pStyle w:val="a4"/>
        <w:jc w:val="center"/>
        <w:rPr>
          <w:b/>
          <w:sz w:val="16"/>
          <w:szCs w:val="16"/>
        </w:rPr>
      </w:pPr>
      <w:r w:rsidRPr="00005B0B">
        <w:rPr>
          <w:b/>
          <w:sz w:val="16"/>
          <w:szCs w:val="16"/>
        </w:rPr>
        <w:t>в различных её проявлениях</w:t>
      </w:r>
    </w:p>
    <w:p w:rsidR="00005B0B" w:rsidRPr="00005B0B" w:rsidRDefault="00005B0B" w:rsidP="00005B0B">
      <w:pPr>
        <w:jc w:val="center"/>
        <w:rPr>
          <w:b/>
          <w:sz w:val="16"/>
          <w:szCs w:val="16"/>
        </w:rPr>
      </w:pP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 xml:space="preserve"> 2.1</w:t>
      </w:r>
      <w:r w:rsidRPr="00005B0B">
        <w:rPr>
          <w:sz w:val="16"/>
          <w:szCs w:val="16"/>
        </w:rPr>
        <w:t>.В целях противодействия вовлечению в террористическую деятельность граждан и для пресечения распространения экстремистских идей продолжить: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а) по отдельным планам работу по склонению находящихся в Галичском муниципальном районе лиц, распространяющих террористическую идеологию, к отказу от противоправной деятельности, раскаянию и участию в профилактических мероприятиях;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  Срок – планируемый период;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  Исполнители – МО МВД России «Галичский» (по согласованию), антитеррористическая комиссия Галичского муниципального района, администрации сельских поселений района (по согласованию);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  б) подбор квалифицированных специалистов, в том числе постоянно работающих в сети Интернет, по оказанию адресного профилактического воздействия на категории лиц, наиболее подверженных или уже попавших под воздействие идеологии терроризма (молодёжь; лица, получившие </w:t>
      </w:r>
      <w:r w:rsidRPr="00005B0B">
        <w:rPr>
          <w:sz w:val="16"/>
          <w:szCs w:val="16"/>
        </w:rPr>
        <w:lastRenderedPageBreak/>
        <w:t>религиозное, преимущественно исламское, образование за рубежом; граждане, отбывшие наказание за террористическую (экстремистскую) деятельность; родственники членов незаконных вооружённых формирований);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  Срок – планируемый период;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  Исполнители – </w:t>
      </w:r>
      <w:r w:rsidRPr="00005B0B">
        <w:rPr>
          <w:bCs/>
          <w:sz w:val="16"/>
          <w:szCs w:val="16"/>
        </w:rPr>
        <w:t>Государственное предприятие «Издательский дом «Галичские известия</w:t>
      </w:r>
      <w:r w:rsidRPr="00005B0B">
        <w:rPr>
          <w:bCs/>
          <w:caps/>
          <w:sz w:val="16"/>
          <w:szCs w:val="16"/>
        </w:rPr>
        <w:t>»,</w:t>
      </w:r>
      <w:r w:rsidRPr="00005B0B">
        <w:rPr>
          <w:sz w:val="16"/>
          <w:szCs w:val="16"/>
        </w:rPr>
        <w:t xml:space="preserve"> отделение УФСБ России по Костромской области в Галичском районе (по согласованию), МО МВД России «Галичский» (по согласованию), антитеррористическая комиссия Галичского муниципального района, администрации сельских поселений района (по согласованию);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  в) подготовку и обеспечение размещения в печатном районном СМИ, а также на официальных сайтах Галичского муниципального района и сельских поселений, в том числе и в специализированных рубриках, тематических страницах и разделах, информации антитеррористического содержания, обсуждений по вопросам профилактики терроризма, пропаганды социально-значимых ценностей и создания условий для мирных межнациональных и межрелигиозных (межконфессиональных) отношений;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  Срок – планируемый период;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  Исполнители – </w:t>
      </w:r>
      <w:r w:rsidRPr="00005B0B">
        <w:rPr>
          <w:bCs/>
          <w:sz w:val="16"/>
          <w:szCs w:val="16"/>
        </w:rPr>
        <w:t xml:space="preserve"> Государственное предприятие «Издательский дом «Галичские известия</w:t>
      </w:r>
      <w:r w:rsidRPr="00005B0B">
        <w:rPr>
          <w:bCs/>
          <w:caps/>
          <w:sz w:val="16"/>
          <w:szCs w:val="16"/>
        </w:rPr>
        <w:t>»,</w:t>
      </w:r>
      <w:r w:rsidRPr="00005B0B">
        <w:rPr>
          <w:b/>
          <w:bCs/>
          <w:caps/>
          <w:sz w:val="16"/>
          <w:szCs w:val="16"/>
        </w:rPr>
        <w:t xml:space="preserve"> </w:t>
      </w:r>
      <w:r w:rsidRPr="00005B0B">
        <w:rPr>
          <w:sz w:val="16"/>
          <w:szCs w:val="16"/>
        </w:rPr>
        <w:t xml:space="preserve">  МО МВД России «Галичский» (по согласованию), антитеррористическая комиссия Галичского муниципального района, администрации сельских поселений района (по согласованию);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>2.2</w:t>
      </w:r>
      <w:r w:rsidRPr="00005B0B">
        <w:rPr>
          <w:sz w:val="16"/>
          <w:szCs w:val="16"/>
        </w:rPr>
        <w:t>.Для индивидуального профилактического воздействия на лиц, наиболее подверженных влиянию идеологии терроризма: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а) с участием представителей общественных и религиозных организаций, работников и деятелей культуры и искусства продолжить практику проведения культурно-просветительских и воспитательных мероприятий в общеобразовательных учреждениях по привитию молодёжи идей межнациональной и межрелигиозной толерантности, гармонизации межнациональных отношений, развитию духовного и нравственного потенциала общества;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планируемый период;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отдел образования администрации Галичского муниципального района, отдел по делам культуры, молодежи и  спорта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антитеррористическая комиссия Галичского муниципального района, администрации сельских поселений района (по согласованию);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б) в отношении граждан, отбывших наказание за преступления террористической и экстремистской направленности, принимать меры по трудовому и бытовому устройству, а также оказанию других видов социальной помощи, предусмотренных законодательством Российской Федерации и Костромской области;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планируемый период;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областное государственное казенное учреждение «Центр занятости населения по Галичскому району» (по согласованию), антитеррористическая комиссия Галичского муниципального района, администрации сельских поселений района (по согласованию).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>2.3.</w:t>
      </w:r>
      <w:r w:rsidRPr="00005B0B">
        <w:rPr>
          <w:sz w:val="16"/>
          <w:szCs w:val="16"/>
        </w:rPr>
        <w:t xml:space="preserve"> Для формирования у молодёжи стойкого неприятия идеологии терроризма: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а) реализация в учебном процессе образовательных учреждений муниципального района учебных материалов, раскрывающих преступную сущность идеологии терроризма;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планируемый период;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б) реализация в учебном процессе образовательных учреждений произведений антитеррористической направленности (научно-популярного, документального и художественного характера), а также научно-популярную и учебно-методическую литературу, разъясняющую угрозы, вызываемые распространением идей терроризма и религиозно-политического экстремизма, межнациональной и межконфессиональной розни;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планируемый период;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в) осуществлять ведение курса «Основы религиозных культур и светской этики», «Истоки», «Основы духовно-нравственной культуры народов России» в учреждениях, реализующих основные общеобразовательные программы в соответствии с приказами Министерства образования Российской Федерации «Об утверждении федерального базисного учебного плана и примерных учебных планов  для образовательных учреждений Российской Федерации, реализующих программы  общего образования» и «Об утверждении федеральных перечней учебников, рекомендованных (допущенных) к использованию в образовательном процессе в общеобразовательных учреждениях;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ежегодно;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Исполнитель – отдел образования администрации Галичского муниципального района;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г) в рамках подготовки к участию в общероссийских   и региональных (в том числе студенческих) молодёжных форумах проводить на регулярной основе мероприятия, направленные на предупреждение распространения террористических и экстремистских идей среди молодёжи, а также на  воспитание в духе межнациональной и межрелигиозной толерантности;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постоянно;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отдел образования администрации Галичского муниципального района, отдел по делам культуры, молодежи и  спорта  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антитеррористическая комиссия Галичского муниципального района, администрации сельских поселений района (по согласованию).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 xml:space="preserve">2.4. </w:t>
      </w:r>
      <w:r w:rsidRPr="00005B0B">
        <w:rPr>
          <w:sz w:val="16"/>
          <w:szCs w:val="16"/>
        </w:rPr>
        <w:t>В целях формирования единого антитеррористического информационного сообщества на основе постоянно действующих и взаимоувязанных информационных ресурсов обеспечить подготовку и размещение информации антитеррористического содержания, на официальном сайте Галичского муниципального района,  издание и распространение печатной продукции антитеррористической направленности;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постоянно;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отдел образования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отдел по делам молодежи, культуры и спорта 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МО МВД России «Галичский» (по согласованию), антитеррористическая комиссия Галичского муниципального района, администрации сельских поселений района (по согласованию).</w:t>
      </w:r>
    </w:p>
    <w:p w:rsidR="00005B0B" w:rsidRPr="00005B0B" w:rsidRDefault="00005B0B" w:rsidP="00005B0B">
      <w:pPr>
        <w:pStyle w:val="a4"/>
        <w:ind w:firstLine="570"/>
        <w:jc w:val="both"/>
        <w:rPr>
          <w:i/>
          <w:sz w:val="16"/>
          <w:szCs w:val="16"/>
        </w:rPr>
      </w:pPr>
      <w:r w:rsidRPr="00005B0B">
        <w:rPr>
          <w:b/>
          <w:sz w:val="16"/>
          <w:szCs w:val="16"/>
        </w:rPr>
        <w:t xml:space="preserve">2.5. </w:t>
      </w:r>
      <w:r w:rsidRPr="00005B0B">
        <w:rPr>
          <w:sz w:val="16"/>
          <w:szCs w:val="16"/>
        </w:rPr>
        <w:t>В целях поддержания национальных и религиозных традиций населения Российской Федерации: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 xml:space="preserve">2.5.1. </w:t>
      </w:r>
      <w:r w:rsidRPr="00005B0B">
        <w:rPr>
          <w:sz w:val="16"/>
          <w:szCs w:val="16"/>
        </w:rPr>
        <w:t>Принимать участие в: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а)культурно-просветительских мероприятиях, направленных на гармонизацию межнациональных отношений (фестивали, гастрольные программы, спектакли);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б) мероприятиях в области народного творчества, направленных на духовное и патриотическое воспитание молодёжи (фестивали и конкурсы различного уровня);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в) разного ранга фестивалях исполнительского искусства с участием творческих коллективов района;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г) распространении печатных и видеоматериалов образовательной и культурной направленности, пропагандирующих уважение к обычаям, традициям, религиям и конфессиям народов, проживающих на территории России;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lastRenderedPageBreak/>
        <w:t>Срок – ежегодно;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отдел по делам культуры, молодежи и спорта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 отдел образования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антитеррористическая комиссия Галичского муниципального района, администрации сельских поселений района (по согласованию).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 xml:space="preserve">2.5.2. </w:t>
      </w:r>
      <w:r w:rsidRPr="00005B0B">
        <w:rPr>
          <w:sz w:val="16"/>
          <w:szCs w:val="16"/>
        </w:rPr>
        <w:t>Обеспечивать поддержку фестивалей современного искусства, включающих в свою программу художественные проекты антитеррористической направленности.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ежегодно;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 отдел по делам молодежи, культуры и спорта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 отдел образования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антитеррористическая комиссия Галичского муниципального района, администрации сельских поселений района (по согласованию).</w:t>
      </w:r>
    </w:p>
    <w:p w:rsidR="00005B0B" w:rsidRPr="00005B0B" w:rsidRDefault="00005B0B" w:rsidP="00005B0B">
      <w:pPr>
        <w:pStyle w:val="a4"/>
        <w:ind w:firstLine="570"/>
        <w:jc w:val="both"/>
        <w:rPr>
          <w:i/>
          <w:sz w:val="16"/>
          <w:szCs w:val="16"/>
        </w:rPr>
      </w:pPr>
      <w:r w:rsidRPr="00005B0B">
        <w:rPr>
          <w:b/>
          <w:sz w:val="16"/>
          <w:szCs w:val="16"/>
        </w:rPr>
        <w:t>2.6.</w:t>
      </w:r>
      <w:r w:rsidRPr="00005B0B">
        <w:rPr>
          <w:sz w:val="16"/>
          <w:szCs w:val="16"/>
        </w:rPr>
        <w:t>Принимать участие (предоставлять материалы) в конкурсах по антитеррористической тематике на лучшую журналистскую работу.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ежегодно;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Исполнители – </w:t>
      </w:r>
      <w:r w:rsidRPr="00005B0B">
        <w:rPr>
          <w:bCs/>
          <w:sz w:val="16"/>
          <w:szCs w:val="16"/>
        </w:rPr>
        <w:t>государственное предприятие «Издательский дом «Галичские известия</w:t>
      </w:r>
      <w:r w:rsidRPr="00005B0B">
        <w:rPr>
          <w:bCs/>
          <w:caps/>
          <w:sz w:val="16"/>
          <w:szCs w:val="16"/>
        </w:rPr>
        <w:t xml:space="preserve">», </w:t>
      </w:r>
      <w:r w:rsidRPr="00005B0B">
        <w:rPr>
          <w:bCs/>
          <w:sz w:val="16"/>
          <w:szCs w:val="16"/>
        </w:rPr>
        <w:t>совместно с</w:t>
      </w:r>
      <w:r w:rsidRPr="00005B0B">
        <w:rPr>
          <w:b/>
          <w:bCs/>
          <w:caps/>
          <w:sz w:val="16"/>
          <w:szCs w:val="16"/>
        </w:rPr>
        <w:t xml:space="preserve"> </w:t>
      </w:r>
      <w:r w:rsidRPr="00005B0B">
        <w:rPr>
          <w:sz w:val="16"/>
          <w:szCs w:val="16"/>
        </w:rPr>
        <w:t>МО МВД России «Галичский» (по согласованию), антитеррористическая комиссия Галичского муниципального района, администрации сельских поселений района (по согласованию).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</w:t>
      </w:r>
      <w:r w:rsidRPr="00005B0B">
        <w:rPr>
          <w:b/>
          <w:sz w:val="16"/>
          <w:szCs w:val="16"/>
        </w:rPr>
        <w:t>2.7.</w:t>
      </w:r>
      <w:r w:rsidRPr="00005B0B">
        <w:rPr>
          <w:sz w:val="16"/>
          <w:szCs w:val="16"/>
        </w:rPr>
        <w:t>Организовать проведение на базе библиотек пропагандистских мероприятий с участием представителей антитеррористической комиссии;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до 1 июня 2015 года;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отдел по делам культуры, молодежи и спорта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отдел образования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МО МВД России «Галичский» (по согласованию), антитеррористическая комиссия Галичского муниципального района, администрации сельских поселений района (по согласованию).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 xml:space="preserve"> 2.8.</w:t>
      </w:r>
      <w:r w:rsidRPr="00005B0B">
        <w:rPr>
          <w:sz w:val="16"/>
          <w:szCs w:val="16"/>
        </w:rPr>
        <w:t>Принять участие в выступлении коллективов народного творчества, проведения выставок, «круглых столов», семинаров по теме: «Укрепление международного сотрудничества как важный фактор противодействия терроризму»;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планируемый период;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отдел по делам культуры, молодежи и спорта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отдел образования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 xml:space="preserve">, МО МВД России «Галичский» (по согласованию), антитеррористическая комиссия Галичского муниципального района, администрации сельских поселений района (по согласованию).  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>2.9.</w:t>
      </w:r>
      <w:r w:rsidRPr="00005B0B">
        <w:rPr>
          <w:sz w:val="16"/>
          <w:szCs w:val="16"/>
        </w:rPr>
        <w:t xml:space="preserve"> Организовывать проведение общественно-политических мероприятий, посвящённых Дню солидарности в борьбе с терроризмом.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ежегодно;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Исполнители – общий отдел администрации Галичского </w:t>
      </w:r>
      <w:r w:rsidRPr="00005B0B">
        <w:rPr>
          <w:bCs/>
          <w:sz w:val="16"/>
          <w:szCs w:val="16"/>
        </w:rPr>
        <w:t>муниципального района</w:t>
      </w:r>
      <w:r w:rsidRPr="00005B0B">
        <w:rPr>
          <w:sz w:val="16"/>
          <w:szCs w:val="16"/>
        </w:rPr>
        <w:t xml:space="preserve">, отдел  по делам культуры, молодежи и спорта  администрации Галичского </w:t>
      </w:r>
      <w:r w:rsidRPr="00005B0B">
        <w:rPr>
          <w:bCs/>
          <w:sz w:val="16"/>
          <w:szCs w:val="16"/>
        </w:rPr>
        <w:t>муниципального района</w:t>
      </w:r>
      <w:r w:rsidRPr="00005B0B">
        <w:rPr>
          <w:sz w:val="16"/>
          <w:szCs w:val="16"/>
        </w:rPr>
        <w:t>, антитеррористическая комиссия Галичского муниципального района, администрации сельских поселений района (по согласованию).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>2.10.</w:t>
      </w:r>
      <w:r w:rsidRPr="00005B0B">
        <w:rPr>
          <w:sz w:val="16"/>
          <w:szCs w:val="16"/>
        </w:rPr>
        <w:t xml:space="preserve"> Организовывать: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а) тематические беседы по вопросам пропаганды миролюбия, а также знакомства с нормами межэтнического и межконфессионального общения;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б) тематические выставки литературы антитеррористической направленности;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в) встречи обучающихся образовательных учреждений района с представителями правоохранительных органов, отделением УФМС по Костромской области в Галичском районе;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постоянно, в соответствии с планами работы образовательных учреждений;</w:t>
      </w:r>
    </w:p>
    <w:p w:rsidR="00005B0B" w:rsidRPr="00005B0B" w:rsidRDefault="00005B0B" w:rsidP="00005B0B">
      <w:pPr>
        <w:pStyle w:val="a4"/>
        <w:ind w:firstLine="570"/>
        <w:jc w:val="both"/>
        <w:rPr>
          <w:bCs/>
          <w:sz w:val="16"/>
          <w:szCs w:val="16"/>
        </w:rPr>
      </w:pPr>
      <w:r w:rsidRPr="00005B0B">
        <w:rPr>
          <w:sz w:val="16"/>
          <w:szCs w:val="16"/>
        </w:rPr>
        <w:t>Исполнители – отдел образования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района.</w:t>
      </w:r>
    </w:p>
    <w:p w:rsidR="00005B0B" w:rsidRPr="00005B0B" w:rsidRDefault="00005B0B" w:rsidP="00005B0B">
      <w:pPr>
        <w:pStyle w:val="a4"/>
        <w:ind w:firstLine="570"/>
        <w:jc w:val="both"/>
        <w:rPr>
          <w:bCs/>
          <w:sz w:val="16"/>
          <w:szCs w:val="16"/>
        </w:rPr>
      </w:pPr>
      <w:r w:rsidRPr="00005B0B">
        <w:rPr>
          <w:b/>
          <w:bCs/>
          <w:sz w:val="16"/>
          <w:szCs w:val="16"/>
        </w:rPr>
        <w:t>2.11</w:t>
      </w:r>
      <w:r w:rsidRPr="00005B0B">
        <w:rPr>
          <w:bCs/>
          <w:sz w:val="16"/>
          <w:szCs w:val="16"/>
        </w:rPr>
        <w:t>. Обеспечить: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 а)подготовку и размещение информации антитеррористического содержания в социальных сетях и блогах, на сайте муниципального района, газете «Галичские известия»;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 Срок – 2 раза в год.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 б)проведение профилактических бесед в образовательных учреждениях муниципального района;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Срок – планируемый период.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в)мониторинг социальных сетей на предмет выявления лиц, распространяющих террористическую идеологию.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Срок – планируемый период.  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  <w:r w:rsidRPr="00005B0B">
        <w:rPr>
          <w:sz w:val="16"/>
          <w:szCs w:val="16"/>
        </w:rPr>
        <w:t xml:space="preserve">        Исполнитель – МО МВД  России «Галичский».</w:t>
      </w:r>
    </w:p>
    <w:p w:rsidR="00005B0B" w:rsidRPr="00005B0B" w:rsidRDefault="00005B0B" w:rsidP="00005B0B">
      <w:pPr>
        <w:jc w:val="both"/>
        <w:rPr>
          <w:sz w:val="16"/>
          <w:szCs w:val="16"/>
        </w:rPr>
      </w:pPr>
    </w:p>
    <w:p w:rsidR="00005B0B" w:rsidRPr="00005B0B" w:rsidRDefault="00005B0B" w:rsidP="00005B0B">
      <w:pPr>
        <w:jc w:val="both"/>
        <w:rPr>
          <w:sz w:val="16"/>
          <w:szCs w:val="16"/>
        </w:rPr>
      </w:pPr>
    </w:p>
    <w:p w:rsidR="00005B0B" w:rsidRPr="00005B0B" w:rsidRDefault="00005B0B" w:rsidP="00005B0B">
      <w:pPr>
        <w:pStyle w:val="a4"/>
        <w:ind w:firstLine="570"/>
        <w:jc w:val="center"/>
        <w:rPr>
          <w:b/>
          <w:sz w:val="16"/>
          <w:szCs w:val="16"/>
        </w:rPr>
      </w:pPr>
      <w:r w:rsidRPr="00005B0B">
        <w:rPr>
          <w:b/>
          <w:sz w:val="16"/>
          <w:szCs w:val="16"/>
        </w:rPr>
        <w:t>3. Формирование и совершенствование законодательных,</w:t>
      </w:r>
    </w:p>
    <w:p w:rsidR="00005B0B" w:rsidRPr="00005B0B" w:rsidRDefault="00005B0B" w:rsidP="00005B0B">
      <w:pPr>
        <w:pStyle w:val="a4"/>
        <w:ind w:firstLine="570"/>
        <w:jc w:val="center"/>
        <w:rPr>
          <w:b/>
          <w:sz w:val="16"/>
          <w:szCs w:val="16"/>
        </w:rPr>
      </w:pPr>
      <w:r w:rsidRPr="00005B0B">
        <w:rPr>
          <w:b/>
          <w:sz w:val="16"/>
          <w:szCs w:val="16"/>
        </w:rPr>
        <w:t>нормативных, организационных и иных механизмов, способствующих проведению мероприятий по противодействию распространению террористической идеологии, а также устранению причин и условий, способствующих её восприятию</w:t>
      </w:r>
    </w:p>
    <w:p w:rsidR="00005B0B" w:rsidRPr="00005B0B" w:rsidRDefault="00005B0B" w:rsidP="00005B0B">
      <w:pPr>
        <w:pStyle w:val="a4"/>
        <w:ind w:firstLine="570"/>
        <w:jc w:val="both"/>
        <w:rPr>
          <w:b/>
          <w:sz w:val="16"/>
          <w:szCs w:val="16"/>
        </w:rPr>
      </w:pPr>
    </w:p>
    <w:p w:rsidR="00005B0B" w:rsidRPr="00005B0B" w:rsidRDefault="00005B0B" w:rsidP="00005B0B">
      <w:pPr>
        <w:pStyle w:val="a4"/>
        <w:ind w:firstLine="570"/>
        <w:jc w:val="both"/>
        <w:rPr>
          <w:b/>
          <w:sz w:val="16"/>
          <w:szCs w:val="16"/>
        </w:rPr>
      </w:pPr>
      <w:r w:rsidRPr="00005B0B">
        <w:rPr>
          <w:b/>
          <w:sz w:val="16"/>
          <w:szCs w:val="16"/>
        </w:rPr>
        <w:t>3.1.</w:t>
      </w:r>
      <w:r w:rsidRPr="00005B0B">
        <w:rPr>
          <w:sz w:val="16"/>
          <w:szCs w:val="16"/>
        </w:rPr>
        <w:t xml:space="preserve"> При запросах регионального уровня включать работников структурных подразделений администрации Галичского муниципального района в обучение в рамках реализации федеральных и региональных долгосрочных программ подготовки (повышения квалификации) государственных и муниципальных служащих для работы в сфере патриотического воспитания молодёжи, противодействия идеологии терроризма и экстремизма;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постоянно;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   общий отдел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>3.2</w:t>
      </w:r>
      <w:r w:rsidRPr="00005B0B">
        <w:rPr>
          <w:sz w:val="16"/>
          <w:szCs w:val="16"/>
        </w:rPr>
        <w:t>.Для изучения общественного мнения в области противодействия терроризму содействовать в проведении социологических исследований. Использовать их результаты для повышения эффективности действий органов местного самоуправления Галичского муниципального района по профилактике террористических угроз;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lastRenderedPageBreak/>
        <w:t>Срок – планируемый период;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общий отдел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отдел по делам культуры, молодежи и спорта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 совместно с МО МВД «Галичский»</w:t>
      </w:r>
      <w:r w:rsidRPr="00005B0B">
        <w:rPr>
          <w:sz w:val="16"/>
          <w:szCs w:val="16"/>
        </w:rPr>
        <w:t xml:space="preserve"> (по согласованию).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>3.3</w:t>
      </w:r>
      <w:r w:rsidRPr="00005B0B">
        <w:rPr>
          <w:sz w:val="16"/>
          <w:szCs w:val="16"/>
        </w:rPr>
        <w:t>.Внести корректировки в действующие планы, предусматривающие мероприятия, направленные на воспитание патриотически настроенного и физически развитого молодого поколения, ориентированного на личный созидательный труд как на основу жизненного успеха и важную предпосылку профилактики терроризма и экстремизма;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постоянно;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отдел образования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отдел по делам культуры, молодежи и спорта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, общий  отдел администрации Галичского</w:t>
      </w:r>
      <w:r w:rsidRPr="00005B0B">
        <w:rPr>
          <w:bCs/>
          <w:sz w:val="16"/>
          <w:szCs w:val="16"/>
        </w:rPr>
        <w:t xml:space="preserve"> муниципального района</w:t>
      </w:r>
      <w:r w:rsidRPr="00005B0B">
        <w:rPr>
          <w:sz w:val="16"/>
          <w:szCs w:val="16"/>
        </w:rPr>
        <w:t>.</w:t>
      </w:r>
    </w:p>
    <w:p w:rsidR="00005B0B" w:rsidRPr="00005B0B" w:rsidRDefault="00005B0B" w:rsidP="00005B0B">
      <w:pPr>
        <w:pStyle w:val="a4"/>
        <w:ind w:firstLine="570"/>
        <w:jc w:val="both"/>
        <w:rPr>
          <w:iCs/>
          <w:sz w:val="16"/>
          <w:szCs w:val="16"/>
        </w:rPr>
      </w:pPr>
      <w:r w:rsidRPr="00005B0B">
        <w:rPr>
          <w:b/>
          <w:sz w:val="16"/>
          <w:szCs w:val="16"/>
        </w:rPr>
        <w:t xml:space="preserve">3.4. </w:t>
      </w:r>
      <w:r w:rsidRPr="00005B0B">
        <w:rPr>
          <w:iCs/>
          <w:sz w:val="16"/>
          <w:szCs w:val="16"/>
        </w:rPr>
        <w:t>Организовать систему регулярных инструктажей работников администраций и преподавательского состава учреждений образования муниципального района  по способам и методам выявления возможных фактов распространения в образовательных учреждениях идеологии терроризма.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iCs/>
          <w:sz w:val="16"/>
          <w:szCs w:val="16"/>
        </w:rPr>
        <w:t>Срок – планируемый период.</w:t>
      </w:r>
    </w:p>
    <w:p w:rsidR="00005B0B" w:rsidRPr="00005B0B" w:rsidRDefault="00005B0B" w:rsidP="00005B0B">
      <w:pPr>
        <w:pStyle w:val="a4"/>
        <w:ind w:firstLine="570"/>
        <w:jc w:val="both"/>
        <w:rPr>
          <w:iCs/>
          <w:sz w:val="16"/>
          <w:szCs w:val="16"/>
        </w:rPr>
      </w:pPr>
      <w:r w:rsidRPr="00005B0B">
        <w:rPr>
          <w:iCs/>
          <w:sz w:val="16"/>
          <w:szCs w:val="16"/>
        </w:rPr>
        <w:t>Исполнители - МО МВД России «Галичский», отдел образования администрации Галичского муниципального района, отделение УФСБ России по Костромской области в Галичском районе.</w:t>
      </w:r>
    </w:p>
    <w:p w:rsidR="00005B0B" w:rsidRPr="00005B0B" w:rsidRDefault="00005B0B" w:rsidP="00005B0B">
      <w:pPr>
        <w:pStyle w:val="a4"/>
        <w:ind w:firstLine="570"/>
        <w:jc w:val="both"/>
        <w:rPr>
          <w:iCs/>
          <w:sz w:val="16"/>
          <w:szCs w:val="16"/>
        </w:rPr>
      </w:pPr>
      <w:r w:rsidRPr="00005B0B">
        <w:rPr>
          <w:b/>
          <w:iCs/>
          <w:sz w:val="16"/>
          <w:szCs w:val="16"/>
        </w:rPr>
        <w:t>3.5.</w:t>
      </w:r>
      <w:r w:rsidRPr="00005B0B">
        <w:rPr>
          <w:iCs/>
          <w:sz w:val="16"/>
          <w:szCs w:val="16"/>
        </w:rPr>
        <w:t>Провести дополнительную профилактическую работу с администрациями предприятий, привлекающих к трудовой деятельности иностранную рабочую силу, лицами, предоставляющими иностранным гражданам жилые помещения, а также в среде трудовых мигрантов, направленную на разъяснение установленной ответственности за нарушение норм Российского законодательства.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iCs/>
          <w:sz w:val="16"/>
          <w:szCs w:val="16"/>
        </w:rPr>
        <w:t>Срок – планируемый период.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iCs/>
          <w:sz w:val="16"/>
          <w:szCs w:val="16"/>
        </w:rPr>
        <w:t>Исполнители - МО МВД России «Галичский»,  отделение УФСБ России по Костромской области в Галичском районе,</w:t>
      </w:r>
      <w:r w:rsidRPr="00005B0B">
        <w:rPr>
          <w:sz w:val="16"/>
          <w:szCs w:val="16"/>
        </w:rPr>
        <w:t xml:space="preserve"> администрации сельских поселений района (по согласованию).</w:t>
      </w:r>
    </w:p>
    <w:p w:rsidR="00005B0B" w:rsidRPr="00005B0B" w:rsidRDefault="00005B0B" w:rsidP="00005B0B">
      <w:pPr>
        <w:pStyle w:val="a4"/>
        <w:ind w:firstLine="570"/>
        <w:jc w:val="both"/>
        <w:rPr>
          <w:i/>
          <w:sz w:val="16"/>
          <w:szCs w:val="16"/>
        </w:rPr>
      </w:pPr>
    </w:p>
    <w:p w:rsidR="00005B0B" w:rsidRPr="00005B0B" w:rsidRDefault="00005B0B" w:rsidP="00005B0B">
      <w:pPr>
        <w:pStyle w:val="a4"/>
        <w:ind w:firstLine="570"/>
        <w:jc w:val="center"/>
        <w:rPr>
          <w:b/>
          <w:sz w:val="16"/>
          <w:szCs w:val="16"/>
        </w:rPr>
      </w:pPr>
      <w:r w:rsidRPr="00005B0B">
        <w:rPr>
          <w:b/>
          <w:sz w:val="16"/>
          <w:szCs w:val="16"/>
        </w:rPr>
        <w:t>4. Механизм реализации, порядок финансирования и контроля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>4.1.</w:t>
      </w:r>
      <w:r w:rsidRPr="00005B0B">
        <w:rPr>
          <w:sz w:val="16"/>
          <w:szCs w:val="16"/>
        </w:rPr>
        <w:t xml:space="preserve"> Координацию работы и контроль за реализацией мероприятий Комплексного плана в Галичском муниципальном районе осуществляет заместитель главы  администрации муниципального </w:t>
      </w:r>
      <w:r w:rsidRPr="00005B0B">
        <w:rPr>
          <w:bCs/>
          <w:sz w:val="16"/>
          <w:szCs w:val="16"/>
        </w:rPr>
        <w:t xml:space="preserve">района по социально – гуманитарному развитию, который обеспечивает ежегодное рассмотрение вопросов о ходе выполнения плана на заседаниях </w:t>
      </w:r>
      <w:r w:rsidRPr="00005B0B">
        <w:rPr>
          <w:sz w:val="16"/>
          <w:szCs w:val="16"/>
        </w:rPr>
        <w:t>антитеррористической комиссии Галичского муниципального района.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В целях формирования механизма реализации Комплексного плана на муниципальном уровне: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а)   предусматривать реализацию мероприятий Комплексного плана в текущих и перспективных планах деятельности структурных подразделений администрации Галичского муниципального района;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планируемый период;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структурные подразделения администрации муниципального района, антитеррористическая комиссия Галичского муниципального района.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>4.2</w:t>
      </w:r>
      <w:r w:rsidRPr="00005B0B">
        <w:rPr>
          <w:sz w:val="16"/>
          <w:szCs w:val="16"/>
        </w:rPr>
        <w:t>.Обеспечить подготовку и направление (один раз в полугодие) в антитеррористическую комиссию Костромской области отчётов о ходе выполнения мероприятий Комплексного плана, в которых отражать: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а) сведения (за полугодие без нарастающего итога) о реализации мероприятий Комплексного плана и достигнутых при этом результатах;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б) проблемы, выявленные в ходе реализации мероприятий, и принятые меры в целях их преодоления;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в) предложения по повышению эффективности мероприятий;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 I полугодие – не позднее 10 июля отчётного года;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II полугодие – не позднее 10 января года, следующего за отчётным;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 помощник главы муниципального района по мобилизационной работе, ГО и ЧС, антитеррористическая комиссия Галичского муниципального района, структурные подразделения администрации муниципального района.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Подготовка и направление доклада главе администрации Галичского муниципального района о ходе выполнения мероприятий Комплексного плана и предложений, направленных на повышение их эффективности;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Срок – ежегодно до 01 марта;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Исполнители –  заместитель главы администрации Галичского муниципального района по социально- гуманитарному развитию.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b/>
          <w:sz w:val="16"/>
          <w:szCs w:val="16"/>
        </w:rPr>
        <w:t>4.3.</w:t>
      </w:r>
      <w:r w:rsidRPr="00005B0B">
        <w:rPr>
          <w:sz w:val="16"/>
          <w:szCs w:val="16"/>
        </w:rPr>
        <w:t>Финансирование мероприятий Комплексного плана, реализуемых администрацией Галичского муниципального района, осуществляется за счёт бюджетных средств, выделяемых на их основную деятельность, а также в рамках муниципальной программы Галичского муниципального района «Обеспечение безопасности населения и территории Галичского муниципального района на 2018-2020 годы», утвержденной постановлением администрации муниципального района от 21.09.2017 года №  227.</w:t>
      </w:r>
    </w:p>
    <w:p w:rsidR="00005B0B" w:rsidRPr="00005B0B" w:rsidRDefault="00005B0B" w:rsidP="00005B0B">
      <w:pPr>
        <w:pStyle w:val="a4"/>
        <w:ind w:firstLine="570"/>
        <w:jc w:val="both"/>
        <w:rPr>
          <w:sz w:val="16"/>
          <w:szCs w:val="16"/>
        </w:rPr>
      </w:pPr>
      <w:r w:rsidRPr="00005B0B">
        <w:rPr>
          <w:sz w:val="16"/>
          <w:szCs w:val="16"/>
        </w:rPr>
        <w:t>Мероприятия в области противодействия идеологии терроризма могут финансироваться за счёт привлечения средств из других, в том числе внебюджетных источников.</w:t>
      </w:r>
    </w:p>
    <w:p w:rsidR="004E527E" w:rsidRDefault="004E527E" w:rsidP="004E527E">
      <w:pPr>
        <w:ind w:firstLine="708"/>
        <w:jc w:val="both"/>
        <w:rPr>
          <w:sz w:val="28"/>
          <w:szCs w:val="28"/>
        </w:rPr>
      </w:pPr>
    </w:p>
    <w:p w:rsidR="00FC2262" w:rsidRDefault="00FC2262" w:rsidP="00FC2262">
      <w:pPr>
        <w:pStyle w:val="1"/>
        <w:rPr>
          <w:sz w:val="14"/>
          <w:szCs w:val="14"/>
        </w:rPr>
      </w:pPr>
    </w:p>
    <w:p w:rsidR="00D10A52" w:rsidRPr="000920F0" w:rsidRDefault="00D10A52" w:rsidP="00BE7F8E">
      <w:pPr>
        <w:ind w:right="57"/>
        <w:rPr>
          <w:bCs/>
          <w:sz w:val="6"/>
          <w:szCs w:val="6"/>
        </w:rPr>
      </w:pPr>
    </w:p>
    <w:tbl>
      <w:tblPr>
        <w:tblpPr w:leftFromText="180" w:rightFromText="180" w:vertAnchor="text" w:horzAnchor="margin" w:tblpY="23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7031B7" w:rsidRPr="0013187E" w:rsidTr="009B7D07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bookmarkStart w:id="0" w:name="_GoBack"/>
            <w:bookmarkEnd w:id="0"/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Галичского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выполнены  в 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администрации Галичского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7031B7" w:rsidRPr="0013187E" w:rsidRDefault="007031B7" w:rsidP="006B1511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 xml:space="preserve">ОБЪЕМ: </w:t>
            </w:r>
            <w:r w:rsidR="003412AB">
              <w:rPr>
                <w:b/>
                <w:sz w:val="16"/>
                <w:szCs w:val="16"/>
                <w:u w:val="single"/>
              </w:rPr>
              <w:t>48</w:t>
            </w:r>
            <w:r w:rsidR="005C2798">
              <w:rPr>
                <w:b/>
                <w:sz w:val="16"/>
                <w:szCs w:val="16"/>
                <w:u w:val="single"/>
              </w:rPr>
              <w:t xml:space="preserve"> </w:t>
            </w:r>
            <w:r w:rsidR="00BB41AE">
              <w:rPr>
                <w:b/>
                <w:sz w:val="16"/>
                <w:szCs w:val="16"/>
                <w:u w:val="single"/>
              </w:rPr>
              <w:t>л</w:t>
            </w:r>
            <w:r w:rsidR="004C47D2">
              <w:rPr>
                <w:b/>
                <w:sz w:val="16"/>
                <w:szCs w:val="16"/>
                <w:u w:val="single"/>
              </w:rPr>
              <w:t>ист</w:t>
            </w:r>
            <w:r w:rsidR="00897139">
              <w:rPr>
                <w:b/>
                <w:sz w:val="16"/>
                <w:szCs w:val="16"/>
                <w:u w:val="single"/>
              </w:rPr>
              <w:t>ов</w:t>
            </w:r>
            <w:r w:rsidRPr="0013187E">
              <w:rPr>
                <w:b/>
                <w:sz w:val="16"/>
                <w:szCs w:val="16"/>
              </w:rPr>
              <w:t xml:space="preserve"> А4</w:t>
            </w:r>
          </w:p>
          <w:p w:rsidR="007031B7" w:rsidRPr="0013187E" w:rsidRDefault="007031B7" w:rsidP="003412AB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5C2798">
              <w:rPr>
                <w:b/>
                <w:sz w:val="16"/>
                <w:szCs w:val="16"/>
              </w:rPr>
              <w:t>2</w:t>
            </w:r>
            <w:r w:rsidR="003412AB">
              <w:rPr>
                <w:b/>
                <w:sz w:val="16"/>
                <w:szCs w:val="16"/>
              </w:rPr>
              <w:t>8 января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7031B7" w:rsidRPr="0013187E" w:rsidTr="009B7D07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1B7" w:rsidRPr="0013187E" w:rsidRDefault="007031B7" w:rsidP="006B1511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1B7" w:rsidRPr="0013187E" w:rsidRDefault="007031B7" w:rsidP="006B1511">
            <w:pPr>
              <w:ind w:right="-545"/>
              <w:jc w:val="both"/>
              <w:rPr>
                <w:sz w:val="16"/>
                <w:szCs w:val="16"/>
              </w:rPr>
            </w:pPr>
          </w:p>
          <w:p w:rsidR="007031B7" w:rsidRPr="0013187E" w:rsidRDefault="007031B7" w:rsidP="006B1511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 xml:space="preserve">:  </w:t>
            </w:r>
            <w:r w:rsidR="009B7D07">
              <w:rPr>
                <w:b/>
                <w:sz w:val="16"/>
                <w:szCs w:val="16"/>
              </w:rPr>
              <w:t>А.В. Морковкина</w:t>
            </w:r>
          </w:p>
          <w:p w:rsidR="007031B7" w:rsidRPr="0013187E" w:rsidRDefault="007031B7" w:rsidP="006B1511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0"/>
      <w:footerReference w:type="default" r:id="rId11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671A" w:rsidRDefault="0020671A">
      <w:r>
        <w:separator/>
      </w:r>
    </w:p>
  </w:endnote>
  <w:endnote w:type="continuationSeparator" w:id="1">
    <w:p w:rsidR="0020671A" w:rsidRDefault="002067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FA1F95" w:rsidP="001A27C7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end"/>
    </w:r>
  </w:p>
  <w:p w:rsidR="00FA1F95" w:rsidRDefault="00FA1F9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FA1F9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671A" w:rsidRDefault="0020671A">
      <w:r>
        <w:separator/>
      </w:r>
    </w:p>
  </w:footnote>
  <w:footnote w:type="continuationSeparator" w:id="1">
    <w:p w:rsidR="0020671A" w:rsidRDefault="002067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120"/>
    <w:multiLevelType w:val="hybridMultilevel"/>
    <w:tmpl w:val="6D6AEC08"/>
    <w:lvl w:ilvl="0" w:tplc="B254BEC8">
      <w:start w:val="1"/>
      <w:numFmt w:val="decimal"/>
      <w:lvlText w:val="%1)"/>
      <w:lvlJc w:val="left"/>
    </w:lvl>
    <w:lvl w:ilvl="1" w:tplc="AE6843AC">
      <w:numFmt w:val="decimal"/>
      <w:lvlText w:val=""/>
      <w:lvlJc w:val="left"/>
    </w:lvl>
    <w:lvl w:ilvl="2" w:tplc="696E3818">
      <w:numFmt w:val="decimal"/>
      <w:lvlText w:val=""/>
      <w:lvlJc w:val="left"/>
    </w:lvl>
    <w:lvl w:ilvl="3" w:tplc="6D909604">
      <w:numFmt w:val="decimal"/>
      <w:lvlText w:val=""/>
      <w:lvlJc w:val="left"/>
    </w:lvl>
    <w:lvl w:ilvl="4" w:tplc="842ADDE4">
      <w:numFmt w:val="decimal"/>
      <w:lvlText w:val=""/>
      <w:lvlJc w:val="left"/>
    </w:lvl>
    <w:lvl w:ilvl="5" w:tplc="17903EAC">
      <w:numFmt w:val="decimal"/>
      <w:lvlText w:val=""/>
      <w:lvlJc w:val="left"/>
    </w:lvl>
    <w:lvl w:ilvl="6" w:tplc="BE429CF0">
      <w:numFmt w:val="decimal"/>
      <w:lvlText w:val=""/>
      <w:lvlJc w:val="left"/>
    </w:lvl>
    <w:lvl w:ilvl="7" w:tplc="14E28B38">
      <w:numFmt w:val="decimal"/>
      <w:lvlText w:val=""/>
      <w:lvlJc w:val="left"/>
    </w:lvl>
    <w:lvl w:ilvl="8" w:tplc="8884CEC0">
      <w:numFmt w:val="decimal"/>
      <w:lvlText w:val=""/>
      <w:lvlJc w:val="left"/>
    </w:lvl>
  </w:abstractNum>
  <w:abstractNum w:abstractNumId="15">
    <w:nsid w:val="0000030A"/>
    <w:multiLevelType w:val="hybridMultilevel"/>
    <w:tmpl w:val="7708E468"/>
    <w:lvl w:ilvl="0" w:tplc="FEB0307C">
      <w:start w:val="3"/>
      <w:numFmt w:val="decimal"/>
      <w:lvlText w:val="%1)"/>
      <w:lvlJc w:val="left"/>
    </w:lvl>
    <w:lvl w:ilvl="1" w:tplc="58BA66FE">
      <w:numFmt w:val="decimal"/>
      <w:lvlText w:val=""/>
      <w:lvlJc w:val="left"/>
    </w:lvl>
    <w:lvl w:ilvl="2" w:tplc="9FF4E858">
      <w:numFmt w:val="decimal"/>
      <w:lvlText w:val=""/>
      <w:lvlJc w:val="left"/>
    </w:lvl>
    <w:lvl w:ilvl="3" w:tplc="F768E79A">
      <w:numFmt w:val="decimal"/>
      <w:lvlText w:val=""/>
      <w:lvlJc w:val="left"/>
    </w:lvl>
    <w:lvl w:ilvl="4" w:tplc="833E66CC">
      <w:numFmt w:val="decimal"/>
      <w:lvlText w:val=""/>
      <w:lvlJc w:val="left"/>
    </w:lvl>
    <w:lvl w:ilvl="5" w:tplc="17080A72">
      <w:numFmt w:val="decimal"/>
      <w:lvlText w:val=""/>
      <w:lvlJc w:val="left"/>
    </w:lvl>
    <w:lvl w:ilvl="6" w:tplc="F2E4CAE4">
      <w:numFmt w:val="decimal"/>
      <w:lvlText w:val=""/>
      <w:lvlJc w:val="left"/>
    </w:lvl>
    <w:lvl w:ilvl="7" w:tplc="3F8C7282">
      <w:numFmt w:val="decimal"/>
      <w:lvlText w:val=""/>
      <w:lvlJc w:val="left"/>
    </w:lvl>
    <w:lvl w:ilvl="8" w:tplc="725E18CA">
      <w:numFmt w:val="decimal"/>
      <w:lvlText w:val=""/>
      <w:lvlJc w:val="left"/>
    </w:lvl>
  </w:abstractNum>
  <w:abstractNum w:abstractNumId="16">
    <w:nsid w:val="00001A49"/>
    <w:multiLevelType w:val="hybridMultilevel"/>
    <w:tmpl w:val="81B22322"/>
    <w:lvl w:ilvl="0" w:tplc="27D44532">
      <w:start w:val="1"/>
      <w:numFmt w:val="bullet"/>
      <w:lvlText w:val="с"/>
      <w:lvlJc w:val="left"/>
    </w:lvl>
    <w:lvl w:ilvl="1" w:tplc="F7D68678">
      <w:numFmt w:val="decimal"/>
      <w:lvlText w:val=""/>
      <w:lvlJc w:val="left"/>
    </w:lvl>
    <w:lvl w:ilvl="2" w:tplc="389E8B90">
      <w:numFmt w:val="decimal"/>
      <w:lvlText w:val=""/>
      <w:lvlJc w:val="left"/>
    </w:lvl>
    <w:lvl w:ilvl="3" w:tplc="98AA3120">
      <w:numFmt w:val="decimal"/>
      <w:lvlText w:val=""/>
      <w:lvlJc w:val="left"/>
    </w:lvl>
    <w:lvl w:ilvl="4" w:tplc="05D2C1B2">
      <w:numFmt w:val="decimal"/>
      <w:lvlText w:val=""/>
      <w:lvlJc w:val="left"/>
    </w:lvl>
    <w:lvl w:ilvl="5" w:tplc="6B565BBE">
      <w:numFmt w:val="decimal"/>
      <w:lvlText w:val=""/>
      <w:lvlJc w:val="left"/>
    </w:lvl>
    <w:lvl w:ilvl="6" w:tplc="09DC7872">
      <w:numFmt w:val="decimal"/>
      <w:lvlText w:val=""/>
      <w:lvlJc w:val="left"/>
    </w:lvl>
    <w:lvl w:ilvl="7" w:tplc="4890523A">
      <w:numFmt w:val="decimal"/>
      <w:lvlText w:val=""/>
      <w:lvlJc w:val="left"/>
    </w:lvl>
    <w:lvl w:ilvl="8" w:tplc="EF3C5C10">
      <w:numFmt w:val="decimal"/>
      <w:lvlText w:val=""/>
      <w:lvlJc w:val="left"/>
    </w:lvl>
  </w:abstractNum>
  <w:abstractNum w:abstractNumId="17">
    <w:nsid w:val="00002213"/>
    <w:multiLevelType w:val="hybridMultilevel"/>
    <w:tmpl w:val="A4DAAD34"/>
    <w:lvl w:ilvl="0" w:tplc="3806CC80">
      <w:start w:val="1"/>
      <w:numFmt w:val="decimal"/>
      <w:lvlText w:val="%1)"/>
      <w:lvlJc w:val="left"/>
    </w:lvl>
    <w:lvl w:ilvl="1" w:tplc="F766B6EA">
      <w:numFmt w:val="decimal"/>
      <w:lvlText w:val=""/>
      <w:lvlJc w:val="left"/>
    </w:lvl>
    <w:lvl w:ilvl="2" w:tplc="B750E55A">
      <w:numFmt w:val="decimal"/>
      <w:lvlText w:val=""/>
      <w:lvlJc w:val="left"/>
    </w:lvl>
    <w:lvl w:ilvl="3" w:tplc="2C924686">
      <w:numFmt w:val="decimal"/>
      <w:lvlText w:val=""/>
      <w:lvlJc w:val="left"/>
    </w:lvl>
    <w:lvl w:ilvl="4" w:tplc="0A2A560E">
      <w:numFmt w:val="decimal"/>
      <w:lvlText w:val=""/>
      <w:lvlJc w:val="left"/>
    </w:lvl>
    <w:lvl w:ilvl="5" w:tplc="E5BA9DEE">
      <w:numFmt w:val="decimal"/>
      <w:lvlText w:val=""/>
      <w:lvlJc w:val="left"/>
    </w:lvl>
    <w:lvl w:ilvl="6" w:tplc="3BA6A22A">
      <w:numFmt w:val="decimal"/>
      <w:lvlText w:val=""/>
      <w:lvlJc w:val="left"/>
    </w:lvl>
    <w:lvl w:ilvl="7" w:tplc="8FC2A888">
      <w:numFmt w:val="decimal"/>
      <w:lvlText w:val=""/>
      <w:lvlJc w:val="left"/>
    </w:lvl>
    <w:lvl w:ilvl="8" w:tplc="0BC60CE2">
      <w:numFmt w:val="decimal"/>
      <w:lvlText w:val=""/>
      <w:lvlJc w:val="left"/>
    </w:lvl>
  </w:abstractNum>
  <w:abstractNum w:abstractNumId="18">
    <w:nsid w:val="00002350"/>
    <w:multiLevelType w:val="hybridMultilevel"/>
    <w:tmpl w:val="7BD03F2E"/>
    <w:lvl w:ilvl="0" w:tplc="55E835E8">
      <w:start w:val="1"/>
      <w:numFmt w:val="bullet"/>
      <w:lvlText w:val="и"/>
      <w:lvlJc w:val="left"/>
    </w:lvl>
    <w:lvl w:ilvl="1" w:tplc="61FEAA9E">
      <w:start w:val="9"/>
      <w:numFmt w:val="decimal"/>
      <w:lvlText w:val="%2)"/>
      <w:lvlJc w:val="left"/>
    </w:lvl>
    <w:lvl w:ilvl="2" w:tplc="E790080E">
      <w:numFmt w:val="decimal"/>
      <w:lvlText w:val=""/>
      <w:lvlJc w:val="left"/>
    </w:lvl>
    <w:lvl w:ilvl="3" w:tplc="5C94FB74">
      <w:numFmt w:val="decimal"/>
      <w:lvlText w:val=""/>
      <w:lvlJc w:val="left"/>
    </w:lvl>
    <w:lvl w:ilvl="4" w:tplc="3BC0A762">
      <w:numFmt w:val="decimal"/>
      <w:lvlText w:val=""/>
      <w:lvlJc w:val="left"/>
    </w:lvl>
    <w:lvl w:ilvl="5" w:tplc="C8F4C208">
      <w:numFmt w:val="decimal"/>
      <w:lvlText w:val=""/>
      <w:lvlJc w:val="left"/>
    </w:lvl>
    <w:lvl w:ilvl="6" w:tplc="2BBAE5D6">
      <w:numFmt w:val="decimal"/>
      <w:lvlText w:val=""/>
      <w:lvlJc w:val="left"/>
    </w:lvl>
    <w:lvl w:ilvl="7" w:tplc="CABADDE0">
      <w:numFmt w:val="decimal"/>
      <w:lvlText w:val=""/>
      <w:lvlJc w:val="left"/>
    </w:lvl>
    <w:lvl w:ilvl="8" w:tplc="5FA01BAE">
      <w:numFmt w:val="decimal"/>
      <w:lvlText w:val=""/>
      <w:lvlJc w:val="left"/>
    </w:lvl>
  </w:abstractNum>
  <w:abstractNum w:abstractNumId="19">
    <w:nsid w:val="0000301C"/>
    <w:multiLevelType w:val="hybridMultilevel"/>
    <w:tmpl w:val="73560C44"/>
    <w:lvl w:ilvl="0" w:tplc="EE26BB46">
      <w:start w:val="1"/>
      <w:numFmt w:val="decimal"/>
      <w:lvlText w:val="%1)"/>
      <w:lvlJc w:val="left"/>
    </w:lvl>
    <w:lvl w:ilvl="1" w:tplc="EAAC7144">
      <w:numFmt w:val="decimal"/>
      <w:lvlText w:val=""/>
      <w:lvlJc w:val="left"/>
    </w:lvl>
    <w:lvl w:ilvl="2" w:tplc="CF44FD32">
      <w:numFmt w:val="decimal"/>
      <w:lvlText w:val=""/>
      <w:lvlJc w:val="left"/>
    </w:lvl>
    <w:lvl w:ilvl="3" w:tplc="1BD405D4">
      <w:numFmt w:val="decimal"/>
      <w:lvlText w:val=""/>
      <w:lvlJc w:val="left"/>
    </w:lvl>
    <w:lvl w:ilvl="4" w:tplc="EA78C548">
      <w:numFmt w:val="decimal"/>
      <w:lvlText w:val=""/>
      <w:lvlJc w:val="left"/>
    </w:lvl>
    <w:lvl w:ilvl="5" w:tplc="EEEC63D0">
      <w:numFmt w:val="decimal"/>
      <w:lvlText w:val=""/>
      <w:lvlJc w:val="left"/>
    </w:lvl>
    <w:lvl w:ilvl="6" w:tplc="C298DC56">
      <w:numFmt w:val="decimal"/>
      <w:lvlText w:val=""/>
      <w:lvlJc w:val="left"/>
    </w:lvl>
    <w:lvl w:ilvl="7" w:tplc="576C3B8E">
      <w:numFmt w:val="decimal"/>
      <w:lvlText w:val=""/>
      <w:lvlJc w:val="left"/>
    </w:lvl>
    <w:lvl w:ilvl="8" w:tplc="4A983BD4">
      <w:numFmt w:val="decimal"/>
      <w:lvlText w:val=""/>
      <w:lvlJc w:val="left"/>
    </w:lvl>
  </w:abstractNum>
  <w:abstractNum w:abstractNumId="20">
    <w:nsid w:val="0000323B"/>
    <w:multiLevelType w:val="hybridMultilevel"/>
    <w:tmpl w:val="260C163E"/>
    <w:lvl w:ilvl="0" w:tplc="C8DE7754">
      <w:start w:val="1"/>
      <w:numFmt w:val="bullet"/>
      <w:lvlText w:val="в"/>
      <w:lvlJc w:val="left"/>
    </w:lvl>
    <w:lvl w:ilvl="1" w:tplc="50A08110">
      <w:start w:val="4"/>
      <w:numFmt w:val="decimal"/>
      <w:lvlText w:val="%2)"/>
      <w:lvlJc w:val="left"/>
    </w:lvl>
    <w:lvl w:ilvl="2" w:tplc="BA5AACCA">
      <w:numFmt w:val="decimal"/>
      <w:lvlText w:val=""/>
      <w:lvlJc w:val="left"/>
    </w:lvl>
    <w:lvl w:ilvl="3" w:tplc="5470C004">
      <w:numFmt w:val="decimal"/>
      <w:lvlText w:val=""/>
      <w:lvlJc w:val="left"/>
    </w:lvl>
    <w:lvl w:ilvl="4" w:tplc="D9D421F2">
      <w:numFmt w:val="decimal"/>
      <w:lvlText w:val=""/>
      <w:lvlJc w:val="left"/>
    </w:lvl>
    <w:lvl w:ilvl="5" w:tplc="CC22C0A2">
      <w:numFmt w:val="decimal"/>
      <w:lvlText w:val=""/>
      <w:lvlJc w:val="left"/>
    </w:lvl>
    <w:lvl w:ilvl="6" w:tplc="863AEC40">
      <w:numFmt w:val="decimal"/>
      <w:lvlText w:val=""/>
      <w:lvlJc w:val="left"/>
    </w:lvl>
    <w:lvl w:ilvl="7" w:tplc="EC9A9100">
      <w:numFmt w:val="decimal"/>
      <w:lvlText w:val=""/>
      <w:lvlJc w:val="left"/>
    </w:lvl>
    <w:lvl w:ilvl="8" w:tplc="2B6E724E">
      <w:numFmt w:val="decimal"/>
      <w:lvlText w:val=""/>
      <w:lvlJc w:val="left"/>
    </w:lvl>
  </w:abstractNum>
  <w:abstractNum w:abstractNumId="21">
    <w:nsid w:val="00003B25"/>
    <w:multiLevelType w:val="hybridMultilevel"/>
    <w:tmpl w:val="E9AC2D46"/>
    <w:lvl w:ilvl="0" w:tplc="4DAEA05C">
      <w:start w:val="1"/>
      <w:numFmt w:val="decimal"/>
      <w:lvlText w:val="%1)"/>
      <w:lvlJc w:val="left"/>
    </w:lvl>
    <w:lvl w:ilvl="1" w:tplc="8CA06C44">
      <w:numFmt w:val="decimal"/>
      <w:lvlText w:val=""/>
      <w:lvlJc w:val="left"/>
    </w:lvl>
    <w:lvl w:ilvl="2" w:tplc="D6CCDF06">
      <w:numFmt w:val="decimal"/>
      <w:lvlText w:val=""/>
      <w:lvlJc w:val="left"/>
    </w:lvl>
    <w:lvl w:ilvl="3" w:tplc="9B42A91C">
      <w:numFmt w:val="decimal"/>
      <w:lvlText w:val=""/>
      <w:lvlJc w:val="left"/>
    </w:lvl>
    <w:lvl w:ilvl="4" w:tplc="3512518C">
      <w:numFmt w:val="decimal"/>
      <w:lvlText w:val=""/>
      <w:lvlJc w:val="left"/>
    </w:lvl>
    <w:lvl w:ilvl="5" w:tplc="FF1A21C8">
      <w:numFmt w:val="decimal"/>
      <w:lvlText w:val=""/>
      <w:lvlJc w:val="left"/>
    </w:lvl>
    <w:lvl w:ilvl="6" w:tplc="3D623E94">
      <w:numFmt w:val="decimal"/>
      <w:lvlText w:val=""/>
      <w:lvlJc w:val="left"/>
    </w:lvl>
    <w:lvl w:ilvl="7" w:tplc="4530B4B2">
      <w:numFmt w:val="decimal"/>
      <w:lvlText w:val=""/>
      <w:lvlJc w:val="left"/>
    </w:lvl>
    <w:lvl w:ilvl="8" w:tplc="AE5A3506">
      <w:numFmt w:val="decimal"/>
      <w:lvlText w:val=""/>
      <w:lvlJc w:val="left"/>
    </w:lvl>
  </w:abstractNum>
  <w:abstractNum w:abstractNumId="22">
    <w:nsid w:val="00003E12"/>
    <w:multiLevelType w:val="hybridMultilevel"/>
    <w:tmpl w:val="2398C054"/>
    <w:lvl w:ilvl="0" w:tplc="08701E3A">
      <w:start w:val="1"/>
      <w:numFmt w:val="decimal"/>
      <w:lvlText w:val="%1)"/>
      <w:lvlJc w:val="left"/>
    </w:lvl>
    <w:lvl w:ilvl="1" w:tplc="EEFE3DF6">
      <w:numFmt w:val="decimal"/>
      <w:lvlText w:val=""/>
      <w:lvlJc w:val="left"/>
    </w:lvl>
    <w:lvl w:ilvl="2" w:tplc="8856D396">
      <w:numFmt w:val="decimal"/>
      <w:lvlText w:val=""/>
      <w:lvlJc w:val="left"/>
    </w:lvl>
    <w:lvl w:ilvl="3" w:tplc="C0DC3FE2">
      <w:numFmt w:val="decimal"/>
      <w:lvlText w:val=""/>
      <w:lvlJc w:val="left"/>
    </w:lvl>
    <w:lvl w:ilvl="4" w:tplc="54105350">
      <w:numFmt w:val="decimal"/>
      <w:lvlText w:val=""/>
      <w:lvlJc w:val="left"/>
    </w:lvl>
    <w:lvl w:ilvl="5" w:tplc="828831E8">
      <w:numFmt w:val="decimal"/>
      <w:lvlText w:val=""/>
      <w:lvlJc w:val="left"/>
    </w:lvl>
    <w:lvl w:ilvl="6" w:tplc="D8C0FD3C">
      <w:numFmt w:val="decimal"/>
      <w:lvlText w:val=""/>
      <w:lvlJc w:val="left"/>
    </w:lvl>
    <w:lvl w:ilvl="7" w:tplc="8720572E">
      <w:numFmt w:val="decimal"/>
      <w:lvlText w:val=""/>
      <w:lvlJc w:val="left"/>
    </w:lvl>
    <w:lvl w:ilvl="8" w:tplc="08A898E8">
      <w:numFmt w:val="decimal"/>
      <w:lvlText w:val=""/>
      <w:lvlJc w:val="left"/>
    </w:lvl>
  </w:abstractNum>
  <w:abstractNum w:abstractNumId="23">
    <w:nsid w:val="0000428B"/>
    <w:multiLevelType w:val="hybridMultilevel"/>
    <w:tmpl w:val="7520DE8A"/>
    <w:lvl w:ilvl="0" w:tplc="E8AA5EC8">
      <w:start w:val="1"/>
      <w:numFmt w:val="bullet"/>
      <w:lvlText w:val="и"/>
      <w:lvlJc w:val="left"/>
    </w:lvl>
    <w:lvl w:ilvl="1" w:tplc="804429B4">
      <w:start w:val="2"/>
      <w:numFmt w:val="decimal"/>
      <w:lvlText w:val="%2."/>
      <w:lvlJc w:val="left"/>
    </w:lvl>
    <w:lvl w:ilvl="2" w:tplc="644640B2">
      <w:numFmt w:val="decimal"/>
      <w:lvlText w:val=""/>
      <w:lvlJc w:val="left"/>
    </w:lvl>
    <w:lvl w:ilvl="3" w:tplc="7FCC279C">
      <w:numFmt w:val="decimal"/>
      <w:lvlText w:val=""/>
      <w:lvlJc w:val="left"/>
    </w:lvl>
    <w:lvl w:ilvl="4" w:tplc="EFF29BFA">
      <w:numFmt w:val="decimal"/>
      <w:lvlText w:val=""/>
      <w:lvlJc w:val="left"/>
    </w:lvl>
    <w:lvl w:ilvl="5" w:tplc="6B7AC480">
      <w:numFmt w:val="decimal"/>
      <w:lvlText w:val=""/>
      <w:lvlJc w:val="left"/>
    </w:lvl>
    <w:lvl w:ilvl="6" w:tplc="D680742A">
      <w:numFmt w:val="decimal"/>
      <w:lvlText w:val=""/>
      <w:lvlJc w:val="left"/>
    </w:lvl>
    <w:lvl w:ilvl="7" w:tplc="C932F5E8">
      <w:numFmt w:val="decimal"/>
      <w:lvlText w:val=""/>
      <w:lvlJc w:val="left"/>
    </w:lvl>
    <w:lvl w:ilvl="8" w:tplc="76C0163A">
      <w:numFmt w:val="decimal"/>
      <w:lvlText w:val=""/>
      <w:lvlJc w:val="left"/>
    </w:lvl>
  </w:abstractNum>
  <w:abstractNum w:abstractNumId="24">
    <w:nsid w:val="00004B40"/>
    <w:multiLevelType w:val="hybridMultilevel"/>
    <w:tmpl w:val="6C9031C6"/>
    <w:lvl w:ilvl="0" w:tplc="F1B09CF6">
      <w:start w:val="2"/>
      <w:numFmt w:val="decimal"/>
      <w:lvlText w:val="%1)"/>
      <w:lvlJc w:val="left"/>
    </w:lvl>
    <w:lvl w:ilvl="1" w:tplc="104209C0">
      <w:numFmt w:val="decimal"/>
      <w:lvlText w:val=""/>
      <w:lvlJc w:val="left"/>
    </w:lvl>
    <w:lvl w:ilvl="2" w:tplc="5E38DE86">
      <w:numFmt w:val="decimal"/>
      <w:lvlText w:val=""/>
      <w:lvlJc w:val="left"/>
    </w:lvl>
    <w:lvl w:ilvl="3" w:tplc="70E0C60E">
      <w:numFmt w:val="decimal"/>
      <w:lvlText w:val=""/>
      <w:lvlJc w:val="left"/>
    </w:lvl>
    <w:lvl w:ilvl="4" w:tplc="843EBDC4">
      <w:numFmt w:val="decimal"/>
      <w:lvlText w:val=""/>
      <w:lvlJc w:val="left"/>
    </w:lvl>
    <w:lvl w:ilvl="5" w:tplc="BE08F30E">
      <w:numFmt w:val="decimal"/>
      <w:lvlText w:val=""/>
      <w:lvlJc w:val="left"/>
    </w:lvl>
    <w:lvl w:ilvl="6" w:tplc="1A22DCF8">
      <w:numFmt w:val="decimal"/>
      <w:lvlText w:val=""/>
      <w:lvlJc w:val="left"/>
    </w:lvl>
    <w:lvl w:ilvl="7" w:tplc="D35C281E">
      <w:numFmt w:val="decimal"/>
      <w:lvlText w:val=""/>
      <w:lvlJc w:val="left"/>
    </w:lvl>
    <w:lvl w:ilvl="8" w:tplc="805E08A2">
      <w:numFmt w:val="decimal"/>
      <w:lvlText w:val=""/>
      <w:lvlJc w:val="left"/>
    </w:lvl>
  </w:abstractNum>
  <w:abstractNum w:abstractNumId="25">
    <w:nsid w:val="00004E45"/>
    <w:multiLevelType w:val="hybridMultilevel"/>
    <w:tmpl w:val="08202E08"/>
    <w:lvl w:ilvl="0" w:tplc="48A2E246">
      <w:start w:val="1"/>
      <w:numFmt w:val="bullet"/>
      <w:lvlText w:val="в"/>
      <w:lvlJc w:val="left"/>
    </w:lvl>
    <w:lvl w:ilvl="1" w:tplc="2DD6BC64">
      <w:start w:val="1"/>
      <w:numFmt w:val="decimal"/>
      <w:lvlText w:val="%2)"/>
      <w:lvlJc w:val="left"/>
    </w:lvl>
    <w:lvl w:ilvl="2" w:tplc="F35469D0">
      <w:numFmt w:val="decimal"/>
      <w:lvlText w:val=""/>
      <w:lvlJc w:val="left"/>
    </w:lvl>
    <w:lvl w:ilvl="3" w:tplc="E5161956">
      <w:numFmt w:val="decimal"/>
      <w:lvlText w:val=""/>
      <w:lvlJc w:val="left"/>
    </w:lvl>
    <w:lvl w:ilvl="4" w:tplc="3C6A36BE">
      <w:numFmt w:val="decimal"/>
      <w:lvlText w:val=""/>
      <w:lvlJc w:val="left"/>
    </w:lvl>
    <w:lvl w:ilvl="5" w:tplc="60200214">
      <w:numFmt w:val="decimal"/>
      <w:lvlText w:val=""/>
      <w:lvlJc w:val="left"/>
    </w:lvl>
    <w:lvl w:ilvl="6" w:tplc="F078DDB2">
      <w:numFmt w:val="decimal"/>
      <w:lvlText w:val=""/>
      <w:lvlJc w:val="left"/>
    </w:lvl>
    <w:lvl w:ilvl="7" w:tplc="7542F1EA">
      <w:numFmt w:val="decimal"/>
      <w:lvlText w:val=""/>
      <w:lvlJc w:val="left"/>
    </w:lvl>
    <w:lvl w:ilvl="8" w:tplc="31D6404C">
      <w:numFmt w:val="decimal"/>
      <w:lvlText w:val=""/>
      <w:lvlJc w:val="left"/>
    </w:lvl>
  </w:abstractNum>
  <w:abstractNum w:abstractNumId="26">
    <w:nsid w:val="00005878"/>
    <w:multiLevelType w:val="hybridMultilevel"/>
    <w:tmpl w:val="6E4EFDC6"/>
    <w:lvl w:ilvl="0" w:tplc="4F18C0B8">
      <w:start w:val="1"/>
      <w:numFmt w:val="bullet"/>
      <w:lvlText w:val="о"/>
      <w:lvlJc w:val="left"/>
    </w:lvl>
    <w:lvl w:ilvl="1" w:tplc="0396E3A4">
      <w:start w:val="3"/>
      <w:numFmt w:val="decimal"/>
      <w:lvlText w:val="%2)"/>
      <w:lvlJc w:val="left"/>
    </w:lvl>
    <w:lvl w:ilvl="2" w:tplc="AE905254">
      <w:numFmt w:val="decimal"/>
      <w:lvlText w:val=""/>
      <w:lvlJc w:val="left"/>
    </w:lvl>
    <w:lvl w:ilvl="3" w:tplc="C580421C">
      <w:numFmt w:val="decimal"/>
      <w:lvlText w:val=""/>
      <w:lvlJc w:val="left"/>
    </w:lvl>
    <w:lvl w:ilvl="4" w:tplc="7ABCE586">
      <w:numFmt w:val="decimal"/>
      <w:lvlText w:val=""/>
      <w:lvlJc w:val="left"/>
    </w:lvl>
    <w:lvl w:ilvl="5" w:tplc="DED8A046">
      <w:numFmt w:val="decimal"/>
      <w:lvlText w:val=""/>
      <w:lvlJc w:val="left"/>
    </w:lvl>
    <w:lvl w:ilvl="6" w:tplc="398E70E6">
      <w:numFmt w:val="decimal"/>
      <w:lvlText w:val=""/>
      <w:lvlJc w:val="left"/>
    </w:lvl>
    <w:lvl w:ilvl="7" w:tplc="CC28CF50">
      <w:numFmt w:val="decimal"/>
      <w:lvlText w:val=""/>
      <w:lvlJc w:val="left"/>
    </w:lvl>
    <w:lvl w:ilvl="8" w:tplc="B596CCA8">
      <w:numFmt w:val="decimal"/>
      <w:lvlText w:val=""/>
      <w:lvlJc w:val="left"/>
    </w:lvl>
  </w:abstractNum>
  <w:abstractNum w:abstractNumId="27">
    <w:nsid w:val="00005CFD"/>
    <w:multiLevelType w:val="hybridMultilevel"/>
    <w:tmpl w:val="83C0D4B0"/>
    <w:lvl w:ilvl="0" w:tplc="15444B2E">
      <w:start w:val="1"/>
      <w:numFmt w:val="bullet"/>
      <w:lvlText w:val="о"/>
      <w:lvlJc w:val="left"/>
    </w:lvl>
    <w:lvl w:ilvl="1" w:tplc="87B00864">
      <w:start w:val="2"/>
      <w:numFmt w:val="decimal"/>
      <w:lvlText w:val="%2)"/>
      <w:lvlJc w:val="left"/>
    </w:lvl>
    <w:lvl w:ilvl="2" w:tplc="49DE413C">
      <w:numFmt w:val="decimal"/>
      <w:lvlText w:val=""/>
      <w:lvlJc w:val="left"/>
    </w:lvl>
    <w:lvl w:ilvl="3" w:tplc="1F3CB4DE">
      <w:numFmt w:val="decimal"/>
      <w:lvlText w:val=""/>
      <w:lvlJc w:val="left"/>
    </w:lvl>
    <w:lvl w:ilvl="4" w:tplc="54CC6804">
      <w:numFmt w:val="decimal"/>
      <w:lvlText w:val=""/>
      <w:lvlJc w:val="left"/>
    </w:lvl>
    <w:lvl w:ilvl="5" w:tplc="D6B2F712">
      <w:numFmt w:val="decimal"/>
      <w:lvlText w:val=""/>
      <w:lvlJc w:val="left"/>
    </w:lvl>
    <w:lvl w:ilvl="6" w:tplc="1AB856E2">
      <w:numFmt w:val="decimal"/>
      <w:lvlText w:val=""/>
      <w:lvlJc w:val="left"/>
    </w:lvl>
    <w:lvl w:ilvl="7" w:tplc="6E205D68">
      <w:numFmt w:val="decimal"/>
      <w:lvlText w:val=""/>
      <w:lvlJc w:val="left"/>
    </w:lvl>
    <w:lvl w:ilvl="8" w:tplc="CDE46048">
      <w:numFmt w:val="decimal"/>
      <w:lvlText w:val=""/>
      <w:lvlJc w:val="left"/>
    </w:lvl>
  </w:abstractNum>
  <w:abstractNum w:abstractNumId="28">
    <w:nsid w:val="000063CB"/>
    <w:multiLevelType w:val="hybridMultilevel"/>
    <w:tmpl w:val="10D05FFC"/>
    <w:lvl w:ilvl="0" w:tplc="DB305170">
      <w:start w:val="1"/>
      <w:numFmt w:val="decimal"/>
      <w:lvlText w:val="%1)"/>
      <w:lvlJc w:val="left"/>
    </w:lvl>
    <w:lvl w:ilvl="1" w:tplc="95E0621C">
      <w:numFmt w:val="decimal"/>
      <w:lvlText w:val=""/>
      <w:lvlJc w:val="left"/>
    </w:lvl>
    <w:lvl w:ilvl="2" w:tplc="4A60A89A">
      <w:numFmt w:val="decimal"/>
      <w:lvlText w:val=""/>
      <w:lvlJc w:val="left"/>
    </w:lvl>
    <w:lvl w:ilvl="3" w:tplc="A866E5B6">
      <w:numFmt w:val="decimal"/>
      <w:lvlText w:val=""/>
      <w:lvlJc w:val="left"/>
    </w:lvl>
    <w:lvl w:ilvl="4" w:tplc="24DC5AF8">
      <w:numFmt w:val="decimal"/>
      <w:lvlText w:val=""/>
      <w:lvlJc w:val="left"/>
    </w:lvl>
    <w:lvl w:ilvl="5" w:tplc="31A027A2">
      <w:numFmt w:val="decimal"/>
      <w:lvlText w:val=""/>
      <w:lvlJc w:val="left"/>
    </w:lvl>
    <w:lvl w:ilvl="6" w:tplc="C32A9596">
      <w:numFmt w:val="decimal"/>
      <w:lvlText w:val=""/>
      <w:lvlJc w:val="left"/>
    </w:lvl>
    <w:lvl w:ilvl="7" w:tplc="08BC96E4">
      <w:numFmt w:val="decimal"/>
      <w:lvlText w:val=""/>
      <w:lvlJc w:val="left"/>
    </w:lvl>
    <w:lvl w:ilvl="8" w:tplc="1408BC34">
      <w:numFmt w:val="decimal"/>
      <w:lvlText w:val=""/>
      <w:lvlJc w:val="left"/>
    </w:lvl>
  </w:abstractNum>
  <w:abstractNum w:abstractNumId="29">
    <w:nsid w:val="000066BB"/>
    <w:multiLevelType w:val="hybridMultilevel"/>
    <w:tmpl w:val="04DA6D3E"/>
    <w:lvl w:ilvl="0" w:tplc="70E6A85E">
      <w:start w:val="1"/>
      <w:numFmt w:val="bullet"/>
      <w:lvlText w:val="и"/>
      <w:lvlJc w:val="left"/>
    </w:lvl>
    <w:lvl w:ilvl="1" w:tplc="A50E8B20">
      <w:start w:val="1"/>
      <w:numFmt w:val="decimal"/>
      <w:lvlText w:val="%2."/>
      <w:lvlJc w:val="left"/>
    </w:lvl>
    <w:lvl w:ilvl="2" w:tplc="CA2EBD20">
      <w:numFmt w:val="decimal"/>
      <w:lvlText w:val=""/>
      <w:lvlJc w:val="left"/>
    </w:lvl>
    <w:lvl w:ilvl="3" w:tplc="FFBA39BA">
      <w:numFmt w:val="decimal"/>
      <w:lvlText w:val=""/>
      <w:lvlJc w:val="left"/>
    </w:lvl>
    <w:lvl w:ilvl="4" w:tplc="E7DECE76">
      <w:numFmt w:val="decimal"/>
      <w:lvlText w:val=""/>
      <w:lvlJc w:val="left"/>
    </w:lvl>
    <w:lvl w:ilvl="5" w:tplc="18026B2C">
      <w:numFmt w:val="decimal"/>
      <w:lvlText w:val=""/>
      <w:lvlJc w:val="left"/>
    </w:lvl>
    <w:lvl w:ilvl="6" w:tplc="05166A0C">
      <w:numFmt w:val="decimal"/>
      <w:lvlText w:val=""/>
      <w:lvlJc w:val="left"/>
    </w:lvl>
    <w:lvl w:ilvl="7" w:tplc="BCDCD984">
      <w:numFmt w:val="decimal"/>
      <w:lvlText w:val=""/>
      <w:lvlJc w:val="left"/>
    </w:lvl>
    <w:lvl w:ilvl="8" w:tplc="4D5C5A02">
      <w:numFmt w:val="decimal"/>
      <w:lvlText w:val=""/>
      <w:lvlJc w:val="left"/>
    </w:lvl>
  </w:abstractNum>
  <w:abstractNum w:abstractNumId="30">
    <w:nsid w:val="00006B36"/>
    <w:multiLevelType w:val="hybridMultilevel"/>
    <w:tmpl w:val="F98E7B6C"/>
    <w:lvl w:ilvl="0" w:tplc="82D4659E">
      <w:start w:val="1"/>
      <w:numFmt w:val="bullet"/>
      <w:lvlText w:val="о"/>
      <w:lvlJc w:val="left"/>
    </w:lvl>
    <w:lvl w:ilvl="1" w:tplc="CF92917C">
      <w:start w:val="1"/>
      <w:numFmt w:val="decimal"/>
      <w:lvlText w:val="%2)"/>
      <w:lvlJc w:val="left"/>
    </w:lvl>
    <w:lvl w:ilvl="2" w:tplc="EBC6BB94">
      <w:numFmt w:val="decimal"/>
      <w:lvlText w:val=""/>
      <w:lvlJc w:val="left"/>
    </w:lvl>
    <w:lvl w:ilvl="3" w:tplc="CF8EFB2C">
      <w:numFmt w:val="decimal"/>
      <w:lvlText w:val=""/>
      <w:lvlJc w:val="left"/>
    </w:lvl>
    <w:lvl w:ilvl="4" w:tplc="4DCAB08C">
      <w:numFmt w:val="decimal"/>
      <w:lvlText w:val=""/>
      <w:lvlJc w:val="left"/>
    </w:lvl>
    <w:lvl w:ilvl="5" w:tplc="92869676">
      <w:numFmt w:val="decimal"/>
      <w:lvlText w:val=""/>
      <w:lvlJc w:val="left"/>
    </w:lvl>
    <w:lvl w:ilvl="6" w:tplc="AB42AF86">
      <w:numFmt w:val="decimal"/>
      <w:lvlText w:val=""/>
      <w:lvlJc w:val="left"/>
    </w:lvl>
    <w:lvl w:ilvl="7" w:tplc="25CA33AC">
      <w:numFmt w:val="decimal"/>
      <w:lvlText w:val=""/>
      <w:lvlJc w:val="left"/>
    </w:lvl>
    <w:lvl w:ilvl="8" w:tplc="C7ACAC38">
      <w:numFmt w:val="decimal"/>
      <w:lvlText w:val=""/>
      <w:lvlJc w:val="left"/>
    </w:lvl>
  </w:abstractNum>
  <w:abstractNum w:abstractNumId="31">
    <w:nsid w:val="00006B89"/>
    <w:multiLevelType w:val="hybridMultilevel"/>
    <w:tmpl w:val="31F63470"/>
    <w:lvl w:ilvl="0" w:tplc="21AAF5CA">
      <w:start w:val="1"/>
      <w:numFmt w:val="bullet"/>
      <w:lvlText w:val="с"/>
      <w:lvlJc w:val="left"/>
    </w:lvl>
    <w:lvl w:ilvl="1" w:tplc="F2623300">
      <w:start w:val="1"/>
      <w:numFmt w:val="decimal"/>
      <w:lvlText w:val="%2)"/>
      <w:lvlJc w:val="left"/>
    </w:lvl>
    <w:lvl w:ilvl="2" w:tplc="E42C0868">
      <w:numFmt w:val="decimal"/>
      <w:lvlText w:val=""/>
      <w:lvlJc w:val="left"/>
    </w:lvl>
    <w:lvl w:ilvl="3" w:tplc="BC34A852">
      <w:numFmt w:val="decimal"/>
      <w:lvlText w:val=""/>
      <w:lvlJc w:val="left"/>
    </w:lvl>
    <w:lvl w:ilvl="4" w:tplc="F13E5902">
      <w:numFmt w:val="decimal"/>
      <w:lvlText w:val=""/>
      <w:lvlJc w:val="left"/>
    </w:lvl>
    <w:lvl w:ilvl="5" w:tplc="07689362">
      <w:numFmt w:val="decimal"/>
      <w:lvlText w:val=""/>
      <w:lvlJc w:val="left"/>
    </w:lvl>
    <w:lvl w:ilvl="6" w:tplc="BB32FB10">
      <w:numFmt w:val="decimal"/>
      <w:lvlText w:val=""/>
      <w:lvlJc w:val="left"/>
    </w:lvl>
    <w:lvl w:ilvl="7" w:tplc="221032AC">
      <w:numFmt w:val="decimal"/>
      <w:lvlText w:val=""/>
      <w:lvlJc w:val="left"/>
    </w:lvl>
    <w:lvl w:ilvl="8" w:tplc="618CA542">
      <w:numFmt w:val="decimal"/>
      <w:lvlText w:val=""/>
      <w:lvlJc w:val="left"/>
    </w:lvl>
  </w:abstractNum>
  <w:abstractNum w:abstractNumId="32">
    <w:nsid w:val="00006E5D"/>
    <w:multiLevelType w:val="hybridMultilevel"/>
    <w:tmpl w:val="61267708"/>
    <w:lvl w:ilvl="0" w:tplc="D5F0F412">
      <w:start w:val="1"/>
      <w:numFmt w:val="decimal"/>
      <w:lvlText w:val="%1)"/>
      <w:lvlJc w:val="left"/>
    </w:lvl>
    <w:lvl w:ilvl="1" w:tplc="0850599E">
      <w:numFmt w:val="decimal"/>
      <w:lvlText w:val=""/>
      <w:lvlJc w:val="left"/>
    </w:lvl>
    <w:lvl w:ilvl="2" w:tplc="5B34347A">
      <w:numFmt w:val="decimal"/>
      <w:lvlText w:val=""/>
      <w:lvlJc w:val="left"/>
    </w:lvl>
    <w:lvl w:ilvl="3" w:tplc="9F7A81F4">
      <w:numFmt w:val="decimal"/>
      <w:lvlText w:val=""/>
      <w:lvlJc w:val="left"/>
    </w:lvl>
    <w:lvl w:ilvl="4" w:tplc="FAA2D05A">
      <w:numFmt w:val="decimal"/>
      <w:lvlText w:val=""/>
      <w:lvlJc w:val="left"/>
    </w:lvl>
    <w:lvl w:ilvl="5" w:tplc="BA3E4D5E">
      <w:numFmt w:val="decimal"/>
      <w:lvlText w:val=""/>
      <w:lvlJc w:val="left"/>
    </w:lvl>
    <w:lvl w:ilvl="6" w:tplc="6F5EC806">
      <w:numFmt w:val="decimal"/>
      <w:lvlText w:val=""/>
      <w:lvlJc w:val="left"/>
    </w:lvl>
    <w:lvl w:ilvl="7" w:tplc="3F66753C">
      <w:numFmt w:val="decimal"/>
      <w:lvlText w:val=""/>
      <w:lvlJc w:val="left"/>
    </w:lvl>
    <w:lvl w:ilvl="8" w:tplc="EC6469DA">
      <w:numFmt w:val="decimal"/>
      <w:lvlText w:val=""/>
      <w:lvlJc w:val="left"/>
    </w:lvl>
  </w:abstractNum>
  <w:abstractNum w:abstractNumId="33">
    <w:nsid w:val="0000759A"/>
    <w:multiLevelType w:val="hybridMultilevel"/>
    <w:tmpl w:val="3DCE80C4"/>
    <w:lvl w:ilvl="0" w:tplc="49908ABC">
      <w:start w:val="1"/>
      <w:numFmt w:val="bullet"/>
      <w:lvlText w:val="и"/>
      <w:lvlJc w:val="left"/>
    </w:lvl>
    <w:lvl w:ilvl="1" w:tplc="E20A3176">
      <w:start w:val="7"/>
      <w:numFmt w:val="decimal"/>
      <w:lvlText w:val="%2)"/>
      <w:lvlJc w:val="left"/>
    </w:lvl>
    <w:lvl w:ilvl="2" w:tplc="D90E84BA">
      <w:numFmt w:val="decimal"/>
      <w:lvlText w:val=""/>
      <w:lvlJc w:val="left"/>
    </w:lvl>
    <w:lvl w:ilvl="3" w:tplc="46025142">
      <w:numFmt w:val="decimal"/>
      <w:lvlText w:val=""/>
      <w:lvlJc w:val="left"/>
    </w:lvl>
    <w:lvl w:ilvl="4" w:tplc="B3B49834">
      <w:numFmt w:val="decimal"/>
      <w:lvlText w:val=""/>
      <w:lvlJc w:val="left"/>
    </w:lvl>
    <w:lvl w:ilvl="5" w:tplc="9B2670EC">
      <w:numFmt w:val="decimal"/>
      <w:lvlText w:val=""/>
      <w:lvlJc w:val="left"/>
    </w:lvl>
    <w:lvl w:ilvl="6" w:tplc="AF6E97A0">
      <w:numFmt w:val="decimal"/>
      <w:lvlText w:val=""/>
      <w:lvlJc w:val="left"/>
    </w:lvl>
    <w:lvl w:ilvl="7" w:tplc="391A27CC">
      <w:numFmt w:val="decimal"/>
      <w:lvlText w:val=""/>
      <w:lvlJc w:val="left"/>
    </w:lvl>
    <w:lvl w:ilvl="8" w:tplc="21AC0ED6">
      <w:numFmt w:val="decimal"/>
      <w:lvlText w:val=""/>
      <w:lvlJc w:val="left"/>
    </w:lvl>
  </w:abstractNum>
  <w:abstractNum w:abstractNumId="34">
    <w:nsid w:val="0DA17958"/>
    <w:multiLevelType w:val="multilevel"/>
    <w:tmpl w:val="6688E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b/>
      </w:rPr>
    </w:lvl>
  </w:abstractNum>
  <w:abstractNum w:abstractNumId="35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6">
    <w:nsid w:val="19B1552C"/>
    <w:multiLevelType w:val="hybridMultilevel"/>
    <w:tmpl w:val="B70AADC4"/>
    <w:lvl w:ilvl="0" w:tplc="EBBAC74E">
      <w:start w:val="17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7">
    <w:nsid w:val="24F207E9"/>
    <w:multiLevelType w:val="hybridMultilevel"/>
    <w:tmpl w:val="06AC4A5E"/>
    <w:lvl w:ilvl="0" w:tplc="D324909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9">
    <w:nsid w:val="39064CA3"/>
    <w:multiLevelType w:val="hybridMultilevel"/>
    <w:tmpl w:val="0A329D28"/>
    <w:lvl w:ilvl="0" w:tplc="39164FCE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62C1D52"/>
    <w:multiLevelType w:val="hybridMultilevel"/>
    <w:tmpl w:val="E00CDD50"/>
    <w:lvl w:ilvl="0" w:tplc="4620B61C">
      <w:start w:val="1"/>
      <w:numFmt w:val="decimal"/>
      <w:lvlText w:val="%1."/>
      <w:lvlJc w:val="left"/>
      <w:pPr>
        <w:ind w:left="58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2">
    <w:nsid w:val="6D6A4858"/>
    <w:multiLevelType w:val="hybridMultilevel"/>
    <w:tmpl w:val="B0426732"/>
    <w:lvl w:ilvl="0" w:tplc="0419000F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5"/>
  </w:num>
  <w:num w:numId="7">
    <w:abstractNumId w:val="6"/>
  </w:num>
  <w:num w:numId="8">
    <w:abstractNumId w:val="8"/>
  </w:num>
  <w:num w:numId="9">
    <w:abstractNumId w:val="29"/>
  </w:num>
  <w:num w:numId="10">
    <w:abstractNumId w:val="23"/>
  </w:num>
  <w:num w:numId="11">
    <w:abstractNumId w:val="21"/>
  </w:num>
  <w:num w:numId="12">
    <w:abstractNumId w:val="32"/>
  </w:num>
  <w:num w:numId="13">
    <w:abstractNumId w:val="28"/>
  </w:num>
  <w:num w:numId="14">
    <w:abstractNumId w:val="25"/>
  </w:num>
  <w:num w:numId="15">
    <w:abstractNumId w:val="20"/>
  </w:num>
  <w:num w:numId="16">
    <w:abstractNumId w:val="17"/>
  </w:num>
  <w:num w:numId="17">
    <w:abstractNumId w:val="31"/>
  </w:num>
  <w:num w:numId="18">
    <w:abstractNumId w:val="15"/>
  </w:num>
  <w:num w:numId="19">
    <w:abstractNumId w:val="19"/>
  </w:num>
  <w:num w:numId="20">
    <w:abstractNumId w:val="14"/>
  </w:num>
  <w:num w:numId="21">
    <w:abstractNumId w:val="33"/>
  </w:num>
  <w:num w:numId="22">
    <w:abstractNumId w:val="18"/>
  </w:num>
  <w:num w:numId="23">
    <w:abstractNumId w:val="24"/>
  </w:num>
  <w:num w:numId="24">
    <w:abstractNumId w:val="26"/>
  </w:num>
  <w:num w:numId="25">
    <w:abstractNumId w:val="30"/>
  </w:num>
  <w:num w:numId="26">
    <w:abstractNumId w:val="27"/>
  </w:num>
  <w:num w:numId="27">
    <w:abstractNumId w:val="22"/>
  </w:num>
  <w:num w:numId="28">
    <w:abstractNumId w:val="37"/>
  </w:num>
  <w:num w:numId="29">
    <w:abstractNumId w:val="42"/>
  </w:num>
  <w:num w:numId="30">
    <w:abstractNumId w:val="36"/>
  </w:num>
  <w:num w:numId="31">
    <w:abstractNumId w:val="39"/>
  </w:num>
  <w:num w:numId="32">
    <w:abstractNumId w:val="16"/>
  </w:num>
  <w:num w:numId="33">
    <w:abstractNumId w:val="38"/>
  </w:num>
  <w:num w:numId="34">
    <w:abstractNumId w:val="40"/>
  </w:num>
  <w:num w:numId="35">
    <w:abstractNumId w:val="1"/>
  </w:num>
  <w:num w:numId="36">
    <w:abstractNumId w:val="41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199682"/>
  </w:hdrShapeDefaults>
  <w:footnotePr>
    <w:footnote w:id="0"/>
    <w:footnote w:id="1"/>
  </w:footnotePr>
  <w:endnotePr>
    <w:endnote w:id="0"/>
    <w:endnote w:id="1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6796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3416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3361"/>
    <w:rsid w:val="004F3E60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4385"/>
    <w:rsid w:val="00B24DBE"/>
    <w:rsid w:val="00B2564C"/>
    <w:rsid w:val="00B25C8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3AD"/>
    <w:rsid w:val="00D239AA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3ECB"/>
    <w:rsid w:val="00D85F07"/>
    <w:rsid w:val="00D8627F"/>
    <w:rsid w:val="00D9129A"/>
    <w:rsid w:val="00D92C55"/>
    <w:rsid w:val="00D93083"/>
    <w:rsid w:val="00D94236"/>
    <w:rsid w:val="00D9581A"/>
    <w:rsid w:val="00D97F4F"/>
    <w:rsid w:val="00DA0939"/>
    <w:rsid w:val="00DA1A58"/>
    <w:rsid w:val="00DA2953"/>
    <w:rsid w:val="00DA5048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9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34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34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5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4C514-EE70-463B-B46D-B7DCFEB5D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33582</Words>
  <Characters>191423</Characters>
  <Application>Microsoft Office Word</Application>
  <DocSecurity>0</DocSecurity>
  <Lines>1595</Lines>
  <Paragraphs>449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224556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TENSOR</cp:lastModifiedBy>
  <cp:revision>33</cp:revision>
  <cp:lastPrinted>2019-02-07T13:06:00Z</cp:lastPrinted>
  <dcterms:created xsi:type="dcterms:W3CDTF">2018-08-17T11:31:00Z</dcterms:created>
  <dcterms:modified xsi:type="dcterms:W3CDTF">2019-02-07T13:06:00Z</dcterms:modified>
</cp:coreProperties>
</file>