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Ind w:w="-4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67"/>
        <w:gridCol w:w="5473"/>
        <w:gridCol w:w="2906"/>
      </w:tblGrid>
      <w:tr w:rsidR="007031B7" w:rsidRPr="00E9298A">
        <w:trPr>
          <w:trHeight w:val="2466"/>
        </w:trPr>
        <w:tc>
          <w:tcPr>
            <w:tcW w:w="1767" w:type="dxa"/>
            <w:tcBorders>
              <w:top w:val="nil"/>
              <w:left w:val="nil"/>
              <w:bottom w:val="nil"/>
              <w:right w:val="nil"/>
            </w:tcBorders>
          </w:tcPr>
          <w:p w:rsidR="007031B7" w:rsidRPr="00E9298A" w:rsidRDefault="007031B7" w:rsidP="00823B1D">
            <w:pPr>
              <w:jc w:val="both"/>
              <w:rPr>
                <w:rFonts w:ascii="Impact" w:hAnsi="Impact"/>
                <w:sz w:val="18"/>
                <w:szCs w:val="18"/>
              </w:rPr>
            </w:pPr>
            <w:r w:rsidRPr="00E9298A">
              <w:rPr>
                <w:rFonts w:ascii="Impact" w:hAnsi="Impact"/>
                <w:sz w:val="18"/>
                <w:szCs w:val="18"/>
              </w:rPr>
              <w:t>Издается с июня 2007 года</w:t>
            </w:r>
          </w:p>
          <w:p w:rsidR="007031B7" w:rsidRPr="00E9298A" w:rsidRDefault="007031B7" w:rsidP="00823B1D">
            <w:pPr>
              <w:jc w:val="both"/>
              <w:rPr>
                <w:rFonts w:ascii="Impact" w:hAnsi="Impact"/>
                <w:sz w:val="18"/>
                <w:szCs w:val="18"/>
              </w:rPr>
            </w:pPr>
          </w:p>
          <w:p w:rsidR="007031B7" w:rsidRPr="00E9298A" w:rsidRDefault="007031B7" w:rsidP="00823B1D">
            <w:pPr>
              <w:jc w:val="both"/>
              <w:rPr>
                <w:sz w:val="18"/>
                <w:szCs w:val="18"/>
              </w:rPr>
            </w:pPr>
            <w:r w:rsidRPr="00E9298A">
              <w:rPr>
                <w:sz w:val="18"/>
                <w:szCs w:val="18"/>
              </w:rPr>
              <w:object w:dxaOrig="5249" w:dyaOrig="64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75pt;height:94.5pt" o:ole="">
                  <v:imagedata r:id="rId8" o:title=""/>
                </v:shape>
                <o:OLEObject Type="Embed" ProgID="MSPhotoEd.3" ShapeID="_x0000_i1025" DrawAspect="Content" ObjectID="_1595417266" r:id="rId9"/>
              </w:object>
            </w:r>
          </w:p>
        </w:tc>
        <w:tc>
          <w:tcPr>
            <w:tcW w:w="8379" w:type="dxa"/>
            <w:gridSpan w:val="2"/>
            <w:tcBorders>
              <w:top w:val="nil"/>
              <w:left w:val="nil"/>
              <w:bottom w:val="nil"/>
              <w:right w:val="nil"/>
            </w:tcBorders>
          </w:tcPr>
          <w:p w:rsidR="007031B7" w:rsidRPr="00E9298A" w:rsidRDefault="007031B7" w:rsidP="00823B1D">
            <w:pPr>
              <w:ind w:left="-108"/>
              <w:jc w:val="center"/>
              <w:rPr>
                <w:sz w:val="18"/>
                <w:szCs w:val="18"/>
              </w:rPr>
            </w:pPr>
            <w:r w:rsidRPr="00E9298A">
              <w:rPr>
                <w:b/>
                <w:i/>
                <w:sz w:val="18"/>
                <w:szCs w:val="18"/>
              </w:rPr>
              <w:t>ИНФОРМАЦИОННЫЙ  БЮЛЛЕТЕНЬ</w:t>
            </w:r>
          </w:p>
          <w:p w:rsidR="007031B7" w:rsidRPr="00E9298A" w:rsidRDefault="007031B7" w:rsidP="00823B1D">
            <w:pPr>
              <w:ind w:left="-108"/>
              <w:jc w:val="center"/>
              <w:rPr>
                <w:b/>
                <w:i/>
                <w:sz w:val="18"/>
                <w:szCs w:val="18"/>
              </w:rPr>
            </w:pPr>
            <w:r w:rsidRPr="00E9298A">
              <w:rPr>
                <w:sz w:val="18"/>
                <w:szCs w:val="18"/>
              </w:rPr>
              <w:t xml:space="preserve">________________________________________________________  </w:t>
            </w:r>
            <w:r w:rsidR="00C20367" w:rsidRPr="00C20367">
              <w:rPr>
                <w:sz w:val="18"/>
                <w:szCs w:val="18"/>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6" type="#_x0000_t136" style="width:408pt;height:72.75pt" fillcolor="#369" stroked="f">
                  <v:shadow on="t" color="#b2b2b2" opacity="52429f" offset="3pt"/>
                  <v:textpath style="font-family:&quot;Times New Roman&quot;;font-size:32pt;font-weight:bold;v-text-kern:t" trim="t" fitpath="t" string="РАЙОННЫЙ   ВЕСТНИК"/>
                </v:shape>
              </w:pict>
            </w:r>
          </w:p>
          <w:p w:rsidR="007031B7" w:rsidRPr="00E9298A" w:rsidRDefault="007031B7" w:rsidP="004B79D6">
            <w:pPr>
              <w:ind w:left="396"/>
              <w:jc w:val="right"/>
              <w:rPr>
                <w:sz w:val="18"/>
                <w:szCs w:val="18"/>
              </w:rPr>
            </w:pPr>
            <w:r w:rsidRPr="00E9298A">
              <w:rPr>
                <w:sz w:val="18"/>
                <w:szCs w:val="18"/>
              </w:rPr>
              <w:t xml:space="preserve">                                                                         </w:t>
            </w:r>
            <w:r w:rsidRPr="00E9298A">
              <w:rPr>
                <w:rFonts w:ascii="Impact" w:hAnsi="Impact"/>
                <w:sz w:val="18"/>
                <w:szCs w:val="18"/>
              </w:rPr>
              <w:t xml:space="preserve">Выходит </w:t>
            </w:r>
            <w:r w:rsidR="00FD44D7">
              <w:rPr>
                <w:rFonts w:ascii="Impact" w:hAnsi="Impact"/>
                <w:sz w:val="18"/>
                <w:szCs w:val="18"/>
              </w:rPr>
              <w:t xml:space="preserve">ежемесячно </w:t>
            </w:r>
            <w:r w:rsidRPr="00E9298A">
              <w:rPr>
                <w:rFonts w:ascii="Impact" w:hAnsi="Impact"/>
                <w:sz w:val="18"/>
                <w:szCs w:val="18"/>
              </w:rPr>
              <w:t>Бесплатно</w:t>
            </w:r>
          </w:p>
        </w:tc>
      </w:tr>
      <w:tr w:rsidR="007031B7" w:rsidRPr="00E9298A">
        <w:trPr>
          <w:trHeight w:val="602"/>
        </w:trPr>
        <w:tc>
          <w:tcPr>
            <w:tcW w:w="7240" w:type="dxa"/>
            <w:gridSpan w:val="2"/>
            <w:tcBorders>
              <w:top w:val="nil"/>
              <w:left w:val="nil"/>
              <w:bottom w:val="nil"/>
              <w:right w:val="nil"/>
            </w:tcBorders>
          </w:tcPr>
          <w:p w:rsidR="007031B7" w:rsidRPr="00E9298A" w:rsidRDefault="007031B7" w:rsidP="00823B1D">
            <w:pPr>
              <w:jc w:val="both"/>
              <w:rPr>
                <w:rFonts w:ascii="Impact" w:hAnsi="Impact"/>
              </w:rPr>
            </w:pPr>
            <w:r w:rsidRPr="00E9298A">
              <w:rPr>
                <w:rFonts w:ascii="Impact" w:hAnsi="Impact"/>
              </w:rPr>
              <w:t>Учредители: Собрание депутатов  Галичского муниципального района,</w:t>
            </w:r>
          </w:p>
          <w:p w:rsidR="007031B7" w:rsidRPr="00E9298A" w:rsidRDefault="007031B7" w:rsidP="00823B1D">
            <w:pPr>
              <w:jc w:val="both"/>
              <w:rPr>
                <w:sz w:val="18"/>
                <w:szCs w:val="18"/>
              </w:rPr>
            </w:pPr>
            <w:r w:rsidRPr="00E9298A">
              <w:rPr>
                <w:rFonts w:ascii="Impact" w:hAnsi="Impact"/>
              </w:rPr>
              <w:t xml:space="preserve">                                Администрация  Галичского муниципального   района</w:t>
            </w:r>
          </w:p>
        </w:tc>
        <w:tc>
          <w:tcPr>
            <w:tcW w:w="2906" w:type="dxa"/>
            <w:tcBorders>
              <w:top w:val="nil"/>
              <w:left w:val="nil"/>
              <w:bottom w:val="nil"/>
              <w:right w:val="nil"/>
            </w:tcBorders>
          </w:tcPr>
          <w:p w:rsidR="007031B7" w:rsidRPr="00E9298A" w:rsidRDefault="007031B7" w:rsidP="005E2FF7">
            <w:pPr>
              <w:jc w:val="center"/>
              <w:rPr>
                <w:rFonts w:ascii="Impact" w:hAnsi="Impact"/>
              </w:rPr>
            </w:pPr>
            <w:r w:rsidRPr="00E9298A">
              <w:rPr>
                <w:rFonts w:ascii="Impact" w:hAnsi="Impact"/>
              </w:rPr>
              <w:t>№</w:t>
            </w:r>
            <w:r w:rsidR="0000030E">
              <w:rPr>
                <w:rFonts w:ascii="Impact" w:hAnsi="Impact"/>
              </w:rPr>
              <w:t>4</w:t>
            </w:r>
            <w:r w:rsidR="00E65E56">
              <w:rPr>
                <w:rFonts w:ascii="Impact" w:hAnsi="Impact"/>
              </w:rPr>
              <w:t>7</w:t>
            </w:r>
            <w:r w:rsidR="005E1179">
              <w:rPr>
                <w:rFonts w:ascii="Impact" w:hAnsi="Impact"/>
              </w:rPr>
              <w:t xml:space="preserve"> </w:t>
            </w:r>
            <w:r>
              <w:rPr>
                <w:rFonts w:ascii="Impact" w:hAnsi="Impact"/>
              </w:rPr>
              <w:t xml:space="preserve"> (</w:t>
            </w:r>
            <w:r w:rsidR="008621F4">
              <w:rPr>
                <w:rFonts w:ascii="Impact" w:hAnsi="Impact"/>
              </w:rPr>
              <w:t>5</w:t>
            </w:r>
            <w:r w:rsidR="003F06CA">
              <w:rPr>
                <w:rFonts w:ascii="Impact" w:hAnsi="Impact"/>
              </w:rPr>
              <w:t>6</w:t>
            </w:r>
            <w:r w:rsidR="00E65E56">
              <w:rPr>
                <w:rFonts w:ascii="Impact" w:hAnsi="Impact"/>
              </w:rPr>
              <w:t>7</w:t>
            </w:r>
            <w:r>
              <w:rPr>
                <w:rFonts w:ascii="Impact" w:hAnsi="Impact"/>
              </w:rPr>
              <w:t>)</w:t>
            </w:r>
          </w:p>
          <w:p w:rsidR="007031B7" w:rsidRPr="00E9298A" w:rsidRDefault="00EE78E8" w:rsidP="005E2FF7">
            <w:pPr>
              <w:jc w:val="center"/>
              <w:rPr>
                <w:sz w:val="18"/>
                <w:szCs w:val="18"/>
              </w:rPr>
            </w:pPr>
            <w:r>
              <w:rPr>
                <w:rFonts w:ascii="Impact" w:hAnsi="Impact"/>
              </w:rPr>
              <w:t>10</w:t>
            </w:r>
            <w:r w:rsidR="0062181B">
              <w:rPr>
                <w:rFonts w:ascii="Impact" w:hAnsi="Impact"/>
              </w:rPr>
              <w:t>.08.2018</w:t>
            </w:r>
            <w:r w:rsidR="007031B7" w:rsidRPr="00E9298A">
              <w:rPr>
                <w:rFonts w:ascii="Impact" w:hAnsi="Impact"/>
              </w:rPr>
              <w:t xml:space="preserve"> года</w:t>
            </w:r>
          </w:p>
        </w:tc>
      </w:tr>
    </w:tbl>
    <w:p w:rsidR="007031B7" w:rsidRPr="00E9298A" w:rsidRDefault="007031B7" w:rsidP="00823B1D">
      <w:pPr>
        <w:jc w:val="both"/>
        <w:rPr>
          <w:sz w:val="18"/>
          <w:szCs w:val="18"/>
        </w:rPr>
      </w:pPr>
    </w:p>
    <w:tbl>
      <w:tblPr>
        <w:tblW w:w="4806" w:type="pct"/>
        <w:tblLook w:val="01E0"/>
      </w:tblPr>
      <w:tblGrid>
        <w:gridCol w:w="10037"/>
        <w:gridCol w:w="116"/>
      </w:tblGrid>
      <w:tr w:rsidR="007031B7" w:rsidRPr="007E5197" w:rsidTr="00A447D2">
        <w:trPr>
          <w:gridAfter w:val="1"/>
          <w:wAfter w:w="57" w:type="pct"/>
          <w:trHeight w:val="318"/>
        </w:trPr>
        <w:tc>
          <w:tcPr>
            <w:tcW w:w="4943" w:type="pct"/>
            <w:tcBorders>
              <w:top w:val="nil"/>
              <w:left w:val="nil"/>
              <w:bottom w:val="single" w:sz="4" w:space="0" w:color="auto"/>
              <w:right w:val="nil"/>
            </w:tcBorders>
            <w:vAlign w:val="center"/>
          </w:tcPr>
          <w:p w:rsidR="007031B7" w:rsidRPr="007E5197" w:rsidRDefault="007031B7" w:rsidP="00142CBA">
            <w:pPr>
              <w:rPr>
                <w:b/>
                <w:sz w:val="18"/>
                <w:szCs w:val="18"/>
              </w:rPr>
            </w:pPr>
            <w:r w:rsidRPr="007E5197">
              <w:rPr>
                <w:b/>
                <w:i/>
                <w:sz w:val="18"/>
                <w:szCs w:val="18"/>
                <w:u w:val="single"/>
              </w:rPr>
              <w:t>СЕГОДНЯ   В  НОМЕРЕ:</w:t>
            </w:r>
          </w:p>
        </w:tc>
      </w:tr>
      <w:tr w:rsidR="005B45EF" w:rsidRPr="007E5197" w:rsidTr="00D16CB5">
        <w:trPr>
          <w:trHeight w:val="703"/>
        </w:trPr>
        <w:tc>
          <w:tcPr>
            <w:tcW w:w="5000" w:type="pct"/>
            <w:gridSpan w:val="2"/>
            <w:tcBorders>
              <w:top w:val="single" w:sz="4" w:space="0" w:color="auto"/>
              <w:left w:val="single" w:sz="4" w:space="0" w:color="auto"/>
              <w:bottom w:val="single" w:sz="4" w:space="0" w:color="auto"/>
              <w:right w:val="single" w:sz="4" w:space="0" w:color="auto"/>
            </w:tcBorders>
            <w:vAlign w:val="center"/>
          </w:tcPr>
          <w:p w:rsidR="005B45EF" w:rsidRPr="00E65E56" w:rsidRDefault="005E1179" w:rsidP="0038517C">
            <w:pPr>
              <w:ind w:left="400" w:hanging="400"/>
              <w:jc w:val="center"/>
              <w:rPr>
                <w:b/>
                <w:sz w:val="16"/>
                <w:szCs w:val="16"/>
              </w:rPr>
            </w:pPr>
            <w:r w:rsidRPr="00E65E56">
              <w:rPr>
                <w:b/>
                <w:sz w:val="16"/>
                <w:szCs w:val="16"/>
              </w:rPr>
              <w:t>Информационное сообщение</w:t>
            </w:r>
          </w:p>
        </w:tc>
      </w:tr>
      <w:tr w:rsidR="00E65E56" w:rsidRPr="007E5197" w:rsidTr="00D16CB5">
        <w:trPr>
          <w:trHeight w:val="703"/>
        </w:trPr>
        <w:tc>
          <w:tcPr>
            <w:tcW w:w="5000" w:type="pct"/>
            <w:gridSpan w:val="2"/>
            <w:tcBorders>
              <w:top w:val="single" w:sz="4" w:space="0" w:color="auto"/>
              <w:left w:val="single" w:sz="4" w:space="0" w:color="auto"/>
              <w:bottom w:val="single" w:sz="4" w:space="0" w:color="auto"/>
              <w:right w:val="single" w:sz="4" w:space="0" w:color="auto"/>
            </w:tcBorders>
            <w:vAlign w:val="center"/>
          </w:tcPr>
          <w:p w:rsidR="00E65E56" w:rsidRPr="00E65E56" w:rsidRDefault="00E65E56" w:rsidP="0038517C">
            <w:pPr>
              <w:ind w:left="400" w:hanging="400"/>
              <w:jc w:val="center"/>
              <w:rPr>
                <w:b/>
                <w:sz w:val="16"/>
                <w:szCs w:val="16"/>
              </w:rPr>
            </w:pPr>
            <w:r w:rsidRPr="00E65E56">
              <w:rPr>
                <w:b/>
                <w:bCs/>
                <w:sz w:val="16"/>
                <w:szCs w:val="16"/>
              </w:rPr>
              <w:t>Извещение о проведении торгов</w:t>
            </w:r>
          </w:p>
        </w:tc>
      </w:tr>
    </w:tbl>
    <w:p w:rsidR="004522EE" w:rsidRPr="00E65E56" w:rsidRDefault="004522EE" w:rsidP="003F06CA">
      <w:pPr>
        <w:tabs>
          <w:tab w:val="left" w:pos="9498"/>
        </w:tabs>
        <w:ind w:right="222"/>
        <w:jc w:val="both"/>
        <w:rPr>
          <w:bCs/>
          <w:sz w:val="22"/>
          <w:szCs w:val="22"/>
        </w:rPr>
      </w:pPr>
    </w:p>
    <w:p w:rsidR="00E65E56" w:rsidRPr="00E65E56" w:rsidRDefault="00E65E56" w:rsidP="00E65E56">
      <w:pPr>
        <w:ind w:firstLine="570"/>
        <w:jc w:val="center"/>
        <w:rPr>
          <w:b/>
          <w:sz w:val="24"/>
          <w:szCs w:val="24"/>
        </w:rPr>
      </w:pPr>
      <w:r w:rsidRPr="00E65E56">
        <w:rPr>
          <w:b/>
          <w:sz w:val="24"/>
          <w:szCs w:val="24"/>
        </w:rPr>
        <w:t>Информационное сообщение</w:t>
      </w:r>
    </w:p>
    <w:p w:rsidR="00E65E56" w:rsidRPr="00E65E56" w:rsidRDefault="00E65E56" w:rsidP="00E65E56">
      <w:pPr>
        <w:ind w:firstLine="570"/>
        <w:jc w:val="both"/>
        <w:rPr>
          <w:sz w:val="24"/>
          <w:szCs w:val="24"/>
        </w:rPr>
      </w:pPr>
    </w:p>
    <w:p w:rsidR="00E65E56" w:rsidRPr="00E65E56" w:rsidRDefault="00E65E56" w:rsidP="00E65E56">
      <w:pPr>
        <w:ind w:firstLine="708"/>
        <w:jc w:val="both"/>
        <w:rPr>
          <w:sz w:val="24"/>
          <w:szCs w:val="24"/>
        </w:rPr>
      </w:pPr>
      <w:proofErr w:type="gramStart"/>
      <w:r w:rsidRPr="00E65E56">
        <w:rPr>
          <w:sz w:val="24"/>
          <w:szCs w:val="24"/>
        </w:rPr>
        <w:t xml:space="preserve">Администрация Галичского муниципального района Костромской области сообщает, что на основании распоряжения администрации Галичского муниципального района Костромской области </w:t>
      </w:r>
      <w:r w:rsidRPr="00E65E56">
        <w:rPr>
          <w:sz w:val="24"/>
          <w:szCs w:val="24"/>
          <w:shd w:val="clear" w:color="auto" w:fill="FFFFFF"/>
        </w:rPr>
        <w:t>от 25 июня 2018 года № 191-р</w:t>
      </w:r>
      <w:r w:rsidRPr="00E65E56">
        <w:rPr>
          <w:sz w:val="24"/>
          <w:szCs w:val="24"/>
        </w:rPr>
        <w:t xml:space="preserve"> «Об организации и проведении аукциона на право заключения договора купли  -  продажи земельного участка», аукцион на право заключения договора купли - продажи земельного участка площадью 33 334 кв.м. с кадастровым номером 44:04:133001:96,</w:t>
      </w:r>
      <w:r w:rsidRPr="00E65E56">
        <w:rPr>
          <w:sz w:val="24"/>
          <w:szCs w:val="24"/>
          <w:shd w:val="clear" w:color="auto" w:fill="FFFFFF"/>
        </w:rPr>
        <w:t xml:space="preserve"> местоположение установлено относительно</w:t>
      </w:r>
      <w:proofErr w:type="gramEnd"/>
      <w:r w:rsidRPr="00E65E56">
        <w:rPr>
          <w:sz w:val="24"/>
          <w:szCs w:val="24"/>
          <w:shd w:val="clear" w:color="auto" w:fill="FFFFFF"/>
        </w:rPr>
        <w:t xml:space="preserve"> ориентира, расположенного в границах участка, почтовый адрес ориентира: </w:t>
      </w:r>
      <w:r w:rsidRPr="00E65E56">
        <w:rPr>
          <w:sz w:val="24"/>
          <w:szCs w:val="24"/>
        </w:rPr>
        <w:t xml:space="preserve">Костромская область, Галичский район, у д. Буносово, разрешенное использование земельного участка —   для ведения личного подсобного хозяйства, назначенный  на </w:t>
      </w:r>
      <w:r w:rsidRPr="00E65E56">
        <w:rPr>
          <w:b/>
          <w:sz w:val="24"/>
          <w:szCs w:val="24"/>
        </w:rPr>
        <w:t>10 августа</w:t>
      </w:r>
      <w:r w:rsidRPr="00E65E56">
        <w:rPr>
          <w:b/>
          <w:bCs/>
          <w:sz w:val="24"/>
          <w:szCs w:val="24"/>
        </w:rPr>
        <w:t xml:space="preserve"> 2018 года, </w:t>
      </w:r>
      <w:r w:rsidRPr="00E65E56">
        <w:rPr>
          <w:bCs/>
          <w:sz w:val="24"/>
          <w:szCs w:val="24"/>
        </w:rPr>
        <w:t xml:space="preserve"> согласно п.14 ст. 39.12 признан несостоявшимся в связи с тем, что на участие в аукционе не подано ни одной заявки.</w:t>
      </w:r>
    </w:p>
    <w:p w:rsidR="004522EE" w:rsidRPr="00E65E56" w:rsidRDefault="004522EE" w:rsidP="003F06CA">
      <w:pPr>
        <w:tabs>
          <w:tab w:val="left" w:pos="9498"/>
        </w:tabs>
        <w:ind w:right="222"/>
        <w:jc w:val="both"/>
        <w:rPr>
          <w:bCs/>
          <w:sz w:val="24"/>
          <w:szCs w:val="24"/>
        </w:rPr>
      </w:pPr>
    </w:p>
    <w:p w:rsidR="00E65E56" w:rsidRPr="00E65E56" w:rsidRDefault="00E65E56" w:rsidP="00E65E56">
      <w:pPr>
        <w:ind w:firstLine="708"/>
        <w:jc w:val="center"/>
        <w:rPr>
          <w:sz w:val="24"/>
          <w:szCs w:val="24"/>
        </w:rPr>
      </w:pPr>
      <w:r w:rsidRPr="00E65E56">
        <w:rPr>
          <w:b/>
          <w:bCs/>
          <w:sz w:val="24"/>
          <w:szCs w:val="24"/>
        </w:rPr>
        <w:t xml:space="preserve">Извещение о проведении торгов </w:t>
      </w:r>
    </w:p>
    <w:p w:rsidR="00E65E56" w:rsidRPr="00E65E56" w:rsidRDefault="00E65E56" w:rsidP="00E65E56">
      <w:pPr>
        <w:ind w:firstLine="708"/>
        <w:jc w:val="center"/>
        <w:rPr>
          <w:sz w:val="24"/>
          <w:szCs w:val="24"/>
        </w:rPr>
      </w:pPr>
    </w:p>
    <w:p w:rsidR="00E65E56" w:rsidRPr="00E65E56" w:rsidRDefault="00E65E56" w:rsidP="00E65E56">
      <w:pPr>
        <w:ind w:firstLine="708"/>
        <w:jc w:val="both"/>
        <w:rPr>
          <w:sz w:val="24"/>
          <w:szCs w:val="24"/>
        </w:rPr>
      </w:pPr>
      <w:r w:rsidRPr="00E65E56">
        <w:rPr>
          <w:sz w:val="24"/>
          <w:szCs w:val="24"/>
        </w:rPr>
        <w:t xml:space="preserve">Комитет по управлению муниципальным имуществом и земельными ресурсами администрации Галичского муниципального района Костромской области объявляет о проведении        </w:t>
      </w:r>
      <w:r w:rsidRPr="00E65E56">
        <w:rPr>
          <w:b/>
          <w:sz w:val="24"/>
          <w:szCs w:val="24"/>
        </w:rPr>
        <w:t>19</w:t>
      </w:r>
      <w:r w:rsidRPr="00E65E56">
        <w:rPr>
          <w:b/>
          <w:bCs/>
          <w:sz w:val="24"/>
          <w:szCs w:val="24"/>
        </w:rPr>
        <w:t xml:space="preserve">  сентября 2018 года с 10 часов 00 минут </w:t>
      </w:r>
      <w:r w:rsidRPr="00E65E56">
        <w:rPr>
          <w:sz w:val="24"/>
          <w:szCs w:val="24"/>
        </w:rPr>
        <w:t>по московскому времени по адресу: Костромская область, город Галич, площадь Революции, дом 23</w:t>
      </w:r>
      <w:proofErr w:type="gramStart"/>
      <w:r w:rsidRPr="00E65E56">
        <w:rPr>
          <w:sz w:val="24"/>
          <w:szCs w:val="24"/>
        </w:rPr>
        <w:t xml:space="preserve"> А</w:t>
      </w:r>
      <w:proofErr w:type="gramEnd"/>
      <w:r w:rsidRPr="00E65E56">
        <w:rPr>
          <w:sz w:val="24"/>
          <w:szCs w:val="24"/>
        </w:rPr>
        <w:t xml:space="preserve"> (кабинет № 20 администрации Галичского муниципального района  Костромской области), аукциона на право заключения договора аренды земельного участка, расположенного на территории Галичского муниципального района Костромской области, государственная собственность на который не разграничена.</w:t>
      </w:r>
    </w:p>
    <w:p w:rsidR="00E65E56" w:rsidRPr="00E65E56" w:rsidRDefault="00E65E56" w:rsidP="00E65E56">
      <w:pPr>
        <w:ind w:firstLine="540"/>
        <w:jc w:val="both"/>
        <w:rPr>
          <w:sz w:val="24"/>
          <w:szCs w:val="24"/>
        </w:rPr>
      </w:pPr>
      <w:r w:rsidRPr="00E65E56">
        <w:rPr>
          <w:sz w:val="24"/>
          <w:szCs w:val="24"/>
        </w:rPr>
        <w:t xml:space="preserve"> 1. </w:t>
      </w:r>
      <w:r w:rsidRPr="00E65E56">
        <w:rPr>
          <w:b/>
          <w:bCs/>
          <w:sz w:val="24"/>
          <w:szCs w:val="24"/>
        </w:rPr>
        <w:t>Организатор аукциона:</w:t>
      </w:r>
      <w:r w:rsidRPr="00E65E56">
        <w:rPr>
          <w:sz w:val="24"/>
          <w:szCs w:val="24"/>
        </w:rPr>
        <w:t xml:space="preserve"> Комитет по управлению муниципальным имуществом и земельными ресурсами администрации Галичского муниципального района Костромской области.</w:t>
      </w:r>
    </w:p>
    <w:p w:rsidR="00E65E56" w:rsidRPr="00E65E56" w:rsidRDefault="00E65E56" w:rsidP="00E65E56">
      <w:pPr>
        <w:ind w:firstLine="540"/>
        <w:jc w:val="both"/>
        <w:rPr>
          <w:sz w:val="24"/>
          <w:szCs w:val="24"/>
        </w:rPr>
      </w:pPr>
      <w:r w:rsidRPr="00E65E56">
        <w:rPr>
          <w:sz w:val="24"/>
          <w:szCs w:val="24"/>
        </w:rPr>
        <w:t xml:space="preserve"> </w:t>
      </w:r>
      <w:r w:rsidRPr="00E65E56">
        <w:rPr>
          <w:b/>
          <w:sz w:val="24"/>
          <w:szCs w:val="24"/>
        </w:rPr>
        <w:t xml:space="preserve">Адрес организатора </w:t>
      </w:r>
      <w:r w:rsidRPr="00E65E56">
        <w:rPr>
          <w:rStyle w:val="af7"/>
          <w:sz w:val="24"/>
          <w:szCs w:val="24"/>
        </w:rPr>
        <w:t>аукциона</w:t>
      </w:r>
      <w:r w:rsidRPr="00E65E56">
        <w:rPr>
          <w:b/>
          <w:sz w:val="24"/>
          <w:szCs w:val="24"/>
        </w:rPr>
        <w:t xml:space="preserve">: </w:t>
      </w:r>
      <w:r w:rsidRPr="00E65E56">
        <w:rPr>
          <w:sz w:val="24"/>
          <w:szCs w:val="24"/>
        </w:rPr>
        <w:t xml:space="preserve">Костромская область, город Галич, площадь Революции, дом 23 А.,тел. (49437) 2-11-90, официальный сайт </w:t>
      </w:r>
      <w:hyperlink r:id="rId10" w:history="1">
        <w:r w:rsidRPr="00E65E56">
          <w:rPr>
            <w:rStyle w:val="a3"/>
            <w:sz w:val="24"/>
            <w:szCs w:val="24"/>
            <w:lang w:val="en-US"/>
          </w:rPr>
          <w:t>www</w:t>
        </w:r>
        <w:r w:rsidRPr="00E65E56">
          <w:rPr>
            <w:rStyle w:val="a3"/>
            <w:sz w:val="24"/>
            <w:szCs w:val="24"/>
          </w:rPr>
          <w:t xml:space="preserve">. </w:t>
        </w:r>
        <w:r w:rsidRPr="00E65E56">
          <w:rPr>
            <w:rStyle w:val="a3"/>
            <w:sz w:val="24"/>
            <w:szCs w:val="24"/>
            <w:lang w:val="en-US"/>
          </w:rPr>
          <w:t>gal</w:t>
        </w:r>
        <w:r w:rsidRPr="00E65E56">
          <w:rPr>
            <w:rStyle w:val="a3"/>
            <w:sz w:val="24"/>
            <w:szCs w:val="24"/>
          </w:rPr>
          <w:t>-</w:t>
        </w:r>
        <w:proofErr w:type="spellStart"/>
        <w:r w:rsidRPr="00E65E56">
          <w:rPr>
            <w:rStyle w:val="a3"/>
            <w:sz w:val="24"/>
            <w:szCs w:val="24"/>
            <w:lang w:val="en-US"/>
          </w:rPr>
          <w:t>mr</w:t>
        </w:r>
        <w:proofErr w:type="spellEnd"/>
        <w:r w:rsidRPr="00E65E56">
          <w:rPr>
            <w:rStyle w:val="a3"/>
            <w:sz w:val="24"/>
            <w:szCs w:val="24"/>
          </w:rPr>
          <w:t>.</w:t>
        </w:r>
        <w:proofErr w:type="spellStart"/>
        <w:r w:rsidRPr="00E65E56">
          <w:rPr>
            <w:rStyle w:val="a3"/>
            <w:sz w:val="24"/>
            <w:szCs w:val="24"/>
            <w:lang w:val="en-US"/>
          </w:rPr>
          <w:t>ru</w:t>
        </w:r>
        <w:proofErr w:type="spellEnd"/>
      </w:hyperlink>
    </w:p>
    <w:p w:rsidR="00E65E56" w:rsidRPr="00E65E56" w:rsidRDefault="00E65E56" w:rsidP="00E65E56">
      <w:pPr>
        <w:ind w:firstLine="708"/>
        <w:jc w:val="both"/>
        <w:rPr>
          <w:b/>
          <w:bCs/>
          <w:sz w:val="24"/>
          <w:szCs w:val="24"/>
        </w:rPr>
      </w:pPr>
      <w:r w:rsidRPr="00E65E56">
        <w:rPr>
          <w:sz w:val="24"/>
          <w:szCs w:val="24"/>
        </w:rPr>
        <w:t>2. Аукцион проводится в соответствии со ст.  39.11, 39.12 Земельного кодекса РФ.</w:t>
      </w:r>
    </w:p>
    <w:p w:rsidR="00E65E56" w:rsidRPr="00E65E56" w:rsidRDefault="00E65E56" w:rsidP="00E65E56">
      <w:pPr>
        <w:ind w:firstLine="708"/>
        <w:jc w:val="both"/>
        <w:rPr>
          <w:sz w:val="24"/>
          <w:szCs w:val="24"/>
        </w:rPr>
      </w:pPr>
      <w:r w:rsidRPr="00E65E56">
        <w:rPr>
          <w:b/>
          <w:bCs/>
          <w:sz w:val="24"/>
          <w:szCs w:val="24"/>
        </w:rPr>
        <w:t>Наименование органа, принявшего решение о проведен</w:t>
      </w:r>
      <w:proofErr w:type="gramStart"/>
      <w:r w:rsidRPr="00E65E56">
        <w:rPr>
          <w:b/>
          <w:bCs/>
          <w:sz w:val="24"/>
          <w:szCs w:val="24"/>
        </w:rPr>
        <w:t>ии ау</w:t>
      </w:r>
      <w:proofErr w:type="gramEnd"/>
      <w:r w:rsidRPr="00E65E56">
        <w:rPr>
          <w:b/>
          <w:bCs/>
          <w:sz w:val="24"/>
          <w:szCs w:val="24"/>
        </w:rPr>
        <w:t>кциона, реквизиты указанного решения:</w:t>
      </w:r>
      <w:r w:rsidRPr="00E65E56">
        <w:rPr>
          <w:sz w:val="24"/>
          <w:szCs w:val="24"/>
        </w:rPr>
        <w:t xml:space="preserve"> распоряжение администрации Галичского муниципального района Костромской области «Об организации и проведении аукциона на право заключения договора аренды земельного участка, местоположение установлено относительно ориентира, расположенного в границах участка, почтовый адрес ориентира: Костромская область, р-н Галичский, у д</w:t>
      </w:r>
      <w:proofErr w:type="gramStart"/>
      <w:r w:rsidRPr="00E65E56">
        <w:rPr>
          <w:sz w:val="24"/>
          <w:szCs w:val="24"/>
        </w:rPr>
        <w:t>.С</w:t>
      </w:r>
      <w:proofErr w:type="gramEnd"/>
      <w:r w:rsidRPr="00E65E56">
        <w:rPr>
          <w:sz w:val="24"/>
          <w:szCs w:val="24"/>
        </w:rPr>
        <w:t>тепаново».</w:t>
      </w:r>
    </w:p>
    <w:p w:rsidR="00E65E56" w:rsidRPr="00E65E56" w:rsidRDefault="00E65E56" w:rsidP="00E65E56">
      <w:pPr>
        <w:ind w:firstLine="708"/>
        <w:jc w:val="both"/>
        <w:rPr>
          <w:sz w:val="24"/>
          <w:szCs w:val="24"/>
        </w:rPr>
      </w:pPr>
      <w:r w:rsidRPr="00E65E56">
        <w:rPr>
          <w:sz w:val="24"/>
          <w:szCs w:val="24"/>
        </w:rPr>
        <w:lastRenderedPageBreak/>
        <w:t>3. Аукцион  на право заключения договора аренды земельного участка, расположенного на территории Галичского муниципального района Костромской области государственная собственность на которые не разграничена, является открытым по составу участников и по форме подачи заявок.</w:t>
      </w:r>
    </w:p>
    <w:p w:rsidR="00E65E56" w:rsidRPr="00E65E56" w:rsidRDefault="00E65E56" w:rsidP="00E65E56">
      <w:pPr>
        <w:jc w:val="both"/>
        <w:rPr>
          <w:sz w:val="24"/>
          <w:szCs w:val="24"/>
        </w:rPr>
      </w:pPr>
      <w:r w:rsidRPr="00E65E56">
        <w:rPr>
          <w:sz w:val="24"/>
          <w:szCs w:val="24"/>
        </w:rPr>
        <w:t xml:space="preserve">            4. Характеристика предмета аукциона:</w:t>
      </w:r>
    </w:p>
    <w:p w:rsidR="00E65E56" w:rsidRPr="00E65E56" w:rsidRDefault="00E65E56" w:rsidP="00E65E56">
      <w:pPr>
        <w:jc w:val="both"/>
        <w:rPr>
          <w:sz w:val="24"/>
          <w:szCs w:val="24"/>
        </w:rPr>
      </w:pPr>
      <w:r w:rsidRPr="00E65E56">
        <w:rPr>
          <w:b/>
          <w:bCs/>
          <w:sz w:val="24"/>
          <w:szCs w:val="24"/>
        </w:rPr>
        <w:t>- адрес:</w:t>
      </w:r>
      <w:r w:rsidRPr="00E65E56">
        <w:rPr>
          <w:sz w:val="24"/>
          <w:szCs w:val="24"/>
        </w:rPr>
        <w:t xml:space="preserve"> местоположение установлено относительно ориентира, расположенного в границах участка, почтовый адрес ориентира: Костромская область, Галичский район,  у д. Степаново, </w:t>
      </w:r>
    </w:p>
    <w:p w:rsidR="00E65E56" w:rsidRPr="00E65E56" w:rsidRDefault="00E65E56" w:rsidP="00E65E56">
      <w:pPr>
        <w:jc w:val="both"/>
        <w:rPr>
          <w:b/>
          <w:bCs/>
          <w:sz w:val="24"/>
          <w:szCs w:val="24"/>
        </w:rPr>
      </w:pPr>
      <w:r w:rsidRPr="00E65E56">
        <w:rPr>
          <w:b/>
          <w:bCs/>
          <w:sz w:val="24"/>
          <w:szCs w:val="24"/>
        </w:rPr>
        <w:t>- площадь</w:t>
      </w:r>
      <w:r w:rsidRPr="00E65E56">
        <w:rPr>
          <w:sz w:val="24"/>
          <w:szCs w:val="24"/>
        </w:rPr>
        <w:t>:503 кв.м.;</w:t>
      </w:r>
    </w:p>
    <w:p w:rsidR="00E65E56" w:rsidRPr="00E65E56" w:rsidRDefault="00E65E56" w:rsidP="00E65E56">
      <w:pPr>
        <w:rPr>
          <w:b/>
          <w:bCs/>
          <w:sz w:val="24"/>
          <w:szCs w:val="24"/>
        </w:rPr>
      </w:pPr>
      <w:r w:rsidRPr="00E65E56">
        <w:rPr>
          <w:b/>
          <w:bCs/>
          <w:sz w:val="24"/>
          <w:szCs w:val="24"/>
        </w:rPr>
        <w:t>- кадастровый номер</w:t>
      </w:r>
      <w:r w:rsidRPr="00E65E56">
        <w:rPr>
          <w:sz w:val="24"/>
          <w:szCs w:val="24"/>
        </w:rPr>
        <w:t>: 44:04:103111:212;</w:t>
      </w:r>
    </w:p>
    <w:p w:rsidR="00E65E56" w:rsidRPr="00E65E56" w:rsidRDefault="00E65E56" w:rsidP="00E65E56">
      <w:pPr>
        <w:rPr>
          <w:b/>
          <w:bCs/>
          <w:sz w:val="24"/>
          <w:szCs w:val="24"/>
        </w:rPr>
      </w:pPr>
      <w:r w:rsidRPr="00E65E56">
        <w:rPr>
          <w:b/>
          <w:bCs/>
          <w:sz w:val="24"/>
          <w:szCs w:val="24"/>
        </w:rPr>
        <w:t>- категория земель</w:t>
      </w:r>
      <w:r w:rsidRPr="00E65E56">
        <w:rPr>
          <w:sz w:val="24"/>
          <w:szCs w:val="24"/>
        </w:rPr>
        <w:t>: земли сельскохозяйственного назначения;</w:t>
      </w:r>
    </w:p>
    <w:p w:rsidR="00E65E56" w:rsidRPr="00E65E56" w:rsidRDefault="00E65E56" w:rsidP="00E65E56">
      <w:pPr>
        <w:jc w:val="both"/>
        <w:rPr>
          <w:b/>
          <w:bCs/>
          <w:sz w:val="24"/>
          <w:szCs w:val="24"/>
        </w:rPr>
      </w:pPr>
      <w:r w:rsidRPr="00E65E56">
        <w:rPr>
          <w:b/>
          <w:bCs/>
          <w:sz w:val="24"/>
          <w:szCs w:val="24"/>
        </w:rPr>
        <w:t>- разрешенное использование</w:t>
      </w:r>
      <w:r w:rsidRPr="00E65E56">
        <w:rPr>
          <w:sz w:val="24"/>
          <w:szCs w:val="24"/>
        </w:rPr>
        <w:t>: ведение личного подсобного хозяйства на полевых участках;</w:t>
      </w:r>
    </w:p>
    <w:p w:rsidR="00E65E56" w:rsidRPr="00E65E56" w:rsidRDefault="00E65E56" w:rsidP="00E65E56">
      <w:pPr>
        <w:rPr>
          <w:b/>
          <w:bCs/>
          <w:sz w:val="24"/>
          <w:szCs w:val="24"/>
        </w:rPr>
      </w:pPr>
      <w:r w:rsidRPr="00E65E56">
        <w:rPr>
          <w:b/>
          <w:bCs/>
          <w:sz w:val="24"/>
          <w:szCs w:val="24"/>
        </w:rPr>
        <w:t xml:space="preserve">- обременения - </w:t>
      </w:r>
      <w:r w:rsidRPr="00E65E56">
        <w:rPr>
          <w:sz w:val="24"/>
          <w:szCs w:val="24"/>
        </w:rPr>
        <w:t xml:space="preserve"> отсутствуют;</w:t>
      </w:r>
    </w:p>
    <w:p w:rsidR="00E65E56" w:rsidRPr="00E65E56" w:rsidRDefault="00E65E56" w:rsidP="00E65E56">
      <w:pPr>
        <w:jc w:val="both"/>
        <w:rPr>
          <w:sz w:val="24"/>
          <w:szCs w:val="24"/>
        </w:rPr>
      </w:pPr>
      <w:r w:rsidRPr="00E65E56">
        <w:rPr>
          <w:b/>
          <w:bCs/>
          <w:sz w:val="24"/>
          <w:szCs w:val="24"/>
        </w:rPr>
        <w:t>- ограничения</w:t>
      </w:r>
      <w:r w:rsidRPr="00E65E56">
        <w:rPr>
          <w:b/>
          <w:sz w:val="24"/>
          <w:szCs w:val="24"/>
        </w:rPr>
        <w:t xml:space="preserve"> —</w:t>
      </w:r>
      <w:r w:rsidRPr="00E65E56">
        <w:rPr>
          <w:sz w:val="24"/>
          <w:szCs w:val="24"/>
        </w:rPr>
        <w:t xml:space="preserve"> в соответствии со ст. 30 Федерального закона от 25.06.2002 г. № 73-ФЗ «Об объектах культурного наследия (памятниках истории и культуры) народов Российской Федерации» указанный участок является объектом государственной историко-культурной экспертизы – информация Инспекции по охране объектов культурного наследия Костромской области от</w:t>
      </w:r>
      <w:r w:rsidRPr="00E65E56">
        <w:rPr>
          <w:color w:val="FF0000"/>
          <w:sz w:val="24"/>
          <w:szCs w:val="24"/>
        </w:rPr>
        <w:t xml:space="preserve"> </w:t>
      </w:r>
      <w:r w:rsidRPr="00E65E56">
        <w:rPr>
          <w:sz w:val="24"/>
          <w:szCs w:val="24"/>
        </w:rPr>
        <w:t>13.07.2018 г. №01-23/1664.</w:t>
      </w:r>
    </w:p>
    <w:p w:rsidR="00E65E56" w:rsidRPr="00E65E56" w:rsidRDefault="00E65E56" w:rsidP="00E65E56">
      <w:pPr>
        <w:jc w:val="both"/>
        <w:rPr>
          <w:sz w:val="24"/>
          <w:szCs w:val="24"/>
        </w:rPr>
      </w:pPr>
      <w:r w:rsidRPr="00E65E56">
        <w:rPr>
          <w:sz w:val="24"/>
          <w:szCs w:val="24"/>
        </w:rPr>
        <w:t xml:space="preserve">- </w:t>
      </w:r>
      <w:r w:rsidRPr="00E65E56">
        <w:rPr>
          <w:b/>
          <w:bCs/>
          <w:sz w:val="24"/>
          <w:szCs w:val="24"/>
        </w:rPr>
        <w:t>сведения о границах земельного участка</w:t>
      </w:r>
      <w:r w:rsidRPr="00E65E56">
        <w:rPr>
          <w:sz w:val="24"/>
          <w:szCs w:val="24"/>
        </w:rPr>
        <w:t>:</w:t>
      </w:r>
      <w:r w:rsidRPr="00E65E56">
        <w:rPr>
          <w:b/>
          <w:sz w:val="24"/>
          <w:szCs w:val="24"/>
        </w:rPr>
        <w:t xml:space="preserve"> </w:t>
      </w:r>
      <w:r w:rsidRPr="00E65E56">
        <w:rPr>
          <w:sz w:val="24"/>
          <w:szCs w:val="24"/>
        </w:rPr>
        <w:t>границы земельного участка определяются в соответствии с кадастровым паспортом земельного участка.</w:t>
      </w:r>
    </w:p>
    <w:p w:rsidR="00E65E56" w:rsidRPr="00E65E56" w:rsidRDefault="00E65E56" w:rsidP="00E65E56">
      <w:pPr>
        <w:rPr>
          <w:sz w:val="24"/>
          <w:szCs w:val="24"/>
        </w:rPr>
      </w:pPr>
      <w:r w:rsidRPr="00E65E56">
        <w:rPr>
          <w:sz w:val="24"/>
          <w:szCs w:val="24"/>
        </w:rPr>
        <w:t xml:space="preserve">- </w:t>
      </w:r>
      <w:r w:rsidRPr="00E65E56">
        <w:rPr>
          <w:b/>
          <w:bCs/>
          <w:sz w:val="24"/>
          <w:szCs w:val="24"/>
        </w:rPr>
        <w:t>срок аренды земельного участка</w:t>
      </w:r>
      <w:r w:rsidRPr="00E65E56">
        <w:rPr>
          <w:sz w:val="24"/>
          <w:szCs w:val="24"/>
        </w:rPr>
        <w:t xml:space="preserve"> – 49 лет;</w:t>
      </w:r>
    </w:p>
    <w:p w:rsidR="00E65E56" w:rsidRPr="00E65E56" w:rsidRDefault="00E65E56" w:rsidP="00E65E56">
      <w:pPr>
        <w:jc w:val="both"/>
        <w:rPr>
          <w:sz w:val="24"/>
          <w:szCs w:val="24"/>
          <w:shd w:val="clear" w:color="auto" w:fill="FFFFFF"/>
        </w:rPr>
      </w:pPr>
      <w:r w:rsidRPr="00E65E56">
        <w:rPr>
          <w:sz w:val="24"/>
          <w:szCs w:val="24"/>
        </w:rPr>
        <w:t xml:space="preserve">- </w:t>
      </w:r>
      <w:r w:rsidRPr="00E65E56">
        <w:rPr>
          <w:b/>
          <w:bCs/>
          <w:sz w:val="24"/>
          <w:szCs w:val="24"/>
        </w:rPr>
        <w:t>сведения о технических условиях подключения объекта к сетям инженерно-технического обеспечения и  информация о плате за подключения:</w:t>
      </w:r>
    </w:p>
    <w:p w:rsidR="00E65E56" w:rsidRPr="00E65E56" w:rsidRDefault="00E65E56" w:rsidP="00E65E56">
      <w:pPr>
        <w:numPr>
          <w:ilvl w:val="0"/>
          <w:numId w:val="5"/>
        </w:numPr>
        <w:tabs>
          <w:tab w:val="clear" w:pos="780"/>
          <w:tab w:val="num" w:pos="0"/>
        </w:tabs>
        <w:ind w:left="0" w:firstLine="420"/>
        <w:jc w:val="both"/>
        <w:rPr>
          <w:sz w:val="24"/>
          <w:szCs w:val="24"/>
          <w:shd w:val="clear" w:color="auto" w:fill="FFFFFF"/>
        </w:rPr>
      </w:pPr>
      <w:r w:rsidRPr="00E65E56">
        <w:rPr>
          <w:sz w:val="24"/>
          <w:szCs w:val="24"/>
          <w:shd w:val="clear" w:color="auto" w:fill="FFFFFF"/>
        </w:rPr>
        <w:t xml:space="preserve">- технические условия электроснабжения и информация о плате за технологическое присоединение филиала ПАО «МРСК Центра» - «Костромаэнерго» </w:t>
      </w:r>
      <w:proofErr w:type="gramStart"/>
      <w:r w:rsidRPr="00E65E56">
        <w:rPr>
          <w:sz w:val="24"/>
          <w:szCs w:val="24"/>
          <w:shd w:val="clear" w:color="auto" w:fill="FFFFFF"/>
        </w:rPr>
        <w:t>исх</w:t>
      </w:r>
      <w:proofErr w:type="gramEnd"/>
      <w:r w:rsidRPr="00E65E56">
        <w:rPr>
          <w:sz w:val="24"/>
          <w:szCs w:val="24"/>
          <w:shd w:val="clear" w:color="auto" w:fill="FFFFFF"/>
        </w:rPr>
        <w:t xml:space="preserve"> № 2967-ГЭС-18 от 18.06.2018 г. Возможность технологического присоединения объекта назначения  максимальной мощности в объеме 15 кВТ, </w:t>
      </w:r>
      <w:r w:rsidRPr="00E65E56">
        <w:rPr>
          <w:sz w:val="24"/>
          <w:szCs w:val="24"/>
          <w:shd w:val="clear" w:color="auto" w:fill="FFFFFF"/>
          <w:lang w:val="en-US"/>
        </w:rPr>
        <w:t>III</w:t>
      </w:r>
      <w:r w:rsidRPr="00E65E56">
        <w:rPr>
          <w:sz w:val="24"/>
          <w:szCs w:val="24"/>
          <w:shd w:val="clear" w:color="auto" w:fill="FFFFFF"/>
        </w:rPr>
        <w:t xml:space="preserve"> категории надежности электроснабжения к электрическим сетям филиала ПАО «МРСК Центра» - «Костромаэнерго» имеется.  </w:t>
      </w:r>
      <w:proofErr w:type="gramStart"/>
      <w:r w:rsidRPr="00E65E56">
        <w:rPr>
          <w:sz w:val="24"/>
          <w:szCs w:val="24"/>
          <w:shd w:val="clear" w:color="auto" w:fill="FFFFFF"/>
        </w:rPr>
        <w:t>Для осуществления технологического присоединения собственнику объекта (земельного участка) необходимо подать заявку на технологическое присоединение, заключить и исполнить договор в соответствии с «Правилами технологического присоединения энергопринимающих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 утвержденными постановлением правительства РФ от 27.12.2004 года №861.</w:t>
      </w:r>
      <w:proofErr w:type="gramEnd"/>
    </w:p>
    <w:p w:rsidR="00E65E56" w:rsidRPr="00E65E56" w:rsidRDefault="00E65E56" w:rsidP="00E65E56">
      <w:pPr>
        <w:jc w:val="both"/>
        <w:rPr>
          <w:sz w:val="24"/>
          <w:szCs w:val="24"/>
          <w:shd w:val="clear" w:color="auto" w:fill="FFFFFF"/>
        </w:rPr>
      </w:pPr>
      <w:proofErr w:type="gramStart"/>
      <w:r w:rsidRPr="00E65E56">
        <w:rPr>
          <w:sz w:val="24"/>
          <w:szCs w:val="24"/>
          <w:shd w:val="clear" w:color="auto" w:fill="FFFFFF"/>
        </w:rPr>
        <w:t>Размер платы за технологическое присоединение будет определяться в соответствии с решением Департамента государственного регулирования цен и тарифов Костромской области от 19.12.2016 года №16/398 «Об утверждении стандартизированных тарифных ставок, ставок за единицу максимальной мощности на уровне напряжения ниже 35 кВ и максимальной мощности менее 8900 кВ и формулы платы для  определения размера платы за технологическое присоединение к распределительным электрическим сетям</w:t>
      </w:r>
      <w:proofErr w:type="gramEnd"/>
      <w:r w:rsidRPr="00E65E56">
        <w:rPr>
          <w:sz w:val="24"/>
          <w:szCs w:val="24"/>
          <w:shd w:val="clear" w:color="auto" w:fill="FFFFFF"/>
        </w:rPr>
        <w:t xml:space="preserve"> публичного акционерного общества «Межрегиональная распределительная сетевая компания Центра» на территории Костромской области на 2017» на дату подачи заявки об осуществлении технологического присоединения энергопринимающих устройств к электрическим сетям филиала ПАО «МРСК Центра»- «Костромаэнерго»;</w:t>
      </w:r>
    </w:p>
    <w:p w:rsidR="00E65E56" w:rsidRPr="00E65E56" w:rsidRDefault="00E65E56" w:rsidP="00E65E56">
      <w:pPr>
        <w:numPr>
          <w:ilvl w:val="0"/>
          <w:numId w:val="4"/>
        </w:numPr>
        <w:ind w:left="0" w:firstLine="539"/>
        <w:jc w:val="both"/>
        <w:rPr>
          <w:sz w:val="24"/>
          <w:szCs w:val="24"/>
        </w:rPr>
      </w:pPr>
      <w:r w:rsidRPr="00E65E56">
        <w:rPr>
          <w:sz w:val="24"/>
          <w:szCs w:val="24"/>
          <w:shd w:val="clear" w:color="auto" w:fill="FFFFFF"/>
        </w:rPr>
        <w:t xml:space="preserve">- </w:t>
      </w:r>
      <w:r w:rsidRPr="00E65E56">
        <w:rPr>
          <w:sz w:val="24"/>
          <w:szCs w:val="24"/>
        </w:rPr>
        <w:t xml:space="preserve">технические условия на водоснабжение и водоотведение, информация о плате за технологическое присоединение ООО «Благоустройство города» исх. № 104 от 20.06.2018 г., </w:t>
      </w:r>
    </w:p>
    <w:p w:rsidR="00E65E56" w:rsidRPr="00E65E56" w:rsidRDefault="00E65E56" w:rsidP="00E65E56">
      <w:pPr>
        <w:ind w:firstLine="539"/>
        <w:jc w:val="both"/>
        <w:rPr>
          <w:sz w:val="24"/>
          <w:szCs w:val="24"/>
        </w:rPr>
      </w:pPr>
      <w:r w:rsidRPr="00E65E56">
        <w:rPr>
          <w:sz w:val="24"/>
          <w:szCs w:val="24"/>
        </w:rPr>
        <w:t>Имеется техническая возможность подключения объекта: земельного участка с кадастровым номером 44:04:103111:212 по адресу: Костромская область, Галичский район, у д. Степаново к существующим сетям водоснабжения и водоотведения.</w:t>
      </w:r>
    </w:p>
    <w:p w:rsidR="00E65E56" w:rsidRPr="00E65E56" w:rsidRDefault="00E65E56" w:rsidP="00E65E56">
      <w:pPr>
        <w:numPr>
          <w:ilvl w:val="0"/>
          <w:numId w:val="4"/>
        </w:numPr>
        <w:ind w:left="0" w:firstLine="539"/>
        <w:jc w:val="both"/>
        <w:rPr>
          <w:sz w:val="24"/>
          <w:szCs w:val="24"/>
        </w:rPr>
      </w:pPr>
      <w:r w:rsidRPr="00E65E56">
        <w:rPr>
          <w:sz w:val="24"/>
          <w:szCs w:val="24"/>
          <w:shd w:val="clear" w:color="auto" w:fill="FFFFFF"/>
        </w:rPr>
        <w:t xml:space="preserve">- </w:t>
      </w:r>
      <w:r w:rsidRPr="00E65E56">
        <w:rPr>
          <w:sz w:val="24"/>
          <w:szCs w:val="24"/>
        </w:rPr>
        <w:t xml:space="preserve">технические условия  на подключение к сетям газораспределения  от  АО «Газпром газораспределение Кострома» № 000021560 от 18.06.2018 года.  </w:t>
      </w:r>
    </w:p>
    <w:p w:rsidR="00E65E56" w:rsidRPr="00E65E56" w:rsidRDefault="00E65E56" w:rsidP="00E65E56">
      <w:pPr>
        <w:ind w:firstLine="426"/>
        <w:jc w:val="both"/>
        <w:rPr>
          <w:sz w:val="24"/>
          <w:szCs w:val="24"/>
        </w:rPr>
      </w:pPr>
      <w:r w:rsidRPr="00E65E56">
        <w:rPr>
          <w:sz w:val="24"/>
          <w:szCs w:val="24"/>
        </w:rPr>
        <w:t xml:space="preserve">Максимальная нагрузка (часовой расход газа) 5,0 м3/час; </w:t>
      </w:r>
    </w:p>
    <w:p w:rsidR="00E65E56" w:rsidRPr="00E65E56" w:rsidRDefault="00E65E56" w:rsidP="00E65E56">
      <w:pPr>
        <w:ind w:firstLine="426"/>
        <w:jc w:val="both"/>
        <w:rPr>
          <w:sz w:val="24"/>
          <w:szCs w:val="24"/>
        </w:rPr>
      </w:pPr>
      <w:r w:rsidRPr="00E65E56">
        <w:rPr>
          <w:sz w:val="24"/>
          <w:szCs w:val="24"/>
        </w:rPr>
        <w:t xml:space="preserve">Срок подключения объекта капитального строительства к сети газораспределения не более 2 лет </w:t>
      </w:r>
      <w:proofErr w:type="gramStart"/>
      <w:r w:rsidRPr="00E65E56">
        <w:rPr>
          <w:sz w:val="24"/>
          <w:szCs w:val="24"/>
        </w:rPr>
        <w:t>с даты заключения</w:t>
      </w:r>
      <w:proofErr w:type="gramEnd"/>
      <w:r w:rsidRPr="00E65E56">
        <w:rPr>
          <w:sz w:val="24"/>
          <w:szCs w:val="24"/>
        </w:rPr>
        <w:t xml:space="preserve"> договора о подключении объектов капитального строительства к сети газораспределения; </w:t>
      </w:r>
    </w:p>
    <w:p w:rsidR="00E65E56" w:rsidRPr="00E65E56" w:rsidRDefault="00E65E56" w:rsidP="00E65E56">
      <w:pPr>
        <w:ind w:firstLine="426"/>
        <w:jc w:val="both"/>
        <w:rPr>
          <w:sz w:val="24"/>
          <w:szCs w:val="24"/>
        </w:rPr>
      </w:pPr>
      <w:r w:rsidRPr="00E65E56">
        <w:rPr>
          <w:sz w:val="24"/>
          <w:szCs w:val="24"/>
        </w:rPr>
        <w:t xml:space="preserve">Срок действия технических условий — до 24.09.2018 (70 рабочих дней); </w:t>
      </w:r>
    </w:p>
    <w:p w:rsidR="00E65E56" w:rsidRPr="00E65E56" w:rsidRDefault="00E65E56" w:rsidP="00E65E56">
      <w:pPr>
        <w:ind w:firstLine="426"/>
        <w:jc w:val="both"/>
        <w:rPr>
          <w:sz w:val="24"/>
          <w:szCs w:val="24"/>
        </w:rPr>
      </w:pPr>
      <w:r w:rsidRPr="00E65E56">
        <w:rPr>
          <w:sz w:val="24"/>
          <w:szCs w:val="24"/>
        </w:rPr>
        <w:lastRenderedPageBreak/>
        <w:t>Предельная свободная мощность существующих сетей не более 10м3/час;</w:t>
      </w:r>
    </w:p>
    <w:p w:rsidR="00E65E56" w:rsidRPr="00E65E56" w:rsidRDefault="00E65E56" w:rsidP="00E65E56">
      <w:pPr>
        <w:ind w:firstLine="426"/>
        <w:jc w:val="both"/>
        <w:rPr>
          <w:b/>
          <w:bCs/>
          <w:sz w:val="24"/>
          <w:szCs w:val="24"/>
        </w:rPr>
      </w:pPr>
      <w:r w:rsidRPr="00E65E56">
        <w:rPr>
          <w:sz w:val="24"/>
          <w:szCs w:val="24"/>
        </w:rPr>
        <w:t xml:space="preserve">Размер платы за технологическое присоединение газоиспользующего оборудования к сетям газораспределения АО «Газпром газораспределение Кострома» будет установлен в соответствии с Постановлением Департамента государственного регулирования цен и тарифов Костромской области действующим на момент заключения договора на технологическое присоединение. При заключении договора о подключении технические условия будут дополнены информацией, предусмотренной Правилами подключения (технологического присоединения) объектов капитального строительства к сетям газораспределения, утвержденных Постановлением Правительства РФ от 30 декабря 2013 года №1314. </w:t>
      </w:r>
    </w:p>
    <w:p w:rsidR="00E65E56" w:rsidRPr="00E65E56" w:rsidRDefault="00E65E56" w:rsidP="00E65E56">
      <w:pPr>
        <w:jc w:val="both"/>
        <w:rPr>
          <w:sz w:val="24"/>
          <w:szCs w:val="24"/>
        </w:rPr>
      </w:pPr>
      <w:r w:rsidRPr="00E65E56">
        <w:rPr>
          <w:sz w:val="24"/>
          <w:szCs w:val="24"/>
        </w:rPr>
        <w:t xml:space="preserve">- </w:t>
      </w:r>
      <w:r w:rsidRPr="00E65E56">
        <w:rPr>
          <w:b/>
          <w:bCs/>
          <w:sz w:val="24"/>
          <w:szCs w:val="24"/>
        </w:rPr>
        <w:t>начальный размер ежегодной арендной платы</w:t>
      </w:r>
      <w:r w:rsidRPr="00E65E56">
        <w:rPr>
          <w:sz w:val="24"/>
          <w:szCs w:val="24"/>
        </w:rPr>
        <w:t>: 2 163 (Две тысячи сто шестьдесят три) рубля 00 копеек;</w:t>
      </w:r>
    </w:p>
    <w:p w:rsidR="00E65E56" w:rsidRPr="00E65E56" w:rsidRDefault="00E65E56" w:rsidP="00E65E56">
      <w:pPr>
        <w:rPr>
          <w:sz w:val="24"/>
          <w:szCs w:val="24"/>
        </w:rPr>
      </w:pPr>
      <w:r w:rsidRPr="00E65E56">
        <w:rPr>
          <w:sz w:val="24"/>
          <w:szCs w:val="24"/>
        </w:rPr>
        <w:t xml:space="preserve">- </w:t>
      </w:r>
      <w:r w:rsidRPr="00E65E56">
        <w:rPr>
          <w:b/>
          <w:bCs/>
          <w:sz w:val="24"/>
          <w:szCs w:val="24"/>
        </w:rPr>
        <w:t>шаг аукциона</w:t>
      </w:r>
      <w:r w:rsidRPr="00E65E56">
        <w:rPr>
          <w:sz w:val="24"/>
          <w:szCs w:val="24"/>
        </w:rPr>
        <w:t>: 64 (Шестьдесят четыре)  рубля 89 копеек;</w:t>
      </w:r>
    </w:p>
    <w:p w:rsidR="00E65E56" w:rsidRPr="00E65E56" w:rsidRDefault="00E65E56" w:rsidP="00E65E56">
      <w:pPr>
        <w:jc w:val="both"/>
        <w:rPr>
          <w:sz w:val="24"/>
          <w:szCs w:val="24"/>
        </w:rPr>
      </w:pPr>
      <w:r w:rsidRPr="00E65E56">
        <w:rPr>
          <w:sz w:val="24"/>
          <w:szCs w:val="24"/>
        </w:rPr>
        <w:t xml:space="preserve">- </w:t>
      </w:r>
      <w:r w:rsidRPr="00E65E56">
        <w:rPr>
          <w:b/>
          <w:bCs/>
          <w:sz w:val="24"/>
          <w:szCs w:val="24"/>
        </w:rPr>
        <w:t>задаток за участие в аукционе</w:t>
      </w:r>
      <w:r w:rsidRPr="00E65E56">
        <w:rPr>
          <w:sz w:val="24"/>
          <w:szCs w:val="24"/>
        </w:rPr>
        <w:t>: 432 (Четыреста тридцать два) рубля 60 копеек.</w:t>
      </w:r>
    </w:p>
    <w:p w:rsidR="00E65E56" w:rsidRPr="00E65E56" w:rsidRDefault="00E65E56" w:rsidP="00E65E56">
      <w:pPr>
        <w:jc w:val="both"/>
        <w:rPr>
          <w:sz w:val="24"/>
          <w:szCs w:val="24"/>
        </w:rPr>
      </w:pPr>
      <w:r w:rsidRPr="00E65E56">
        <w:rPr>
          <w:sz w:val="24"/>
          <w:szCs w:val="24"/>
        </w:rPr>
        <w:t xml:space="preserve">   5. </w:t>
      </w:r>
      <w:r w:rsidRPr="00E65E56">
        <w:rPr>
          <w:b/>
          <w:bCs/>
          <w:sz w:val="24"/>
          <w:szCs w:val="24"/>
        </w:rPr>
        <w:t>Критерий определения победителя аукциона</w:t>
      </w:r>
      <w:r w:rsidRPr="00E65E56">
        <w:rPr>
          <w:sz w:val="24"/>
          <w:szCs w:val="24"/>
        </w:rPr>
        <w:t>: наибольший размер ежегодной арендной платы за земельный участок.</w:t>
      </w:r>
    </w:p>
    <w:p w:rsidR="00E65E56" w:rsidRPr="00E65E56" w:rsidRDefault="00E65E56" w:rsidP="00E65E56">
      <w:pPr>
        <w:jc w:val="both"/>
        <w:rPr>
          <w:b/>
          <w:sz w:val="24"/>
          <w:szCs w:val="24"/>
        </w:rPr>
      </w:pPr>
      <w:r w:rsidRPr="00E65E56">
        <w:rPr>
          <w:sz w:val="24"/>
          <w:szCs w:val="24"/>
        </w:rPr>
        <w:t xml:space="preserve">   </w:t>
      </w:r>
      <w:r w:rsidRPr="00E65E56">
        <w:rPr>
          <w:b/>
          <w:bCs/>
          <w:sz w:val="24"/>
          <w:szCs w:val="24"/>
        </w:rPr>
        <w:t xml:space="preserve"> </w:t>
      </w:r>
      <w:r w:rsidRPr="00E65E56">
        <w:rPr>
          <w:sz w:val="24"/>
          <w:szCs w:val="24"/>
        </w:rPr>
        <w:t>6</w:t>
      </w:r>
      <w:r w:rsidRPr="00E65E56">
        <w:rPr>
          <w:b/>
          <w:bCs/>
          <w:sz w:val="24"/>
          <w:szCs w:val="24"/>
        </w:rPr>
        <w:t xml:space="preserve">. Организатор аукциона вправе отказаться от проведения аукциона </w:t>
      </w:r>
      <w:r w:rsidRPr="00E65E56">
        <w:rPr>
          <w:rStyle w:val="blk"/>
          <w:sz w:val="24"/>
          <w:szCs w:val="24"/>
        </w:rPr>
        <w:t xml:space="preserve">в случае выявления обстоятельств, предусмотренных пунктом 8 статьи 39.11 Земельного кодекса Российской Федерации. </w:t>
      </w:r>
      <w:r w:rsidRPr="00E65E56">
        <w:rPr>
          <w:sz w:val="24"/>
          <w:szCs w:val="24"/>
        </w:rPr>
        <w:t xml:space="preserve">Извещение об отказе от проведения аукциона размещается на официальном сайте торгов </w:t>
      </w:r>
      <w:r w:rsidRPr="00E65E56">
        <w:rPr>
          <w:rStyle w:val="blk"/>
          <w:sz w:val="24"/>
          <w:szCs w:val="24"/>
        </w:rPr>
        <w:t>в течение трех дней со дня принятия данного решения</w:t>
      </w:r>
      <w:r w:rsidRPr="00E65E56">
        <w:rPr>
          <w:sz w:val="24"/>
          <w:szCs w:val="24"/>
        </w:rPr>
        <w:t xml:space="preserve">. В течение трех дней с даты принятия решения </w:t>
      </w:r>
      <w:r w:rsidRPr="00E65E56">
        <w:rPr>
          <w:rStyle w:val="blk"/>
          <w:sz w:val="24"/>
          <w:szCs w:val="24"/>
        </w:rPr>
        <w:t>об отказе в проведен</w:t>
      </w:r>
      <w:proofErr w:type="gramStart"/>
      <w:r w:rsidRPr="00E65E56">
        <w:rPr>
          <w:rStyle w:val="blk"/>
          <w:sz w:val="24"/>
          <w:szCs w:val="24"/>
        </w:rPr>
        <w:t>ии ау</w:t>
      </w:r>
      <w:proofErr w:type="gramEnd"/>
      <w:r w:rsidRPr="00E65E56">
        <w:rPr>
          <w:rStyle w:val="blk"/>
          <w:sz w:val="24"/>
          <w:szCs w:val="24"/>
        </w:rPr>
        <w:t xml:space="preserve">кциона </w:t>
      </w:r>
      <w:r w:rsidRPr="00E65E56">
        <w:rPr>
          <w:sz w:val="24"/>
          <w:szCs w:val="24"/>
        </w:rPr>
        <w:t xml:space="preserve">организатор аукциона обязан известить </w:t>
      </w:r>
      <w:r w:rsidRPr="00E65E56">
        <w:rPr>
          <w:rStyle w:val="blk"/>
          <w:sz w:val="24"/>
          <w:szCs w:val="24"/>
        </w:rPr>
        <w:t>участников аукциона об отказе в проведении аукциона и возвратить его участникам внесенные задатки.</w:t>
      </w:r>
    </w:p>
    <w:p w:rsidR="00E65E56" w:rsidRPr="00E65E56" w:rsidRDefault="00E65E56" w:rsidP="00E65E56">
      <w:pPr>
        <w:tabs>
          <w:tab w:val="left" w:pos="720"/>
        </w:tabs>
        <w:jc w:val="both"/>
        <w:rPr>
          <w:b/>
          <w:sz w:val="24"/>
          <w:szCs w:val="24"/>
        </w:rPr>
      </w:pPr>
      <w:r w:rsidRPr="00E65E56">
        <w:rPr>
          <w:b/>
          <w:sz w:val="24"/>
          <w:szCs w:val="24"/>
        </w:rPr>
        <w:t xml:space="preserve">      </w:t>
      </w:r>
      <w:r w:rsidRPr="00E65E56">
        <w:rPr>
          <w:sz w:val="24"/>
          <w:szCs w:val="24"/>
        </w:rPr>
        <w:t>7.</w:t>
      </w:r>
      <w:r w:rsidRPr="00E65E56">
        <w:rPr>
          <w:b/>
          <w:sz w:val="24"/>
          <w:szCs w:val="24"/>
        </w:rPr>
        <w:t xml:space="preserve"> Срок приема заявок на участие в </w:t>
      </w:r>
      <w:r w:rsidRPr="00E65E56">
        <w:rPr>
          <w:rStyle w:val="af7"/>
          <w:sz w:val="24"/>
          <w:szCs w:val="24"/>
        </w:rPr>
        <w:t>аукционе</w:t>
      </w:r>
      <w:r w:rsidRPr="00E65E56">
        <w:rPr>
          <w:b/>
          <w:sz w:val="24"/>
          <w:szCs w:val="24"/>
        </w:rPr>
        <w:t xml:space="preserve">: </w:t>
      </w:r>
      <w:r w:rsidRPr="00E65E56">
        <w:rPr>
          <w:b/>
          <w:bCs/>
          <w:sz w:val="24"/>
          <w:szCs w:val="24"/>
        </w:rPr>
        <w:t>с 13 августа 2018 года по 17 сентября 2018  года</w:t>
      </w:r>
      <w:r w:rsidRPr="00E65E56">
        <w:rPr>
          <w:sz w:val="24"/>
          <w:szCs w:val="24"/>
        </w:rPr>
        <w:t>.</w:t>
      </w:r>
    </w:p>
    <w:p w:rsidR="00E65E56" w:rsidRPr="00E65E56" w:rsidRDefault="00E65E56" w:rsidP="00E65E56">
      <w:pPr>
        <w:tabs>
          <w:tab w:val="left" w:pos="720"/>
        </w:tabs>
        <w:jc w:val="both"/>
        <w:rPr>
          <w:b/>
          <w:sz w:val="24"/>
          <w:szCs w:val="24"/>
        </w:rPr>
      </w:pPr>
      <w:r w:rsidRPr="00E65E56">
        <w:rPr>
          <w:b/>
          <w:sz w:val="24"/>
          <w:szCs w:val="24"/>
        </w:rPr>
        <w:t xml:space="preserve">     Заявки с прилагаемыми к ним документами принимаются по адресу: </w:t>
      </w:r>
      <w:r w:rsidRPr="00E65E56">
        <w:rPr>
          <w:sz w:val="24"/>
          <w:szCs w:val="24"/>
        </w:rPr>
        <w:t>Костромская область, город Галич, площадь Революции, дом 23</w:t>
      </w:r>
      <w:proofErr w:type="gramStart"/>
      <w:r w:rsidRPr="00E65E56">
        <w:rPr>
          <w:sz w:val="24"/>
          <w:szCs w:val="24"/>
        </w:rPr>
        <w:t xml:space="preserve"> А</w:t>
      </w:r>
      <w:proofErr w:type="gramEnd"/>
      <w:r w:rsidRPr="00E65E56">
        <w:rPr>
          <w:sz w:val="24"/>
          <w:szCs w:val="24"/>
        </w:rPr>
        <w:t>, кабинет № 20 с 08:00 часов до 17:15 часов (в предпраздничные дни и в пятницу до 16.00), перерыв на обед с 12:00 часов до 13:00 часов. Выходные дни: суббота, воскресенье.</w:t>
      </w:r>
    </w:p>
    <w:p w:rsidR="00E65E56" w:rsidRPr="00E65E56" w:rsidRDefault="00E65E56" w:rsidP="00E65E56">
      <w:pPr>
        <w:shd w:val="clear" w:color="auto" w:fill="FFFFFF"/>
        <w:tabs>
          <w:tab w:val="left" w:pos="540"/>
        </w:tabs>
        <w:ind w:firstLine="540"/>
        <w:jc w:val="both"/>
        <w:rPr>
          <w:sz w:val="24"/>
          <w:szCs w:val="24"/>
        </w:rPr>
      </w:pPr>
      <w:r w:rsidRPr="00E65E56">
        <w:rPr>
          <w:b/>
          <w:sz w:val="24"/>
          <w:szCs w:val="24"/>
        </w:rPr>
        <w:t xml:space="preserve">Порядок приема заявок на участие в </w:t>
      </w:r>
      <w:r w:rsidRPr="00E65E56">
        <w:rPr>
          <w:rStyle w:val="af7"/>
          <w:sz w:val="24"/>
          <w:szCs w:val="24"/>
        </w:rPr>
        <w:t>аукционе</w:t>
      </w:r>
      <w:r w:rsidRPr="00E65E56">
        <w:rPr>
          <w:b/>
          <w:sz w:val="24"/>
          <w:szCs w:val="24"/>
        </w:rPr>
        <w:t>:</w:t>
      </w:r>
    </w:p>
    <w:p w:rsidR="00E65E56" w:rsidRPr="00E65E56" w:rsidRDefault="00E65E56" w:rsidP="00E65E56">
      <w:pPr>
        <w:pStyle w:val="ConsPlusNormalfa"/>
        <w:ind w:firstLine="540"/>
        <w:jc w:val="both"/>
        <w:rPr>
          <w:sz w:val="24"/>
        </w:rPr>
      </w:pPr>
      <w:r w:rsidRPr="00E65E56">
        <w:rPr>
          <w:rFonts w:ascii="Times New Roman" w:hAnsi="Times New Roman" w:cs="Times New Roman"/>
          <w:sz w:val="24"/>
        </w:rPr>
        <w:t>Для участия в аукционе претендент представляет  «Организатору аукциона» (лично или через своего представителя) в установленный срок заявку по установленной  форме с прилагаемыми к ней документами и указанием банковских реквизитов счета для возврата задатка. Заявка составляется в 2 (двух) экземплярах, один - остается у «Организатора аукциона», другой - у претендента.</w:t>
      </w:r>
    </w:p>
    <w:p w:rsidR="00E65E56" w:rsidRPr="00E65E56" w:rsidRDefault="00E65E56" w:rsidP="00E65E56">
      <w:pPr>
        <w:ind w:firstLine="540"/>
        <w:jc w:val="both"/>
        <w:rPr>
          <w:b/>
          <w:bCs/>
          <w:sz w:val="24"/>
          <w:szCs w:val="24"/>
        </w:rPr>
      </w:pPr>
      <w:r w:rsidRPr="00E65E56">
        <w:rPr>
          <w:sz w:val="24"/>
          <w:szCs w:val="24"/>
        </w:rPr>
        <w:t>Один заявитель вправе подать только одну заявку на участие в аукционе.</w:t>
      </w:r>
    </w:p>
    <w:p w:rsidR="00E65E56" w:rsidRPr="00E65E56" w:rsidRDefault="00E65E56" w:rsidP="00E65E56">
      <w:pPr>
        <w:ind w:firstLine="540"/>
        <w:jc w:val="both"/>
        <w:rPr>
          <w:sz w:val="24"/>
          <w:szCs w:val="24"/>
        </w:rPr>
      </w:pPr>
      <w:r w:rsidRPr="00E65E56">
        <w:rPr>
          <w:b/>
          <w:bCs/>
          <w:sz w:val="24"/>
          <w:szCs w:val="24"/>
        </w:rPr>
        <w:t>К заявке прилагаются:</w:t>
      </w:r>
    </w:p>
    <w:p w:rsidR="00E65E56" w:rsidRPr="00E65E56" w:rsidRDefault="00E65E56" w:rsidP="00E65E56">
      <w:pPr>
        <w:jc w:val="both"/>
        <w:rPr>
          <w:sz w:val="24"/>
          <w:szCs w:val="24"/>
        </w:rPr>
      </w:pPr>
      <w:r w:rsidRPr="00E65E56">
        <w:rPr>
          <w:sz w:val="24"/>
          <w:szCs w:val="24"/>
        </w:rPr>
        <w:t xml:space="preserve">          1)  копии документов, удостоверяющих личность заявителя (для граждан);</w:t>
      </w:r>
    </w:p>
    <w:p w:rsidR="00E65E56" w:rsidRPr="00E65E56" w:rsidRDefault="00E65E56" w:rsidP="00E65E56">
      <w:pPr>
        <w:pStyle w:val="ConsPlusNormalfb"/>
        <w:jc w:val="both"/>
        <w:rPr>
          <w:rFonts w:ascii="Times New Roman" w:eastAsia="Times New Roman" w:hAnsi="Times New Roman" w:cs="Times New Roman"/>
          <w:sz w:val="24"/>
        </w:rPr>
      </w:pPr>
      <w:r w:rsidRPr="00E65E56">
        <w:rPr>
          <w:rFonts w:ascii="Times New Roman" w:eastAsia="Times New Roman" w:hAnsi="Times New Roman" w:cs="Times New Roman"/>
          <w:sz w:val="24"/>
        </w:rPr>
        <w:t xml:space="preserve">          2</w:t>
      </w:r>
      <w:r w:rsidRPr="00E65E56">
        <w:rPr>
          <w:rFonts w:ascii="Times New Roman" w:hAnsi="Times New Roman" w:cs="Times New Roman"/>
          <w:sz w:val="24"/>
        </w:rPr>
        <w:t>) надлежащим образом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заявителем является иностранное юридическое лицо;</w:t>
      </w:r>
    </w:p>
    <w:p w:rsidR="00E65E56" w:rsidRPr="00E65E56" w:rsidRDefault="00E65E56" w:rsidP="00E65E56">
      <w:pPr>
        <w:pStyle w:val="ConsPlusNormalfb"/>
        <w:jc w:val="both"/>
        <w:rPr>
          <w:rFonts w:ascii="Times New Roman" w:eastAsia="Times New Roman" w:hAnsi="Times New Roman" w:cs="Times New Roman"/>
          <w:sz w:val="24"/>
        </w:rPr>
      </w:pPr>
      <w:r w:rsidRPr="00E65E56">
        <w:rPr>
          <w:rFonts w:ascii="Times New Roman" w:eastAsia="Times New Roman" w:hAnsi="Times New Roman" w:cs="Times New Roman"/>
          <w:sz w:val="24"/>
        </w:rPr>
        <w:t xml:space="preserve">         3</w:t>
      </w:r>
      <w:r w:rsidRPr="00E65E56">
        <w:rPr>
          <w:rFonts w:ascii="Times New Roman" w:hAnsi="Times New Roman" w:cs="Times New Roman"/>
          <w:sz w:val="24"/>
        </w:rPr>
        <w:t>) документы, подтверждающие внесение задатка.</w:t>
      </w:r>
    </w:p>
    <w:p w:rsidR="00E65E56" w:rsidRPr="00E65E56" w:rsidRDefault="00E65E56" w:rsidP="00E65E56">
      <w:pPr>
        <w:pStyle w:val="ConsPlusNormalfb"/>
        <w:jc w:val="both"/>
        <w:rPr>
          <w:rFonts w:ascii="Times New Roman" w:eastAsia="Times New Roman" w:hAnsi="Times New Roman" w:cs="Times New Roman"/>
          <w:sz w:val="24"/>
        </w:rPr>
      </w:pPr>
      <w:r w:rsidRPr="00E65E56">
        <w:rPr>
          <w:rFonts w:ascii="Times New Roman" w:eastAsia="Times New Roman" w:hAnsi="Times New Roman" w:cs="Times New Roman"/>
          <w:sz w:val="24"/>
        </w:rPr>
        <w:t xml:space="preserve">          </w:t>
      </w:r>
      <w:r w:rsidRPr="00E65E56">
        <w:rPr>
          <w:rFonts w:ascii="Times New Roman" w:hAnsi="Times New Roman" w:cs="Times New Roman"/>
          <w:sz w:val="24"/>
          <w:u w:val="single"/>
        </w:rPr>
        <w:t xml:space="preserve">На каждый лот  </w:t>
      </w:r>
      <w:r w:rsidRPr="00E65E56">
        <w:rPr>
          <w:rFonts w:ascii="Times New Roman" w:hAnsi="Times New Roman" w:cs="Times New Roman"/>
          <w:sz w:val="24"/>
        </w:rPr>
        <w:t xml:space="preserve"> один претендент имеет право подать только одну заявку на участие в аукционе.</w:t>
      </w:r>
    </w:p>
    <w:p w:rsidR="00E65E56" w:rsidRPr="00E65E56" w:rsidRDefault="00E65E56" w:rsidP="00E65E56">
      <w:pPr>
        <w:pStyle w:val="ConsPlusNormalfb"/>
        <w:jc w:val="both"/>
        <w:rPr>
          <w:rFonts w:ascii="Times New Roman" w:eastAsia="Times New Roman" w:hAnsi="Times New Roman" w:cs="Times New Roman"/>
          <w:sz w:val="24"/>
        </w:rPr>
      </w:pPr>
      <w:r w:rsidRPr="00E65E56">
        <w:rPr>
          <w:rFonts w:ascii="Times New Roman" w:eastAsia="Times New Roman" w:hAnsi="Times New Roman" w:cs="Times New Roman"/>
          <w:sz w:val="24"/>
        </w:rPr>
        <w:t xml:space="preserve">       </w:t>
      </w:r>
      <w:r w:rsidRPr="00E65E56">
        <w:rPr>
          <w:rFonts w:ascii="Times New Roman" w:hAnsi="Times New Roman" w:cs="Times New Roman"/>
          <w:sz w:val="24"/>
        </w:rPr>
        <w:t xml:space="preserve">8. </w:t>
      </w:r>
      <w:r w:rsidRPr="00E65E56">
        <w:rPr>
          <w:rFonts w:ascii="Times New Roman" w:hAnsi="Times New Roman" w:cs="Times New Roman"/>
          <w:b/>
          <w:bCs/>
          <w:sz w:val="24"/>
        </w:rPr>
        <w:t>Порядок и срок отзыва заявок.</w:t>
      </w:r>
    </w:p>
    <w:p w:rsidR="00E65E56" w:rsidRPr="00E65E56" w:rsidRDefault="00E65E56" w:rsidP="00E65E56">
      <w:pPr>
        <w:pStyle w:val="ConsPlusNormalfb"/>
        <w:jc w:val="both"/>
        <w:rPr>
          <w:rFonts w:ascii="Times New Roman" w:hAnsi="Times New Roman" w:cs="Times New Roman"/>
          <w:sz w:val="24"/>
        </w:rPr>
      </w:pPr>
      <w:r w:rsidRPr="00E65E56">
        <w:rPr>
          <w:rFonts w:ascii="Times New Roman" w:eastAsia="Times New Roman" w:hAnsi="Times New Roman" w:cs="Times New Roman"/>
          <w:sz w:val="24"/>
        </w:rPr>
        <w:t xml:space="preserve">  </w:t>
      </w:r>
      <w:r w:rsidRPr="00E65E56">
        <w:rPr>
          <w:rFonts w:ascii="Times New Roman" w:hAnsi="Times New Roman" w:cs="Times New Roman"/>
          <w:sz w:val="24"/>
        </w:rPr>
        <w:t xml:space="preserve">Претендент имеет право отозвать принятую организатором аукциона заявку на участие в аукционе до дня окончания срока приема заявок, уведомив об этом в письменной форме организатора аукциона. Организатор аукциона обязан возвратить заявителю внесенный им задаток в течение трех рабочих дней со дня поступления уведомления об отзыве заявки. </w:t>
      </w:r>
    </w:p>
    <w:p w:rsidR="00E65E56" w:rsidRPr="00E65E56" w:rsidRDefault="00E65E56" w:rsidP="00E65E56">
      <w:pPr>
        <w:jc w:val="both"/>
        <w:rPr>
          <w:b/>
          <w:bCs/>
          <w:sz w:val="24"/>
          <w:szCs w:val="24"/>
        </w:rPr>
      </w:pPr>
      <w:r w:rsidRPr="00E65E56">
        <w:rPr>
          <w:sz w:val="24"/>
          <w:szCs w:val="24"/>
        </w:rPr>
        <w:t xml:space="preserve">       9.</w:t>
      </w:r>
      <w:r w:rsidRPr="00E65E56">
        <w:rPr>
          <w:b/>
          <w:bCs/>
          <w:sz w:val="24"/>
          <w:szCs w:val="24"/>
        </w:rPr>
        <w:t xml:space="preserve"> Порядок внесения  и возврата задатков: </w:t>
      </w:r>
    </w:p>
    <w:p w:rsidR="00E65E56" w:rsidRPr="00E65E56" w:rsidRDefault="00E65E56" w:rsidP="00E65E56">
      <w:pPr>
        <w:autoSpaceDE w:val="0"/>
        <w:autoSpaceDN w:val="0"/>
        <w:adjustRightInd w:val="0"/>
        <w:ind w:firstLine="567"/>
        <w:jc w:val="both"/>
        <w:rPr>
          <w:b/>
          <w:bCs/>
          <w:sz w:val="24"/>
          <w:szCs w:val="24"/>
        </w:rPr>
      </w:pPr>
      <w:r w:rsidRPr="00E65E56">
        <w:rPr>
          <w:sz w:val="24"/>
          <w:szCs w:val="24"/>
        </w:rPr>
        <w:t>Для участия в аукционе претендент вносит задаток на лицевой счет комитета по управлению муниципальным имуществом и земельными ресурсами администрации Галичского муниципального района Костромской области</w:t>
      </w:r>
      <w:r w:rsidRPr="00E65E56">
        <w:rPr>
          <w:bCs/>
          <w:sz w:val="24"/>
          <w:szCs w:val="24"/>
        </w:rPr>
        <w:t>.</w:t>
      </w:r>
      <w:r w:rsidRPr="00E65E56">
        <w:rPr>
          <w:sz w:val="24"/>
          <w:szCs w:val="24"/>
        </w:rPr>
        <w:t xml:space="preserve"> Срок поступления задатка на лицевой счет – </w:t>
      </w:r>
      <w:r w:rsidRPr="00E65E56">
        <w:rPr>
          <w:b/>
          <w:sz w:val="24"/>
          <w:szCs w:val="24"/>
        </w:rPr>
        <w:t>не позднее 17 часов  15 минут  17 сентября  2018 года</w:t>
      </w:r>
      <w:r w:rsidRPr="00E65E56">
        <w:rPr>
          <w:sz w:val="24"/>
          <w:szCs w:val="24"/>
        </w:rPr>
        <w:t>.</w:t>
      </w:r>
    </w:p>
    <w:p w:rsidR="00E65E56" w:rsidRPr="00E65E56" w:rsidRDefault="00E65E56" w:rsidP="00E65E56">
      <w:pPr>
        <w:ind w:firstLine="567"/>
        <w:jc w:val="both"/>
        <w:rPr>
          <w:sz w:val="24"/>
          <w:szCs w:val="24"/>
        </w:rPr>
      </w:pPr>
      <w:r w:rsidRPr="00E65E56">
        <w:rPr>
          <w:sz w:val="24"/>
          <w:szCs w:val="24"/>
        </w:rPr>
        <w:t xml:space="preserve">Реквизиты для перечисления задатка: расчетный счет УФК по Костромской области  /Комитет по управлению муниципальным имуществом и земельными ресурсами администрация Галичского муниципального района Костромской области / </w:t>
      </w:r>
      <w:proofErr w:type="gramStart"/>
      <w:r w:rsidRPr="00E65E56">
        <w:rPr>
          <w:sz w:val="24"/>
          <w:szCs w:val="24"/>
        </w:rPr>
        <w:t>л</w:t>
      </w:r>
      <w:proofErr w:type="gramEnd"/>
      <w:r w:rsidRPr="00E65E56">
        <w:rPr>
          <w:sz w:val="24"/>
          <w:szCs w:val="24"/>
        </w:rPr>
        <w:t>/с 05413</w:t>
      </w:r>
      <w:r w:rsidRPr="00E65E56">
        <w:rPr>
          <w:sz w:val="24"/>
          <w:szCs w:val="24"/>
          <w:lang w:val="en-US"/>
        </w:rPr>
        <w:t>D</w:t>
      </w:r>
      <w:r w:rsidRPr="00E65E56">
        <w:rPr>
          <w:sz w:val="24"/>
          <w:szCs w:val="24"/>
        </w:rPr>
        <w:t xml:space="preserve">00750, ИНН 4403003700, КПП </w:t>
      </w:r>
      <w:r w:rsidRPr="00E65E56">
        <w:rPr>
          <w:sz w:val="24"/>
          <w:szCs w:val="24"/>
        </w:rPr>
        <w:lastRenderedPageBreak/>
        <w:t>440301001, счет получателя 40302810934693000124 в отделении Кострома, БИК 043469001, ОКТМО 34708000.</w:t>
      </w:r>
    </w:p>
    <w:p w:rsidR="00E65E56" w:rsidRPr="00E65E56" w:rsidRDefault="00E65E56" w:rsidP="00E65E56">
      <w:pPr>
        <w:pStyle w:val="ConsPlusNormalfb"/>
        <w:ind w:firstLine="540"/>
        <w:jc w:val="both"/>
        <w:rPr>
          <w:rStyle w:val="blk"/>
          <w:sz w:val="24"/>
        </w:rPr>
      </w:pPr>
      <w:r w:rsidRPr="00E65E56">
        <w:rPr>
          <w:rFonts w:ascii="Times New Roman" w:hAnsi="Times New Roman" w:cs="Times New Roman"/>
          <w:sz w:val="24"/>
        </w:rPr>
        <w:t>В платежном поручении должно быть указано местоположение земельного участка.</w:t>
      </w:r>
    </w:p>
    <w:p w:rsidR="00E65E56" w:rsidRPr="00E65E56" w:rsidRDefault="00E65E56" w:rsidP="00E65E56">
      <w:pPr>
        <w:ind w:firstLine="851"/>
        <w:jc w:val="both"/>
        <w:rPr>
          <w:rStyle w:val="blk"/>
          <w:sz w:val="24"/>
          <w:szCs w:val="24"/>
        </w:rPr>
      </w:pPr>
      <w:r w:rsidRPr="00E65E56">
        <w:rPr>
          <w:rStyle w:val="blk"/>
          <w:sz w:val="24"/>
          <w:szCs w:val="24"/>
        </w:rPr>
        <w:t>Задаток засчитываются в оплату ежегодной арендной платы за земельный участок в случаях, если:</w:t>
      </w:r>
    </w:p>
    <w:p w:rsidR="00E65E56" w:rsidRPr="00E65E56" w:rsidRDefault="00E65E56" w:rsidP="00E65E56">
      <w:pPr>
        <w:ind w:firstLine="851"/>
        <w:rPr>
          <w:rStyle w:val="blk"/>
          <w:sz w:val="24"/>
          <w:szCs w:val="24"/>
        </w:rPr>
      </w:pPr>
      <w:r w:rsidRPr="00E65E56">
        <w:rPr>
          <w:rStyle w:val="blk"/>
          <w:sz w:val="24"/>
          <w:szCs w:val="24"/>
        </w:rPr>
        <w:t xml:space="preserve">- задаток внесен лицом, признанным победителем аукциона, </w:t>
      </w:r>
    </w:p>
    <w:p w:rsidR="00E65E56" w:rsidRPr="00E65E56" w:rsidRDefault="00E65E56" w:rsidP="00E65E56">
      <w:pPr>
        <w:ind w:firstLine="851"/>
        <w:rPr>
          <w:rStyle w:val="blk"/>
          <w:sz w:val="24"/>
          <w:szCs w:val="24"/>
        </w:rPr>
      </w:pPr>
      <w:r w:rsidRPr="00E65E56">
        <w:rPr>
          <w:rStyle w:val="blk"/>
          <w:sz w:val="24"/>
          <w:szCs w:val="24"/>
        </w:rPr>
        <w:t>- задаток внесен лицом, признанным единственным участником аукциона, с которым договор аренды заключается в соответствии с пунктами 13, 14 статьи 39.12 Земельного кодекса Российской Федерации,</w:t>
      </w:r>
    </w:p>
    <w:p w:rsidR="00E65E56" w:rsidRPr="00E65E56" w:rsidRDefault="00E65E56" w:rsidP="00E65E56">
      <w:pPr>
        <w:ind w:firstLine="851"/>
        <w:jc w:val="both"/>
        <w:rPr>
          <w:rStyle w:val="blk"/>
          <w:sz w:val="24"/>
          <w:szCs w:val="24"/>
        </w:rPr>
      </w:pPr>
      <w:r w:rsidRPr="00E65E56">
        <w:rPr>
          <w:rStyle w:val="blk"/>
          <w:sz w:val="24"/>
          <w:szCs w:val="24"/>
        </w:rPr>
        <w:t>- задаток внесен лицом, признанным участником аукциона, и данное лицо является единственным принявшим участие в аукционе участником, с которым договор аренды заключается  в соответствии с пунктом 20 статьи 39.12 Земельного кодекса Российской Федерации.</w:t>
      </w:r>
    </w:p>
    <w:p w:rsidR="00E65E56" w:rsidRPr="00E65E56" w:rsidRDefault="00E65E56" w:rsidP="00E65E56">
      <w:pPr>
        <w:ind w:firstLine="851"/>
        <w:jc w:val="both"/>
        <w:rPr>
          <w:sz w:val="24"/>
          <w:szCs w:val="24"/>
        </w:rPr>
      </w:pPr>
      <w:r w:rsidRPr="00E65E56">
        <w:rPr>
          <w:rStyle w:val="blk"/>
          <w:sz w:val="24"/>
          <w:szCs w:val="24"/>
        </w:rPr>
        <w:t>Задатки, внесенные этими лицами, не заключившими в установленном порядке договоры аренды земельных участков вследствие уклонения от заключения указанных договоров, не возвращаются.</w:t>
      </w:r>
    </w:p>
    <w:p w:rsidR="00E65E56" w:rsidRPr="00E65E56" w:rsidRDefault="00E65E56" w:rsidP="00E65E56">
      <w:pPr>
        <w:ind w:firstLine="851"/>
        <w:rPr>
          <w:sz w:val="24"/>
          <w:szCs w:val="24"/>
        </w:rPr>
      </w:pPr>
      <w:r w:rsidRPr="00E65E56">
        <w:rPr>
          <w:sz w:val="24"/>
          <w:szCs w:val="24"/>
        </w:rPr>
        <w:t>Организатор аукциона обязан возвратить внесенный претендентом задаток:</w:t>
      </w:r>
    </w:p>
    <w:p w:rsidR="00E65E56" w:rsidRPr="00E65E56" w:rsidRDefault="00E65E56" w:rsidP="00E65E56">
      <w:pPr>
        <w:ind w:firstLine="851"/>
        <w:rPr>
          <w:sz w:val="24"/>
          <w:szCs w:val="24"/>
        </w:rPr>
      </w:pPr>
      <w:r w:rsidRPr="00E65E56">
        <w:rPr>
          <w:sz w:val="24"/>
          <w:szCs w:val="24"/>
        </w:rPr>
        <w:t>- в течение 3 (трех) рабочих дней со дня оформления протокола приема заявок на участие в аукционе в случае, если претендент не допущен к участию в аукционе;</w:t>
      </w:r>
    </w:p>
    <w:p w:rsidR="00E65E56" w:rsidRPr="00E65E56" w:rsidRDefault="00E65E56" w:rsidP="00E65E56">
      <w:pPr>
        <w:ind w:firstLine="851"/>
        <w:rPr>
          <w:sz w:val="24"/>
          <w:szCs w:val="24"/>
        </w:rPr>
      </w:pPr>
      <w:r w:rsidRPr="00E65E56">
        <w:rPr>
          <w:sz w:val="24"/>
          <w:szCs w:val="24"/>
        </w:rPr>
        <w:t>- в течение 3 (трех) рабочих дней со дня подписания протокола о результатах аукциона лицам, участвовавшим в аукционе, но не победившим в нем;</w:t>
      </w:r>
    </w:p>
    <w:p w:rsidR="00E65E56" w:rsidRPr="00E65E56" w:rsidRDefault="00E65E56" w:rsidP="00E65E56">
      <w:pPr>
        <w:ind w:firstLine="851"/>
        <w:jc w:val="both"/>
        <w:rPr>
          <w:sz w:val="24"/>
          <w:szCs w:val="24"/>
        </w:rPr>
      </w:pPr>
      <w:r w:rsidRPr="00E65E56">
        <w:rPr>
          <w:sz w:val="24"/>
          <w:szCs w:val="24"/>
        </w:rPr>
        <w:t>- в течение 3 (трех) рабочих дней со дня регистрации отзыва заявки в журнале приема заявок в случае отзыва претендентом заявки на участие в аукционе до признания его участником аукциона.</w:t>
      </w:r>
    </w:p>
    <w:p w:rsidR="00E65E56" w:rsidRPr="00E65E56" w:rsidRDefault="00E65E56" w:rsidP="00E65E56">
      <w:pPr>
        <w:tabs>
          <w:tab w:val="left" w:pos="540"/>
        </w:tabs>
        <w:jc w:val="both"/>
        <w:rPr>
          <w:sz w:val="24"/>
          <w:szCs w:val="24"/>
        </w:rPr>
      </w:pPr>
      <w:r w:rsidRPr="00E65E56">
        <w:rPr>
          <w:sz w:val="24"/>
          <w:szCs w:val="24"/>
        </w:rPr>
        <w:t xml:space="preserve">    10. </w:t>
      </w:r>
      <w:r w:rsidRPr="00E65E56">
        <w:rPr>
          <w:b/>
          <w:sz w:val="24"/>
          <w:szCs w:val="24"/>
        </w:rPr>
        <w:t xml:space="preserve">Порядок определения участников </w:t>
      </w:r>
      <w:r w:rsidRPr="00E65E56">
        <w:rPr>
          <w:rStyle w:val="af7"/>
          <w:sz w:val="24"/>
          <w:szCs w:val="24"/>
        </w:rPr>
        <w:t>аукциона</w:t>
      </w:r>
      <w:r w:rsidRPr="00E65E56">
        <w:rPr>
          <w:b/>
          <w:sz w:val="24"/>
          <w:szCs w:val="24"/>
        </w:rPr>
        <w:t>:</w:t>
      </w:r>
    </w:p>
    <w:p w:rsidR="00E65E56" w:rsidRPr="00E65E56" w:rsidRDefault="00E65E56" w:rsidP="00E65E56">
      <w:pPr>
        <w:tabs>
          <w:tab w:val="left" w:pos="540"/>
        </w:tabs>
        <w:ind w:firstLine="540"/>
        <w:jc w:val="both"/>
        <w:rPr>
          <w:sz w:val="24"/>
          <w:szCs w:val="24"/>
        </w:rPr>
      </w:pPr>
      <w:r w:rsidRPr="00E65E56">
        <w:rPr>
          <w:sz w:val="24"/>
          <w:szCs w:val="24"/>
        </w:rPr>
        <w:t>В день определения участников аукциона, «Организатор аукциона» рассматривает заявки и документы претендентов, устанавливает факт поступления от претендентов задатков на основании выписки с соответствующего счета. По результатам рассмотрения документов «Организатор аукциона» принимает решение о признании претендентов участниками аукциона или об отказе в допуске претендентов к участию в аукционе, которое оформляется протоколом. В протоколе приводится перечень принятых заявок с указанием имен (наименований) претендентов, перечень отозванных заявок, имена (наименования) заявителей, признанных участниками аукциона, а также имена (наименования) претендентов, которым было отказано в допуске к участию в аукционе, с указанием оснований отказа.</w:t>
      </w:r>
    </w:p>
    <w:p w:rsidR="00E65E56" w:rsidRPr="00E65E56" w:rsidRDefault="00E65E56" w:rsidP="00E65E56">
      <w:pPr>
        <w:ind w:firstLine="540"/>
        <w:jc w:val="both"/>
        <w:rPr>
          <w:sz w:val="24"/>
          <w:szCs w:val="24"/>
        </w:rPr>
      </w:pPr>
      <w:r w:rsidRPr="00E65E56">
        <w:rPr>
          <w:sz w:val="24"/>
          <w:szCs w:val="24"/>
        </w:rPr>
        <w:t>Претендент не допускается к участию в аукционе по следующим основаниям:</w:t>
      </w:r>
    </w:p>
    <w:p w:rsidR="00E65E56" w:rsidRPr="00E65E56" w:rsidRDefault="00E65E56" w:rsidP="00E65E56">
      <w:pPr>
        <w:pStyle w:val="ConsPlusNormalfb"/>
        <w:ind w:firstLine="540"/>
        <w:jc w:val="both"/>
        <w:rPr>
          <w:rFonts w:ascii="Times New Roman" w:hAnsi="Times New Roman" w:cs="Times New Roman"/>
          <w:sz w:val="24"/>
        </w:rPr>
      </w:pPr>
      <w:r w:rsidRPr="00E65E56">
        <w:rPr>
          <w:rFonts w:ascii="Times New Roman" w:hAnsi="Times New Roman" w:cs="Times New Roman"/>
          <w:sz w:val="24"/>
        </w:rPr>
        <w:t>1) непредставление необходимых для участия в аукционе документов или представление недостоверных сведений;</w:t>
      </w:r>
    </w:p>
    <w:p w:rsidR="00E65E56" w:rsidRPr="00E65E56" w:rsidRDefault="00E65E56" w:rsidP="00E65E56">
      <w:pPr>
        <w:pStyle w:val="ConsPlusNormalfb"/>
        <w:ind w:firstLine="540"/>
        <w:jc w:val="both"/>
        <w:rPr>
          <w:rFonts w:ascii="Times New Roman" w:hAnsi="Times New Roman" w:cs="Times New Roman"/>
          <w:sz w:val="24"/>
        </w:rPr>
      </w:pPr>
      <w:r w:rsidRPr="00E65E56">
        <w:rPr>
          <w:rFonts w:ascii="Times New Roman" w:hAnsi="Times New Roman" w:cs="Times New Roman"/>
          <w:sz w:val="24"/>
        </w:rPr>
        <w:t>2) не поступление задатка на дату рассмотрения заявок на участие в аукционе;</w:t>
      </w:r>
    </w:p>
    <w:p w:rsidR="00E65E56" w:rsidRPr="00E65E56" w:rsidRDefault="00E65E56" w:rsidP="00E65E56">
      <w:pPr>
        <w:pStyle w:val="ConsPlusNormalfb"/>
        <w:ind w:firstLine="540"/>
        <w:jc w:val="both"/>
        <w:rPr>
          <w:rFonts w:ascii="Times New Roman" w:hAnsi="Times New Roman" w:cs="Times New Roman"/>
          <w:sz w:val="24"/>
        </w:rPr>
      </w:pPr>
      <w:r w:rsidRPr="00E65E56">
        <w:rPr>
          <w:rFonts w:ascii="Times New Roman" w:hAnsi="Times New Roman" w:cs="Times New Roman"/>
          <w:sz w:val="24"/>
        </w:rPr>
        <w:t>3) подача заявки на участие в аукционе лицом, которое  не имеет права быть участником конкретного аукциона, покупателем земельного участка или приобрести земельный участок в аренду;</w:t>
      </w:r>
    </w:p>
    <w:p w:rsidR="00E65E56" w:rsidRPr="00E65E56" w:rsidRDefault="00E65E56" w:rsidP="00E65E56">
      <w:pPr>
        <w:pStyle w:val="ConsPlusNormalfb"/>
        <w:tabs>
          <w:tab w:val="left" w:pos="540"/>
        </w:tabs>
        <w:ind w:firstLine="540"/>
        <w:jc w:val="both"/>
        <w:rPr>
          <w:b/>
          <w:bCs/>
          <w:sz w:val="24"/>
        </w:rPr>
      </w:pPr>
      <w:r w:rsidRPr="00E65E56">
        <w:rPr>
          <w:rFonts w:ascii="Times New Roman" w:hAnsi="Times New Roman" w:cs="Times New Roman"/>
          <w:sz w:val="24"/>
        </w:rPr>
        <w:t>4) наличие сведений о заявителе, об учредителях (участниках), о членах коллегиальных исполнительных органов заявителя, лицах, исполняющих функции единоличного исполнительного органа заявителя, являющегося юридическим лицом, в предусмотренном настоящей статьей реестре недобросовестных участников аукциона.</w:t>
      </w:r>
    </w:p>
    <w:p w:rsidR="00E65E56" w:rsidRPr="00E65E56" w:rsidRDefault="00E65E56" w:rsidP="00E65E56">
      <w:pPr>
        <w:jc w:val="both"/>
        <w:rPr>
          <w:sz w:val="24"/>
          <w:szCs w:val="24"/>
        </w:rPr>
      </w:pPr>
      <w:r w:rsidRPr="00E65E56">
        <w:rPr>
          <w:b/>
          <w:bCs/>
          <w:sz w:val="24"/>
          <w:szCs w:val="24"/>
        </w:rPr>
        <w:t>Дата, время и место определения участников аукциона, подписания протокола приема заявок —  18 сентября 2018 года с 11:00</w:t>
      </w:r>
      <w:r w:rsidRPr="00E65E56">
        <w:rPr>
          <w:sz w:val="24"/>
          <w:szCs w:val="24"/>
        </w:rPr>
        <w:t xml:space="preserve"> часов в кабинете № 20 Администрации Галичского муниципального района Костромской области. Адрес места нахождения: Костромская область, город Галич, площадь Революции, дом 23 А.</w:t>
      </w:r>
    </w:p>
    <w:p w:rsidR="00E65E56" w:rsidRPr="00E65E56" w:rsidRDefault="00E65E56" w:rsidP="00E65E56">
      <w:pPr>
        <w:jc w:val="both"/>
        <w:rPr>
          <w:sz w:val="24"/>
          <w:szCs w:val="24"/>
        </w:rPr>
      </w:pPr>
      <w:r w:rsidRPr="00E65E56">
        <w:rPr>
          <w:sz w:val="24"/>
          <w:szCs w:val="24"/>
        </w:rPr>
        <w:t xml:space="preserve">   11.</w:t>
      </w:r>
      <w:r w:rsidRPr="00E65E56">
        <w:rPr>
          <w:b/>
          <w:bCs/>
          <w:sz w:val="24"/>
          <w:szCs w:val="24"/>
        </w:rPr>
        <w:t xml:space="preserve"> Порядок проведения аукциона и определения победителя.</w:t>
      </w:r>
    </w:p>
    <w:p w:rsidR="00E65E56" w:rsidRPr="00E65E56" w:rsidRDefault="00E65E56" w:rsidP="00E65E56">
      <w:pPr>
        <w:ind w:firstLine="851"/>
        <w:jc w:val="both"/>
        <w:rPr>
          <w:sz w:val="24"/>
          <w:szCs w:val="24"/>
        </w:rPr>
      </w:pPr>
      <w:r w:rsidRPr="00E65E56">
        <w:rPr>
          <w:sz w:val="24"/>
          <w:szCs w:val="24"/>
        </w:rPr>
        <w:t xml:space="preserve">Аукцион проводится организатором аукциона в присутствии членов аукционной комиссии и участников аукциона (их представителей) </w:t>
      </w:r>
      <w:r w:rsidRPr="00E65E56">
        <w:rPr>
          <w:b/>
          <w:sz w:val="24"/>
          <w:szCs w:val="24"/>
        </w:rPr>
        <w:t>19 сентября</w:t>
      </w:r>
      <w:r w:rsidRPr="00E65E56">
        <w:rPr>
          <w:b/>
          <w:bCs/>
          <w:sz w:val="24"/>
          <w:szCs w:val="24"/>
        </w:rPr>
        <w:t xml:space="preserve"> 2018 года с 10 часов 00</w:t>
      </w:r>
      <w:r w:rsidRPr="00E65E56">
        <w:rPr>
          <w:sz w:val="24"/>
          <w:szCs w:val="24"/>
        </w:rPr>
        <w:t xml:space="preserve"> минут по московскому времени в месте нахождения организатора аукциона (кабинет 20). В аукционе могут участвовать только претенденты, признанные участниками аукциона. </w:t>
      </w:r>
    </w:p>
    <w:p w:rsidR="00E65E56" w:rsidRPr="00E65E56" w:rsidRDefault="00E65E56" w:rsidP="00E65E56">
      <w:pPr>
        <w:ind w:firstLine="851"/>
        <w:rPr>
          <w:sz w:val="24"/>
          <w:szCs w:val="24"/>
        </w:rPr>
      </w:pPr>
      <w:r w:rsidRPr="00E65E56">
        <w:rPr>
          <w:sz w:val="24"/>
          <w:szCs w:val="24"/>
        </w:rPr>
        <w:t xml:space="preserve">Аукцион ведет аукционист. </w:t>
      </w:r>
    </w:p>
    <w:p w:rsidR="00E65E56" w:rsidRPr="00E65E56" w:rsidRDefault="00E65E56" w:rsidP="00E65E56">
      <w:pPr>
        <w:ind w:firstLine="851"/>
        <w:jc w:val="both"/>
        <w:rPr>
          <w:sz w:val="24"/>
          <w:szCs w:val="24"/>
        </w:rPr>
      </w:pPr>
      <w:r w:rsidRPr="00E65E56">
        <w:rPr>
          <w:sz w:val="24"/>
          <w:szCs w:val="24"/>
        </w:rPr>
        <w:lastRenderedPageBreak/>
        <w:t>Организатор аукциона непосредственно перед началом проведения аукциона регистрирует явившихся на аукцион участников аукциона (их представителей). В случае проведения аукциона по нескольким лотам организатор аукциона перед началом аукциона в отношении каждого лота регистрирует явившихся на аукцион участников аукциона, подавших заявки в отношении такого лота (их представителей). При регистрации участникам аукциона (их представителям) выдаются пронумерованные билеты (далее — билеты);</w:t>
      </w:r>
    </w:p>
    <w:p w:rsidR="00E65E56" w:rsidRPr="00E65E56" w:rsidRDefault="00E65E56" w:rsidP="00E65E56">
      <w:pPr>
        <w:jc w:val="both"/>
        <w:rPr>
          <w:b/>
          <w:bCs/>
          <w:sz w:val="24"/>
          <w:szCs w:val="24"/>
        </w:rPr>
      </w:pPr>
      <w:r w:rsidRPr="00E65E56">
        <w:rPr>
          <w:sz w:val="24"/>
          <w:szCs w:val="24"/>
        </w:rPr>
        <w:t xml:space="preserve">         Аукцион проводится в следующем порядке:</w:t>
      </w:r>
    </w:p>
    <w:p w:rsidR="00E65E56" w:rsidRPr="00E65E56" w:rsidRDefault="00E65E56" w:rsidP="00E65E56">
      <w:pPr>
        <w:jc w:val="both"/>
        <w:rPr>
          <w:sz w:val="24"/>
          <w:szCs w:val="24"/>
        </w:rPr>
      </w:pPr>
      <w:r w:rsidRPr="00E65E56">
        <w:rPr>
          <w:b/>
          <w:bCs/>
          <w:sz w:val="24"/>
          <w:szCs w:val="24"/>
        </w:rPr>
        <w:t xml:space="preserve">         </w:t>
      </w:r>
      <w:r w:rsidRPr="00E65E56">
        <w:rPr>
          <w:sz w:val="24"/>
          <w:szCs w:val="24"/>
        </w:rPr>
        <w:t>1) аукцион ведет аукционист;</w:t>
      </w:r>
    </w:p>
    <w:p w:rsidR="00E65E56" w:rsidRPr="00E65E56" w:rsidRDefault="00E65E56" w:rsidP="00E65E56">
      <w:pPr>
        <w:jc w:val="both"/>
        <w:rPr>
          <w:sz w:val="24"/>
          <w:szCs w:val="24"/>
        </w:rPr>
      </w:pPr>
      <w:r w:rsidRPr="00E65E56">
        <w:rPr>
          <w:sz w:val="24"/>
          <w:szCs w:val="24"/>
        </w:rPr>
        <w:t xml:space="preserve">         2) аукцион начинается с оглашения аукционистом наименования земельного участка, его основных характеристик и начального размера ежегодной арендной платы, «шага аукциона» и порядка проведения аукциона.</w:t>
      </w:r>
    </w:p>
    <w:p w:rsidR="00E65E56" w:rsidRPr="00E65E56" w:rsidRDefault="00E65E56" w:rsidP="00E65E56">
      <w:pPr>
        <w:ind w:firstLine="540"/>
        <w:jc w:val="both"/>
        <w:rPr>
          <w:sz w:val="24"/>
          <w:szCs w:val="24"/>
        </w:rPr>
      </w:pPr>
      <w:r w:rsidRPr="00E65E56">
        <w:rPr>
          <w:sz w:val="24"/>
          <w:szCs w:val="24"/>
        </w:rPr>
        <w:t>3) участникам аукциона выдаются пронумерованные билеты, которые они поднимают после оглашения аукционистом начального размера ежегодной арендной платы и каждого очередного размера ежегодной арендной платы в случае, если готовы заключить договор аренды в соответствии с этим размером ежегодной арендной платы;</w:t>
      </w:r>
    </w:p>
    <w:p w:rsidR="00E65E56" w:rsidRPr="00E65E56" w:rsidRDefault="00E65E56" w:rsidP="00E65E56">
      <w:pPr>
        <w:ind w:firstLine="540"/>
        <w:jc w:val="both"/>
        <w:rPr>
          <w:sz w:val="24"/>
          <w:szCs w:val="24"/>
        </w:rPr>
      </w:pPr>
      <w:r w:rsidRPr="00E65E56">
        <w:rPr>
          <w:sz w:val="24"/>
          <w:szCs w:val="24"/>
        </w:rPr>
        <w:t>4) каждый последующий размер ежегодной арендной платы аукционист назначает путем увеличения текущего размера ежегодной арендной платы на «шаг аукциона». После объявления очередного размера ежегодной арендной платы аукционист называет номер билета участника аукциона, который первым поднял билет, и указывает на этого участника аукциона. Затем аукционист объявляет следующий размер ежегодной арендной платы в соответствии с «шагом аукциона»;</w:t>
      </w:r>
    </w:p>
    <w:p w:rsidR="00E65E56" w:rsidRPr="00E65E56" w:rsidRDefault="00E65E56" w:rsidP="00E65E56">
      <w:pPr>
        <w:ind w:firstLine="540"/>
        <w:jc w:val="both"/>
        <w:rPr>
          <w:sz w:val="24"/>
          <w:szCs w:val="24"/>
        </w:rPr>
      </w:pPr>
      <w:r w:rsidRPr="00E65E56">
        <w:rPr>
          <w:sz w:val="24"/>
          <w:szCs w:val="24"/>
        </w:rPr>
        <w:t>5) при отсутствии участников аукциона, готовых заключить договор аренды в соответствии с названным аукционистом размером ежегодной арендной платы, аукционист повторяет этот размер ежегодной арендной платы  3 раза.</w:t>
      </w:r>
    </w:p>
    <w:p w:rsidR="00E65E56" w:rsidRPr="00E65E56" w:rsidRDefault="00E65E56" w:rsidP="00E65E56">
      <w:pPr>
        <w:ind w:firstLine="540"/>
        <w:jc w:val="both"/>
        <w:rPr>
          <w:sz w:val="24"/>
          <w:szCs w:val="24"/>
        </w:rPr>
      </w:pPr>
      <w:r w:rsidRPr="00E65E56">
        <w:rPr>
          <w:sz w:val="24"/>
          <w:szCs w:val="24"/>
        </w:rPr>
        <w:t>Если после троекратного объявления очередного размера ежегодной арендной платы ни один из участников аукциона не поднял билет, аукцион завершается. Победителем аукциона признается тот участник аукциона, номер билета которого был назван аукционистом последним;</w:t>
      </w:r>
    </w:p>
    <w:p w:rsidR="00E65E56" w:rsidRPr="00E65E56" w:rsidRDefault="00E65E56" w:rsidP="00E65E56">
      <w:pPr>
        <w:ind w:firstLine="540"/>
        <w:jc w:val="both"/>
        <w:rPr>
          <w:sz w:val="24"/>
          <w:szCs w:val="24"/>
        </w:rPr>
      </w:pPr>
      <w:r w:rsidRPr="00E65E56">
        <w:rPr>
          <w:sz w:val="24"/>
          <w:szCs w:val="24"/>
        </w:rPr>
        <w:t>6) по завершен</w:t>
      </w:r>
      <w:proofErr w:type="gramStart"/>
      <w:r w:rsidRPr="00E65E56">
        <w:rPr>
          <w:sz w:val="24"/>
          <w:szCs w:val="24"/>
        </w:rPr>
        <w:t>ии ау</w:t>
      </w:r>
      <w:proofErr w:type="gramEnd"/>
      <w:r w:rsidRPr="00E65E56">
        <w:rPr>
          <w:sz w:val="24"/>
          <w:szCs w:val="24"/>
        </w:rPr>
        <w:t>кциона аукционист объявляет о праве на заключения договора аренды земельного участка, называет размер ежегодной арендной платы и номер билета победителя аукциона.</w:t>
      </w:r>
    </w:p>
    <w:p w:rsidR="00E65E56" w:rsidRPr="00E65E56" w:rsidRDefault="00E65E56" w:rsidP="00E65E56">
      <w:pPr>
        <w:ind w:firstLine="851"/>
        <w:jc w:val="both"/>
        <w:rPr>
          <w:sz w:val="24"/>
          <w:szCs w:val="24"/>
        </w:rPr>
      </w:pPr>
      <w:r w:rsidRPr="00E65E56">
        <w:rPr>
          <w:sz w:val="24"/>
          <w:szCs w:val="24"/>
        </w:rPr>
        <w:t xml:space="preserve">Результаты аукциона оформляются протоколом, который составляет организатор аукциона. Протокол о результатах аукциона составляется в двух экземплярах, один из которых передается победителю аукциона, а второй остается у организатора аукциона. </w:t>
      </w:r>
    </w:p>
    <w:p w:rsidR="00E65E56" w:rsidRPr="00E65E56" w:rsidRDefault="00E65E56" w:rsidP="00E65E56">
      <w:pPr>
        <w:rPr>
          <w:rStyle w:val="blk"/>
          <w:sz w:val="24"/>
          <w:szCs w:val="24"/>
        </w:rPr>
      </w:pPr>
      <w:r w:rsidRPr="00E65E56">
        <w:rPr>
          <w:sz w:val="24"/>
          <w:szCs w:val="24"/>
        </w:rPr>
        <w:t xml:space="preserve">          12.  </w:t>
      </w:r>
      <w:r w:rsidRPr="00E65E56">
        <w:rPr>
          <w:b/>
          <w:bCs/>
          <w:sz w:val="24"/>
          <w:szCs w:val="24"/>
        </w:rPr>
        <w:t>Порядок заключения договора аренды земельного участка (Приложение 2).</w:t>
      </w:r>
    </w:p>
    <w:p w:rsidR="00E65E56" w:rsidRPr="00E65E56" w:rsidRDefault="00E65E56" w:rsidP="00E65E56">
      <w:pPr>
        <w:ind w:firstLine="851"/>
        <w:jc w:val="both"/>
        <w:rPr>
          <w:rStyle w:val="blk"/>
          <w:sz w:val="24"/>
          <w:szCs w:val="24"/>
        </w:rPr>
      </w:pPr>
      <w:r w:rsidRPr="00E65E56">
        <w:rPr>
          <w:rStyle w:val="blk"/>
          <w:sz w:val="24"/>
          <w:szCs w:val="24"/>
        </w:rPr>
        <w:t>В случае</w:t>
      </w:r>
      <w:proofErr w:type="gramStart"/>
      <w:r w:rsidRPr="00E65E56">
        <w:rPr>
          <w:rStyle w:val="blk"/>
          <w:sz w:val="24"/>
          <w:szCs w:val="24"/>
        </w:rPr>
        <w:t>,</w:t>
      </w:r>
      <w:proofErr w:type="gramEnd"/>
      <w:r w:rsidRPr="00E65E56">
        <w:rPr>
          <w:rStyle w:val="blk"/>
          <w:sz w:val="24"/>
          <w:szCs w:val="24"/>
        </w:rPr>
        <w:t xml:space="preserve"> если аукцион признан несостоявшимся и только один заявитель признан участником аукциона, если по окончании срока подачи заявок на участие в аукционе подана только одна заявка на участие в аукционе и заявитель, подавший указанную заявку, соответствуют всем требованиям и указанным в извещении о проведении аукциона условиям аукциона, Комитет по управлению муниципальным имуществом и земельными ресурсами администрации Галичского муниципального района Костромской области в течение десяти дней со дня подписания протокола рассмотрения заявок на участие в аукционе направляет заявителю три экземпляра подписанного проекта договора аренды земельного участка. При этом договор аренды земельного участка заключается по начальной цене предмета аукциона. </w:t>
      </w:r>
    </w:p>
    <w:p w:rsidR="00E65E56" w:rsidRPr="00E65E56" w:rsidRDefault="00E65E56" w:rsidP="00E65E56">
      <w:pPr>
        <w:jc w:val="both"/>
        <w:rPr>
          <w:rStyle w:val="blk"/>
          <w:sz w:val="24"/>
          <w:szCs w:val="24"/>
        </w:rPr>
      </w:pPr>
      <w:r w:rsidRPr="00E65E56">
        <w:rPr>
          <w:rStyle w:val="blk"/>
          <w:sz w:val="24"/>
          <w:szCs w:val="24"/>
        </w:rPr>
        <w:t xml:space="preserve">            В десятидневный срок со дня составления протокола о результатах аукциона Комитет по управлению муниципальным имуществом и земельными ресурсами администрации Галичского муниципального района Костромской области направляет победителю аукциона или единственному принявшему участие в аукционе его участнику три экземпляра подписанного проекта договора аренды. </w:t>
      </w:r>
      <w:proofErr w:type="gramStart"/>
      <w:r w:rsidRPr="00E65E56">
        <w:rPr>
          <w:rStyle w:val="blk"/>
          <w:sz w:val="24"/>
          <w:szCs w:val="24"/>
        </w:rPr>
        <w:t xml:space="preserve">При этом </w:t>
      </w:r>
      <w:r w:rsidRPr="00E65E56">
        <w:rPr>
          <w:sz w:val="24"/>
          <w:szCs w:val="24"/>
        </w:rPr>
        <w:t>размер ежегодной арендной платы по договору аренды земельного участка определяется в размере</w:t>
      </w:r>
      <w:r w:rsidRPr="00E65E56">
        <w:rPr>
          <w:rStyle w:val="blk"/>
          <w:sz w:val="24"/>
          <w:szCs w:val="24"/>
        </w:rPr>
        <w:t>, предложенной победителем аукциона, или в случае заключения указанного договора с единственным принявшим участие в аукционе его участником устанавливается в размере, равном начальной цене предмета аукциона.</w:t>
      </w:r>
      <w:proofErr w:type="gramEnd"/>
      <w:r w:rsidRPr="00E65E56">
        <w:rPr>
          <w:rStyle w:val="blk"/>
          <w:sz w:val="24"/>
          <w:szCs w:val="24"/>
        </w:rPr>
        <w:t xml:space="preserve"> Не допускается заключение указанного договора ранее, чем через десять дней со дня размещения информации о результатах аукциона на официальном сайте.</w:t>
      </w:r>
      <w:r w:rsidRPr="00E65E56">
        <w:rPr>
          <w:sz w:val="24"/>
          <w:szCs w:val="24"/>
        </w:rPr>
        <w:t xml:space="preserve"> </w:t>
      </w:r>
    </w:p>
    <w:p w:rsidR="00E65E56" w:rsidRPr="00E65E56" w:rsidRDefault="00E65E56" w:rsidP="00E65E56">
      <w:pPr>
        <w:ind w:firstLine="851"/>
        <w:jc w:val="both"/>
        <w:rPr>
          <w:sz w:val="24"/>
          <w:szCs w:val="24"/>
        </w:rPr>
      </w:pPr>
      <w:proofErr w:type="gramStart"/>
      <w:r w:rsidRPr="00E65E56">
        <w:rPr>
          <w:rStyle w:val="blk"/>
          <w:sz w:val="24"/>
          <w:szCs w:val="24"/>
        </w:rPr>
        <w:lastRenderedPageBreak/>
        <w:t xml:space="preserve">Если договор аренды земельного участка в течение тридцати дней со дня направления победителю аукциона проекта указанного договора не был им подписан и представлен в Комитет по управлению муниципальным имуществом и земельными ресурсами администрации Галичского муниципального района Костромской области, Комитет предлагает заключить указанный договор иному участнику аукциона, который сделал предпоследнее предложение о цене предмета аукциона, по цене, предложенной победителем аукциона. </w:t>
      </w:r>
      <w:proofErr w:type="gramEnd"/>
    </w:p>
    <w:p w:rsidR="00E65E56" w:rsidRPr="00E65E56" w:rsidRDefault="00E65E56" w:rsidP="00E65E56">
      <w:pPr>
        <w:rPr>
          <w:sz w:val="24"/>
          <w:szCs w:val="24"/>
        </w:rPr>
      </w:pPr>
      <w:r w:rsidRPr="00E65E56">
        <w:rPr>
          <w:sz w:val="24"/>
          <w:szCs w:val="24"/>
        </w:rPr>
        <w:t xml:space="preserve">      13. </w:t>
      </w:r>
      <w:r w:rsidRPr="00E65E56">
        <w:rPr>
          <w:b/>
          <w:bCs/>
          <w:sz w:val="24"/>
          <w:szCs w:val="24"/>
        </w:rPr>
        <w:t>Аукцион признается не состоявшимся в случаях, если:</w:t>
      </w:r>
    </w:p>
    <w:p w:rsidR="00E65E56" w:rsidRPr="00E65E56" w:rsidRDefault="00E65E56" w:rsidP="00E65E56">
      <w:pPr>
        <w:ind w:firstLine="851"/>
        <w:jc w:val="both"/>
        <w:rPr>
          <w:rStyle w:val="blk"/>
          <w:sz w:val="24"/>
          <w:szCs w:val="24"/>
        </w:rPr>
      </w:pPr>
      <w:r w:rsidRPr="00E65E56">
        <w:rPr>
          <w:sz w:val="24"/>
          <w:szCs w:val="24"/>
        </w:rPr>
        <w:t xml:space="preserve">- </w:t>
      </w:r>
      <w:proofErr w:type="gramStart"/>
      <w:r w:rsidRPr="00E65E56">
        <w:rPr>
          <w:rStyle w:val="blk"/>
          <w:sz w:val="24"/>
          <w:szCs w:val="24"/>
        </w:rPr>
        <w:t>на основании результатов рассмотрения заявок на участие в аукционе принято решение об отказе в допуске</w:t>
      </w:r>
      <w:proofErr w:type="gramEnd"/>
      <w:r w:rsidRPr="00E65E56">
        <w:rPr>
          <w:rStyle w:val="blk"/>
          <w:sz w:val="24"/>
          <w:szCs w:val="24"/>
        </w:rPr>
        <w:t xml:space="preserve"> к участию в аукционе всех заявителей или о допуске к участию в аукционе и признании участником аукциона только одного заявителя,</w:t>
      </w:r>
    </w:p>
    <w:p w:rsidR="00E65E56" w:rsidRPr="00E65E56" w:rsidRDefault="00E65E56" w:rsidP="00E65E56">
      <w:pPr>
        <w:ind w:firstLine="851"/>
        <w:jc w:val="both"/>
        <w:rPr>
          <w:sz w:val="24"/>
          <w:szCs w:val="24"/>
        </w:rPr>
      </w:pPr>
      <w:r w:rsidRPr="00E65E56">
        <w:rPr>
          <w:rStyle w:val="blk"/>
          <w:sz w:val="24"/>
          <w:szCs w:val="24"/>
        </w:rPr>
        <w:t>- по окончании срока подачи заявок на участие в аукционе подана только одна заявка на участие в аукционе или не подано ни одной заявки на участие в аукционе,</w:t>
      </w:r>
    </w:p>
    <w:p w:rsidR="00E65E56" w:rsidRPr="00E65E56" w:rsidRDefault="00E65E56" w:rsidP="00E65E56">
      <w:pPr>
        <w:ind w:firstLine="851"/>
        <w:rPr>
          <w:sz w:val="24"/>
          <w:szCs w:val="24"/>
        </w:rPr>
      </w:pPr>
      <w:r w:rsidRPr="00E65E56">
        <w:rPr>
          <w:sz w:val="24"/>
          <w:szCs w:val="24"/>
        </w:rPr>
        <w:t xml:space="preserve">- </w:t>
      </w:r>
      <w:r w:rsidRPr="00E65E56">
        <w:rPr>
          <w:rStyle w:val="blk"/>
          <w:sz w:val="24"/>
          <w:szCs w:val="24"/>
        </w:rPr>
        <w:t>в аукционе участвовал только один участник,</w:t>
      </w:r>
    </w:p>
    <w:p w:rsidR="00E65E56" w:rsidRPr="00E65E56" w:rsidRDefault="00E65E56" w:rsidP="00E65E56">
      <w:pPr>
        <w:ind w:firstLine="851"/>
        <w:rPr>
          <w:rStyle w:val="blk"/>
          <w:sz w:val="24"/>
          <w:szCs w:val="24"/>
        </w:rPr>
      </w:pPr>
      <w:r w:rsidRPr="00E65E56">
        <w:rPr>
          <w:sz w:val="24"/>
          <w:szCs w:val="24"/>
        </w:rPr>
        <w:t>-</w:t>
      </w:r>
      <w:r w:rsidRPr="00E65E56">
        <w:rPr>
          <w:rStyle w:val="blk"/>
          <w:sz w:val="24"/>
          <w:szCs w:val="24"/>
        </w:rPr>
        <w:t xml:space="preserve"> при проведен</w:t>
      </w:r>
      <w:proofErr w:type="gramStart"/>
      <w:r w:rsidRPr="00E65E56">
        <w:rPr>
          <w:rStyle w:val="blk"/>
          <w:sz w:val="24"/>
          <w:szCs w:val="24"/>
        </w:rPr>
        <w:t>ии ау</w:t>
      </w:r>
      <w:proofErr w:type="gramEnd"/>
      <w:r w:rsidRPr="00E65E56">
        <w:rPr>
          <w:rStyle w:val="blk"/>
          <w:sz w:val="24"/>
          <w:szCs w:val="24"/>
        </w:rPr>
        <w:t>кциона не присутствовал ни один из участников аукциона,</w:t>
      </w:r>
    </w:p>
    <w:p w:rsidR="00E65E56" w:rsidRPr="00E65E56" w:rsidRDefault="00E65E56" w:rsidP="00E65E56">
      <w:pPr>
        <w:ind w:firstLine="851"/>
        <w:jc w:val="both"/>
        <w:rPr>
          <w:sz w:val="24"/>
          <w:szCs w:val="24"/>
        </w:rPr>
      </w:pPr>
      <w:r w:rsidRPr="00E65E56">
        <w:rPr>
          <w:rStyle w:val="blk"/>
          <w:sz w:val="24"/>
          <w:szCs w:val="24"/>
        </w:rPr>
        <w:t xml:space="preserve">- после троекратного объявления предложения о начальной цене предмета аукциона не поступило ни одного предложения о цене предмета аукциона, </w:t>
      </w:r>
      <w:proofErr w:type="gramStart"/>
      <w:r w:rsidRPr="00E65E56">
        <w:rPr>
          <w:rStyle w:val="blk"/>
          <w:sz w:val="24"/>
          <w:szCs w:val="24"/>
        </w:rPr>
        <w:t>которое</w:t>
      </w:r>
      <w:proofErr w:type="gramEnd"/>
      <w:r w:rsidRPr="00E65E56">
        <w:rPr>
          <w:rStyle w:val="blk"/>
          <w:sz w:val="24"/>
          <w:szCs w:val="24"/>
        </w:rPr>
        <w:t xml:space="preserve"> предусматривало бы более высокую цену предмета аукциона.</w:t>
      </w:r>
    </w:p>
    <w:p w:rsidR="00E65E56" w:rsidRPr="00E65E56" w:rsidRDefault="00E65E56" w:rsidP="00E65E56">
      <w:pPr>
        <w:jc w:val="both"/>
        <w:rPr>
          <w:sz w:val="24"/>
          <w:szCs w:val="24"/>
        </w:rPr>
      </w:pPr>
      <w:r w:rsidRPr="00E65E56">
        <w:rPr>
          <w:sz w:val="24"/>
          <w:szCs w:val="24"/>
        </w:rPr>
        <w:t xml:space="preserve">        14.</w:t>
      </w:r>
      <w:r w:rsidRPr="00E65E56">
        <w:rPr>
          <w:b/>
          <w:sz w:val="24"/>
          <w:szCs w:val="24"/>
        </w:rPr>
        <w:t xml:space="preserve"> Осмотр земельного участка осуществляется</w:t>
      </w:r>
      <w:r w:rsidRPr="00E65E56">
        <w:rPr>
          <w:sz w:val="24"/>
          <w:szCs w:val="24"/>
        </w:rPr>
        <w:t xml:space="preserve"> заявителями в течение срока приема заявок по желанию заявителя с представителем «Организатора аукциона», для чего необходимо предварительно обратиться к «Организатору аукциона» </w:t>
      </w:r>
      <w:proofErr w:type="gramStart"/>
      <w:r w:rsidRPr="00E65E56">
        <w:rPr>
          <w:sz w:val="24"/>
          <w:szCs w:val="24"/>
        </w:rPr>
        <w:t>по</w:t>
      </w:r>
      <w:proofErr w:type="gramEnd"/>
      <w:r w:rsidRPr="00E65E56">
        <w:rPr>
          <w:sz w:val="24"/>
          <w:szCs w:val="24"/>
        </w:rPr>
        <w:t xml:space="preserve"> </w:t>
      </w:r>
      <w:proofErr w:type="gramStart"/>
      <w:r w:rsidRPr="00E65E56">
        <w:rPr>
          <w:sz w:val="24"/>
          <w:szCs w:val="24"/>
        </w:rPr>
        <w:t>тел</w:t>
      </w:r>
      <w:proofErr w:type="gramEnd"/>
      <w:r w:rsidRPr="00E65E56">
        <w:rPr>
          <w:sz w:val="24"/>
          <w:szCs w:val="24"/>
        </w:rPr>
        <w:t>. (49437) 2-11-90, либо самостоятельно по месту нахождения участка.</w:t>
      </w:r>
    </w:p>
    <w:p w:rsidR="00E65E56" w:rsidRPr="00E65E56" w:rsidRDefault="00E65E56" w:rsidP="00E65E56">
      <w:pPr>
        <w:jc w:val="both"/>
        <w:rPr>
          <w:b/>
          <w:bCs/>
          <w:sz w:val="24"/>
          <w:szCs w:val="24"/>
        </w:rPr>
      </w:pPr>
      <w:r w:rsidRPr="00E65E56">
        <w:rPr>
          <w:sz w:val="24"/>
          <w:szCs w:val="24"/>
        </w:rPr>
        <w:t xml:space="preserve">     Подробно с кадастровым паспортом земельного участка, техническими условиями и информацией о плате за подключение можно ознакомиться по месту приема заявок в течение срока приема заявок.</w:t>
      </w:r>
    </w:p>
    <w:p w:rsidR="00E65E56" w:rsidRPr="00E65E56" w:rsidRDefault="00E65E56" w:rsidP="00E65E56">
      <w:pPr>
        <w:ind w:firstLine="850"/>
        <w:jc w:val="both"/>
        <w:rPr>
          <w:b/>
          <w:bCs/>
          <w:color w:val="FF0000"/>
          <w:sz w:val="24"/>
          <w:szCs w:val="24"/>
        </w:rPr>
      </w:pPr>
    </w:p>
    <w:p w:rsidR="00E65E56" w:rsidRDefault="00E65E56" w:rsidP="00E65E56">
      <w:pPr>
        <w:rPr>
          <w:b/>
          <w:bCs/>
          <w:color w:val="FF0000"/>
        </w:rPr>
      </w:pPr>
    </w:p>
    <w:p w:rsidR="00E65E56" w:rsidRPr="00E61ACA" w:rsidRDefault="00E65E56" w:rsidP="00E65E56">
      <w:pPr>
        <w:rPr>
          <w:b/>
          <w:bCs/>
          <w:color w:val="FF0000"/>
        </w:rPr>
      </w:pPr>
    </w:p>
    <w:p w:rsidR="00E65E56" w:rsidRPr="00E61ACA" w:rsidRDefault="00E65E56" w:rsidP="00E65E56">
      <w:pPr>
        <w:jc w:val="right"/>
        <w:rPr>
          <w:b/>
          <w:bCs/>
          <w:color w:val="FF0000"/>
        </w:rPr>
      </w:pPr>
    </w:p>
    <w:p w:rsidR="00E65E56" w:rsidRPr="00E13654" w:rsidRDefault="00E65E56" w:rsidP="00E65E56">
      <w:pPr>
        <w:jc w:val="right"/>
        <w:rPr>
          <w:rFonts w:ascii="Courier New" w:eastAsia="Courier New" w:hAnsi="Courier New" w:cs="Courier New"/>
          <w:lang w:eastAsia="en-US"/>
        </w:rPr>
      </w:pPr>
      <w:r w:rsidRPr="00E13654">
        <w:rPr>
          <w:b/>
          <w:bCs/>
        </w:rPr>
        <w:t>Приложение 1</w:t>
      </w:r>
    </w:p>
    <w:p w:rsidR="00E65E56" w:rsidRPr="00E13654" w:rsidRDefault="00E65E56" w:rsidP="00E65E56">
      <w:pPr>
        <w:ind w:firstLine="709"/>
        <w:jc w:val="right"/>
        <w:rPr>
          <w:u w:val="single"/>
          <w:lang w:eastAsia="en-US"/>
        </w:rPr>
      </w:pPr>
      <w:r w:rsidRPr="00E13654">
        <w:rPr>
          <w:rFonts w:ascii="Courier New" w:eastAsia="Courier New" w:hAnsi="Courier New" w:cs="Courier New"/>
          <w:lang w:eastAsia="en-US"/>
        </w:rPr>
        <w:t xml:space="preserve"> </w:t>
      </w:r>
      <w:r w:rsidRPr="00E13654">
        <w:rPr>
          <w:u w:val="single"/>
          <w:lang w:eastAsia="en-US"/>
        </w:rPr>
        <w:t xml:space="preserve">Комитет по управлению муниципальным имуществом </w:t>
      </w:r>
    </w:p>
    <w:p w:rsidR="00E65E56" w:rsidRPr="00E13654" w:rsidRDefault="00E65E56" w:rsidP="00E65E56">
      <w:pPr>
        <w:ind w:firstLine="709"/>
        <w:jc w:val="right"/>
        <w:rPr>
          <w:lang w:eastAsia="en-US"/>
        </w:rPr>
      </w:pPr>
      <w:r w:rsidRPr="00E13654">
        <w:rPr>
          <w:u w:val="single"/>
          <w:lang w:eastAsia="en-US"/>
        </w:rPr>
        <w:t>и земельными ресурсами администрации</w:t>
      </w:r>
    </w:p>
    <w:p w:rsidR="00E65E56" w:rsidRPr="00E13654" w:rsidRDefault="00E65E56" w:rsidP="00E65E56">
      <w:pPr>
        <w:ind w:firstLine="709"/>
        <w:jc w:val="right"/>
        <w:rPr>
          <w:u w:val="single"/>
          <w:lang w:eastAsia="en-US"/>
        </w:rPr>
      </w:pPr>
      <w:r w:rsidRPr="00E13654">
        <w:rPr>
          <w:u w:val="single"/>
          <w:lang w:eastAsia="en-US"/>
        </w:rPr>
        <w:t>Галичского муниципального района</w:t>
      </w:r>
    </w:p>
    <w:p w:rsidR="00E65E56" w:rsidRPr="00E13654" w:rsidRDefault="00E65E56" w:rsidP="00E65E56">
      <w:pPr>
        <w:ind w:firstLine="709"/>
        <w:jc w:val="right"/>
        <w:rPr>
          <w:rFonts w:ascii="Courier New" w:eastAsia="Courier New" w:hAnsi="Courier New" w:cs="Courier New"/>
          <w:lang w:eastAsia="en-US"/>
        </w:rPr>
      </w:pPr>
      <w:r w:rsidRPr="00E13654">
        <w:rPr>
          <w:u w:val="single"/>
          <w:lang w:eastAsia="en-US"/>
        </w:rPr>
        <w:t>Костромской области</w:t>
      </w:r>
      <w:r w:rsidRPr="00E13654">
        <w:rPr>
          <w:rFonts w:ascii="Courier New" w:hAnsi="Courier New" w:cs="Courier New"/>
          <w:lang w:eastAsia="en-US"/>
        </w:rPr>
        <w:t xml:space="preserve">                                           </w:t>
      </w:r>
    </w:p>
    <w:p w:rsidR="00E65E56" w:rsidRPr="00E13654" w:rsidRDefault="00E65E56" w:rsidP="00E65E56">
      <w:pPr>
        <w:ind w:firstLine="709"/>
        <w:jc w:val="center"/>
        <w:rPr>
          <w:lang w:eastAsia="en-US"/>
        </w:rPr>
      </w:pPr>
      <w:r w:rsidRPr="00E13654">
        <w:rPr>
          <w:rFonts w:ascii="Courier New" w:eastAsia="Courier New" w:hAnsi="Courier New" w:cs="Courier New"/>
          <w:lang w:eastAsia="en-US"/>
        </w:rPr>
        <w:t xml:space="preserve">                                                          </w:t>
      </w:r>
      <w:r w:rsidRPr="00E13654">
        <w:rPr>
          <w:rFonts w:ascii="Courier New" w:hAnsi="Courier New" w:cs="Courier New"/>
          <w:lang w:eastAsia="en-US"/>
        </w:rPr>
        <w:t>(</w:t>
      </w:r>
      <w:r w:rsidRPr="00E13654">
        <w:rPr>
          <w:lang w:eastAsia="en-US"/>
        </w:rPr>
        <w:t xml:space="preserve">наименование ОМС) </w:t>
      </w:r>
    </w:p>
    <w:p w:rsidR="00E65E56" w:rsidRPr="00E13654" w:rsidRDefault="00E65E56" w:rsidP="00E65E56">
      <w:pPr>
        <w:ind w:firstLine="709"/>
        <w:jc w:val="right"/>
        <w:rPr>
          <w:lang w:eastAsia="en-US"/>
        </w:rPr>
      </w:pPr>
      <w:r w:rsidRPr="00E13654">
        <w:rPr>
          <w:lang w:eastAsia="en-US"/>
        </w:rPr>
        <w:t xml:space="preserve">                                     от ______________________________________</w:t>
      </w:r>
    </w:p>
    <w:p w:rsidR="00E65E56" w:rsidRPr="00E13654" w:rsidRDefault="00E65E56" w:rsidP="00E65E56">
      <w:pPr>
        <w:ind w:firstLine="709"/>
        <w:jc w:val="center"/>
        <w:rPr>
          <w:lang w:eastAsia="en-US"/>
        </w:rPr>
      </w:pPr>
      <w:r w:rsidRPr="00E13654">
        <w:rPr>
          <w:lang w:eastAsia="en-US"/>
        </w:rPr>
        <w:t xml:space="preserve">                                                                                                                  (наименование или Ф.И.О. заявителя)</w:t>
      </w:r>
    </w:p>
    <w:p w:rsidR="00E65E56" w:rsidRPr="00E13654" w:rsidRDefault="00E65E56" w:rsidP="00E65E56">
      <w:pPr>
        <w:ind w:firstLine="709"/>
        <w:jc w:val="right"/>
        <w:rPr>
          <w:lang w:eastAsia="en-US"/>
        </w:rPr>
      </w:pPr>
      <w:r w:rsidRPr="00E13654">
        <w:rPr>
          <w:lang w:eastAsia="en-US"/>
        </w:rPr>
        <w:t xml:space="preserve">                                    адрес: __________________________________,</w:t>
      </w:r>
    </w:p>
    <w:p w:rsidR="00E65E56" w:rsidRPr="00E13654" w:rsidRDefault="00E65E56" w:rsidP="00E65E56">
      <w:pPr>
        <w:ind w:firstLine="709"/>
        <w:jc w:val="right"/>
        <w:rPr>
          <w:lang w:eastAsia="en-US"/>
        </w:rPr>
      </w:pPr>
      <w:r w:rsidRPr="00E13654">
        <w:rPr>
          <w:lang w:eastAsia="en-US"/>
        </w:rPr>
        <w:t xml:space="preserve">                                     телефон: _________________, факс: _________,</w:t>
      </w:r>
    </w:p>
    <w:p w:rsidR="00E65E56" w:rsidRPr="00E13654" w:rsidRDefault="00E65E56" w:rsidP="00E65E56">
      <w:pPr>
        <w:ind w:firstLine="709"/>
        <w:jc w:val="right"/>
      </w:pPr>
      <w:r w:rsidRPr="00E13654">
        <w:rPr>
          <w:lang w:eastAsia="en-US"/>
        </w:rPr>
        <w:t xml:space="preserve">                                     эл. почта: ________________________________</w:t>
      </w:r>
    </w:p>
    <w:p w:rsidR="00E65E56" w:rsidRPr="00E13654" w:rsidRDefault="00E65E56" w:rsidP="00E65E56">
      <w:pPr>
        <w:ind w:firstLine="709"/>
        <w:jc w:val="right"/>
      </w:pPr>
    </w:p>
    <w:p w:rsidR="00E65E56" w:rsidRPr="00E13654" w:rsidRDefault="00E65E56" w:rsidP="00E65E56">
      <w:pPr>
        <w:ind w:firstLine="709"/>
        <w:jc w:val="center"/>
        <w:rPr>
          <w:lang w:eastAsia="en-US"/>
        </w:rPr>
      </w:pPr>
      <w:r w:rsidRPr="00E13654">
        <w:rPr>
          <w:b/>
          <w:bCs/>
          <w:lang w:eastAsia="en-US"/>
        </w:rPr>
        <w:t xml:space="preserve">Заявка на участие в аукционе </w:t>
      </w:r>
    </w:p>
    <w:p w:rsidR="00E65E56" w:rsidRPr="00E13654" w:rsidRDefault="00E65E56" w:rsidP="00E65E56">
      <w:pPr>
        <w:ind w:firstLine="709"/>
        <w:jc w:val="center"/>
        <w:rPr>
          <w:lang w:eastAsia="en-US"/>
        </w:rPr>
      </w:pPr>
    </w:p>
    <w:p w:rsidR="00E65E56" w:rsidRPr="00E13654" w:rsidRDefault="00E65E56" w:rsidP="00E65E56">
      <w:pPr>
        <w:rPr>
          <w:lang w:eastAsia="en-US"/>
        </w:rPr>
      </w:pPr>
      <w:r w:rsidRPr="00E13654">
        <w:rPr>
          <w:lang w:eastAsia="en-US"/>
        </w:rPr>
        <w:t>Заявитель _______________________________________________________________________________________</w:t>
      </w:r>
    </w:p>
    <w:p w:rsidR="00E65E56" w:rsidRPr="00E13654" w:rsidRDefault="00E65E56" w:rsidP="00E65E56">
      <w:pPr>
        <w:ind w:firstLine="709"/>
        <w:rPr>
          <w:lang w:eastAsia="en-US"/>
        </w:rPr>
      </w:pPr>
      <w:r w:rsidRPr="00E13654">
        <w:rPr>
          <w:lang w:eastAsia="en-US"/>
        </w:rPr>
        <w:t xml:space="preserve">                            </w:t>
      </w:r>
      <w:proofErr w:type="gramStart"/>
      <w:r w:rsidRPr="00E13654">
        <w:rPr>
          <w:lang w:eastAsia="en-US"/>
        </w:rPr>
        <w:t>(полное наименование юридического лица, подающего заявку ________________________________________________________________________________________________</w:t>
      </w:r>
      <w:proofErr w:type="gramEnd"/>
    </w:p>
    <w:p w:rsidR="00E65E56" w:rsidRPr="00E13654" w:rsidRDefault="00E65E56" w:rsidP="00E65E56">
      <w:pPr>
        <w:ind w:firstLine="709"/>
        <w:rPr>
          <w:lang w:eastAsia="en-US"/>
        </w:rPr>
      </w:pPr>
      <w:r w:rsidRPr="00E13654">
        <w:rPr>
          <w:lang w:eastAsia="en-US"/>
        </w:rPr>
        <w:t xml:space="preserve">                   (фамилия, имя, отчество и паспортные данные </w:t>
      </w:r>
      <w:proofErr w:type="gramStart"/>
      <w:r w:rsidRPr="00E13654">
        <w:rPr>
          <w:lang w:eastAsia="en-US"/>
        </w:rPr>
        <w:t>подающего</w:t>
      </w:r>
      <w:proofErr w:type="gramEnd"/>
      <w:r w:rsidRPr="00E13654">
        <w:rPr>
          <w:lang w:eastAsia="en-US"/>
        </w:rPr>
        <w:t xml:space="preserve"> заявку)</w:t>
      </w:r>
    </w:p>
    <w:p w:rsidR="00E65E56" w:rsidRPr="00E13654" w:rsidRDefault="00E65E56" w:rsidP="00E65E56">
      <w:pPr>
        <w:rPr>
          <w:lang w:eastAsia="en-US"/>
        </w:rPr>
      </w:pPr>
      <w:r w:rsidRPr="00E13654">
        <w:rPr>
          <w:lang w:eastAsia="en-US"/>
        </w:rPr>
        <w:t>в лице __________________________________________________________________________________________</w:t>
      </w:r>
    </w:p>
    <w:p w:rsidR="00E65E56" w:rsidRPr="00E13654" w:rsidRDefault="00E65E56" w:rsidP="00E65E56">
      <w:pPr>
        <w:ind w:firstLine="709"/>
        <w:rPr>
          <w:lang w:eastAsia="en-US"/>
        </w:rPr>
      </w:pPr>
      <w:r w:rsidRPr="00E13654">
        <w:rPr>
          <w:lang w:eastAsia="en-US"/>
        </w:rPr>
        <w:t xml:space="preserve">                                                       (фамилия, имя, отчество, должность)</w:t>
      </w:r>
    </w:p>
    <w:p w:rsidR="00E65E56" w:rsidRPr="00E13654" w:rsidRDefault="00E65E56" w:rsidP="00E65E56">
      <w:pPr>
        <w:rPr>
          <w:lang w:eastAsia="en-US"/>
        </w:rPr>
      </w:pPr>
      <w:proofErr w:type="gramStart"/>
      <w:r w:rsidRPr="00E13654">
        <w:rPr>
          <w:lang w:eastAsia="en-US"/>
        </w:rPr>
        <w:t>действующего</w:t>
      </w:r>
      <w:proofErr w:type="gramEnd"/>
      <w:r w:rsidRPr="00E13654">
        <w:rPr>
          <w:lang w:eastAsia="en-US"/>
        </w:rPr>
        <w:t xml:space="preserve"> на основании __________________________________________________________________</w:t>
      </w:r>
    </w:p>
    <w:p w:rsidR="00E65E56" w:rsidRPr="00E13654" w:rsidRDefault="00E65E56" w:rsidP="00E65E56">
      <w:pPr>
        <w:ind w:firstLine="709"/>
        <w:rPr>
          <w:lang w:eastAsia="en-US"/>
        </w:rPr>
      </w:pPr>
      <w:r w:rsidRPr="00E13654">
        <w:rPr>
          <w:lang w:eastAsia="en-US"/>
        </w:rPr>
        <w:t xml:space="preserve">                                                      (наименование документа)</w:t>
      </w:r>
    </w:p>
    <w:p w:rsidR="00E65E56" w:rsidRPr="00E13654" w:rsidRDefault="00E65E56" w:rsidP="00E65E56">
      <w:pPr>
        <w:ind w:firstLine="709"/>
        <w:jc w:val="both"/>
        <w:rPr>
          <w:lang w:eastAsia="en-US"/>
        </w:rPr>
      </w:pPr>
      <w:r w:rsidRPr="00E13654">
        <w:rPr>
          <w:lang w:eastAsia="en-US"/>
        </w:rPr>
        <w:t xml:space="preserve">Ознакомившись   с   информацией   о   проведении  аукциона, опубликованной </w:t>
      </w:r>
      <w:proofErr w:type="gramStart"/>
      <w:r w:rsidRPr="00E13654">
        <w:rPr>
          <w:lang w:eastAsia="en-US"/>
        </w:rPr>
        <w:t>в</w:t>
      </w:r>
      <w:proofErr w:type="gramEnd"/>
      <w:r w:rsidRPr="00E13654">
        <w:rPr>
          <w:lang w:eastAsia="en-US"/>
        </w:rPr>
        <w:t xml:space="preserve"> ________________________________________________________________________________________________ </w:t>
      </w:r>
    </w:p>
    <w:p w:rsidR="00E65E56" w:rsidRPr="00E13654" w:rsidRDefault="00E65E56" w:rsidP="00E65E56">
      <w:pPr>
        <w:ind w:firstLine="709"/>
        <w:rPr>
          <w:lang w:eastAsia="en-US"/>
        </w:rPr>
      </w:pPr>
      <w:r w:rsidRPr="00E13654">
        <w:rPr>
          <w:lang w:eastAsia="en-US"/>
        </w:rPr>
        <w:t xml:space="preserve">                                    (наименование средства массовой информации)</w:t>
      </w:r>
    </w:p>
    <w:p w:rsidR="00E65E56" w:rsidRPr="00E13654" w:rsidRDefault="00E65E56" w:rsidP="00E65E56">
      <w:pPr>
        <w:jc w:val="both"/>
        <w:rPr>
          <w:lang w:eastAsia="en-US"/>
        </w:rPr>
      </w:pPr>
      <w:r w:rsidRPr="00E13654">
        <w:rPr>
          <w:lang w:eastAsia="en-US"/>
        </w:rPr>
        <w:t xml:space="preserve">№ ___ от "___" ______ 20__ г. просит  допустить  к  участию  в аукционе  </w:t>
      </w:r>
      <w:proofErr w:type="gramStart"/>
      <w:r w:rsidRPr="00E13654">
        <w:rPr>
          <w:lang w:eastAsia="en-US"/>
        </w:rPr>
        <w:t>по</w:t>
      </w:r>
      <w:proofErr w:type="gramEnd"/>
      <w:r w:rsidRPr="00E13654">
        <w:rPr>
          <w:lang w:eastAsia="en-US"/>
        </w:rPr>
        <w:t xml:space="preserve">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65E56" w:rsidRPr="00E13654" w:rsidRDefault="00E65E56" w:rsidP="00E65E56">
      <w:pPr>
        <w:ind w:firstLine="709"/>
        <w:jc w:val="center"/>
        <w:rPr>
          <w:lang w:eastAsia="en-US"/>
        </w:rPr>
      </w:pPr>
      <w:r w:rsidRPr="00E13654">
        <w:rPr>
          <w:lang w:eastAsia="en-US"/>
        </w:rPr>
        <w:t>(наименование и описание объекта аукциона)</w:t>
      </w:r>
    </w:p>
    <w:p w:rsidR="00E65E56" w:rsidRPr="00E13654" w:rsidRDefault="00E65E56" w:rsidP="00E65E56">
      <w:pPr>
        <w:ind w:firstLine="709"/>
        <w:jc w:val="both"/>
        <w:rPr>
          <w:lang w:eastAsia="en-US"/>
        </w:rPr>
      </w:pPr>
      <w:r w:rsidRPr="00E13654">
        <w:rPr>
          <w:lang w:eastAsia="en-US"/>
        </w:rPr>
        <w:t>Согласе</w:t>
      </w:r>
      <w:proofErr w:type="gramStart"/>
      <w:r w:rsidRPr="00E13654">
        <w:rPr>
          <w:lang w:eastAsia="en-US"/>
        </w:rPr>
        <w:t>н(</w:t>
      </w:r>
      <w:proofErr w:type="gramEnd"/>
      <w:r w:rsidRPr="00E13654">
        <w:rPr>
          <w:lang w:eastAsia="en-US"/>
        </w:rPr>
        <w:t xml:space="preserve">ны)   участвовать   в  аукционе  в  соответствии  с </w:t>
      </w:r>
      <w:hyperlink r:id="rId11" w:history="1">
        <w:r w:rsidRPr="00E13654">
          <w:rPr>
            <w:rStyle w:val="a3"/>
            <w:lang w:eastAsia="en-US"/>
          </w:rPr>
          <w:t>порядком</w:t>
        </w:r>
      </w:hyperlink>
      <w:r w:rsidRPr="00E13654">
        <w:rPr>
          <w:lang w:eastAsia="en-US"/>
        </w:rPr>
        <w:t xml:space="preserve"> проведения аукциона, установленного Земельным кодексом Российской Федерации. </w:t>
      </w:r>
    </w:p>
    <w:p w:rsidR="00E65E56" w:rsidRPr="00E13654" w:rsidRDefault="00E65E56" w:rsidP="00E65E56">
      <w:pPr>
        <w:ind w:firstLine="709"/>
        <w:jc w:val="both"/>
        <w:rPr>
          <w:lang w:eastAsia="en-US"/>
        </w:rPr>
      </w:pPr>
      <w:r w:rsidRPr="00E13654">
        <w:rPr>
          <w:lang w:eastAsia="en-US"/>
        </w:rPr>
        <w:lastRenderedPageBreak/>
        <w:t xml:space="preserve">    Обязуюс</w:t>
      </w:r>
      <w:proofErr w:type="gramStart"/>
      <w:r w:rsidRPr="00E13654">
        <w:rPr>
          <w:lang w:eastAsia="en-US"/>
        </w:rPr>
        <w:t>ь(</w:t>
      </w:r>
      <w:proofErr w:type="gramEnd"/>
      <w:r w:rsidRPr="00E13654">
        <w:rPr>
          <w:lang w:eastAsia="en-US"/>
        </w:rPr>
        <w:t>тся)  в  случае  признания  победителем  аукциона заключить  договор   _______________________земельного  участка  не позднее 30 дней со дня направления проекта договора  и в течение 5 дней со дня подписания проекта договора оплатить цену за  земельный участок, установленную по результатам аукциона_____________________________________</w:t>
      </w:r>
    </w:p>
    <w:p w:rsidR="00E65E56" w:rsidRPr="00E13654" w:rsidRDefault="00E65E56" w:rsidP="00E65E56">
      <w:pPr>
        <w:rPr>
          <w:lang w:eastAsia="en-US"/>
        </w:rPr>
      </w:pPr>
      <w:r w:rsidRPr="00E13654">
        <w:rPr>
          <w:lang w:eastAsia="en-US"/>
        </w:rPr>
        <w:t>С  проектом   договора_____________________________ознакомле</w:t>
      </w:r>
      <w:proofErr w:type="gramStart"/>
      <w:r w:rsidRPr="00E13654">
        <w:rPr>
          <w:lang w:eastAsia="en-US"/>
        </w:rPr>
        <w:t>н(</w:t>
      </w:r>
      <w:proofErr w:type="gramEnd"/>
      <w:r w:rsidRPr="00E13654">
        <w:rPr>
          <w:lang w:eastAsia="en-US"/>
        </w:rPr>
        <w:t>ны).</w:t>
      </w:r>
    </w:p>
    <w:p w:rsidR="00E65E56" w:rsidRPr="00E13654" w:rsidRDefault="00E65E56" w:rsidP="00E65E56">
      <w:pPr>
        <w:ind w:firstLine="709"/>
        <w:jc w:val="both"/>
        <w:rPr>
          <w:lang w:eastAsia="en-US"/>
        </w:rPr>
      </w:pPr>
      <w:r w:rsidRPr="00E13654">
        <w:rPr>
          <w:lang w:eastAsia="en-US"/>
        </w:rPr>
        <w:t xml:space="preserve"> К  заявке  прилагаются  следующие документы:</w:t>
      </w:r>
    </w:p>
    <w:p w:rsidR="00E65E56" w:rsidRPr="00E13654" w:rsidRDefault="00E65E56" w:rsidP="00E65E56">
      <w:pPr>
        <w:ind w:firstLine="709"/>
        <w:rPr>
          <w:lang w:eastAsia="en-US"/>
        </w:rPr>
      </w:pPr>
      <w:r w:rsidRPr="00E13654">
        <w:rPr>
          <w:lang w:eastAsia="en-US"/>
        </w:rPr>
        <w:t>1)______________________________________________________________</w:t>
      </w:r>
    </w:p>
    <w:p w:rsidR="00E65E56" w:rsidRPr="00E13654" w:rsidRDefault="00E65E56" w:rsidP="00E65E56">
      <w:pPr>
        <w:ind w:firstLine="709"/>
        <w:rPr>
          <w:lang w:eastAsia="en-US"/>
        </w:rPr>
      </w:pPr>
      <w:r w:rsidRPr="00E13654">
        <w:rPr>
          <w:lang w:eastAsia="en-US"/>
        </w:rPr>
        <w:t>2)______________________________________________________________</w:t>
      </w:r>
    </w:p>
    <w:p w:rsidR="00E65E56" w:rsidRPr="00E13654" w:rsidRDefault="00E65E56" w:rsidP="00E65E56">
      <w:pPr>
        <w:ind w:firstLine="709"/>
        <w:rPr>
          <w:lang w:eastAsia="en-US"/>
        </w:rPr>
      </w:pPr>
    </w:p>
    <w:p w:rsidR="00E65E56" w:rsidRPr="00E13654" w:rsidRDefault="00E65E56" w:rsidP="00E65E56">
      <w:pPr>
        <w:ind w:firstLine="709"/>
        <w:jc w:val="both"/>
        <w:rPr>
          <w:lang w:eastAsia="en-US"/>
        </w:rPr>
      </w:pPr>
      <w:r w:rsidRPr="00E13654">
        <w:rPr>
          <w:lang w:eastAsia="en-US"/>
        </w:rPr>
        <w:t>Банковские реквизиты для возврата задатка__________________________________________</w:t>
      </w:r>
    </w:p>
    <w:p w:rsidR="00E65E56" w:rsidRPr="00E13654" w:rsidRDefault="00E65E56" w:rsidP="00E65E56">
      <w:pPr>
        <w:jc w:val="both"/>
      </w:pPr>
      <w:r w:rsidRPr="00E13654">
        <w:rPr>
          <w:lang w:eastAsia="en-US"/>
        </w:rPr>
        <w:t>_______________________________________________________________________________________</w:t>
      </w:r>
    </w:p>
    <w:p w:rsidR="00E65E56" w:rsidRPr="00E13654" w:rsidRDefault="00E65E56" w:rsidP="00E65E56">
      <w:pPr>
        <w:jc w:val="both"/>
      </w:pPr>
    </w:p>
    <w:p w:rsidR="00E65E56" w:rsidRPr="00E13654" w:rsidRDefault="00E65E56" w:rsidP="00E65E56">
      <w:pPr>
        <w:jc w:val="both"/>
        <w:rPr>
          <w:lang w:eastAsia="en-US"/>
        </w:rPr>
      </w:pPr>
      <w:r w:rsidRPr="00E13654">
        <w:t>Информировать меня  о ходе рассмотрения заявки прошу</w:t>
      </w:r>
      <w:proofErr w:type="gramStart"/>
      <w:r w:rsidRPr="00E13654">
        <w:t xml:space="preserve"> :</w:t>
      </w:r>
      <w:proofErr w:type="gramEnd"/>
      <w:r w:rsidRPr="00E13654">
        <w:t xml:space="preserve">_____________________ </w:t>
      </w:r>
    </w:p>
    <w:p w:rsidR="00E65E56" w:rsidRPr="00E13654" w:rsidRDefault="00E65E56" w:rsidP="00E65E56">
      <w:pPr>
        <w:ind w:firstLine="709"/>
        <w:jc w:val="both"/>
        <w:rPr>
          <w:lang w:eastAsia="en-US"/>
        </w:rPr>
      </w:pPr>
    </w:p>
    <w:p w:rsidR="00E65E56" w:rsidRPr="00E13654" w:rsidRDefault="00E65E56" w:rsidP="00E65E56">
      <w:pPr>
        <w:ind w:firstLine="709"/>
        <w:rPr>
          <w:lang w:eastAsia="en-US"/>
        </w:rPr>
      </w:pPr>
      <w:r w:rsidRPr="00E13654">
        <w:rPr>
          <w:lang w:eastAsia="en-US"/>
        </w:rPr>
        <w:t>Подпись заявителя _______________ /____________________/</w:t>
      </w:r>
    </w:p>
    <w:p w:rsidR="00E65E56" w:rsidRPr="00E13654" w:rsidRDefault="00E65E56" w:rsidP="00E65E56">
      <w:pPr>
        <w:ind w:firstLine="709"/>
        <w:rPr>
          <w:lang w:eastAsia="en-US"/>
        </w:rPr>
      </w:pPr>
      <w:r w:rsidRPr="00E13654">
        <w:rPr>
          <w:lang w:eastAsia="en-US"/>
        </w:rPr>
        <w:t xml:space="preserve">                                           М.П.                               (Ф.И.О)</w:t>
      </w:r>
    </w:p>
    <w:p w:rsidR="00E65E56" w:rsidRPr="00E13654" w:rsidRDefault="00E65E56" w:rsidP="00E65E56">
      <w:pPr>
        <w:ind w:firstLine="709"/>
        <w:rPr>
          <w:lang w:eastAsia="en-US"/>
        </w:rPr>
      </w:pPr>
    </w:p>
    <w:p w:rsidR="00E65E56" w:rsidRPr="00E13654" w:rsidRDefault="00E65E56" w:rsidP="00E65E56">
      <w:pPr>
        <w:rPr>
          <w:lang w:eastAsia="en-US"/>
        </w:rPr>
      </w:pPr>
      <w:r w:rsidRPr="00E13654">
        <w:rPr>
          <w:lang w:eastAsia="en-US"/>
        </w:rPr>
        <w:t>Отметка о принятии заявки: час</w:t>
      </w:r>
      <w:proofErr w:type="gramStart"/>
      <w:r w:rsidRPr="00E13654">
        <w:rPr>
          <w:lang w:eastAsia="en-US"/>
        </w:rPr>
        <w:t>.</w:t>
      </w:r>
      <w:proofErr w:type="gramEnd"/>
      <w:r w:rsidRPr="00E13654">
        <w:rPr>
          <w:lang w:eastAsia="en-US"/>
        </w:rPr>
        <w:t xml:space="preserve"> ___ </w:t>
      </w:r>
      <w:proofErr w:type="gramStart"/>
      <w:r w:rsidRPr="00E13654">
        <w:rPr>
          <w:lang w:eastAsia="en-US"/>
        </w:rPr>
        <w:t>м</w:t>
      </w:r>
      <w:proofErr w:type="gramEnd"/>
      <w:r w:rsidRPr="00E13654">
        <w:rPr>
          <w:lang w:eastAsia="en-US"/>
        </w:rPr>
        <w:t>ин. ___ "__" _________ 20__ г. № ___</w:t>
      </w:r>
    </w:p>
    <w:p w:rsidR="00E65E56" w:rsidRPr="00E13654" w:rsidRDefault="00E65E56" w:rsidP="00E65E56">
      <w:pPr>
        <w:ind w:firstLine="709"/>
        <w:rPr>
          <w:lang w:eastAsia="en-US"/>
        </w:rPr>
      </w:pPr>
      <w:r w:rsidRPr="00E13654">
        <w:rPr>
          <w:lang w:eastAsia="en-US"/>
        </w:rPr>
        <w:t>______________________________________/_____________/</w:t>
      </w:r>
    </w:p>
    <w:p w:rsidR="00E65E56" w:rsidRPr="00E13654" w:rsidRDefault="00E65E56" w:rsidP="00E65E56">
      <w:pPr>
        <w:ind w:firstLine="709"/>
        <w:rPr>
          <w:lang w:eastAsia="en-US"/>
        </w:rPr>
      </w:pPr>
      <w:r w:rsidRPr="00E13654">
        <w:rPr>
          <w:lang w:eastAsia="en-US"/>
        </w:rPr>
        <w:t>(Ф.И.О., подпись уполномоченного лица)</w:t>
      </w:r>
    </w:p>
    <w:p w:rsidR="00E65E56" w:rsidRPr="00E13654" w:rsidRDefault="00E65E56" w:rsidP="00E65E56">
      <w:pPr>
        <w:ind w:firstLine="709"/>
        <w:rPr>
          <w:lang w:eastAsia="en-US"/>
        </w:rPr>
      </w:pPr>
    </w:p>
    <w:p w:rsidR="00E65E56" w:rsidRPr="00E13654" w:rsidRDefault="00E65E56" w:rsidP="00E65E56">
      <w:pPr>
        <w:ind w:firstLine="709"/>
        <w:rPr>
          <w:lang w:eastAsia="en-US"/>
        </w:rPr>
      </w:pPr>
      <w:r w:rsidRPr="00E13654">
        <w:rPr>
          <w:lang w:eastAsia="en-US"/>
        </w:rPr>
        <w:t>М.П.</w:t>
      </w:r>
    </w:p>
    <w:p w:rsidR="00E65E56" w:rsidRPr="00E13654" w:rsidRDefault="00E65E56" w:rsidP="00E65E56">
      <w:pPr>
        <w:ind w:firstLine="709"/>
        <w:jc w:val="both"/>
        <w:rPr>
          <w:lang w:eastAsia="en-US"/>
        </w:rPr>
      </w:pPr>
      <w:r w:rsidRPr="00E13654">
        <w:rPr>
          <w:lang w:eastAsia="en-US"/>
        </w:rPr>
        <w:t xml:space="preserve">    Заявка составлена в 2-х экземплярах, один из которых остается в администрации, другой - у заявителя.</w:t>
      </w:r>
    </w:p>
    <w:p w:rsidR="00E65E56" w:rsidRPr="00E13654" w:rsidRDefault="00E65E56" w:rsidP="00E65E56">
      <w:pPr>
        <w:ind w:firstLine="709"/>
        <w:rPr>
          <w:lang w:eastAsia="en-US"/>
        </w:rPr>
      </w:pPr>
    </w:p>
    <w:p w:rsidR="00E65E56" w:rsidRPr="00E13654" w:rsidRDefault="00E65E56" w:rsidP="00E65E56">
      <w:pPr>
        <w:ind w:firstLine="709"/>
        <w:rPr>
          <w:lang w:eastAsia="en-US"/>
        </w:rPr>
      </w:pPr>
      <w:r w:rsidRPr="00E13654">
        <w:rPr>
          <w:lang w:eastAsia="en-US"/>
        </w:rPr>
        <w:t>Отметка   в   случае   отказа   заявителю   в  принятии  документов ________________________________</w:t>
      </w:r>
    </w:p>
    <w:p w:rsidR="00E65E56" w:rsidRPr="00E13654" w:rsidRDefault="00E65E56" w:rsidP="00E65E56">
      <w:pPr>
        <w:ind w:firstLine="709"/>
        <w:rPr>
          <w:lang w:eastAsia="en-US"/>
        </w:rPr>
      </w:pPr>
      <w:r w:rsidRPr="00E13654">
        <w:rPr>
          <w:lang w:eastAsia="en-US"/>
        </w:rPr>
        <w:t xml:space="preserve">                                                                                                                    (указываются основания для отказа)</w:t>
      </w:r>
    </w:p>
    <w:p w:rsidR="00E65E56" w:rsidRPr="00E13654" w:rsidRDefault="00E65E56" w:rsidP="00E65E56">
      <w:pPr>
        <w:ind w:firstLine="709"/>
        <w:rPr>
          <w:lang w:eastAsia="en-US"/>
        </w:rPr>
      </w:pPr>
    </w:p>
    <w:p w:rsidR="00E65E56" w:rsidRPr="00E13654" w:rsidRDefault="00E65E56" w:rsidP="00E65E56">
      <w:pPr>
        <w:ind w:firstLine="709"/>
        <w:rPr>
          <w:lang w:eastAsia="en-US"/>
        </w:rPr>
      </w:pPr>
      <w:r w:rsidRPr="00E13654">
        <w:rPr>
          <w:lang w:eastAsia="en-US"/>
        </w:rPr>
        <w:t>Документы возвращены "__" _______ 20__ г. _____ часов ___ мин.</w:t>
      </w:r>
    </w:p>
    <w:p w:rsidR="00E65E56" w:rsidRPr="00E13654" w:rsidRDefault="00E65E56" w:rsidP="00E65E56">
      <w:pPr>
        <w:ind w:firstLine="709"/>
        <w:rPr>
          <w:lang w:eastAsia="en-US"/>
        </w:rPr>
      </w:pPr>
    </w:p>
    <w:p w:rsidR="00E65E56" w:rsidRPr="00E13654" w:rsidRDefault="00E65E56" w:rsidP="00E65E56">
      <w:pPr>
        <w:ind w:firstLine="709"/>
        <w:rPr>
          <w:lang w:eastAsia="en-US"/>
        </w:rPr>
      </w:pPr>
      <w:r w:rsidRPr="00E13654">
        <w:rPr>
          <w:lang w:eastAsia="en-US"/>
        </w:rPr>
        <w:t>Подпись заявителя ______________________ /____________________/</w:t>
      </w:r>
    </w:p>
    <w:p w:rsidR="00E65E56" w:rsidRPr="00E13654" w:rsidRDefault="00E65E56" w:rsidP="00E65E56">
      <w:pPr>
        <w:ind w:firstLine="709"/>
        <w:rPr>
          <w:lang w:eastAsia="en-US"/>
        </w:rPr>
      </w:pPr>
      <w:r w:rsidRPr="00E13654">
        <w:rPr>
          <w:lang w:eastAsia="en-US"/>
        </w:rPr>
        <w:t xml:space="preserve">                                                                                                  (Ф.И.О)</w:t>
      </w:r>
    </w:p>
    <w:p w:rsidR="00E65E56" w:rsidRPr="00E13654" w:rsidRDefault="00E65E56" w:rsidP="00E65E56">
      <w:pPr>
        <w:ind w:firstLine="709"/>
        <w:rPr>
          <w:lang w:eastAsia="en-US"/>
        </w:rPr>
      </w:pPr>
      <w:r w:rsidRPr="00E13654">
        <w:rPr>
          <w:lang w:eastAsia="en-US"/>
        </w:rPr>
        <w:t>Подпись уполномоченного лица _______________/________________/</w:t>
      </w:r>
    </w:p>
    <w:p w:rsidR="00E65E56" w:rsidRPr="00E13654" w:rsidRDefault="00E65E56" w:rsidP="00E65E56">
      <w:pPr>
        <w:ind w:firstLine="709"/>
      </w:pPr>
      <w:r w:rsidRPr="00E13654">
        <w:rPr>
          <w:lang w:eastAsia="en-US"/>
        </w:rPr>
        <w:t xml:space="preserve">                                                                                                    (Ф.И.О)</w:t>
      </w:r>
    </w:p>
    <w:p w:rsidR="00E65E56" w:rsidRPr="00E13654" w:rsidRDefault="00E65E56" w:rsidP="00E65E56">
      <w:r w:rsidRPr="00E13654">
        <w:t xml:space="preserve"> </w:t>
      </w:r>
    </w:p>
    <w:p w:rsidR="00E65E56" w:rsidRPr="00E13654" w:rsidRDefault="00E65E56" w:rsidP="00E65E56">
      <w:pPr>
        <w:pStyle w:val="afff1"/>
        <w:tabs>
          <w:tab w:val="left" w:pos="8222"/>
        </w:tabs>
        <w:spacing w:before="0"/>
        <w:jc w:val="right"/>
        <w:rPr>
          <w:sz w:val="20"/>
          <w:szCs w:val="20"/>
        </w:rPr>
      </w:pPr>
      <w:r w:rsidRPr="00E13654">
        <w:rPr>
          <w:b w:val="0"/>
          <w:sz w:val="22"/>
          <w:szCs w:val="22"/>
        </w:rPr>
        <w:t xml:space="preserve">     </w:t>
      </w:r>
      <w:r w:rsidRPr="00E13654">
        <w:rPr>
          <w:sz w:val="20"/>
          <w:szCs w:val="20"/>
        </w:rPr>
        <w:t>Приложение 2</w:t>
      </w:r>
    </w:p>
    <w:p w:rsidR="00E65E56" w:rsidRPr="00E13654" w:rsidRDefault="00E65E56" w:rsidP="00E65E56"/>
    <w:p w:rsidR="00E65E56" w:rsidRPr="00E13654" w:rsidRDefault="00E65E56" w:rsidP="00E65E56">
      <w:pPr>
        <w:pStyle w:val="1"/>
        <w:numPr>
          <w:ilvl w:val="0"/>
          <w:numId w:val="3"/>
        </w:numPr>
        <w:suppressAutoHyphens/>
        <w:rPr>
          <w:bCs/>
          <w:u w:val="single"/>
        </w:rPr>
      </w:pPr>
      <w:r w:rsidRPr="00E13654">
        <w:rPr>
          <w:bCs/>
        </w:rPr>
        <w:t>ДОГОВОР    №  _____</w:t>
      </w:r>
    </w:p>
    <w:p w:rsidR="00E65E56" w:rsidRPr="00E13654" w:rsidRDefault="00E65E56" w:rsidP="00E65E56">
      <w:pPr>
        <w:pStyle w:val="1"/>
        <w:numPr>
          <w:ilvl w:val="0"/>
          <w:numId w:val="3"/>
        </w:numPr>
        <w:suppressAutoHyphens/>
        <w:rPr>
          <w:bCs/>
        </w:rPr>
      </w:pPr>
      <w:r w:rsidRPr="00E13654">
        <w:rPr>
          <w:bCs/>
        </w:rPr>
        <w:t>аренды земельного участка</w:t>
      </w:r>
    </w:p>
    <w:p w:rsidR="00E65E56" w:rsidRPr="00E13654" w:rsidRDefault="00E65E56" w:rsidP="00E65E56">
      <w:pPr>
        <w:jc w:val="both"/>
        <w:rPr>
          <w:u w:val="single"/>
        </w:rPr>
      </w:pPr>
      <w:r w:rsidRPr="00E13654">
        <w:t>г. Галич                                                                                                                       «___»  _________  20__ года</w:t>
      </w:r>
    </w:p>
    <w:p w:rsidR="00E65E56" w:rsidRPr="00E13654" w:rsidRDefault="00E65E56" w:rsidP="00E65E56">
      <w:pPr>
        <w:jc w:val="both"/>
      </w:pPr>
    </w:p>
    <w:p w:rsidR="00E65E56" w:rsidRPr="00E13654" w:rsidRDefault="00E65E56" w:rsidP="00E65E56">
      <w:pPr>
        <w:jc w:val="both"/>
      </w:pPr>
      <w:r w:rsidRPr="00E13654">
        <w:t xml:space="preserve">              Комитет по управлению муниципальным имуществом и земельными ресурсами администрации Галичского  муниципального района, зарегистрирован по адресу: </w:t>
      </w:r>
      <w:proofErr w:type="gramStart"/>
      <w:r w:rsidRPr="00E13654">
        <w:t xml:space="preserve">Костромская область, г. Галич, пл. Революции, д. 23а, ИНН 4403003700,  ОГРН 1024401434771, в лице председателя комитета </w:t>
      </w:r>
      <w:r w:rsidRPr="00E13654">
        <w:rPr>
          <w:b/>
        </w:rPr>
        <w:t>Киселева Михаила Николаевича,</w:t>
      </w:r>
      <w:r w:rsidRPr="00E13654">
        <w:t xml:space="preserve"> действующего на основании положения о комитете по управлению муниципальным имуществом и земельными ресурсами муниципального района, утвержденного решением Собрания депутатов Галичского муниципального района № ___ от _____________ года «О наделении комитета по управлению муниципальным имуществом и земельными ресурсами муниципального района правами юридического лица», именуемый в</w:t>
      </w:r>
      <w:proofErr w:type="gramEnd"/>
      <w:r w:rsidRPr="00E13654">
        <w:t xml:space="preserve"> </w:t>
      </w:r>
      <w:proofErr w:type="gramStart"/>
      <w:r w:rsidRPr="00E13654">
        <w:t>дальнейшем</w:t>
      </w:r>
      <w:proofErr w:type="gramEnd"/>
      <w:r w:rsidRPr="00E13654">
        <w:t xml:space="preserve"> Арендодатель с одной стороны и гражданин  РФ  _______________________  ___________</w:t>
      </w:r>
      <w:r w:rsidRPr="00E13654">
        <w:rPr>
          <w:i/>
        </w:rPr>
        <w:t xml:space="preserve"> </w:t>
      </w:r>
      <w:r w:rsidRPr="00E13654">
        <w:rPr>
          <w:i/>
          <w:iCs/>
        </w:rPr>
        <w:t xml:space="preserve"> года рождения, паспорт серия  ________   № ________   выдан _____________________________________________________________________________________________  г., проживающая по адресу:  </w:t>
      </w:r>
      <w:r w:rsidRPr="00E13654">
        <w:t>__________________________________________________________</w:t>
      </w:r>
      <w:r w:rsidRPr="00E13654">
        <w:rPr>
          <w:i/>
          <w:iCs/>
        </w:rPr>
        <w:t xml:space="preserve">, </w:t>
      </w:r>
      <w:r w:rsidRPr="00E13654">
        <w:rPr>
          <w:bCs/>
        </w:rPr>
        <w:t xml:space="preserve"> </w:t>
      </w:r>
      <w:r w:rsidRPr="00E13654">
        <w:t>именуемый в дальнейшем Арендатор, с другой стороны, заключили настоящий договор о нижеследующем:</w:t>
      </w:r>
    </w:p>
    <w:p w:rsidR="00E65E56" w:rsidRPr="00E13654" w:rsidRDefault="00E65E56" w:rsidP="00E65E56">
      <w:pPr>
        <w:jc w:val="center"/>
        <w:rPr>
          <w:b/>
        </w:rPr>
      </w:pPr>
      <w:r w:rsidRPr="00E13654">
        <w:rPr>
          <w:b/>
        </w:rPr>
        <w:t>1.</w:t>
      </w:r>
      <w:r w:rsidRPr="00E13654">
        <w:t xml:space="preserve"> </w:t>
      </w:r>
      <w:r w:rsidRPr="00E13654">
        <w:rPr>
          <w:b/>
        </w:rPr>
        <w:t>ПРЕДМЕТ И УСЛОВИЯ ДОГОВОРА</w:t>
      </w:r>
    </w:p>
    <w:p w:rsidR="00E65E56" w:rsidRPr="00E13654" w:rsidRDefault="00E65E56" w:rsidP="00E65E56">
      <w:pPr>
        <w:tabs>
          <w:tab w:val="left" w:pos="2595"/>
        </w:tabs>
        <w:jc w:val="both"/>
        <w:rPr>
          <w:i/>
          <w:iCs/>
        </w:rPr>
      </w:pPr>
      <w:r w:rsidRPr="00E13654">
        <w:t xml:space="preserve">1.1. Арендодатель передает, а Арендатор принимает и  использует на условиях настоящего договора земельный  участок </w:t>
      </w:r>
      <w:r w:rsidRPr="00E13654">
        <w:rPr>
          <w:b/>
        </w:rPr>
        <w:t>с кадастровым номером ___________________</w:t>
      </w:r>
      <w:r w:rsidRPr="00E13654">
        <w:t xml:space="preserve"> общей площадью: </w:t>
      </w:r>
      <w:r w:rsidRPr="00E13654">
        <w:rPr>
          <w:b/>
        </w:rPr>
        <w:t>_______ кв</w:t>
      </w:r>
      <w:proofErr w:type="gramStart"/>
      <w:r w:rsidRPr="00E13654">
        <w:rPr>
          <w:b/>
        </w:rPr>
        <w:t>.м</w:t>
      </w:r>
      <w:proofErr w:type="gramEnd"/>
      <w:r w:rsidRPr="00E13654">
        <w:t xml:space="preserve">, именуемый в дальнейшем «Участок», </w:t>
      </w:r>
      <w:r w:rsidRPr="00E13654">
        <w:rPr>
          <w:b/>
        </w:rPr>
        <w:t>расположенный по адресу</w:t>
      </w:r>
      <w:r w:rsidRPr="00E13654">
        <w:t xml:space="preserve">: </w:t>
      </w:r>
      <w:r w:rsidRPr="00E13654">
        <w:rPr>
          <w:i/>
          <w:iCs/>
        </w:rPr>
        <w:t xml:space="preserve">__________________________________________________, </w:t>
      </w:r>
      <w:r w:rsidRPr="00E13654">
        <w:rPr>
          <w:b/>
        </w:rPr>
        <w:t>предоставленный на основании</w:t>
      </w:r>
      <w:r w:rsidRPr="00E13654">
        <w:t xml:space="preserve">: </w:t>
      </w:r>
      <w:r w:rsidRPr="00E13654">
        <w:rPr>
          <w:i/>
          <w:iCs/>
        </w:rPr>
        <w:t>_____________________________________________________________________________________________.</w:t>
      </w:r>
    </w:p>
    <w:p w:rsidR="00E65E56" w:rsidRPr="00E13654" w:rsidRDefault="00E65E56" w:rsidP="00E65E56">
      <w:r w:rsidRPr="00E13654">
        <w:t>1.2 Характеристика участка</w:t>
      </w:r>
    </w:p>
    <w:p w:rsidR="00E65E56" w:rsidRPr="00E13654" w:rsidRDefault="00E65E56" w:rsidP="00E65E56">
      <w:pPr>
        <w:pStyle w:val="26"/>
        <w:jc w:val="both"/>
        <w:rPr>
          <w:sz w:val="20"/>
          <w:szCs w:val="20"/>
        </w:rPr>
      </w:pPr>
      <w:r w:rsidRPr="00E13654">
        <w:rPr>
          <w:sz w:val="20"/>
          <w:szCs w:val="20"/>
        </w:rPr>
        <w:t xml:space="preserve">1.2.1 Границы Участка обозначены на прилагаемом к договору  кадастровом  паспорте земельного участка  _____________________  от ____________ </w:t>
      </w:r>
      <w:proofErr w:type="gramStart"/>
      <w:r w:rsidRPr="00E13654">
        <w:rPr>
          <w:sz w:val="20"/>
          <w:szCs w:val="20"/>
        </w:rPr>
        <w:t>г</w:t>
      </w:r>
      <w:proofErr w:type="gramEnd"/>
      <w:r w:rsidRPr="00E13654">
        <w:rPr>
          <w:sz w:val="20"/>
          <w:szCs w:val="20"/>
        </w:rPr>
        <w:t>., выданном   Межрайонным отделом № 3 г. Галич филиала ФГБУ  «ФКП Росреестра» по  Костромской  области  (Приложение № 1), который является неотъемлемой частью договора.</w:t>
      </w:r>
    </w:p>
    <w:p w:rsidR="00E65E56" w:rsidRPr="00E13654" w:rsidRDefault="00E65E56" w:rsidP="00E65E56">
      <w:pPr>
        <w:rPr>
          <w:i/>
          <w:iCs/>
        </w:rPr>
      </w:pPr>
      <w:r w:rsidRPr="00E13654">
        <w:rPr>
          <w:b/>
        </w:rPr>
        <w:lastRenderedPageBreak/>
        <w:t>1.2.2 Категория земель</w:t>
      </w:r>
      <w:r w:rsidRPr="00E13654">
        <w:t xml:space="preserve">: </w:t>
      </w:r>
      <w:r w:rsidRPr="00E13654">
        <w:rPr>
          <w:i/>
          <w:iCs/>
        </w:rPr>
        <w:t xml:space="preserve">_______________________________________________________________________ </w:t>
      </w:r>
    </w:p>
    <w:p w:rsidR="00E65E56" w:rsidRPr="00E13654" w:rsidRDefault="00E65E56" w:rsidP="00E65E56">
      <w:pPr>
        <w:rPr>
          <w:b/>
          <w:i/>
          <w:iCs/>
          <w:u w:val="single"/>
        </w:rPr>
      </w:pPr>
      <w:r w:rsidRPr="00E13654">
        <w:rPr>
          <w:b/>
          <w:iCs/>
        </w:rPr>
        <w:t xml:space="preserve">1.2.3 Разрешенное использование участка: </w:t>
      </w:r>
      <w:r w:rsidRPr="00E13654">
        <w:rPr>
          <w:i/>
          <w:iCs/>
        </w:rPr>
        <w:t>______________________________________________________</w:t>
      </w:r>
    </w:p>
    <w:p w:rsidR="00E65E56" w:rsidRPr="00E13654" w:rsidRDefault="00E65E56" w:rsidP="00E65E56">
      <w:pPr>
        <w:rPr>
          <w:i/>
          <w:iCs/>
        </w:rPr>
      </w:pPr>
      <w:r w:rsidRPr="00E13654">
        <w:rPr>
          <w:b/>
        </w:rPr>
        <w:t>1.2.4. Наличие на Участке объектов недвижимости:</w:t>
      </w:r>
      <w:r w:rsidRPr="00E13654">
        <w:rPr>
          <w:i/>
          <w:iCs/>
        </w:rPr>
        <w:t xml:space="preserve"> ______________________________________________</w:t>
      </w:r>
    </w:p>
    <w:p w:rsidR="00E65E56" w:rsidRPr="00E13654" w:rsidRDefault="00E65E56" w:rsidP="00E65E56">
      <w:pPr>
        <w:rPr>
          <w:i/>
        </w:rPr>
      </w:pPr>
      <w:r w:rsidRPr="00E13654">
        <w:rPr>
          <w:b/>
          <w:iCs/>
        </w:rPr>
        <w:t xml:space="preserve">1.2.5 </w:t>
      </w:r>
      <w:r w:rsidRPr="00E13654">
        <w:rPr>
          <w:b/>
        </w:rPr>
        <w:t xml:space="preserve">Ограничения, обременения: </w:t>
      </w:r>
      <w:r w:rsidRPr="00E13654">
        <w:rPr>
          <w:i/>
        </w:rPr>
        <w:t>______________________________________________________________</w:t>
      </w:r>
    </w:p>
    <w:p w:rsidR="00E65E56" w:rsidRPr="00E13654" w:rsidRDefault="00E65E56" w:rsidP="00E65E56">
      <w:pPr>
        <w:rPr>
          <w:i/>
        </w:rPr>
      </w:pPr>
    </w:p>
    <w:p w:rsidR="00E65E56" w:rsidRPr="00E13654" w:rsidRDefault="00E65E56" w:rsidP="00E65E56">
      <w:pPr>
        <w:jc w:val="center"/>
        <w:rPr>
          <w:b/>
          <w:bCs/>
        </w:rPr>
      </w:pPr>
      <w:r w:rsidRPr="00E13654">
        <w:rPr>
          <w:b/>
          <w:bCs/>
        </w:rPr>
        <w:t>2.СРОК ДЕЙСТВИЯ ДОГОВОРА И АРЕНДНАЯ ПЛАТА</w:t>
      </w:r>
    </w:p>
    <w:p w:rsidR="00E65E56" w:rsidRPr="00E13654" w:rsidRDefault="00E65E56" w:rsidP="00E65E56">
      <w:pPr>
        <w:tabs>
          <w:tab w:val="left" w:pos="2415"/>
        </w:tabs>
        <w:jc w:val="both"/>
        <w:rPr>
          <w:b/>
          <w:u w:val="single"/>
        </w:rPr>
      </w:pPr>
      <w:r w:rsidRPr="00E13654">
        <w:t xml:space="preserve">2.1. Срок действия договора устанавливается </w:t>
      </w:r>
      <w:r w:rsidRPr="00E13654">
        <w:rPr>
          <w:b/>
        </w:rPr>
        <w:t>с</w:t>
      </w:r>
      <w:r w:rsidRPr="00E13654">
        <w:t xml:space="preserve"> </w:t>
      </w:r>
      <w:r w:rsidRPr="00E13654">
        <w:rPr>
          <w:b/>
        </w:rPr>
        <w:t xml:space="preserve">_________________ года </w:t>
      </w:r>
      <w:proofErr w:type="gramStart"/>
      <w:r w:rsidRPr="00E13654">
        <w:rPr>
          <w:b/>
        </w:rPr>
        <w:t>по</w:t>
      </w:r>
      <w:proofErr w:type="gramEnd"/>
      <w:r w:rsidRPr="00E13654">
        <w:rPr>
          <w:b/>
        </w:rPr>
        <w:t xml:space="preserve"> ______________________ года</w:t>
      </w:r>
    </w:p>
    <w:p w:rsidR="00E65E56" w:rsidRPr="00E13654" w:rsidRDefault="00E65E56" w:rsidP="00E65E56">
      <w:pPr>
        <w:jc w:val="both"/>
        <w:rPr>
          <w:b/>
        </w:rPr>
      </w:pPr>
      <w:r w:rsidRPr="00E13654">
        <w:t xml:space="preserve">2.2. Сумма арендной платы определяется согласно прилагаемому расчету (Приложение №2) в соответствии с нормативными правовыми актами Российской Федерации и (или) Костромской области, органов местного самоуправления и составляет: </w:t>
      </w:r>
      <w:r w:rsidRPr="00E13654">
        <w:rPr>
          <w:b/>
          <w:i/>
          <w:iCs/>
        </w:rPr>
        <w:t xml:space="preserve"> </w:t>
      </w:r>
      <w:r w:rsidRPr="00E13654">
        <w:rPr>
          <w:b/>
          <w:u w:val="single"/>
        </w:rPr>
        <w:t>__________</w:t>
      </w:r>
      <w:r w:rsidRPr="00E13654">
        <w:rPr>
          <w:b/>
          <w:i/>
          <w:iCs/>
        </w:rPr>
        <w:t xml:space="preserve">   </w:t>
      </w:r>
      <w:r w:rsidRPr="00E13654">
        <w:rPr>
          <w:u w:val="single"/>
        </w:rPr>
        <w:t>(</w:t>
      </w:r>
      <w:r w:rsidRPr="00E13654">
        <w:rPr>
          <w:b/>
          <w:u w:val="single"/>
        </w:rPr>
        <w:t>____________________________</w:t>
      </w:r>
      <w:r w:rsidRPr="00E13654">
        <w:rPr>
          <w:u w:val="single"/>
        </w:rPr>
        <w:t xml:space="preserve"> )</w:t>
      </w:r>
      <w:r w:rsidRPr="00E13654">
        <w:rPr>
          <w:b/>
          <w:i/>
          <w:iCs/>
          <w:u w:val="single"/>
        </w:rPr>
        <w:t xml:space="preserve">  </w:t>
      </w:r>
      <w:r w:rsidRPr="00E13654">
        <w:rPr>
          <w:b/>
          <w:i/>
          <w:iCs/>
        </w:rPr>
        <w:t>руб. __  коп</w:t>
      </w:r>
      <w:proofErr w:type="gramStart"/>
      <w:r w:rsidRPr="00E13654">
        <w:rPr>
          <w:b/>
          <w:i/>
          <w:iCs/>
        </w:rPr>
        <w:t>.</w:t>
      </w:r>
      <w:proofErr w:type="gramEnd"/>
      <w:r w:rsidRPr="00E13654">
        <w:rPr>
          <w:b/>
          <w:i/>
          <w:iCs/>
        </w:rPr>
        <w:t xml:space="preserve">  </w:t>
      </w:r>
      <w:proofErr w:type="gramStart"/>
      <w:r w:rsidRPr="00E13654">
        <w:rPr>
          <w:b/>
          <w:i/>
          <w:iCs/>
        </w:rPr>
        <w:t>в</w:t>
      </w:r>
      <w:proofErr w:type="gramEnd"/>
      <w:r w:rsidRPr="00E13654">
        <w:rPr>
          <w:b/>
          <w:i/>
          <w:iCs/>
        </w:rPr>
        <w:t xml:space="preserve">  год</w:t>
      </w:r>
    </w:p>
    <w:p w:rsidR="00E65E56" w:rsidRPr="00E13654" w:rsidRDefault="00E65E56" w:rsidP="00E65E56">
      <w:pPr>
        <w:jc w:val="both"/>
      </w:pPr>
      <w:r w:rsidRPr="00E13654">
        <w:t xml:space="preserve">2.3. Арендная плата за пользование и владение Участком выплачивается равными долями в сроки </w:t>
      </w:r>
      <w:r w:rsidRPr="00E13654">
        <w:rPr>
          <w:b/>
          <w:i/>
          <w:iCs/>
        </w:rPr>
        <w:t xml:space="preserve">15 мая;  15 ноября </w:t>
      </w:r>
      <w:r w:rsidRPr="00E13654">
        <w:rPr>
          <w:i/>
          <w:iCs/>
        </w:rPr>
        <w:t xml:space="preserve"> путем перечисления</w:t>
      </w:r>
      <w:r w:rsidRPr="00E13654">
        <w:t xml:space="preserve">  </w:t>
      </w:r>
      <w:r w:rsidRPr="00E13654">
        <w:rPr>
          <w:b/>
        </w:rPr>
        <w:t>по реквизитам:</w:t>
      </w:r>
      <w:r w:rsidRPr="00E13654">
        <w:t xml:space="preserve"> УФК по Костромской области (Комитет по управлению муниципальным имуществом и земельными ресурсами администрация Галичского муниципального района ИНН 4403003700 КПП 440301001), на Расчетный счет 40703810029060100006 БИК 043469001 в  </w:t>
      </w:r>
      <w:proofErr w:type="gramStart"/>
      <w:r w:rsidRPr="00E13654">
        <w:t>Костромском</w:t>
      </w:r>
      <w:proofErr w:type="gramEnd"/>
      <w:r w:rsidRPr="00E13654">
        <w:t xml:space="preserve"> ОСБ № 8640, ОКТМО 34708000.</w:t>
      </w:r>
    </w:p>
    <w:p w:rsidR="00E65E56" w:rsidRPr="00E13654" w:rsidRDefault="00E65E56" w:rsidP="00E65E56">
      <w:pPr>
        <w:jc w:val="both"/>
      </w:pPr>
      <w:r w:rsidRPr="00E13654">
        <w:t>2.4. При внесении арендной платы  Арендатор в платежном поручении указывает номер договора аренды и период, за который производится оплата.</w:t>
      </w:r>
    </w:p>
    <w:p w:rsidR="00E65E56" w:rsidRPr="00E13654" w:rsidRDefault="00E65E56" w:rsidP="00E65E56">
      <w:pPr>
        <w:jc w:val="both"/>
      </w:pPr>
      <w:r w:rsidRPr="00E13654">
        <w:t>2.5. Пени, уплачиваемые арендатором, выделяются в платежном поручении отдельной строкой.</w:t>
      </w:r>
    </w:p>
    <w:p w:rsidR="00E65E56" w:rsidRPr="00E13654" w:rsidRDefault="00E65E56" w:rsidP="00E65E56">
      <w:pPr>
        <w:jc w:val="both"/>
      </w:pPr>
      <w:r w:rsidRPr="00E13654">
        <w:t>2.6. Платеж, внесенный без указания оплачиваемого периода, распределяется следующим образом:</w:t>
      </w:r>
    </w:p>
    <w:p w:rsidR="00E65E56" w:rsidRPr="00E13654" w:rsidRDefault="00E65E56" w:rsidP="00E65E56">
      <w:pPr>
        <w:tabs>
          <w:tab w:val="left" w:pos="1065"/>
        </w:tabs>
        <w:jc w:val="both"/>
      </w:pPr>
      <w:r w:rsidRPr="00E13654">
        <w:tab/>
        <w:t>а) погашается начисленная на дату платежа сумма пеней за несвоевременное внесение арендной платы;</w:t>
      </w:r>
    </w:p>
    <w:p w:rsidR="00E65E56" w:rsidRPr="00E13654" w:rsidRDefault="00E65E56" w:rsidP="00E65E56">
      <w:pPr>
        <w:tabs>
          <w:tab w:val="left" w:pos="1065"/>
        </w:tabs>
        <w:jc w:val="both"/>
      </w:pPr>
      <w:r w:rsidRPr="00E13654">
        <w:tab/>
        <w:t xml:space="preserve">б) в случае превышения платежа над начисленной суммой  пеней погашается задолженность по арендной плате  за первый период </w:t>
      </w:r>
      <w:proofErr w:type="gramStart"/>
      <w:r w:rsidRPr="00E13654">
        <w:t xml:space="preserve">( </w:t>
      </w:r>
      <w:proofErr w:type="gramEnd"/>
      <w:r w:rsidRPr="00E13654">
        <w:t>и последующие  за ним),  в котором образовалась задолженность ;</w:t>
      </w:r>
    </w:p>
    <w:p w:rsidR="00E65E56" w:rsidRPr="00E13654" w:rsidRDefault="00E65E56" w:rsidP="00E65E56">
      <w:pPr>
        <w:tabs>
          <w:tab w:val="left" w:pos="1065"/>
        </w:tabs>
        <w:jc w:val="both"/>
      </w:pPr>
      <w:r w:rsidRPr="00E13654">
        <w:tab/>
        <w:t xml:space="preserve"> в) после погашения пеней и всей суммы задолженности по арендной плате оставшаяся сумма считается авансовым внесением арендной платы за ближайший оплачиваемый период.</w:t>
      </w:r>
    </w:p>
    <w:p w:rsidR="00E65E56" w:rsidRPr="00E13654" w:rsidRDefault="00E65E56" w:rsidP="00E65E56">
      <w:pPr>
        <w:jc w:val="both"/>
      </w:pPr>
      <w:r w:rsidRPr="00E13654">
        <w:t>2.7. Датой оплаты считается дата зачисления средств на соответствующий расчетный счет.</w:t>
      </w:r>
    </w:p>
    <w:p w:rsidR="00E65E56" w:rsidRPr="00E13654" w:rsidRDefault="00E65E56" w:rsidP="00E65E56">
      <w:pPr>
        <w:jc w:val="both"/>
      </w:pPr>
      <w:r w:rsidRPr="00E13654">
        <w:t xml:space="preserve">2.8. Размер арендной платы </w:t>
      </w:r>
      <w:proofErr w:type="gramStart"/>
      <w:r w:rsidRPr="00E13654">
        <w:t>может</w:t>
      </w:r>
      <w:proofErr w:type="gramEnd"/>
      <w:r w:rsidRPr="00E13654">
        <w:t xml:space="preserve"> изменяется арендодателем в одностороннем порядке, в соответствии с изменением законодательства Российской Федерации, Костромской области, нормативных актов местного самоуправления. При этом уведомление об изменении размера арендной платы вместе с расчетом направляется арендатору арендодателем. Является неотъемлемой частью договора аренды.</w:t>
      </w:r>
    </w:p>
    <w:p w:rsidR="00E65E56" w:rsidRPr="00E13654" w:rsidRDefault="00E65E56" w:rsidP="00E65E56">
      <w:pPr>
        <w:jc w:val="both"/>
      </w:pPr>
      <w:r w:rsidRPr="00E13654">
        <w:t xml:space="preserve">        Новый размер арендной платы устанавливается с момента вступления в силу соответствующих нормативных правовых актов Российской Федерации и  (или) Костромской области, органов местного самоуправления.</w:t>
      </w:r>
    </w:p>
    <w:p w:rsidR="00E65E56" w:rsidRPr="00E13654" w:rsidRDefault="00E65E56" w:rsidP="00E65E56">
      <w:pPr>
        <w:jc w:val="both"/>
      </w:pPr>
      <w:r w:rsidRPr="00E13654">
        <w:t>2.9. Изменение арендной платы производится:</w:t>
      </w:r>
    </w:p>
    <w:p w:rsidR="00E65E56" w:rsidRPr="00E13654" w:rsidRDefault="00E65E56" w:rsidP="00E65E56">
      <w:pPr>
        <w:jc w:val="both"/>
      </w:pPr>
      <w:r w:rsidRPr="00E13654">
        <w:t>а) по соглашению сторон;</w:t>
      </w:r>
    </w:p>
    <w:p w:rsidR="00E65E56" w:rsidRPr="00E13654" w:rsidRDefault="00E65E56" w:rsidP="00E65E56">
      <w:pPr>
        <w:jc w:val="both"/>
      </w:pPr>
      <w:r w:rsidRPr="00E13654">
        <w:t>б) в одностороннем порядке Арендодателем (принимается Арендатором в безусловном порядке):</w:t>
      </w:r>
    </w:p>
    <w:p w:rsidR="00E65E56" w:rsidRPr="00E13654" w:rsidRDefault="00E65E56" w:rsidP="00E65E56">
      <w:pPr>
        <w:numPr>
          <w:ilvl w:val="0"/>
          <w:numId w:val="6"/>
        </w:numPr>
        <w:suppressAutoHyphens w:val="0"/>
        <w:jc w:val="both"/>
      </w:pPr>
      <w:r w:rsidRPr="00E13654">
        <w:t>Ежегодно на основании инфляционных коэффициентов</w:t>
      </w:r>
    </w:p>
    <w:p w:rsidR="00E65E56" w:rsidRPr="00E13654" w:rsidRDefault="00E65E56" w:rsidP="00E65E56">
      <w:pPr>
        <w:numPr>
          <w:ilvl w:val="0"/>
          <w:numId w:val="6"/>
        </w:numPr>
        <w:suppressAutoHyphens w:val="0"/>
        <w:jc w:val="both"/>
      </w:pPr>
      <w:r w:rsidRPr="00E13654">
        <w:t>По мере введения новых ставок арендной платы</w:t>
      </w:r>
    </w:p>
    <w:p w:rsidR="00E65E56" w:rsidRPr="00E13654" w:rsidRDefault="00E65E56" w:rsidP="00E65E56">
      <w:pPr>
        <w:numPr>
          <w:ilvl w:val="0"/>
          <w:numId w:val="6"/>
        </w:numPr>
        <w:suppressAutoHyphens w:val="0"/>
        <w:jc w:val="both"/>
      </w:pPr>
      <w:r w:rsidRPr="00E13654">
        <w:t>В связи с переоценкой имущества</w:t>
      </w:r>
    </w:p>
    <w:p w:rsidR="00E65E56" w:rsidRPr="00E13654" w:rsidRDefault="00E65E56" w:rsidP="00E65E56">
      <w:pPr>
        <w:numPr>
          <w:ilvl w:val="0"/>
          <w:numId w:val="6"/>
        </w:numPr>
        <w:suppressAutoHyphens w:val="0"/>
        <w:jc w:val="both"/>
      </w:pPr>
      <w:r w:rsidRPr="00E13654">
        <w:t>В иных случаях, предусмотренных действующим законодательством</w:t>
      </w:r>
    </w:p>
    <w:p w:rsidR="00E65E56" w:rsidRPr="00E13654" w:rsidRDefault="00E65E56" w:rsidP="00E65E56">
      <w:pPr>
        <w:numPr>
          <w:ilvl w:val="0"/>
          <w:numId w:val="6"/>
        </w:numPr>
        <w:suppressAutoHyphens w:val="0"/>
        <w:jc w:val="both"/>
      </w:pPr>
      <w:r w:rsidRPr="00E13654">
        <w:t xml:space="preserve">При оценке рыночной стоимости земельного участка, в соответствии с ФЗ  №135-ФЗ «Об оценочной деятельности в РФ». Уведомление о перерасчете арендной платы вместе с расчетом направляется Арендатору Арендодателем. </w:t>
      </w:r>
    </w:p>
    <w:p w:rsidR="00E65E56" w:rsidRPr="00E13654" w:rsidRDefault="00E65E56" w:rsidP="00E65E56">
      <w:pPr>
        <w:ind w:left="360"/>
        <w:jc w:val="both"/>
      </w:pPr>
      <w:r w:rsidRPr="00E13654">
        <w:t>Новый размер арендной платы устанавливается со срока указанного в уведомлении</w:t>
      </w:r>
    </w:p>
    <w:p w:rsidR="00E65E56" w:rsidRPr="00E13654" w:rsidRDefault="00E65E56" w:rsidP="00E65E56">
      <w:pPr>
        <w:jc w:val="center"/>
        <w:rPr>
          <w:b/>
          <w:bCs/>
        </w:rPr>
      </w:pPr>
      <w:r w:rsidRPr="00E13654">
        <w:rPr>
          <w:b/>
          <w:bCs/>
        </w:rPr>
        <w:t>3. ПРАВА И ОБЯЗАННОСТИ АРЕНДАТОРА.</w:t>
      </w:r>
    </w:p>
    <w:p w:rsidR="00E65E56" w:rsidRPr="00E13654" w:rsidRDefault="00E65E56" w:rsidP="00E65E56">
      <w:pPr>
        <w:jc w:val="both"/>
      </w:pPr>
      <w:r w:rsidRPr="00E13654">
        <w:t>3.</w:t>
      </w:r>
      <w:r>
        <w:t>1</w:t>
      </w:r>
      <w:r w:rsidRPr="00E13654">
        <w:t>. Арендатор обязан:</w:t>
      </w:r>
    </w:p>
    <w:p w:rsidR="00E65E56" w:rsidRPr="00E13654" w:rsidRDefault="00E65E56" w:rsidP="00E65E56">
      <w:pPr>
        <w:jc w:val="both"/>
      </w:pPr>
      <w:r>
        <w:t>3.1</w:t>
      </w:r>
      <w:r w:rsidRPr="00E13654">
        <w:t>.1. Использовать Участок только по целевому назначению в соответствии с пунктом 1.2.3. настоящего договора.</w:t>
      </w:r>
    </w:p>
    <w:p w:rsidR="00E65E56" w:rsidRPr="00E13654" w:rsidRDefault="00E65E56" w:rsidP="00E65E56">
      <w:pPr>
        <w:jc w:val="both"/>
      </w:pPr>
      <w:r w:rsidRPr="00E13654">
        <w:t>3.</w:t>
      </w:r>
      <w:r>
        <w:t>1</w:t>
      </w:r>
      <w:r w:rsidRPr="00E13654">
        <w:t>.2. Своевременно вносить арендную плату в размере и в порядке, установленном настоящим договором.</w:t>
      </w:r>
    </w:p>
    <w:p w:rsidR="00E65E56" w:rsidRPr="00E13654" w:rsidRDefault="00E65E56" w:rsidP="00E65E56">
      <w:pPr>
        <w:jc w:val="both"/>
      </w:pPr>
      <w:r w:rsidRPr="00E13654">
        <w:t>3.</w:t>
      </w:r>
      <w:r>
        <w:t>1</w:t>
      </w:r>
      <w:r w:rsidRPr="00E13654">
        <w:t>.3. Сохранять межевые, геодезические и другие специальные знаки, установленные на Участке в соответствии с законодательством.</w:t>
      </w:r>
    </w:p>
    <w:p w:rsidR="00E65E56" w:rsidRPr="00E13654" w:rsidRDefault="00E65E56" w:rsidP="00E65E56">
      <w:pPr>
        <w:jc w:val="both"/>
      </w:pPr>
      <w:r w:rsidRPr="00E13654">
        <w:t>3.</w:t>
      </w:r>
      <w:r>
        <w:t>1</w:t>
      </w:r>
      <w:r w:rsidRPr="00E13654">
        <w:t>.4.Соблюдать при использовании Участка требования градостроительных регламентов, строительных, экологических, санитарно-гигиенических, противопожарных и иных правил.</w:t>
      </w:r>
    </w:p>
    <w:p w:rsidR="00E65E56" w:rsidRPr="00E13654" w:rsidRDefault="00E65E56" w:rsidP="00E65E56">
      <w:pPr>
        <w:jc w:val="both"/>
      </w:pPr>
      <w:r w:rsidRPr="00E13654">
        <w:t>3.</w:t>
      </w:r>
      <w:r>
        <w:t>1</w:t>
      </w:r>
      <w:r w:rsidRPr="00E13654">
        <w:t>.5.  В случае перехода права собственности на здания, строения, сооружения или их  частей, расположенных на Участке, в разумный срок письменно уведомить Арендодателя о новом  собственнике.</w:t>
      </w:r>
    </w:p>
    <w:p w:rsidR="00E65E56" w:rsidRPr="00E13654" w:rsidRDefault="00E65E56" w:rsidP="00E65E56">
      <w:pPr>
        <w:jc w:val="both"/>
      </w:pPr>
      <w:r w:rsidRPr="00E13654">
        <w:t>3.</w:t>
      </w:r>
      <w:r>
        <w:t>1</w:t>
      </w:r>
      <w:r w:rsidRPr="00E13654">
        <w:t>.6. По   окончании  срока договора или его досрочном прекращении  по любым из оснований передать Участок в надлежащем состоянии по передаточному акту в течение десяти дней.</w:t>
      </w:r>
    </w:p>
    <w:p w:rsidR="00E65E56" w:rsidRPr="00E13654" w:rsidRDefault="00E65E56" w:rsidP="00E65E56">
      <w:pPr>
        <w:jc w:val="both"/>
      </w:pPr>
      <w:r w:rsidRPr="00E13654">
        <w:t>В случае если Участок не передан в установленный срок, вносить арендную плату за все время просрочки.</w:t>
      </w:r>
    </w:p>
    <w:p w:rsidR="00E65E56" w:rsidRPr="00E13654" w:rsidRDefault="00E65E56" w:rsidP="00E65E56">
      <w:pPr>
        <w:jc w:val="both"/>
      </w:pPr>
      <w:r w:rsidRPr="00E13654">
        <w:t>3.</w:t>
      </w:r>
      <w:r>
        <w:t>1</w:t>
      </w:r>
      <w:r w:rsidRPr="00E13654">
        <w:t>.7 . В случае  реорганизации  или ликвидации, изменения наименования юридического лица, юридического или почтового адреса;  банковских реквизитов письменно уведомить, в десятидневный срок со дня изменения уведомить Арендодателя о произведенных изменениях.</w:t>
      </w:r>
    </w:p>
    <w:p w:rsidR="00E65E56" w:rsidRPr="00E13654" w:rsidRDefault="00E65E56" w:rsidP="00E65E56">
      <w:pPr>
        <w:pStyle w:val="a4"/>
        <w:tabs>
          <w:tab w:val="left" w:pos="3045"/>
          <w:tab w:val="center" w:pos="5040"/>
        </w:tabs>
      </w:pPr>
      <w:r w:rsidRPr="00E13654">
        <w:t>4. ПРАВА И ОБЯЗАННОСТИ АРЕНДОДАТЕЛЯ.</w:t>
      </w:r>
    </w:p>
    <w:p w:rsidR="00E65E56" w:rsidRPr="00E13654" w:rsidRDefault="00E65E56" w:rsidP="00E65E56">
      <w:pPr>
        <w:pStyle w:val="a4"/>
        <w:tabs>
          <w:tab w:val="left" w:pos="3045"/>
        </w:tabs>
        <w:jc w:val="both"/>
        <w:rPr>
          <w:b/>
          <w:bCs/>
        </w:rPr>
      </w:pPr>
      <w:r w:rsidRPr="00E13654">
        <w:rPr>
          <w:b/>
          <w:bCs/>
        </w:rPr>
        <w:t xml:space="preserve">4.1. Арендодатель имеет право осуществлять  </w:t>
      </w:r>
      <w:proofErr w:type="gramStart"/>
      <w:r w:rsidRPr="00E13654">
        <w:rPr>
          <w:b/>
          <w:bCs/>
        </w:rPr>
        <w:t>контроль   за</w:t>
      </w:r>
      <w:proofErr w:type="gramEnd"/>
      <w:r w:rsidRPr="00E13654">
        <w:rPr>
          <w:b/>
          <w:bCs/>
        </w:rPr>
        <w:t xml:space="preserve">  использованием Участка Арендатором.</w:t>
      </w:r>
    </w:p>
    <w:p w:rsidR="00E65E56" w:rsidRPr="00E13654" w:rsidRDefault="00E65E56" w:rsidP="00E65E56">
      <w:pPr>
        <w:jc w:val="both"/>
      </w:pPr>
      <w:r w:rsidRPr="00E13654">
        <w:t>4.2. Арендодатель обязан:</w:t>
      </w:r>
    </w:p>
    <w:p w:rsidR="00E65E56" w:rsidRPr="00E13654" w:rsidRDefault="00E65E56" w:rsidP="00E65E56">
      <w:pPr>
        <w:jc w:val="both"/>
      </w:pPr>
      <w:r w:rsidRPr="00E13654">
        <w:t>4.2.1. Передать Арендатору Участок в состоянии, соответствующем условиям договора.</w:t>
      </w:r>
    </w:p>
    <w:p w:rsidR="00E65E56" w:rsidRPr="00E13654" w:rsidRDefault="00E65E56" w:rsidP="00E65E56">
      <w:pPr>
        <w:jc w:val="both"/>
      </w:pPr>
      <w:r w:rsidRPr="00E13654">
        <w:t>4.2.2. В случае изменения номеров счетов для перечисления арендной платы письменно, в десятидневный срок с момента изменения, уведомить Арендатора об изменениях.</w:t>
      </w:r>
    </w:p>
    <w:p w:rsidR="00E65E56" w:rsidRPr="00E13654" w:rsidRDefault="00E65E56" w:rsidP="00E65E56">
      <w:pPr>
        <w:jc w:val="both"/>
      </w:pPr>
      <w:r w:rsidRPr="00E13654">
        <w:lastRenderedPageBreak/>
        <w:t xml:space="preserve">4.2.3. По окончании срока действия договора по любым из оснований должен принять Участок по передаточному акту в течение  </w:t>
      </w:r>
      <w:r w:rsidRPr="00E13654">
        <w:rPr>
          <w:u w:val="single"/>
        </w:rPr>
        <w:t>10</w:t>
      </w:r>
      <w:r w:rsidRPr="00E13654">
        <w:t xml:space="preserve">   дней.</w:t>
      </w:r>
    </w:p>
    <w:p w:rsidR="00E65E56" w:rsidRPr="00E13654" w:rsidRDefault="00E65E56" w:rsidP="00E65E56">
      <w:pPr>
        <w:tabs>
          <w:tab w:val="left" w:pos="2955"/>
        </w:tabs>
        <w:jc w:val="center"/>
        <w:rPr>
          <w:b/>
          <w:bCs/>
        </w:rPr>
      </w:pPr>
      <w:r w:rsidRPr="00E13654">
        <w:rPr>
          <w:b/>
          <w:bCs/>
        </w:rPr>
        <w:t>5. ИЗМЕНЕНИЕ, РАСТОРЖЕНИЕ И ПРЕКРАЩЕНИЕ  ДОГОВОРА.</w:t>
      </w:r>
    </w:p>
    <w:p w:rsidR="00E65E56" w:rsidRPr="00E13654" w:rsidRDefault="00E65E56" w:rsidP="00E65E56">
      <w:pPr>
        <w:tabs>
          <w:tab w:val="left" w:pos="3465"/>
        </w:tabs>
        <w:jc w:val="both"/>
      </w:pPr>
      <w:r w:rsidRPr="00E13654">
        <w:t>5.1. Договор аренды прекращается в случае истечения срока, на который он  был заключен,  если ни одна из сторон не заявила о его продлении.</w:t>
      </w:r>
    </w:p>
    <w:p w:rsidR="00E65E56" w:rsidRPr="00E13654" w:rsidRDefault="00E65E56" w:rsidP="00E65E56">
      <w:pPr>
        <w:jc w:val="both"/>
      </w:pPr>
      <w:r w:rsidRPr="00E13654">
        <w:t xml:space="preserve">5.2. </w:t>
      </w:r>
      <w:proofErr w:type="gramStart"/>
      <w:r w:rsidRPr="00E13654">
        <w:t>Договор</w:t>
      </w:r>
      <w:proofErr w:type="gramEnd"/>
      <w:r w:rsidRPr="00E13654">
        <w:t xml:space="preserve"> может быть расторгнут досрочно по соглашению сторон.</w:t>
      </w:r>
    </w:p>
    <w:p w:rsidR="00E65E56" w:rsidRPr="00E13654" w:rsidRDefault="00E65E56" w:rsidP="00E65E56">
      <w:pPr>
        <w:jc w:val="both"/>
      </w:pPr>
      <w:r w:rsidRPr="00E13654">
        <w:t xml:space="preserve">  Дополнения и изменения, вносимые в договор, оформляются дополнительным соглашением  сторон, которое составляется  в письменной форме и  является неотъемлемой частью  настоящего договора.</w:t>
      </w:r>
    </w:p>
    <w:p w:rsidR="00E65E56" w:rsidRPr="00E13654" w:rsidRDefault="00E65E56" w:rsidP="00E65E56">
      <w:pPr>
        <w:jc w:val="both"/>
      </w:pPr>
      <w:r w:rsidRPr="00E13654">
        <w:t xml:space="preserve">5.3. </w:t>
      </w:r>
      <w:proofErr w:type="gramStart"/>
      <w:r w:rsidRPr="00E13654">
        <w:t>Договор</w:t>
      </w:r>
      <w:proofErr w:type="gramEnd"/>
      <w:r w:rsidRPr="00E13654">
        <w:t xml:space="preserve"> может быть расторгнут досрочно в одностороннем порядке по требованию  Арендатора.</w:t>
      </w:r>
    </w:p>
    <w:p w:rsidR="00E65E56" w:rsidRPr="00E13654" w:rsidRDefault="00E65E56" w:rsidP="00E65E56">
      <w:pPr>
        <w:jc w:val="both"/>
      </w:pPr>
      <w:r w:rsidRPr="00E13654">
        <w:t>5.3.1. Если Арендодатель  не предоставляет Участок в пользование, либо создает препятствия пользованию Арендатора.</w:t>
      </w:r>
    </w:p>
    <w:p w:rsidR="00E65E56" w:rsidRPr="00E13654" w:rsidRDefault="00E65E56" w:rsidP="00E65E56">
      <w:pPr>
        <w:jc w:val="both"/>
      </w:pPr>
      <w:r w:rsidRPr="00E13654">
        <w:t>5.3.2. Если переданный Участок имеет препятствующие пользованию им недостатки, которые не были  оговорены Арендодателем при заключении договора.</w:t>
      </w:r>
    </w:p>
    <w:p w:rsidR="00E65E56" w:rsidRPr="00E13654" w:rsidRDefault="00E65E56" w:rsidP="00E65E56">
      <w:pPr>
        <w:jc w:val="both"/>
      </w:pPr>
      <w:r w:rsidRPr="00E13654">
        <w:t>5.3.3. По другим основаниям, которые предусмотрены гражданским и земельным законодательством.</w:t>
      </w:r>
    </w:p>
    <w:p w:rsidR="00E65E56" w:rsidRPr="00E13654" w:rsidRDefault="00E65E56" w:rsidP="00E65E56">
      <w:pPr>
        <w:tabs>
          <w:tab w:val="left" w:pos="3765"/>
        </w:tabs>
        <w:jc w:val="center"/>
        <w:rPr>
          <w:b/>
          <w:bCs/>
        </w:rPr>
      </w:pPr>
      <w:r w:rsidRPr="00E13654">
        <w:rPr>
          <w:b/>
          <w:bCs/>
        </w:rPr>
        <w:t>6. ПРОЧИЕ УСЛОВИЯ.</w:t>
      </w:r>
    </w:p>
    <w:p w:rsidR="00E65E56" w:rsidRPr="00E13654" w:rsidRDefault="00E65E56" w:rsidP="00E65E56">
      <w:pPr>
        <w:jc w:val="both"/>
      </w:pPr>
      <w:r w:rsidRPr="00E13654">
        <w:t>6.1. Все расходы по содержанию Участка несет Арендатор.</w:t>
      </w:r>
    </w:p>
    <w:p w:rsidR="00E65E56" w:rsidRPr="00E13654" w:rsidRDefault="00E65E56" w:rsidP="00E65E56">
      <w:pPr>
        <w:jc w:val="both"/>
      </w:pPr>
      <w:r w:rsidRPr="00E13654">
        <w:t>6.2. В случае, когда Арендатор произвел за счет собственных средств неотъемлемые улучшения Участка, их стоимость Арендодателем не  возмещается.</w:t>
      </w:r>
    </w:p>
    <w:p w:rsidR="00E65E56" w:rsidRPr="00E13654" w:rsidRDefault="00E65E56" w:rsidP="00E65E56">
      <w:pPr>
        <w:jc w:val="both"/>
      </w:pPr>
      <w:r w:rsidRPr="00E13654">
        <w:t>6.3. При досрочном расторжении  договора внесенные авансом платежи за аренду Участка не возмещаются.</w:t>
      </w:r>
    </w:p>
    <w:p w:rsidR="00E65E56" w:rsidRPr="00E13654" w:rsidRDefault="00E65E56" w:rsidP="00E65E56">
      <w:pPr>
        <w:jc w:val="both"/>
      </w:pPr>
      <w:r w:rsidRPr="00E13654">
        <w:t>6.4. Арендатор обязан уведомить Арендодателя о продлении договора аренды не позднее, чем за один месяц до истечения срока действия настоящего договора.</w:t>
      </w:r>
    </w:p>
    <w:p w:rsidR="00E65E56" w:rsidRPr="00E13654" w:rsidRDefault="00E65E56" w:rsidP="00E65E56">
      <w:pPr>
        <w:jc w:val="both"/>
      </w:pPr>
      <w:r w:rsidRPr="00E13654">
        <w:t>6.5. Правоотношения сторон, не урегулированные настоящим договором, регулируются действующим законодательством.</w:t>
      </w:r>
    </w:p>
    <w:p w:rsidR="00E65E56" w:rsidRPr="00E13654" w:rsidRDefault="00E65E56" w:rsidP="00E65E56">
      <w:pPr>
        <w:jc w:val="both"/>
      </w:pPr>
      <w:r w:rsidRPr="00E13654">
        <w:t>6.6. Все споры и разногласия, возникающие между сторонами в процессе исполнения настоящего договора, разрешаются путем переговоров.</w:t>
      </w:r>
    </w:p>
    <w:p w:rsidR="00E65E56" w:rsidRPr="00E13654" w:rsidRDefault="00E65E56" w:rsidP="00E65E56">
      <w:pPr>
        <w:jc w:val="both"/>
      </w:pPr>
      <w:r w:rsidRPr="00E13654">
        <w:t xml:space="preserve">       В случае не достижения взаимоприемлемого результата путем переговоров, споры разрешаются судом или арбитражным судом в соответствии с их компетенцией.</w:t>
      </w:r>
    </w:p>
    <w:p w:rsidR="00E65E56" w:rsidRPr="00E13654" w:rsidRDefault="00E65E56" w:rsidP="00E65E56">
      <w:pPr>
        <w:jc w:val="both"/>
      </w:pPr>
      <w:r w:rsidRPr="00E13654">
        <w:t xml:space="preserve"> 6.7.  Дополнения и изменения, вносимые в договор, оформляются дополнительным соглашением  сторон, которое составляется  в письменной форме и  является неотъемлемой частью  настоящего договор.</w:t>
      </w:r>
    </w:p>
    <w:p w:rsidR="00E65E56" w:rsidRPr="00E13654" w:rsidRDefault="00E65E56" w:rsidP="00E65E56">
      <w:pPr>
        <w:jc w:val="center"/>
        <w:rPr>
          <w:b/>
          <w:bCs/>
        </w:rPr>
      </w:pPr>
      <w:r w:rsidRPr="00E13654">
        <w:rPr>
          <w:b/>
          <w:bCs/>
        </w:rPr>
        <w:t>7 . ОТВЕТСТВЕННОСТЬ СТОРОН.</w:t>
      </w:r>
    </w:p>
    <w:p w:rsidR="00E65E56" w:rsidRPr="00E13654" w:rsidRDefault="00E65E56" w:rsidP="00E65E56">
      <w:pPr>
        <w:tabs>
          <w:tab w:val="left" w:pos="2895"/>
        </w:tabs>
        <w:jc w:val="both"/>
      </w:pPr>
      <w:r w:rsidRPr="00E13654">
        <w:t xml:space="preserve">7.1. При не внесении или несвоевременном внесении Арендатором арендной платы на сумму не внесенных или несвоевременно внесенных арендных платежей начисляется пени в размере 1/300 </w:t>
      </w:r>
    </w:p>
    <w:p w:rsidR="00E65E56" w:rsidRPr="00E13654" w:rsidRDefault="00E65E56" w:rsidP="00E65E56">
      <w:pPr>
        <w:tabs>
          <w:tab w:val="left" w:pos="2895"/>
        </w:tabs>
        <w:jc w:val="both"/>
      </w:pPr>
      <w:r w:rsidRPr="00E13654">
        <w:t>ставки рефинансирования Центрального Банка Российской Федерации, действующей на  дату начисления арендной платы за каждый день просрочки.</w:t>
      </w:r>
    </w:p>
    <w:p w:rsidR="00E65E56" w:rsidRPr="00E13654" w:rsidRDefault="00E65E56" w:rsidP="00E65E56">
      <w:pPr>
        <w:jc w:val="both"/>
      </w:pPr>
      <w:r w:rsidRPr="00E13654">
        <w:t>7.2. Уплата пени не освобождает Стороны от выполнения обязательств по договору</w:t>
      </w:r>
    </w:p>
    <w:p w:rsidR="00E65E56" w:rsidRPr="00E13654" w:rsidRDefault="00E65E56" w:rsidP="00E65E56">
      <w:pPr>
        <w:jc w:val="both"/>
      </w:pPr>
      <w:r w:rsidRPr="00E13654">
        <w:t>7.3. В случае использования Участка способами, повлекшими загрязнение, захламление Участка, его деградацию в результате негативного (вредного) воздействия хозяйственной деятельности, а также в других случаях, предусмотренных законодательством, Арендатор несет ответственность в соответствии с действующим законодательством.</w:t>
      </w:r>
    </w:p>
    <w:p w:rsidR="00E65E56" w:rsidRPr="00E13654" w:rsidRDefault="00E65E56" w:rsidP="00E65E56">
      <w:pPr>
        <w:tabs>
          <w:tab w:val="left" w:pos="2595"/>
          <w:tab w:val="left" w:pos="2940"/>
        </w:tabs>
        <w:jc w:val="center"/>
        <w:rPr>
          <w:b/>
          <w:bCs/>
        </w:rPr>
      </w:pPr>
      <w:r w:rsidRPr="00E13654">
        <w:rPr>
          <w:b/>
          <w:bCs/>
        </w:rPr>
        <w:t>8. ПРИЛОЖЕНИЕ К ДОГОВОРУ АРЕНДЫ  УЧАСТКА.</w:t>
      </w:r>
    </w:p>
    <w:p w:rsidR="00E65E56" w:rsidRPr="00E13654" w:rsidRDefault="00E65E56" w:rsidP="00E65E56">
      <w:pPr>
        <w:jc w:val="both"/>
      </w:pPr>
      <w:r w:rsidRPr="00E13654">
        <w:t>Неотъемлемыми частями договора являются следующие приложения:</w:t>
      </w:r>
    </w:p>
    <w:p w:rsidR="00E65E56" w:rsidRPr="00E13654" w:rsidRDefault="00E65E56" w:rsidP="00E65E56">
      <w:pPr>
        <w:jc w:val="both"/>
      </w:pPr>
      <w:r w:rsidRPr="00E13654">
        <w:t>1. Кадастровый паспорт земельного участка.</w:t>
      </w:r>
    </w:p>
    <w:p w:rsidR="00E65E56" w:rsidRPr="00E13654" w:rsidRDefault="00E65E56" w:rsidP="00E65E56">
      <w:pPr>
        <w:jc w:val="both"/>
      </w:pPr>
      <w:r w:rsidRPr="00E13654">
        <w:t>2. Расчет арендной платы.</w:t>
      </w:r>
    </w:p>
    <w:p w:rsidR="00E65E56" w:rsidRPr="00E13654" w:rsidRDefault="00E65E56" w:rsidP="00E65E56">
      <w:pPr>
        <w:jc w:val="both"/>
      </w:pPr>
      <w:r w:rsidRPr="00E13654">
        <w:t xml:space="preserve">3. </w:t>
      </w:r>
      <w:r>
        <w:t>Протокол комиссии.</w:t>
      </w:r>
    </w:p>
    <w:p w:rsidR="00E65E56" w:rsidRPr="00E13654" w:rsidRDefault="00E65E56" w:rsidP="00E65E56">
      <w:pPr>
        <w:tabs>
          <w:tab w:val="left" w:pos="2355"/>
        </w:tabs>
        <w:jc w:val="center"/>
      </w:pPr>
      <w:r w:rsidRPr="00E13654">
        <w:rPr>
          <w:b/>
          <w:bCs/>
        </w:rPr>
        <w:t>9. РЕКВИЗИТЫ СТОРОН.</w:t>
      </w:r>
    </w:p>
    <w:p w:rsidR="00E65E56" w:rsidRPr="00E13654" w:rsidRDefault="00E65E56" w:rsidP="00E65E56">
      <w:pPr>
        <w:pStyle w:val="3"/>
        <w:numPr>
          <w:ilvl w:val="2"/>
          <w:numId w:val="3"/>
        </w:numPr>
        <w:spacing w:before="0" w:after="0"/>
        <w:jc w:val="both"/>
        <w:rPr>
          <w:sz w:val="20"/>
          <w:szCs w:val="20"/>
          <w:u w:val="single"/>
        </w:rPr>
      </w:pPr>
      <w:r w:rsidRPr="00E13654">
        <w:rPr>
          <w:sz w:val="20"/>
          <w:szCs w:val="20"/>
        </w:rPr>
        <w:t>Арендодатель:</w:t>
      </w:r>
      <w:r w:rsidRPr="00E13654">
        <w:rPr>
          <w:b w:val="0"/>
          <w:sz w:val="20"/>
          <w:szCs w:val="20"/>
        </w:rPr>
        <w:t xml:space="preserve"> Комитет по управлению муниципальным имуществом и земельными ресурсами   администрации  Галичского муниципального района</w:t>
      </w:r>
    </w:p>
    <w:p w:rsidR="00E65E56" w:rsidRPr="00E13654" w:rsidRDefault="00E65E56" w:rsidP="00E65E56">
      <w:pPr>
        <w:jc w:val="both"/>
        <w:rPr>
          <w:i/>
          <w:iCs/>
        </w:rPr>
      </w:pPr>
      <w:r w:rsidRPr="00E13654">
        <w:rPr>
          <w:b/>
        </w:rPr>
        <w:t>Адрес:</w:t>
      </w:r>
      <w:r w:rsidRPr="00E13654">
        <w:t xml:space="preserve"> </w:t>
      </w:r>
      <w:r w:rsidRPr="00E13654">
        <w:rPr>
          <w:i/>
          <w:iCs/>
        </w:rPr>
        <w:t>157200,</w:t>
      </w:r>
      <w:r w:rsidRPr="00E13654">
        <w:t xml:space="preserve"> </w:t>
      </w:r>
      <w:r w:rsidRPr="00E13654">
        <w:rPr>
          <w:i/>
          <w:iCs/>
        </w:rPr>
        <w:t xml:space="preserve">Костромская область, </w:t>
      </w:r>
      <w:proofErr w:type="gramStart"/>
      <w:r w:rsidRPr="00E13654">
        <w:rPr>
          <w:i/>
          <w:iCs/>
        </w:rPr>
        <w:t>г</w:t>
      </w:r>
      <w:proofErr w:type="gramEnd"/>
      <w:r w:rsidRPr="00E13654">
        <w:rPr>
          <w:i/>
          <w:iCs/>
        </w:rPr>
        <w:t>. Галич, пл. Революции 23-а</w:t>
      </w:r>
    </w:p>
    <w:p w:rsidR="00E65E56" w:rsidRPr="00E13654" w:rsidRDefault="00E65E56" w:rsidP="00E65E56">
      <w:pPr>
        <w:jc w:val="both"/>
      </w:pPr>
      <w:r w:rsidRPr="00E13654">
        <w:rPr>
          <w:b/>
        </w:rPr>
        <w:t xml:space="preserve">Расчетный счет: </w:t>
      </w:r>
      <w:r w:rsidRPr="00E13654">
        <w:t xml:space="preserve">40703810029060100006  </w:t>
      </w:r>
    </w:p>
    <w:p w:rsidR="00E65E56" w:rsidRPr="00E13654" w:rsidRDefault="00E65E56" w:rsidP="00E65E56">
      <w:pPr>
        <w:jc w:val="both"/>
      </w:pPr>
      <w:r w:rsidRPr="00E13654">
        <w:t xml:space="preserve">ИНН 4403003700, КПП 440301001, БИК 043469001 в </w:t>
      </w:r>
      <w:proofErr w:type="gramStart"/>
      <w:r w:rsidRPr="00E13654">
        <w:t>Костромском</w:t>
      </w:r>
      <w:proofErr w:type="gramEnd"/>
      <w:r w:rsidRPr="00E13654">
        <w:t xml:space="preserve"> ОСБ № 8640, </w:t>
      </w:r>
    </w:p>
    <w:p w:rsidR="00E65E56" w:rsidRPr="00E13654" w:rsidRDefault="00E65E56" w:rsidP="00E65E56">
      <w:pPr>
        <w:jc w:val="both"/>
      </w:pPr>
      <w:r w:rsidRPr="00E13654">
        <w:t>ОКТМО 34708000</w:t>
      </w:r>
    </w:p>
    <w:p w:rsidR="00E65E56" w:rsidRPr="00E13654" w:rsidRDefault="00E65E56" w:rsidP="00E65E56">
      <w:pPr>
        <w:jc w:val="both"/>
      </w:pPr>
    </w:p>
    <w:p w:rsidR="00E65E56" w:rsidRPr="00E13654" w:rsidRDefault="00E65E56" w:rsidP="00E65E56">
      <w:pPr>
        <w:jc w:val="both"/>
        <w:rPr>
          <w:b/>
          <w:bCs/>
        </w:rPr>
      </w:pPr>
      <w:r w:rsidRPr="00E13654">
        <w:rPr>
          <w:b/>
          <w:bCs/>
        </w:rPr>
        <w:t>Арендатор</w:t>
      </w:r>
      <w:r w:rsidRPr="00E13654">
        <w:t>: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E13654">
        <w:rPr>
          <w:b/>
          <w:bCs/>
        </w:rPr>
        <w:t xml:space="preserve">       </w:t>
      </w:r>
    </w:p>
    <w:p w:rsidR="00E65E56" w:rsidRPr="00E13654" w:rsidRDefault="00E65E56" w:rsidP="00E65E56">
      <w:pPr>
        <w:jc w:val="both"/>
        <w:rPr>
          <w:b/>
          <w:bCs/>
        </w:rPr>
      </w:pPr>
      <w:r w:rsidRPr="00E13654">
        <w:rPr>
          <w:b/>
          <w:bCs/>
        </w:rPr>
        <w:t xml:space="preserve">                                                 </w:t>
      </w:r>
    </w:p>
    <w:p w:rsidR="00E65E56" w:rsidRPr="00E13654" w:rsidRDefault="00E65E56" w:rsidP="00E65E56">
      <w:pPr>
        <w:jc w:val="both"/>
        <w:rPr>
          <w:b/>
          <w:bCs/>
        </w:rPr>
      </w:pPr>
      <w:r w:rsidRPr="00E13654">
        <w:rPr>
          <w:b/>
          <w:bCs/>
        </w:rPr>
        <w:t xml:space="preserve">                                                                Подписи сторон:</w:t>
      </w:r>
    </w:p>
    <w:p w:rsidR="00E65E56" w:rsidRPr="00E13654" w:rsidRDefault="00E65E56" w:rsidP="00E65E56">
      <w:pPr>
        <w:jc w:val="both"/>
        <w:rPr>
          <w:b/>
          <w:bCs/>
        </w:rPr>
      </w:pPr>
    </w:p>
    <w:tbl>
      <w:tblPr>
        <w:tblW w:w="9464" w:type="dxa"/>
        <w:tblLook w:val="04A0"/>
      </w:tblPr>
      <w:tblGrid>
        <w:gridCol w:w="4606"/>
        <w:gridCol w:w="542"/>
        <w:gridCol w:w="4316"/>
      </w:tblGrid>
      <w:tr w:rsidR="00E65E56" w:rsidRPr="00E13654" w:rsidTr="00E20D7E">
        <w:tc>
          <w:tcPr>
            <w:tcW w:w="4644" w:type="dxa"/>
          </w:tcPr>
          <w:p w:rsidR="00E65E56" w:rsidRPr="00E13654" w:rsidRDefault="00E65E56" w:rsidP="00E20D7E">
            <w:pPr>
              <w:jc w:val="center"/>
              <w:rPr>
                <w:bCs/>
              </w:rPr>
            </w:pPr>
            <w:r w:rsidRPr="00E13654">
              <w:rPr>
                <w:bCs/>
              </w:rPr>
              <w:t>От арендодателя</w:t>
            </w:r>
          </w:p>
        </w:tc>
        <w:tc>
          <w:tcPr>
            <w:tcW w:w="567" w:type="dxa"/>
          </w:tcPr>
          <w:p w:rsidR="00E65E56" w:rsidRPr="00E13654" w:rsidRDefault="00E65E56" w:rsidP="00E20D7E">
            <w:pPr>
              <w:jc w:val="both"/>
              <w:rPr>
                <w:bCs/>
              </w:rPr>
            </w:pPr>
          </w:p>
        </w:tc>
        <w:tc>
          <w:tcPr>
            <w:tcW w:w="4253" w:type="dxa"/>
          </w:tcPr>
          <w:p w:rsidR="00E65E56" w:rsidRPr="00E13654" w:rsidRDefault="00E65E56" w:rsidP="00E20D7E">
            <w:pPr>
              <w:ind w:left="246" w:hanging="246"/>
              <w:jc w:val="center"/>
              <w:rPr>
                <w:bCs/>
              </w:rPr>
            </w:pPr>
            <w:r w:rsidRPr="00E13654">
              <w:rPr>
                <w:bCs/>
              </w:rPr>
              <w:t>От Арендатора</w:t>
            </w:r>
          </w:p>
        </w:tc>
      </w:tr>
      <w:tr w:rsidR="00E65E56" w:rsidRPr="00E13654" w:rsidTr="00E20D7E">
        <w:tc>
          <w:tcPr>
            <w:tcW w:w="4644" w:type="dxa"/>
          </w:tcPr>
          <w:p w:rsidR="00E65E56" w:rsidRPr="00E13654" w:rsidRDefault="00E65E56" w:rsidP="00E20D7E">
            <w:pPr>
              <w:jc w:val="both"/>
            </w:pPr>
            <w:r w:rsidRPr="00E13654">
              <w:t>Председатель комитета</w:t>
            </w:r>
          </w:p>
          <w:p w:rsidR="00E65E56" w:rsidRPr="00E13654" w:rsidRDefault="00E65E56" w:rsidP="00E20D7E">
            <w:pPr>
              <w:tabs>
                <w:tab w:val="center" w:pos="4677"/>
              </w:tabs>
            </w:pPr>
            <w:r w:rsidRPr="00E13654">
              <w:t>по управлению муниципальным имуществом, и земельными ресурсами администрации Галичского  муниципального района</w:t>
            </w:r>
          </w:p>
          <w:p w:rsidR="00E65E56" w:rsidRPr="00E13654" w:rsidRDefault="00E65E56" w:rsidP="00E20D7E">
            <w:pPr>
              <w:tabs>
                <w:tab w:val="center" w:pos="4677"/>
              </w:tabs>
            </w:pPr>
          </w:p>
          <w:p w:rsidR="00E65E56" w:rsidRPr="00E13654" w:rsidRDefault="00E65E56" w:rsidP="00E20D7E">
            <w:pPr>
              <w:tabs>
                <w:tab w:val="center" w:pos="4677"/>
              </w:tabs>
            </w:pPr>
            <w:r w:rsidRPr="00E13654">
              <w:lastRenderedPageBreak/>
              <w:t>М.Н. Киселев</w:t>
            </w:r>
          </w:p>
          <w:p w:rsidR="00E65E56" w:rsidRPr="00E13654" w:rsidRDefault="00E65E56" w:rsidP="00E20D7E">
            <w:pPr>
              <w:tabs>
                <w:tab w:val="center" w:pos="4677"/>
              </w:tabs>
            </w:pPr>
          </w:p>
          <w:p w:rsidR="00E65E56" w:rsidRPr="00E13654" w:rsidRDefault="00E65E56" w:rsidP="00E20D7E">
            <w:pPr>
              <w:tabs>
                <w:tab w:val="center" w:pos="4677"/>
              </w:tabs>
            </w:pPr>
            <w:r w:rsidRPr="00E13654">
              <w:t>_______________________________________</w:t>
            </w:r>
          </w:p>
          <w:p w:rsidR="00E65E56" w:rsidRPr="00E13654" w:rsidRDefault="00E65E56" w:rsidP="00E20D7E">
            <w:pPr>
              <w:tabs>
                <w:tab w:val="center" w:pos="4677"/>
              </w:tabs>
              <w:jc w:val="center"/>
              <w:rPr>
                <w:bCs/>
              </w:rPr>
            </w:pPr>
            <w:r w:rsidRPr="00E13654">
              <w:t>(подпись)</w:t>
            </w:r>
          </w:p>
        </w:tc>
        <w:tc>
          <w:tcPr>
            <w:tcW w:w="567" w:type="dxa"/>
          </w:tcPr>
          <w:p w:rsidR="00E65E56" w:rsidRPr="00E13654" w:rsidRDefault="00E65E56" w:rsidP="00E20D7E">
            <w:pPr>
              <w:jc w:val="both"/>
              <w:rPr>
                <w:bCs/>
              </w:rPr>
            </w:pPr>
          </w:p>
        </w:tc>
        <w:tc>
          <w:tcPr>
            <w:tcW w:w="4253" w:type="dxa"/>
          </w:tcPr>
          <w:p w:rsidR="00E65E56" w:rsidRPr="00E13654" w:rsidRDefault="00E65E56" w:rsidP="00E20D7E">
            <w:pPr>
              <w:jc w:val="both"/>
              <w:rPr>
                <w:bCs/>
              </w:rPr>
            </w:pPr>
          </w:p>
          <w:p w:rsidR="00E65E56" w:rsidRPr="00E13654" w:rsidRDefault="00E65E56" w:rsidP="00E20D7E">
            <w:pPr>
              <w:jc w:val="both"/>
              <w:rPr>
                <w:bCs/>
              </w:rPr>
            </w:pPr>
            <w:r w:rsidRPr="00E13654">
              <w:rPr>
                <w:bCs/>
              </w:rPr>
              <w:t>_______________________________________</w:t>
            </w:r>
          </w:p>
          <w:p w:rsidR="00E65E56" w:rsidRPr="00E13654" w:rsidRDefault="00E65E56" w:rsidP="00E20D7E">
            <w:pPr>
              <w:jc w:val="both"/>
              <w:rPr>
                <w:bCs/>
              </w:rPr>
            </w:pPr>
            <w:r w:rsidRPr="00E13654">
              <w:rPr>
                <w:bCs/>
              </w:rPr>
              <w:t>______________________________________</w:t>
            </w:r>
          </w:p>
          <w:p w:rsidR="00E65E56" w:rsidRPr="00E13654" w:rsidRDefault="00E65E56" w:rsidP="00E20D7E">
            <w:pPr>
              <w:jc w:val="both"/>
              <w:rPr>
                <w:bCs/>
              </w:rPr>
            </w:pPr>
            <w:r w:rsidRPr="00E13654">
              <w:rPr>
                <w:bCs/>
              </w:rPr>
              <w:t>_________________________________________</w:t>
            </w:r>
          </w:p>
          <w:p w:rsidR="00E65E56" w:rsidRPr="00E13654" w:rsidRDefault="00E65E56" w:rsidP="00E20D7E">
            <w:pPr>
              <w:jc w:val="center"/>
              <w:rPr>
                <w:bCs/>
              </w:rPr>
            </w:pPr>
            <w:r w:rsidRPr="00E13654">
              <w:rPr>
                <w:bCs/>
              </w:rPr>
              <w:t>(ФИО)</w:t>
            </w:r>
          </w:p>
          <w:p w:rsidR="00E65E56" w:rsidRPr="00E13654" w:rsidRDefault="00E65E56" w:rsidP="00E20D7E">
            <w:pPr>
              <w:jc w:val="both"/>
              <w:rPr>
                <w:bCs/>
              </w:rPr>
            </w:pPr>
          </w:p>
          <w:p w:rsidR="00E65E56" w:rsidRPr="00E13654" w:rsidRDefault="00E65E56" w:rsidP="00E20D7E">
            <w:pPr>
              <w:jc w:val="both"/>
              <w:rPr>
                <w:bCs/>
              </w:rPr>
            </w:pPr>
          </w:p>
          <w:p w:rsidR="00E65E56" w:rsidRPr="00E13654" w:rsidRDefault="00E65E56" w:rsidP="00E20D7E">
            <w:pPr>
              <w:jc w:val="both"/>
              <w:rPr>
                <w:bCs/>
              </w:rPr>
            </w:pPr>
          </w:p>
          <w:p w:rsidR="00E65E56" w:rsidRPr="00E13654" w:rsidRDefault="00E65E56" w:rsidP="00E20D7E">
            <w:pPr>
              <w:jc w:val="both"/>
              <w:rPr>
                <w:bCs/>
              </w:rPr>
            </w:pPr>
            <w:r w:rsidRPr="00E13654">
              <w:rPr>
                <w:bCs/>
              </w:rPr>
              <w:t>______________________________________</w:t>
            </w:r>
          </w:p>
          <w:p w:rsidR="00E65E56" w:rsidRPr="00E13654" w:rsidRDefault="00E65E56" w:rsidP="00E20D7E">
            <w:pPr>
              <w:jc w:val="center"/>
              <w:rPr>
                <w:bCs/>
              </w:rPr>
            </w:pPr>
            <w:r w:rsidRPr="00E13654">
              <w:rPr>
                <w:bCs/>
              </w:rPr>
              <w:t>(подпись)</w:t>
            </w:r>
          </w:p>
        </w:tc>
      </w:tr>
    </w:tbl>
    <w:p w:rsidR="00E65E56" w:rsidRPr="00E13654" w:rsidRDefault="00E65E56" w:rsidP="00E65E56">
      <w:pPr>
        <w:jc w:val="right"/>
      </w:pPr>
      <w:r w:rsidRPr="00E13654">
        <w:lastRenderedPageBreak/>
        <w:t xml:space="preserve">                                                                                                                 </w:t>
      </w:r>
    </w:p>
    <w:p w:rsidR="00E65E56" w:rsidRPr="00E13654" w:rsidRDefault="00E65E56" w:rsidP="00E65E56">
      <w:pPr>
        <w:jc w:val="right"/>
      </w:pPr>
    </w:p>
    <w:p w:rsidR="00E65E56" w:rsidRPr="00E13654" w:rsidRDefault="00E65E56" w:rsidP="00E65E56">
      <w:pPr>
        <w:jc w:val="right"/>
        <w:rPr>
          <w:b/>
          <w:bCs/>
        </w:rPr>
      </w:pPr>
      <w:r w:rsidRPr="00E13654">
        <w:t xml:space="preserve">  </w:t>
      </w:r>
      <w:r w:rsidRPr="00E13654">
        <w:rPr>
          <w:b/>
          <w:bCs/>
        </w:rPr>
        <w:t>Приложение № 2 к договору аренды</w:t>
      </w:r>
    </w:p>
    <w:p w:rsidR="00E65E56" w:rsidRPr="00E13654" w:rsidRDefault="00E65E56" w:rsidP="00E65E56">
      <w:pPr>
        <w:jc w:val="right"/>
        <w:rPr>
          <w:b/>
          <w:bCs/>
        </w:rPr>
      </w:pPr>
      <w:r w:rsidRPr="00E13654">
        <w:rPr>
          <w:b/>
          <w:bCs/>
        </w:rPr>
        <w:t xml:space="preserve">                                                                                                                №  _____ от __________ </w:t>
      </w:r>
      <w:proofErr w:type="gramStart"/>
      <w:r w:rsidRPr="00E13654">
        <w:rPr>
          <w:b/>
          <w:bCs/>
        </w:rPr>
        <w:t>г</w:t>
      </w:r>
      <w:proofErr w:type="gramEnd"/>
      <w:r w:rsidRPr="00E13654">
        <w:rPr>
          <w:b/>
          <w:bCs/>
        </w:rPr>
        <w:t>.</w:t>
      </w:r>
    </w:p>
    <w:p w:rsidR="00E65E56" w:rsidRPr="00E13654" w:rsidRDefault="00E65E56" w:rsidP="00E65E56">
      <w:pPr>
        <w:ind w:left="45"/>
        <w:jc w:val="right"/>
        <w:rPr>
          <w:b/>
          <w:bCs/>
        </w:rPr>
      </w:pPr>
    </w:p>
    <w:p w:rsidR="00E65E56" w:rsidRPr="00E13654" w:rsidRDefault="00E65E56" w:rsidP="00E65E56">
      <w:pPr>
        <w:pStyle w:val="3"/>
        <w:numPr>
          <w:ilvl w:val="2"/>
          <w:numId w:val="3"/>
        </w:numPr>
        <w:tabs>
          <w:tab w:val="left" w:pos="45"/>
        </w:tabs>
        <w:spacing w:before="0" w:after="0"/>
        <w:ind w:left="45"/>
        <w:jc w:val="center"/>
        <w:rPr>
          <w:sz w:val="20"/>
          <w:szCs w:val="20"/>
        </w:rPr>
      </w:pPr>
    </w:p>
    <w:p w:rsidR="00E65E56" w:rsidRPr="00E13654" w:rsidRDefault="00E65E56" w:rsidP="00E65E56">
      <w:pPr>
        <w:pStyle w:val="3"/>
        <w:numPr>
          <w:ilvl w:val="2"/>
          <w:numId w:val="3"/>
        </w:numPr>
        <w:tabs>
          <w:tab w:val="left" w:pos="45"/>
        </w:tabs>
        <w:spacing w:before="0" w:after="0"/>
        <w:ind w:left="45"/>
        <w:jc w:val="center"/>
        <w:rPr>
          <w:sz w:val="20"/>
          <w:szCs w:val="20"/>
        </w:rPr>
      </w:pPr>
      <w:r w:rsidRPr="00E13654">
        <w:rPr>
          <w:sz w:val="20"/>
          <w:szCs w:val="20"/>
        </w:rPr>
        <w:t>АКТ</w:t>
      </w:r>
    </w:p>
    <w:p w:rsidR="00E65E56" w:rsidRPr="00E13654" w:rsidRDefault="00E65E56" w:rsidP="00E65E56">
      <w:pPr>
        <w:ind w:left="45"/>
        <w:rPr>
          <w:b/>
        </w:rPr>
      </w:pPr>
    </w:p>
    <w:p w:rsidR="00E65E56" w:rsidRPr="00E13654" w:rsidRDefault="00E65E56" w:rsidP="00E65E56">
      <w:pPr>
        <w:ind w:left="45"/>
        <w:jc w:val="center"/>
        <w:rPr>
          <w:b/>
          <w:bCs/>
        </w:rPr>
      </w:pPr>
      <w:r w:rsidRPr="00E13654">
        <w:rPr>
          <w:b/>
        </w:rPr>
        <w:t>ПРИЁМА-СДАЧИ  В АРЕНДУ ЗЕМЕЛЬНОГО УЧАСТКА</w:t>
      </w:r>
    </w:p>
    <w:p w:rsidR="00E65E56" w:rsidRPr="00E13654" w:rsidRDefault="00E65E56" w:rsidP="00E65E56">
      <w:pPr>
        <w:pBdr>
          <w:bottom w:val="single" w:sz="4" w:space="1" w:color="000000"/>
        </w:pBdr>
        <w:tabs>
          <w:tab w:val="right" w:pos="10632"/>
        </w:tabs>
        <w:spacing w:before="240" w:after="360"/>
        <w:ind w:left="45"/>
        <w:rPr>
          <w:b/>
        </w:rPr>
      </w:pPr>
      <w:r w:rsidRPr="00E13654">
        <w:rPr>
          <w:b/>
          <w:bCs/>
        </w:rPr>
        <w:t xml:space="preserve">  </w:t>
      </w:r>
      <w:r w:rsidRPr="00E13654">
        <w:t xml:space="preserve">                                                                                                                </w:t>
      </w:r>
      <w:r w:rsidRPr="00E13654">
        <w:rPr>
          <w:b/>
          <w:bCs/>
        </w:rPr>
        <w:t xml:space="preserve"> </w:t>
      </w:r>
    </w:p>
    <w:p w:rsidR="00E65E56" w:rsidRPr="00E13654" w:rsidRDefault="00E65E56" w:rsidP="00E65E56">
      <w:pPr>
        <w:tabs>
          <w:tab w:val="left" w:leader="underscore" w:pos="9356"/>
        </w:tabs>
        <w:spacing w:before="240" w:after="120"/>
        <w:rPr>
          <w:b/>
          <w:bCs/>
        </w:rPr>
      </w:pPr>
      <w:r w:rsidRPr="00E13654">
        <w:rPr>
          <w:b/>
        </w:rPr>
        <w:t>_________________________________________</w:t>
      </w:r>
      <w:r w:rsidRPr="00E13654">
        <w:t>, именуемый в дальнейшем "Арендодатель", юридический адрес:</w:t>
      </w:r>
      <w:r w:rsidRPr="00E13654">
        <w:rPr>
          <w:lang w:eastAsia="ru-RU"/>
        </w:rPr>
        <w:t xml:space="preserve"> </w:t>
      </w:r>
      <w:r w:rsidRPr="00E13654">
        <w:rPr>
          <w:b/>
          <w:lang w:eastAsia="ru-RU"/>
        </w:rPr>
        <w:t>____________________________________</w:t>
      </w:r>
      <w:r w:rsidRPr="00E13654">
        <w:t xml:space="preserve"> в лице  </w:t>
      </w:r>
      <w:r w:rsidRPr="00E13654">
        <w:rPr>
          <w:b/>
          <w:lang w:eastAsia="ru-RU"/>
        </w:rPr>
        <w:t>______________________________________</w:t>
      </w:r>
      <w:r w:rsidRPr="00E13654">
        <w:t xml:space="preserve">, действующей на основании </w:t>
      </w:r>
      <w:r w:rsidRPr="00E13654">
        <w:rPr>
          <w:lang w:eastAsia="ru-RU"/>
        </w:rPr>
        <w:t>_______________________________________</w:t>
      </w:r>
      <w:r w:rsidRPr="00E13654">
        <w:rPr>
          <w:b/>
        </w:rPr>
        <w:t xml:space="preserve"> и гр. </w:t>
      </w:r>
      <w:r w:rsidRPr="00E13654">
        <w:t>_________________________________________</w:t>
      </w:r>
      <w:r w:rsidRPr="00E13654">
        <w:rPr>
          <w:b/>
        </w:rPr>
        <w:t xml:space="preserve">, </w:t>
      </w:r>
      <w:r w:rsidRPr="00E13654">
        <w:t xml:space="preserve">именуемый в дальнейшем "Арендатор",  составили настоящий акт в том, что Арендодатель сдал, а Арендатор принял </w:t>
      </w:r>
      <w:r w:rsidRPr="00E13654">
        <w:rPr>
          <w:lang w:eastAsia="ru-RU"/>
        </w:rPr>
        <w:t>земельный участок</w:t>
      </w:r>
      <w:r w:rsidRPr="00E13654">
        <w:t xml:space="preserve">  с кадастровым номером </w:t>
      </w:r>
      <w:r w:rsidRPr="00E13654">
        <w:rPr>
          <w:b/>
        </w:rPr>
        <w:t>__________________________</w:t>
      </w:r>
      <w:r w:rsidRPr="00E13654">
        <w:t xml:space="preserve">, площадью </w:t>
      </w:r>
      <w:r w:rsidRPr="00E13654">
        <w:rPr>
          <w:b/>
          <w:bCs/>
        </w:rPr>
        <w:t>_________</w:t>
      </w:r>
      <w:r w:rsidRPr="00E13654">
        <w:rPr>
          <w:b/>
        </w:rPr>
        <w:t xml:space="preserve"> </w:t>
      </w:r>
      <w:r w:rsidRPr="00E13654">
        <w:t>кв.м.</w:t>
      </w:r>
      <w:r w:rsidRPr="00E13654">
        <w:rPr>
          <w:b/>
          <w:bCs/>
          <w:iCs/>
        </w:rPr>
        <w:t xml:space="preserve">, </w:t>
      </w:r>
      <w:r w:rsidRPr="00E13654">
        <w:rPr>
          <w:iCs/>
        </w:rPr>
        <w:t>расположенного по адресу: ___________________________________________</w:t>
      </w:r>
      <w:r w:rsidRPr="00E13654">
        <w:rPr>
          <w:b/>
          <w:bCs/>
          <w:iCs/>
        </w:rPr>
        <w:t xml:space="preserve">, </w:t>
      </w:r>
      <w:proofErr w:type="gramStart"/>
      <w:r w:rsidRPr="00E13654">
        <w:rPr>
          <w:b/>
        </w:rPr>
        <w:t>под</w:t>
      </w:r>
      <w:proofErr w:type="gramEnd"/>
      <w:r w:rsidRPr="00E13654">
        <w:rPr>
          <w:b/>
        </w:rPr>
        <w:t xml:space="preserve"> ________________________ </w:t>
      </w:r>
      <w:r w:rsidRPr="00E13654">
        <w:t xml:space="preserve">в состоянии, пригодном для его использования. </w:t>
      </w:r>
    </w:p>
    <w:p w:rsidR="00E65E56" w:rsidRPr="00E13654" w:rsidRDefault="00E65E56" w:rsidP="00E65E56">
      <w:pPr>
        <w:tabs>
          <w:tab w:val="left" w:leader="underscore" w:pos="9356"/>
        </w:tabs>
        <w:spacing w:before="240" w:after="120"/>
        <w:jc w:val="center"/>
      </w:pPr>
      <w:r w:rsidRPr="00E13654">
        <w:rPr>
          <w:b/>
          <w:bCs/>
        </w:rPr>
        <w:t>Подписи сторон</w:t>
      </w:r>
    </w:p>
    <w:p w:rsidR="00E65E56" w:rsidRPr="00E13654" w:rsidRDefault="00E65E56" w:rsidP="00E65E56">
      <w:pPr>
        <w:ind w:left="45"/>
      </w:pPr>
    </w:p>
    <w:tbl>
      <w:tblPr>
        <w:tblW w:w="0" w:type="auto"/>
        <w:tblInd w:w="55" w:type="dxa"/>
        <w:tblLayout w:type="fixed"/>
        <w:tblCellMar>
          <w:top w:w="55" w:type="dxa"/>
          <w:left w:w="55" w:type="dxa"/>
          <w:bottom w:w="55" w:type="dxa"/>
          <w:right w:w="55" w:type="dxa"/>
        </w:tblCellMar>
        <w:tblLook w:val="0000"/>
      </w:tblPr>
      <w:tblGrid>
        <w:gridCol w:w="5125"/>
        <w:gridCol w:w="5165"/>
      </w:tblGrid>
      <w:tr w:rsidR="00E65E56" w:rsidRPr="00E13654" w:rsidTr="00E20D7E">
        <w:tc>
          <w:tcPr>
            <w:tcW w:w="5125" w:type="dxa"/>
            <w:shd w:val="clear" w:color="auto" w:fill="auto"/>
          </w:tcPr>
          <w:p w:rsidR="00E65E56" w:rsidRPr="00E13654" w:rsidRDefault="00E65E56" w:rsidP="00E20D7E">
            <w:pPr>
              <w:pStyle w:val="af6"/>
              <w:snapToGrid w:val="0"/>
              <w:jc w:val="center"/>
            </w:pPr>
            <w:r w:rsidRPr="00E13654">
              <w:t>АРЕНДОДАТЕЛЬ</w:t>
            </w:r>
          </w:p>
        </w:tc>
        <w:tc>
          <w:tcPr>
            <w:tcW w:w="5165" w:type="dxa"/>
            <w:shd w:val="clear" w:color="auto" w:fill="auto"/>
          </w:tcPr>
          <w:p w:rsidR="00E65E56" w:rsidRPr="00E13654" w:rsidRDefault="00E65E56" w:rsidP="00E20D7E">
            <w:pPr>
              <w:pStyle w:val="af6"/>
              <w:snapToGrid w:val="0"/>
              <w:jc w:val="center"/>
            </w:pPr>
            <w:r w:rsidRPr="00E13654">
              <w:t>АРЕНДАТОР</w:t>
            </w:r>
          </w:p>
        </w:tc>
      </w:tr>
      <w:tr w:rsidR="00E65E56" w:rsidRPr="00E13654" w:rsidTr="00E20D7E">
        <w:tc>
          <w:tcPr>
            <w:tcW w:w="5125" w:type="dxa"/>
            <w:shd w:val="clear" w:color="auto" w:fill="auto"/>
          </w:tcPr>
          <w:p w:rsidR="00E65E56" w:rsidRPr="00E13654" w:rsidRDefault="00E65E56" w:rsidP="00E20D7E">
            <w:pPr>
              <w:pStyle w:val="af6"/>
              <w:snapToGrid w:val="0"/>
            </w:pPr>
            <w:r w:rsidRPr="00E13654">
              <w:rPr>
                <w:b/>
              </w:rPr>
              <w:t>_____________________________________</w:t>
            </w:r>
          </w:p>
        </w:tc>
        <w:tc>
          <w:tcPr>
            <w:tcW w:w="5165" w:type="dxa"/>
            <w:shd w:val="clear" w:color="auto" w:fill="auto"/>
          </w:tcPr>
          <w:p w:rsidR="00E65E56" w:rsidRPr="00E13654" w:rsidRDefault="00E65E56" w:rsidP="00E20D7E">
            <w:pPr>
              <w:pStyle w:val="af6"/>
            </w:pPr>
            <w:r w:rsidRPr="00E13654">
              <w:t>__________________________________</w:t>
            </w:r>
          </w:p>
        </w:tc>
      </w:tr>
      <w:tr w:rsidR="00E65E56" w:rsidRPr="00E13654" w:rsidTr="00E20D7E">
        <w:tc>
          <w:tcPr>
            <w:tcW w:w="5125" w:type="dxa"/>
            <w:shd w:val="clear" w:color="auto" w:fill="auto"/>
          </w:tcPr>
          <w:p w:rsidR="00E65E56" w:rsidRPr="00E13654" w:rsidRDefault="00E65E56" w:rsidP="00E20D7E">
            <w:pPr>
              <w:pStyle w:val="af6"/>
              <w:snapToGrid w:val="0"/>
            </w:pPr>
          </w:p>
        </w:tc>
        <w:tc>
          <w:tcPr>
            <w:tcW w:w="5165" w:type="dxa"/>
            <w:shd w:val="clear" w:color="auto" w:fill="auto"/>
          </w:tcPr>
          <w:p w:rsidR="00E65E56" w:rsidRPr="00E13654" w:rsidRDefault="00E65E56" w:rsidP="00E20D7E">
            <w:pPr>
              <w:pStyle w:val="af6"/>
              <w:snapToGrid w:val="0"/>
            </w:pPr>
          </w:p>
        </w:tc>
      </w:tr>
    </w:tbl>
    <w:p w:rsidR="00E65E56" w:rsidRPr="00E13654" w:rsidRDefault="00E65E56" w:rsidP="00E65E56">
      <w:pPr>
        <w:rPr>
          <w:sz w:val="22"/>
          <w:szCs w:val="22"/>
        </w:rPr>
      </w:pPr>
      <w:r w:rsidRPr="00E13654">
        <w:rPr>
          <w:sz w:val="22"/>
          <w:szCs w:val="22"/>
        </w:rPr>
        <w:t>Председатель КУМИ и ЗР</w:t>
      </w:r>
    </w:p>
    <w:p w:rsidR="00E65E56" w:rsidRPr="00E13654" w:rsidRDefault="00E65E56" w:rsidP="00E65E56">
      <w:pPr>
        <w:rPr>
          <w:sz w:val="22"/>
          <w:szCs w:val="22"/>
        </w:rPr>
      </w:pPr>
      <w:r w:rsidRPr="00E13654">
        <w:rPr>
          <w:sz w:val="22"/>
          <w:szCs w:val="22"/>
        </w:rPr>
        <w:t xml:space="preserve">администрации  Галичского муниципального района </w:t>
      </w:r>
    </w:p>
    <w:p w:rsidR="00E65E56" w:rsidRPr="00E13654" w:rsidRDefault="00E65E56" w:rsidP="00E65E56">
      <w:pPr>
        <w:jc w:val="both"/>
        <w:rPr>
          <w:sz w:val="22"/>
          <w:szCs w:val="22"/>
        </w:rPr>
      </w:pPr>
      <w:r w:rsidRPr="00E13654">
        <w:rPr>
          <w:sz w:val="22"/>
          <w:szCs w:val="22"/>
        </w:rPr>
        <w:t>Костромской области</w:t>
      </w:r>
    </w:p>
    <w:p w:rsidR="00E65E56" w:rsidRPr="00E13654" w:rsidRDefault="00E65E56" w:rsidP="00E65E56">
      <w:pPr>
        <w:jc w:val="both"/>
        <w:rPr>
          <w:sz w:val="22"/>
          <w:szCs w:val="22"/>
        </w:rPr>
      </w:pPr>
      <w:r w:rsidRPr="00E13654">
        <w:rPr>
          <w:sz w:val="22"/>
          <w:szCs w:val="22"/>
        </w:rPr>
        <w:t xml:space="preserve">М.Н.Киселёв                </w:t>
      </w:r>
    </w:p>
    <w:p w:rsidR="004522EE" w:rsidRDefault="004522EE" w:rsidP="003F06CA">
      <w:pPr>
        <w:tabs>
          <w:tab w:val="left" w:pos="9498"/>
        </w:tabs>
        <w:ind w:right="222"/>
        <w:jc w:val="both"/>
        <w:rPr>
          <w:bCs/>
          <w:sz w:val="16"/>
          <w:szCs w:val="16"/>
        </w:rPr>
      </w:pPr>
    </w:p>
    <w:p w:rsidR="004522EE" w:rsidRDefault="004522EE" w:rsidP="003F06CA">
      <w:pPr>
        <w:tabs>
          <w:tab w:val="left" w:pos="9498"/>
        </w:tabs>
        <w:ind w:right="222"/>
        <w:jc w:val="both"/>
        <w:rPr>
          <w:bCs/>
          <w:sz w:val="16"/>
          <w:szCs w:val="16"/>
        </w:rPr>
      </w:pPr>
    </w:p>
    <w:p w:rsidR="00711620" w:rsidRDefault="00711620" w:rsidP="003F06CA">
      <w:pPr>
        <w:tabs>
          <w:tab w:val="left" w:pos="9498"/>
        </w:tabs>
        <w:ind w:right="222"/>
        <w:jc w:val="both"/>
        <w:rPr>
          <w:bCs/>
          <w:sz w:val="16"/>
          <w:szCs w:val="16"/>
        </w:rPr>
      </w:pPr>
    </w:p>
    <w:p w:rsidR="00711620" w:rsidRDefault="00711620" w:rsidP="003F06CA">
      <w:pPr>
        <w:tabs>
          <w:tab w:val="left" w:pos="9498"/>
        </w:tabs>
        <w:ind w:right="222"/>
        <w:jc w:val="both"/>
        <w:rPr>
          <w:bCs/>
          <w:sz w:val="16"/>
          <w:szCs w:val="16"/>
        </w:rPr>
      </w:pPr>
    </w:p>
    <w:p w:rsidR="00711620" w:rsidRDefault="00711620" w:rsidP="003F06CA">
      <w:pPr>
        <w:tabs>
          <w:tab w:val="left" w:pos="9498"/>
        </w:tabs>
        <w:ind w:right="222"/>
        <w:jc w:val="both"/>
        <w:rPr>
          <w:bCs/>
          <w:sz w:val="16"/>
          <w:szCs w:val="16"/>
        </w:rPr>
      </w:pPr>
    </w:p>
    <w:p w:rsidR="00711620" w:rsidRDefault="00711620" w:rsidP="003F06CA">
      <w:pPr>
        <w:tabs>
          <w:tab w:val="left" w:pos="9498"/>
        </w:tabs>
        <w:ind w:right="222"/>
        <w:jc w:val="both"/>
        <w:rPr>
          <w:bCs/>
          <w:sz w:val="16"/>
          <w:szCs w:val="16"/>
        </w:rPr>
      </w:pPr>
    </w:p>
    <w:p w:rsidR="00711620" w:rsidRDefault="00711620" w:rsidP="003F06CA">
      <w:pPr>
        <w:tabs>
          <w:tab w:val="left" w:pos="9498"/>
        </w:tabs>
        <w:ind w:right="222"/>
        <w:jc w:val="both"/>
        <w:rPr>
          <w:bCs/>
          <w:sz w:val="16"/>
          <w:szCs w:val="16"/>
        </w:rPr>
      </w:pPr>
    </w:p>
    <w:p w:rsidR="00711620" w:rsidRDefault="00711620" w:rsidP="003F06CA">
      <w:pPr>
        <w:tabs>
          <w:tab w:val="left" w:pos="9498"/>
        </w:tabs>
        <w:ind w:right="222"/>
        <w:jc w:val="both"/>
        <w:rPr>
          <w:bCs/>
          <w:sz w:val="16"/>
          <w:szCs w:val="16"/>
        </w:rPr>
      </w:pPr>
    </w:p>
    <w:p w:rsidR="00711620" w:rsidRDefault="00711620" w:rsidP="003F06CA">
      <w:pPr>
        <w:tabs>
          <w:tab w:val="left" w:pos="9498"/>
        </w:tabs>
        <w:ind w:right="222"/>
        <w:jc w:val="both"/>
        <w:rPr>
          <w:bCs/>
          <w:sz w:val="16"/>
          <w:szCs w:val="16"/>
        </w:rPr>
      </w:pPr>
    </w:p>
    <w:p w:rsidR="00711620" w:rsidRDefault="00711620" w:rsidP="003F06CA">
      <w:pPr>
        <w:tabs>
          <w:tab w:val="left" w:pos="9498"/>
        </w:tabs>
        <w:ind w:right="222"/>
        <w:jc w:val="both"/>
        <w:rPr>
          <w:bCs/>
          <w:sz w:val="16"/>
          <w:szCs w:val="16"/>
        </w:rPr>
      </w:pPr>
    </w:p>
    <w:p w:rsidR="00711620" w:rsidRDefault="00711620" w:rsidP="003F06CA">
      <w:pPr>
        <w:tabs>
          <w:tab w:val="left" w:pos="9498"/>
        </w:tabs>
        <w:ind w:right="222"/>
        <w:jc w:val="both"/>
        <w:rPr>
          <w:bCs/>
          <w:sz w:val="16"/>
          <w:szCs w:val="16"/>
        </w:rPr>
      </w:pPr>
    </w:p>
    <w:p w:rsidR="00711620" w:rsidRDefault="00711620" w:rsidP="003F06CA">
      <w:pPr>
        <w:tabs>
          <w:tab w:val="left" w:pos="9498"/>
        </w:tabs>
        <w:ind w:right="222"/>
        <w:jc w:val="both"/>
        <w:rPr>
          <w:bCs/>
          <w:sz w:val="16"/>
          <w:szCs w:val="16"/>
        </w:rPr>
      </w:pPr>
    </w:p>
    <w:p w:rsidR="00711620" w:rsidRDefault="00711620" w:rsidP="003F06CA">
      <w:pPr>
        <w:tabs>
          <w:tab w:val="left" w:pos="9498"/>
        </w:tabs>
        <w:ind w:right="222"/>
        <w:jc w:val="both"/>
        <w:rPr>
          <w:bCs/>
          <w:sz w:val="16"/>
          <w:szCs w:val="16"/>
        </w:rPr>
      </w:pPr>
    </w:p>
    <w:p w:rsidR="00711620" w:rsidRDefault="00711620" w:rsidP="003F06CA">
      <w:pPr>
        <w:tabs>
          <w:tab w:val="left" w:pos="9498"/>
        </w:tabs>
        <w:ind w:right="222"/>
        <w:jc w:val="both"/>
        <w:rPr>
          <w:bCs/>
          <w:sz w:val="16"/>
          <w:szCs w:val="16"/>
        </w:rPr>
      </w:pPr>
    </w:p>
    <w:p w:rsidR="00711620" w:rsidRDefault="00711620" w:rsidP="003F06CA">
      <w:pPr>
        <w:tabs>
          <w:tab w:val="left" w:pos="9498"/>
        </w:tabs>
        <w:ind w:right="222"/>
        <w:jc w:val="both"/>
        <w:rPr>
          <w:bCs/>
          <w:sz w:val="16"/>
          <w:szCs w:val="16"/>
        </w:rPr>
      </w:pPr>
    </w:p>
    <w:p w:rsidR="00711620" w:rsidRDefault="00711620" w:rsidP="003F06CA">
      <w:pPr>
        <w:tabs>
          <w:tab w:val="left" w:pos="9498"/>
        </w:tabs>
        <w:ind w:right="222"/>
        <w:jc w:val="both"/>
        <w:rPr>
          <w:bCs/>
          <w:sz w:val="16"/>
          <w:szCs w:val="16"/>
        </w:rPr>
      </w:pPr>
    </w:p>
    <w:p w:rsidR="00711620" w:rsidRDefault="00711620" w:rsidP="003F06CA">
      <w:pPr>
        <w:tabs>
          <w:tab w:val="left" w:pos="9498"/>
        </w:tabs>
        <w:ind w:right="222"/>
        <w:jc w:val="both"/>
        <w:rPr>
          <w:bCs/>
          <w:sz w:val="16"/>
          <w:szCs w:val="16"/>
        </w:rPr>
      </w:pPr>
    </w:p>
    <w:p w:rsidR="00711620" w:rsidRDefault="00711620" w:rsidP="003F06CA">
      <w:pPr>
        <w:tabs>
          <w:tab w:val="left" w:pos="9498"/>
        </w:tabs>
        <w:ind w:right="222"/>
        <w:jc w:val="both"/>
        <w:rPr>
          <w:bCs/>
          <w:sz w:val="16"/>
          <w:szCs w:val="16"/>
        </w:rPr>
      </w:pPr>
    </w:p>
    <w:p w:rsidR="00711620" w:rsidRDefault="00711620" w:rsidP="003F06CA">
      <w:pPr>
        <w:tabs>
          <w:tab w:val="left" w:pos="9498"/>
        </w:tabs>
        <w:ind w:right="222"/>
        <w:jc w:val="both"/>
        <w:rPr>
          <w:bCs/>
          <w:sz w:val="16"/>
          <w:szCs w:val="16"/>
        </w:rPr>
      </w:pPr>
    </w:p>
    <w:p w:rsidR="00711620" w:rsidRDefault="00711620" w:rsidP="003F06CA">
      <w:pPr>
        <w:tabs>
          <w:tab w:val="left" w:pos="9498"/>
        </w:tabs>
        <w:ind w:right="222"/>
        <w:jc w:val="both"/>
        <w:rPr>
          <w:bCs/>
          <w:sz w:val="16"/>
          <w:szCs w:val="16"/>
        </w:rPr>
      </w:pPr>
    </w:p>
    <w:p w:rsidR="00711620" w:rsidRPr="00D97F4F" w:rsidRDefault="00711620" w:rsidP="003F06CA">
      <w:pPr>
        <w:tabs>
          <w:tab w:val="left" w:pos="9498"/>
        </w:tabs>
        <w:ind w:right="222"/>
        <w:jc w:val="both"/>
        <w:rPr>
          <w:bCs/>
          <w:sz w:val="16"/>
          <w:szCs w:val="16"/>
        </w:rPr>
      </w:pPr>
    </w:p>
    <w:tbl>
      <w:tblPr>
        <w:tblpPr w:leftFromText="180" w:rightFromText="180" w:vertAnchor="text" w:horzAnchor="margin" w:tblpY="23"/>
        <w:tblW w:w="102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51"/>
        <w:gridCol w:w="3061"/>
        <w:gridCol w:w="3659"/>
      </w:tblGrid>
      <w:tr w:rsidR="007031B7" w:rsidRPr="0013187E" w:rsidTr="009B7D07">
        <w:trPr>
          <w:trHeight w:val="515"/>
        </w:trPr>
        <w:tc>
          <w:tcPr>
            <w:tcW w:w="3551" w:type="dxa"/>
            <w:vMerge w:val="restart"/>
            <w:tcBorders>
              <w:top w:val="single" w:sz="12" w:space="0" w:color="auto"/>
              <w:left w:val="single" w:sz="12" w:space="0" w:color="auto"/>
              <w:bottom w:val="single" w:sz="12" w:space="0" w:color="auto"/>
              <w:right w:val="single" w:sz="12" w:space="0" w:color="auto"/>
            </w:tcBorders>
          </w:tcPr>
          <w:p w:rsidR="007031B7" w:rsidRPr="0013187E" w:rsidRDefault="007031B7" w:rsidP="006B1511">
            <w:pPr>
              <w:ind w:right="-545"/>
              <w:jc w:val="both"/>
              <w:rPr>
                <w:b/>
                <w:sz w:val="16"/>
                <w:szCs w:val="16"/>
              </w:rPr>
            </w:pPr>
            <w:bookmarkStart w:id="0" w:name="_GoBack"/>
            <w:bookmarkEnd w:id="0"/>
          </w:p>
          <w:p w:rsidR="007031B7" w:rsidRPr="0013187E" w:rsidRDefault="007031B7" w:rsidP="006B1511">
            <w:pPr>
              <w:ind w:right="-545"/>
              <w:jc w:val="both"/>
              <w:rPr>
                <w:b/>
                <w:sz w:val="16"/>
                <w:szCs w:val="16"/>
              </w:rPr>
            </w:pPr>
            <w:r w:rsidRPr="0013187E">
              <w:rPr>
                <w:b/>
                <w:sz w:val="16"/>
                <w:szCs w:val="16"/>
                <w:u w:val="single"/>
              </w:rPr>
              <w:t>Издатель:</w:t>
            </w:r>
            <w:r w:rsidRPr="0013187E">
              <w:rPr>
                <w:b/>
                <w:sz w:val="16"/>
                <w:szCs w:val="16"/>
              </w:rPr>
              <w:t xml:space="preserve"> Администрация </w:t>
            </w:r>
            <w:proofErr w:type="gramStart"/>
            <w:r w:rsidRPr="0013187E">
              <w:rPr>
                <w:b/>
                <w:sz w:val="16"/>
                <w:szCs w:val="16"/>
              </w:rPr>
              <w:t>Галичского</w:t>
            </w:r>
            <w:proofErr w:type="gramEnd"/>
            <w:r w:rsidRPr="0013187E">
              <w:rPr>
                <w:b/>
                <w:sz w:val="16"/>
                <w:szCs w:val="16"/>
              </w:rPr>
              <w:t xml:space="preserve"> </w:t>
            </w:r>
          </w:p>
          <w:p w:rsidR="007031B7" w:rsidRPr="0013187E" w:rsidRDefault="007031B7" w:rsidP="006B1511">
            <w:pPr>
              <w:ind w:right="-545"/>
              <w:jc w:val="both"/>
              <w:rPr>
                <w:b/>
                <w:sz w:val="16"/>
                <w:szCs w:val="16"/>
              </w:rPr>
            </w:pPr>
            <w:r w:rsidRPr="0013187E">
              <w:rPr>
                <w:b/>
                <w:sz w:val="16"/>
                <w:szCs w:val="16"/>
              </w:rPr>
              <w:t>муниципального района</w:t>
            </w:r>
          </w:p>
          <w:p w:rsidR="007031B7" w:rsidRPr="0013187E" w:rsidRDefault="007031B7" w:rsidP="006B1511">
            <w:pPr>
              <w:ind w:right="-545"/>
              <w:jc w:val="both"/>
              <w:rPr>
                <w:b/>
                <w:sz w:val="16"/>
                <w:szCs w:val="16"/>
              </w:rPr>
            </w:pPr>
            <w:r w:rsidRPr="0013187E">
              <w:rPr>
                <w:b/>
                <w:sz w:val="16"/>
                <w:szCs w:val="16"/>
              </w:rPr>
              <w:t xml:space="preserve">Набор, верстка и  печать  </w:t>
            </w:r>
            <w:proofErr w:type="gramStart"/>
            <w:r w:rsidRPr="0013187E">
              <w:rPr>
                <w:b/>
                <w:sz w:val="16"/>
                <w:szCs w:val="16"/>
              </w:rPr>
              <w:t>выполнены</w:t>
            </w:r>
            <w:proofErr w:type="gramEnd"/>
            <w:r w:rsidRPr="0013187E">
              <w:rPr>
                <w:b/>
                <w:sz w:val="16"/>
                <w:szCs w:val="16"/>
              </w:rPr>
              <w:t xml:space="preserve">  в </w:t>
            </w:r>
          </w:p>
          <w:p w:rsidR="007031B7" w:rsidRPr="0013187E" w:rsidRDefault="007031B7" w:rsidP="006B1511">
            <w:pPr>
              <w:ind w:right="-545"/>
              <w:jc w:val="both"/>
              <w:rPr>
                <w:b/>
                <w:sz w:val="16"/>
                <w:szCs w:val="16"/>
              </w:rPr>
            </w:pPr>
            <w:r w:rsidRPr="0013187E">
              <w:rPr>
                <w:b/>
                <w:sz w:val="16"/>
                <w:szCs w:val="16"/>
              </w:rPr>
              <w:t xml:space="preserve">администрации </w:t>
            </w:r>
            <w:proofErr w:type="gramStart"/>
            <w:r w:rsidRPr="0013187E">
              <w:rPr>
                <w:b/>
                <w:sz w:val="16"/>
                <w:szCs w:val="16"/>
              </w:rPr>
              <w:t>Галичского</w:t>
            </w:r>
            <w:proofErr w:type="gramEnd"/>
          </w:p>
          <w:p w:rsidR="007031B7" w:rsidRPr="0013187E" w:rsidRDefault="007031B7" w:rsidP="006B1511">
            <w:pPr>
              <w:ind w:right="-545"/>
              <w:jc w:val="both"/>
              <w:rPr>
                <w:b/>
                <w:sz w:val="16"/>
                <w:szCs w:val="16"/>
              </w:rPr>
            </w:pPr>
            <w:r w:rsidRPr="0013187E">
              <w:rPr>
                <w:b/>
                <w:sz w:val="16"/>
                <w:szCs w:val="16"/>
              </w:rPr>
              <w:t>муниципального района</w:t>
            </w:r>
          </w:p>
        </w:tc>
        <w:tc>
          <w:tcPr>
            <w:tcW w:w="3061" w:type="dxa"/>
            <w:vMerge w:val="restart"/>
            <w:tcBorders>
              <w:top w:val="single" w:sz="12" w:space="0" w:color="auto"/>
              <w:left w:val="single" w:sz="12" w:space="0" w:color="auto"/>
              <w:bottom w:val="single" w:sz="12" w:space="0" w:color="auto"/>
              <w:right w:val="single" w:sz="12" w:space="0" w:color="auto"/>
            </w:tcBorders>
          </w:tcPr>
          <w:p w:rsidR="007031B7" w:rsidRPr="0013187E" w:rsidRDefault="007031B7" w:rsidP="006B1511">
            <w:pPr>
              <w:ind w:right="-545"/>
              <w:jc w:val="both"/>
              <w:rPr>
                <w:b/>
                <w:sz w:val="16"/>
                <w:szCs w:val="16"/>
                <w:u w:val="single"/>
              </w:rPr>
            </w:pPr>
            <w:r w:rsidRPr="0013187E">
              <w:rPr>
                <w:b/>
                <w:sz w:val="16"/>
                <w:szCs w:val="16"/>
              </w:rPr>
              <w:t xml:space="preserve">                       </w:t>
            </w:r>
            <w:r w:rsidRPr="0013187E">
              <w:rPr>
                <w:b/>
                <w:sz w:val="16"/>
                <w:szCs w:val="16"/>
                <w:u w:val="single"/>
              </w:rPr>
              <w:t>АДРЕС:</w:t>
            </w:r>
          </w:p>
          <w:p w:rsidR="007031B7" w:rsidRPr="0013187E" w:rsidRDefault="007031B7" w:rsidP="006B1511">
            <w:pPr>
              <w:ind w:right="-545"/>
              <w:jc w:val="both"/>
              <w:rPr>
                <w:b/>
                <w:sz w:val="16"/>
                <w:szCs w:val="16"/>
              </w:rPr>
            </w:pPr>
            <w:r w:rsidRPr="0013187E">
              <w:rPr>
                <w:b/>
                <w:sz w:val="16"/>
                <w:szCs w:val="16"/>
              </w:rPr>
              <w:t xml:space="preserve">     157201   Костромская область,</w:t>
            </w:r>
          </w:p>
          <w:p w:rsidR="007031B7" w:rsidRPr="0013187E" w:rsidRDefault="007031B7" w:rsidP="006B1511">
            <w:pPr>
              <w:ind w:right="-545"/>
              <w:jc w:val="both"/>
              <w:rPr>
                <w:b/>
                <w:sz w:val="16"/>
                <w:szCs w:val="16"/>
              </w:rPr>
            </w:pPr>
            <w:r w:rsidRPr="0013187E">
              <w:rPr>
                <w:b/>
                <w:sz w:val="16"/>
                <w:szCs w:val="16"/>
              </w:rPr>
              <w:t xml:space="preserve">   г. Галич, пл. Революции, 23 «а»</w:t>
            </w:r>
          </w:p>
          <w:p w:rsidR="007031B7" w:rsidRPr="0013187E" w:rsidRDefault="007031B7" w:rsidP="006B1511">
            <w:pPr>
              <w:ind w:right="-119"/>
              <w:jc w:val="both"/>
              <w:rPr>
                <w:b/>
                <w:sz w:val="16"/>
                <w:szCs w:val="16"/>
                <w:u w:val="single"/>
              </w:rPr>
            </w:pPr>
            <w:r w:rsidRPr="0013187E">
              <w:rPr>
                <w:b/>
                <w:sz w:val="16"/>
                <w:szCs w:val="16"/>
              </w:rPr>
              <w:t xml:space="preserve">                   </w:t>
            </w:r>
            <w:r w:rsidRPr="0013187E">
              <w:rPr>
                <w:b/>
                <w:sz w:val="16"/>
                <w:szCs w:val="16"/>
                <w:u w:val="single"/>
              </w:rPr>
              <w:t>ТЕЛЕФОНЫ:</w:t>
            </w:r>
          </w:p>
          <w:p w:rsidR="007031B7" w:rsidRPr="0013187E" w:rsidRDefault="007031B7" w:rsidP="006B1511">
            <w:pPr>
              <w:ind w:right="-545"/>
              <w:jc w:val="both"/>
              <w:rPr>
                <w:b/>
                <w:sz w:val="16"/>
                <w:szCs w:val="16"/>
              </w:rPr>
            </w:pPr>
            <w:r w:rsidRPr="0013187E">
              <w:rPr>
                <w:b/>
                <w:sz w:val="16"/>
                <w:szCs w:val="16"/>
              </w:rPr>
              <w:t xml:space="preserve">   Собрание депутатов – 2-26-06</w:t>
            </w:r>
          </w:p>
          <w:p w:rsidR="007031B7" w:rsidRPr="0013187E" w:rsidRDefault="007031B7" w:rsidP="006B1511">
            <w:pPr>
              <w:ind w:right="-545"/>
              <w:jc w:val="both"/>
              <w:rPr>
                <w:b/>
                <w:sz w:val="16"/>
                <w:szCs w:val="16"/>
              </w:rPr>
            </w:pPr>
            <w:r w:rsidRPr="0013187E">
              <w:rPr>
                <w:b/>
                <w:sz w:val="16"/>
                <w:szCs w:val="16"/>
              </w:rPr>
              <w:t xml:space="preserve">   Управляющий делами –    2-21-04</w:t>
            </w:r>
          </w:p>
          <w:p w:rsidR="007031B7" w:rsidRPr="0013187E" w:rsidRDefault="007031B7" w:rsidP="006B1511">
            <w:pPr>
              <w:ind w:right="-545"/>
              <w:jc w:val="both"/>
              <w:rPr>
                <w:sz w:val="16"/>
                <w:szCs w:val="16"/>
              </w:rPr>
            </w:pPr>
            <w:r w:rsidRPr="0013187E">
              <w:rPr>
                <w:b/>
                <w:sz w:val="16"/>
                <w:szCs w:val="16"/>
              </w:rPr>
              <w:t xml:space="preserve">   Приемная – 2-21-34</w:t>
            </w:r>
          </w:p>
        </w:tc>
        <w:tc>
          <w:tcPr>
            <w:tcW w:w="3659" w:type="dxa"/>
            <w:tcBorders>
              <w:top w:val="single" w:sz="12" w:space="0" w:color="auto"/>
              <w:left w:val="single" w:sz="12" w:space="0" w:color="auto"/>
              <w:bottom w:val="single" w:sz="12" w:space="0" w:color="auto"/>
              <w:right w:val="single" w:sz="12" w:space="0" w:color="auto"/>
            </w:tcBorders>
          </w:tcPr>
          <w:p w:rsidR="007031B7" w:rsidRPr="0013187E" w:rsidRDefault="007031B7" w:rsidP="006B1511">
            <w:pPr>
              <w:ind w:right="-545"/>
              <w:jc w:val="both"/>
              <w:rPr>
                <w:sz w:val="16"/>
                <w:szCs w:val="16"/>
              </w:rPr>
            </w:pPr>
          </w:p>
          <w:p w:rsidR="007031B7" w:rsidRPr="0013187E" w:rsidRDefault="007031B7" w:rsidP="006B1511">
            <w:pPr>
              <w:ind w:left="-111" w:right="-545"/>
              <w:jc w:val="both"/>
              <w:rPr>
                <w:b/>
                <w:sz w:val="16"/>
                <w:szCs w:val="16"/>
              </w:rPr>
            </w:pPr>
            <w:r w:rsidRPr="0013187E">
              <w:rPr>
                <w:b/>
                <w:sz w:val="16"/>
                <w:szCs w:val="16"/>
                <w:u w:val="single"/>
              </w:rPr>
              <w:t xml:space="preserve"> ТИРАЖ:</w:t>
            </w:r>
            <w:r w:rsidRPr="0013187E">
              <w:rPr>
                <w:b/>
                <w:sz w:val="16"/>
                <w:szCs w:val="16"/>
              </w:rPr>
              <w:t xml:space="preserve">  50  экз.  </w:t>
            </w:r>
            <w:r w:rsidRPr="0013187E">
              <w:rPr>
                <w:b/>
                <w:sz w:val="16"/>
                <w:szCs w:val="16"/>
                <w:u w:val="single"/>
              </w:rPr>
              <w:t xml:space="preserve">ОБЪЕМ: </w:t>
            </w:r>
            <w:r w:rsidR="005E1179">
              <w:rPr>
                <w:b/>
                <w:sz w:val="16"/>
                <w:szCs w:val="16"/>
                <w:u w:val="single"/>
              </w:rPr>
              <w:t>1</w:t>
            </w:r>
            <w:r w:rsidR="00711620">
              <w:rPr>
                <w:b/>
                <w:sz w:val="16"/>
                <w:szCs w:val="16"/>
                <w:u w:val="single"/>
              </w:rPr>
              <w:t>0</w:t>
            </w:r>
            <w:r w:rsidR="004C47D2">
              <w:rPr>
                <w:b/>
                <w:sz w:val="16"/>
                <w:szCs w:val="16"/>
                <w:u w:val="single"/>
              </w:rPr>
              <w:t xml:space="preserve"> лист</w:t>
            </w:r>
            <w:r w:rsidR="00711620">
              <w:rPr>
                <w:b/>
                <w:sz w:val="16"/>
                <w:szCs w:val="16"/>
                <w:u w:val="single"/>
              </w:rPr>
              <w:t>ов</w:t>
            </w:r>
            <w:r w:rsidRPr="0013187E">
              <w:rPr>
                <w:b/>
                <w:sz w:val="16"/>
                <w:szCs w:val="16"/>
              </w:rPr>
              <w:t xml:space="preserve"> А</w:t>
            </w:r>
            <w:proofErr w:type="gramStart"/>
            <w:r w:rsidRPr="0013187E">
              <w:rPr>
                <w:b/>
                <w:sz w:val="16"/>
                <w:szCs w:val="16"/>
              </w:rPr>
              <w:t>4</w:t>
            </w:r>
            <w:proofErr w:type="gramEnd"/>
          </w:p>
          <w:p w:rsidR="007031B7" w:rsidRPr="0013187E" w:rsidRDefault="007031B7" w:rsidP="00711620">
            <w:pPr>
              <w:ind w:right="-96"/>
              <w:jc w:val="both"/>
              <w:rPr>
                <w:b/>
                <w:sz w:val="16"/>
                <w:szCs w:val="16"/>
              </w:rPr>
            </w:pPr>
            <w:r w:rsidRPr="0013187E">
              <w:rPr>
                <w:b/>
                <w:sz w:val="16"/>
                <w:szCs w:val="16"/>
              </w:rPr>
              <w:t xml:space="preserve">    Номер подписан </w:t>
            </w:r>
            <w:r w:rsidR="00711620">
              <w:rPr>
                <w:b/>
                <w:sz w:val="16"/>
                <w:szCs w:val="16"/>
              </w:rPr>
              <w:t>10</w:t>
            </w:r>
            <w:r w:rsidR="0062181B">
              <w:rPr>
                <w:b/>
                <w:sz w:val="16"/>
                <w:szCs w:val="16"/>
              </w:rPr>
              <w:t xml:space="preserve"> августа</w:t>
            </w:r>
            <w:r w:rsidR="00AD00AA">
              <w:rPr>
                <w:b/>
                <w:sz w:val="16"/>
                <w:szCs w:val="16"/>
              </w:rPr>
              <w:t xml:space="preserve"> </w:t>
            </w:r>
            <w:r w:rsidR="008621F4">
              <w:rPr>
                <w:b/>
                <w:sz w:val="16"/>
                <w:szCs w:val="16"/>
              </w:rPr>
              <w:t>2018</w:t>
            </w:r>
            <w:r w:rsidRPr="0013187E">
              <w:rPr>
                <w:b/>
                <w:sz w:val="16"/>
                <w:szCs w:val="16"/>
              </w:rPr>
              <w:t xml:space="preserve"> г.</w:t>
            </w:r>
          </w:p>
        </w:tc>
      </w:tr>
      <w:tr w:rsidR="007031B7" w:rsidRPr="0013187E" w:rsidTr="009B7D07">
        <w:trPr>
          <w:trHeight w:val="294"/>
        </w:trPr>
        <w:tc>
          <w:tcPr>
            <w:tcW w:w="3551" w:type="dxa"/>
            <w:vMerge/>
            <w:tcBorders>
              <w:top w:val="single" w:sz="12" w:space="0" w:color="auto"/>
              <w:left w:val="single" w:sz="12" w:space="0" w:color="auto"/>
              <w:bottom w:val="single" w:sz="12" w:space="0" w:color="auto"/>
              <w:right w:val="single" w:sz="12" w:space="0" w:color="auto"/>
            </w:tcBorders>
            <w:vAlign w:val="center"/>
          </w:tcPr>
          <w:p w:rsidR="007031B7" w:rsidRPr="0013187E" w:rsidRDefault="007031B7" w:rsidP="006B1511">
            <w:pPr>
              <w:suppressAutoHyphens w:val="0"/>
              <w:rPr>
                <w:b/>
                <w:sz w:val="16"/>
                <w:szCs w:val="16"/>
              </w:rPr>
            </w:pPr>
          </w:p>
        </w:tc>
        <w:tc>
          <w:tcPr>
            <w:tcW w:w="3061" w:type="dxa"/>
            <w:vMerge/>
            <w:tcBorders>
              <w:top w:val="single" w:sz="12" w:space="0" w:color="auto"/>
              <w:left w:val="single" w:sz="12" w:space="0" w:color="auto"/>
              <w:bottom w:val="single" w:sz="12" w:space="0" w:color="auto"/>
              <w:right w:val="single" w:sz="12" w:space="0" w:color="auto"/>
            </w:tcBorders>
            <w:vAlign w:val="center"/>
          </w:tcPr>
          <w:p w:rsidR="007031B7" w:rsidRPr="0013187E" w:rsidRDefault="007031B7" w:rsidP="006B1511">
            <w:pPr>
              <w:suppressAutoHyphens w:val="0"/>
              <w:rPr>
                <w:sz w:val="16"/>
                <w:szCs w:val="16"/>
              </w:rPr>
            </w:pPr>
          </w:p>
        </w:tc>
        <w:tc>
          <w:tcPr>
            <w:tcW w:w="3659" w:type="dxa"/>
            <w:tcBorders>
              <w:top w:val="single" w:sz="12" w:space="0" w:color="auto"/>
              <w:left w:val="single" w:sz="12" w:space="0" w:color="auto"/>
              <w:bottom w:val="single" w:sz="12" w:space="0" w:color="auto"/>
              <w:right w:val="single" w:sz="12" w:space="0" w:color="auto"/>
            </w:tcBorders>
          </w:tcPr>
          <w:p w:rsidR="007031B7" w:rsidRPr="0013187E" w:rsidRDefault="007031B7" w:rsidP="006B1511">
            <w:pPr>
              <w:ind w:right="-545"/>
              <w:jc w:val="both"/>
              <w:rPr>
                <w:sz w:val="16"/>
                <w:szCs w:val="16"/>
              </w:rPr>
            </w:pPr>
          </w:p>
          <w:p w:rsidR="007031B7" w:rsidRPr="0013187E" w:rsidRDefault="007031B7" w:rsidP="006B1511">
            <w:pPr>
              <w:ind w:right="-545"/>
              <w:jc w:val="both"/>
              <w:rPr>
                <w:b/>
                <w:sz w:val="16"/>
                <w:szCs w:val="16"/>
              </w:rPr>
            </w:pPr>
            <w:proofErr w:type="gramStart"/>
            <w:r w:rsidRPr="0013187E">
              <w:rPr>
                <w:b/>
                <w:i/>
                <w:sz w:val="16"/>
                <w:szCs w:val="16"/>
              </w:rPr>
              <w:t>Ответственный за выпуск</w:t>
            </w:r>
            <w:r w:rsidRPr="0013187E">
              <w:rPr>
                <w:b/>
                <w:sz w:val="16"/>
                <w:szCs w:val="16"/>
              </w:rPr>
              <w:t>:</w:t>
            </w:r>
            <w:proofErr w:type="gramEnd"/>
            <w:r w:rsidRPr="0013187E">
              <w:rPr>
                <w:b/>
                <w:sz w:val="16"/>
                <w:szCs w:val="16"/>
              </w:rPr>
              <w:t xml:space="preserve">  </w:t>
            </w:r>
            <w:r w:rsidR="009B7D07">
              <w:rPr>
                <w:b/>
                <w:sz w:val="16"/>
                <w:szCs w:val="16"/>
              </w:rPr>
              <w:t>А.В. Морковкина</w:t>
            </w:r>
          </w:p>
          <w:p w:rsidR="007031B7" w:rsidRPr="0013187E" w:rsidRDefault="007031B7" w:rsidP="006B1511">
            <w:pPr>
              <w:ind w:right="-779"/>
              <w:jc w:val="both"/>
              <w:rPr>
                <w:sz w:val="16"/>
                <w:szCs w:val="16"/>
              </w:rPr>
            </w:pPr>
          </w:p>
        </w:tc>
      </w:tr>
    </w:tbl>
    <w:p w:rsidR="007031B7" w:rsidRPr="0013187E" w:rsidRDefault="007031B7" w:rsidP="00E87B1E">
      <w:pPr>
        <w:rPr>
          <w:sz w:val="16"/>
          <w:szCs w:val="16"/>
        </w:rPr>
      </w:pPr>
    </w:p>
    <w:sectPr w:rsidR="007031B7" w:rsidRPr="0013187E" w:rsidSect="00E65E56">
      <w:footerReference w:type="even" r:id="rId12"/>
      <w:footerReference w:type="default" r:id="rId13"/>
      <w:pgSz w:w="11906" w:h="16838"/>
      <w:pgMar w:top="489" w:right="566" w:bottom="851" w:left="993" w:header="720" w:footer="720" w:gutter="0"/>
      <w:cols w:space="708"/>
      <w:noEndnote/>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E2757" w:rsidRDefault="00EE2757">
      <w:r>
        <w:separator/>
      </w:r>
    </w:p>
  </w:endnote>
  <w:endnote w:type="continuationSeparator" w:id="1">
    <w:p w:rsidR="00EE2757" w:rsidRDefault="00EE2757">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OpenSymbol">
    <w:panose1 w:val="05010000000000000000"/>
    <w:charset w:val="00"/>
    <w:family w:val="auto"/>
    <w:pitch w:val="variable"/>
    <w:sig w:usb0="800000AF" w:usb1="1001ECEA" w:usb2="0000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Arial Narrow">
    <w:panose1 w:val="020B0606020202030204"/>
    <w:charset w:val="CC"/>
    <w:family w:val="swiss"/>
    <w:pitch w:val="variable"/>
    <w:sig w:usb0="00000287" w:usb1="00000800" w:usb2="00000000" w:usb3="00000000" w:csb0="0000009F" w:csb1="00000000"/>
  </w:font>
  <w:font w:name="Arial">
    <w:panose1 w:val="020B0604020202020204"/>
    <w:charset w:val="CC"/>
    <w:family w:val="swiss"/>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09F" w:csb1="00000000"/>
  </w:font>
  <w:font w:name="Mangal">
    <w:panose1 w:val="00000400000000000000"/>
    <w:charset w:val="01"/>
    <w:family w:val="roman"/>
    <w:notTrueType/>
    <w:pitch w:val="variable"/>
    <w:sig w:usb0="00002000" w:usb1="00000000" w:usb2="00000000" w:usb3="00000000" w:csb0="00000000" w:csb1="00000000"/>
  </w:font>
  <w:font w:name="Verdana">
    <w:panose1 w:val="020B0604030504040204"/>
    <w:charset w:val="CC"/>
    <w:family w:val="swiss"/>
    <w:pitch w:val="variable"/>
    <w:sig w:usb0="20000287" w:usb1="00000000" w:usb2="00000000" w:usb3="00000000" w:csb0="0000019F" w:csb1="00000000"/>
  </w:font>
  <w:font w:name="Palatino-Normal">
    <w:altName w:val="Times New Roman"/>
    <w:panose1 w:val="00000000000000000000"/>
    <w:charset w:val="00"/>
    <w:family w:val="auto"/>
    <w:notTrueType/>
    <w:pitch w:val="variable"/>
    <w:sig w:usb0="00000003" w:usb1="00000000" w:usb2="00000000" w:usb3="00000000" w:csb0="00000001" w:csb1="00000000"/>
  </w:font>
  <w:font w:name="Times New Roman CYR">
    <w:panose1 w:val="02020603050405020304"/>
    <w:charset w:val="CC"/>
    <w:family w:val="roman"/>
    <w:pitch w:val="variable"/>
    <w:sig w:usb0="20002A87" w:usb1="80000000" w:usb2="00000008" w:usb3="00000000" w:csb0="000001FF" w:csb1="00000000"/>
  </w:font>
  <w:font w:name="Times New Roman1">
    <w:altName w:val="Times New Roman"/>
    <w:panose1 w:val="00000000000000000000"/>
    <w:charset w:val="00"/>
    <w:family w:val="roman"/>
    <w:notTrueType/>
    <w:pitch w:val="variable"/>
    <w:sig w:usb0="00000003" w:usb1="00000000" w:usb2="00000000" w:usb3="00000000" w:csb0="00000001" w:csb1="00000000"/>
  </w:font>
  <w:font w:name="Impact">
    <w:panose1 w:val="020B0806030902050204"/>
    <w:charset w:val="CC"/>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2B3C" w:rsidRDefault="00C20367" w:rsidP="001A27C7">
    <w:pPr>
      <w:framePr w:wrap="around" w:vAnchor="text" w:hAnchor="margin" w:xAlign="right" w:y="1"/>
    </w:pPr>
    <w:r>
      <w:fldChar w:fldCharType="begin"/>
    </w:r>
    <w:r w:rsidR="00182B3C">
      <w:instrText xml:space="preserve">PAGE  </w:instrText>
    </w:r>
    <w:r>
      <w:fldChar w:fldCharType="end"/>
    </w:r>
  </w:p>
  <w:p w:rsidR="00182B3C" w:rsidRDefault="00182B3C" w:rsidP="00084D99">
    <w:pP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2747063"/>
      <w:docPartObj>
        <w:docPartGallery w:val="Page Numbers (Bottom of Page)"/>
        <w:docPartUnique/>
      </w:docPartObj>
    </w:sdtPr>
    <w:sdtContent>
      <w:p w:rsidR="00182B3C" w:rsidRDefault="00C20367">
        <w:pPr>
          <w:pStyle w:val="a9"/>
          <w:jc w:val="right"/>
        </w:pPr>
        <w:fldSimple w:instr=" PAGE   \* MERGEFORMAT ">
          <w:r w:rsidR="005E2FF7">
            <w:rPr>
              <w:noProof/>
            </w:rPr>
            <w:t>1</w:t>
          </w:r>
        </w:fldSimple>
      </w:p>
    </w:sdtContent>
  </w:sdt>
  <w:p w:rsidR="00182B3C" w:rsidRDefault="00182B3C" w:rsidP="00084D99">
    <w:pP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E2757" w:rsidRDefault="00EE2757">
      <w:r>
        <w:separator/>
      </w:r>
    </w:p>
  </w:footnote>
  <w:footnote w:type="continuationSeparator" w:id="1">
    <w:p w:rsidR="00EE2757" w:rsidRDefault="00EE275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0000002"/>
    <w:multiLevelType w:val="multilevel"/>
    <w:tmpl w:val="00000002"/>
    <w:name w:val="WW8Num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nsid w:val="00000003"/>
    <w:multiLevelType w:val="multilevel"/>
    <w:tmpl w:val="00000003"/>
    <w:lvl w:ilvl="0">
      <w:start w:val="1"/>
      <w:numFmt w:val="bullet"/>
      <w:lvlText w:val=""/>
      <w:lvlJc w:val="left"/>
      <w:pPr>
        <w:tabs>
          <w:tab w:val="num" w:pos="0"/>
        </w:tabs>
        <w:ind w:left="786" w:hanging="360"/>
      </w:pPr>
      <w:rPr>
        <w:rFonts w:ascii="Symbol" w:hAnsi="Symbol" w:cs="OpenSymbol"/>
      </w:rPr>
    </w:lvl>
    <w:lvl w:ilvl="1">
      <w:start w:val="1"/>
      <w:numFmt w:val="decimal"/>
      <w:lvlText w:val="%2."/>
      <w:lvlJc w:val="left"/>
      <w:pPr>
        <w:tabs>
          <w:tab w:val="num" w:pos="1080"/>
        </w:tabs>
        <w:ind w:left="1080" w:hanging="360"/>
      </w:pPr>
      <w:rPr>
        <w:rFonts w:ascii="OpenSymbol" w:hAnsi="OpenSymbol" w:cs="OpenSymbol"/>
      </w:rPr>
    </w:lvl>
    <w:lvl w:ilvl="2">
      <w:start w:val="1"/>
      <w:numFmt w:val="decimal"/>
      <w:lvlText w:val="%3."/>
      <w:lvlJc w:val="left"/>
      <w:pPr>
        <w:tabs>
          <w:tab w:val="num" w:pos="1440"/>
        </w:tabs>
        <w:ind w:left="1440" w:hanging="360"/>
      </w:pPr>
      <w:rPr>
        <w:rFonts w:ascii="Wingdings" w:hAnsi="Wingdings" w:cs="Wingdings"/>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nsid w:val="00000004"/>
    <w:multiLevelType w:val="singleLevel"/>
    <w:tmpl w:val="00000004"/>
    <w:name w:val="WW8Num37"/>
    <w:lvl w:ilvl="0">
      <w:start w:val="1"/>
      <w:numFmt w:val="decimal"/>
      <w:lvlText w:val="%1)"/>
      <w:lvlJc w:val="left"/>
      <w:pPr>
        <w:tabs>
          <w:tab w:val="num" w:pos="0"/>
        </w:tabs>
        <w:ind w:left="1099" w:hanging="390"/>
      </w:pPr>
      <w:rPr>
        <w:rFonts w:ascii="Times New Roman" w:hAnsi="Times New Roman"/>
        <w:i w:val="0"/>
        <w:color w:val="000000"/>
        <w:sz w:val="28"/>
        <w:u w:val="none"/>
      </w:rPr>
    </w:lvl>
  </w:abstractNum>
  <w:abstractNum w:abstractNumId="4">
    <w:nsid w:val="00000009"/>
    <w:multiLevelType w:val="multilevel"/>
    <w:tmpl w:val="819CE6A8"/>
    <w:name w:val="WW8Num2"/>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6"/>
        <w:szCs w:val="1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abstractNum>
  <w:abstractNum w:abstractNumId="5">
    <w:nsid w:val="0000000A"/>
    <w:multiLevelType w:val="singleLevel"/>
    <w:tmpl w:val="0000000A"/>
    <w:name w:val="WW8Num3"/>
    <w:lvl w:ilvl="0">
      <w:start w:val="1"/>
      <w:numFmt w:val="decimal"/>
      <w:lvlText w:val="%1)"/>
      <w:lvlJc w:val="left"/>
      <w:pPr>
        <w:tabs>
          <w:tab w:val="num" w:pos="142"/>
        </w:tabs>
        <w:ind w:left="142" w:firstLine="709"/>
      </w:pPr>
      <w:rPr>
        <w:rFonts w:cs="Times New Roman"/>
        <w:b w:val="0"/>
      </w:rPr>
    </w:lvl>
  </w:abstractNum>
  <w:abstractNum w:abstractNumId="6">
    <w:nsid w:val="0000000B"/>
    <w:multiLevelType w:val="multilevel"/>
    <w:tmpl w:val="5A922EBE"/>
    <w:name w:val="WW8Num5"/>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6"/>
        <w:szCs w:val="1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abstractNum>
  <w:abstractNum w:abstractNumId="7">
    <w:nsid w:val="0000000D"/>
    <w:multiLevelType w:val="multilevel"/>
    <w:tmpl w:val="51908E2E"/>
    <w:name w:val="WW8Num7"/>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6"/>
        <w:szCs w:val="1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abstractNum>
  <w:abstractNum w:abstractNumId="8">
    <w:nsid w:val="0000000F"/>
    <w:multiLevelType w:val="multilevel"/>
    <w:tmpl w:val="5E42844E"/>
    <w:name w:val="WW8Num10"/>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6"/>
        <w:szCs w:val="1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abstractNum>
  <w:abstractNum w:abstractNumId="9">
    <w:nsid w:val="156868B9"/>
    <w:multiLevelType w:val="hybridMultilevel"/>
    <w:tmpl w:val="9A36AF2A"/>
    <w:name w:val="WW8Num14"/>
    <w:lvl w:ilvl="0" w:tplc="050CFC0A">
      <w:start w:val="20"/>
      <w:numFmt w:val="decimal"/>
      <w:lvlText w:val="%1."/>
      <w:lvlJc w:val="left"/>
      <w:pPr>
        <w:tabs>
          <w:tab w:val="num" w:pos="1785"/>
        </w:tabs>
        <w:ind w:left="1785" w:hanging="360"/>
      </w:pPr>
      <w:rPr>
        <w:rFonts w:cs="Times New Roman" w:hint="default"/>
        <w:color w:val="000000"/>
      </w:rPr>
    </w:lvl>
    <w:lvl w:ilvl="1" w:tplc="D324C08A" w:tentative="1">
      <w:start w:val="1"/>
      <w:numFmt w:val="lowerLetter"/>
      <w:lvlText w:val="%2."/>
      <w:lvlJc w:val="left"/>
      <w:pPr>
        <w:tabs>
          <w:tab w:val="num" w:pos="2505"/>
        </w:tabs>
        <w:ind w:left="2505" w:hanging="360"/>
      </w:pPr>
      <w:rPr>
        <w:rFonts w:cs="Times New Roman"/>
      </w:rPr>
    </w:lvl>
    <w:lvl w:ilvl="2" w:tplc="E8269674" w:tentative="1">
      <w:start w:val="1"/>
      <w:numFmt w:val="lowerRoman"/>
      <w:lvlText w:val="%3."/>
      <w:lvlJc w:val="right"/>
      <w:pPr>
        <w:tabs>
          <w:tab w:val="num" w:pos="3225"/>
        </w:tabs>
        <w:ind w:left="3225" w:hanging="180"/>
      </w:pPr>
      <w:rPr>
        <w:rFonts w:cs="Times New Roman"/>
      </w:rPr>
    </w:lvl>
    <w:lvl w:ilvl="3" w:tplc="7E169D70" w:tentative="1">
      <w:start w:val="1"/>
      <w:numFmt w:val="decimal"/>
      <w:lvlText w:val="%4."/>
      <w:lvlJc w:val="left"/>
      <w:pPr>
        <w:tabs>
          <w:tab w:val="num" w:pos="3945"/>
        </w:tabs>
        <w:ind w:left="3945" w:hanging="360"/>
      </w:pPr>
      <w:rPr>
        <w:rFonts w:cs="Times New Roman"/>
      </w:rPr>
    </w:lvl>
    <w:lvl w:ilvl="4" w:tplc="7BE0A4C6" w:tentative="1">
      <w:start w:val="1"/>
      <w:numFmt w:val="lowerLetter"/>
      <w:lvlText w:val="%5."/>
      <w:lvlJc w:val="left"/>
      <w:pPr>
        <w:tabs>
          <w:tab w:val="num" w:pos="4665"/>
        </w:tabs>
        <w:ind w:left="4665" w:hanging="360"/>
      </w:pPr>
      <w:rPr>
        <w:rFonts w:cs="Times New Roman"/>
      </w:rPr>
    </w:lvl>
    <w:lvl w:ilvl="5" w:tplc="E9A06628" w:tentative="1">
      <w:start w:val="1"/>
      <w:numFmt w:val="lowerRoman"/>
      <w:lvlText w:val="%6."/>
      <w:lvlJc w:val="right"/>
      <w:pPr>
        <w:tabs>
          <w:tab w:val="num" w:pos="5385"/>
        </w:tabs>
        <w:ind w:left="5385" w:hanging="180"/>
      </w:pPr>
      <w:rPr>
        <w:rFonts w:cs="Times New Roman"/>
      </w:rPr>
    </w:lvl>
    <w:lvl w:ilvl="6" w:tplc="7E260AB8" w:tentative="1">
      <w:start w:val="1"/>
      <w:numFmt w:val="decimal"/>
      <w:lvlText w:val="%7."/>
      <w:lvlJc w:val="left"/>
      <w:pPr>
        <w:tabs>
          <w:tab w:val="num" w:pos="6105"/>
        </w:tabs>
        <w:ind w:left="6105" w:hanging="360"/>
      </w:pPr>
      <w:rPr>
        <w:rFonts w:cs="Times New Roman"/>
      </w:rPr>
    </w:lvl>
    <w:lvl w:ilvl="7" w:tplc="AF6C3B50" w:tentative="1">
      <w:start w:val="1"/>
      <w:numFmt w:val="lowerLetter"/>
      <w:lvlText w:val="%8."/>
      <w:lvlJc w:val="left"/>
      <w:pPr>
        <w:tabs>
          <w:tab w:val="num" w:pos="6825"/>
        </w:tabs>
        <w:ind w:left="6825" w:hanging="360"/>
      </w:pPr>
      <w:rPr>
        <w:rFonts w:cs="Times New Roman"/>
      </w:rPr>
    </w:lvl>
    <w:lvl w:ilvl="8" w:tplc="C912463A" w:tentative="1">
      <w:start w:val="1"/>
      <w:numFmt w:val="lowerRoman"/>
      <w:lvlText w:val="%9."/>
      <w:lvlJc w:val="right"/>
      <w:pPr>
        <w:tabs>
          <w:tab w:val="num" w:pos="7545"/>
        </w:tabs>
        <w:ind w:left="7545" w:hanging="180"/>
      </w:pPr>
      <w:rPr>
        <w:rFonts w:cs="Times New Roman"/>
      </w:rPr>
    </w:lvl>
  </w:abstractNum>
  <w:abstractNum w:abstractNumId="10">
    <w:nsid w:val="2B6B539C"/>
    <w:multiLevelType w:val="hybridMultilevel"/>
    <w:tmpl w:val="790064B8"/>
    <w:lvl w:ilvl="0" w:tplc="04190001">
      <w:start w:val="1"/>
      <w:numFmt w:val="bullet"/>
      <w:lvlText w:val=""/>
      <w:lvlJc w:val="left"/>
      <w:pPr>
        <w:tabs>
          <w:tab w:val="num" w:pos="780"/>
        </w:tabs>
        <w:ind w:left="780" w:hanging="360"/>
      </w:pPr>
      <w:rPr>
        <w:rFonts w:ascii="Symbol" w:hAnsi="Symbol" w:hint="default"/>
      </w:rPr>
    </w:lvl>
    <w:lvl w:ilvl="1" w:tplc="04190003" w:tentative="1">
      <w:start w:val="1"/>
      <w:numFmt w:val="bullet"/>
      <w:lvlText w:val="o"/>
      <w:lvlJc w:val="left"/>
      <w:pPr>
        <w:tabs>
          <w:tab w:val="num" w:pos="1500"/>
        </w:tabs>
        <w:ind w:left="1500" w:hanging="360"/>
      </w:pPr>
      <w:rPr>
        <w:rFonts w:ascii="Courier New" w:hAnsi="Courier New" w:cs="Courier New" w:hint="default"/>
      </w:rPr>
    </w:lvl>
    <w:lvl w:ilvl="2" w:tplc="04190005" w:tentative="1">
      <w:start w:val="1"/>
      <w:numFmt w:val="bullet"/>
      <w:lvlText w:val=""/>
      <w:lvlJc w:val="left"/>
      <w:pPr>
        <w:tabs>
          <w:tab w:val="num" w:pos="2220"/>
        </w:tabs>
        <w:ind w:left="2220" w:hanging="360"/>
      </w:pPr>
      <w:rPr>
        <w:rFonts w:ascii="Wingdings" w:hAnsi="Wingdings" w:hint="default"/>
      </w:rPr>
    </w:lvl>
    <w:lvl w:ilvl="3" w:tplc="04190001" w:tentative="1">
      <w:start w:val="1"/>
      <w:numFmt w:val="bullet"/>
      <w:lvlText w:val=""/>
      <w:lvlJc w:val="left"/>
      <w:pPr>
        <w:tabs>
          <w:tab w:val="num" w:pos="2940"/>
        </w:tabs>
        <w:ind w:left="2940" w:hanging="360"/>
      </w:pPr>
      <w:rPr>
        <w:rFonts w:ascii="Symbol" w:hAnsi="Symbol" w:hint="default"/>
      </w:rPr>
    </w:lvl>
    <w:lvl w:ilvl="4" w:tplc="04190003" w:tentative="1">
      <w:start w:val="1"/>
      <w:numFmt w:val="bullet"/>
      <w:lvlText w:val="o"/>
      <w:lvlJc w:val="left"/>
      <w:pPr>
        <w:tabs>
          <w:tab w:val="num" w:pos="3660"/>
        </w:tabs>
        <w:ind w:left="3660" w:hanging="360"/>
      </w:pPr>
      <w:rPr>
        <w:rFonts w:ascii="Courier New" w:hAnsi="Courier New" w:cs="Courier New" w:hint="default"/>
      </w:rPr>
    </w:lvl>
    <w:lvl w:ilvl="5" w:tplc="04190005" w:tentative="1">
      <w:start w:val="1"/>
      <w:numFmt w:val="bullet"/>
      <w:lvlText w:val=""/>
      <w:lvlJc w:val="left"/>
      <w:pPr>
        <w:tabs>
          <w:tab w:val="num" w:pos="4380"/>
        </w:tabs>
        <w:ind w:left="4380" w:hanging="360"/>
      </w:pPr>
      <w:rPr>
        <w:rFonts w:ascii="Wingdings" w:hAnsi="Wingdings" w:hint="default"/>
      </w:rPr>
    </w:lvl>
    <w:lvl w:ilvl="6" w:tplc="04190001" w:tentative="1">
      <w:start w:val="1"/>
      <w:numFmt w:val="bullet"/>
      <w:lvlText w:val=""/>
      <w:lvlJc w:val="left"/>
      <w:pPr>
        <w:tabs>
          <w:tab w:val="num" w:pos="5100"/>
        </w:tabs>
        <w:ind w:left="5100" w:hanging="360"/>
      </w:pPr>
      <w:rPr>
        <w:rFonts w:ascii="Symbol" w:hAnsi="Symbol" w:hint="default"/>
      </w:rPr>
    </w:lvl>
    <w:lvl w:ilvl="7" w:tplc="04190003" w:tentative="1">
      <w:start w:val="1"/>
      <w:numFmt w:val="bullet"/>
      <w:lvlText w:val="o"/>
      <w:lvlJc w:val="left"/>
      <w:pPr>
        <w:tabs>
          <w:tab w:val="num" w:pos="5820"/>
        </w:tabs>
        <w:ind w:left="5820" w:hanging="360"/>
      </w:pPr>
      <w:rPr>
        <w:rFonts w:ascii="Courier New" w:hAnsi="Courier New" w:cs="Courier New" w:hint="default"/>
      </w:rPr>
    </w:lvl>
    <w:lvl w:ilvl="8" w:tplc="04190005" w:tentative="1">
      <w:start w:val="1"/>
      <w:numFmt w:val="bullet"/>
      <w:lvlText w:val=""/>
      <w:lvlJc w:val="left"/>
      <w:pPr>
        <w:tabs>
          <w:tab w:val="num" w:pos="6540"/>
        </w:tabs>
        <w:ind w:left="6540" w:hanging="360"/>
      </w:pPr>
      <w:rPr>
        <w:rFonts w:ascii="Wingdings" w:hAnsi="Wingdings" w:hint="default"/>
      </w:rPr>
    </w:lvl>
  </w:abstractNum>
  <w:abstractNum w:abstractNumId="11">
    <w:nsid w:val="43EA26B6"/>
    <w:multiLevelType w:val="hybridMultilevel"/>
    <w:tmpl w:val="BE0672E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nsid w:val="5A443810"/>
    <w:multiLevelType w:val="hybridMultilevel"/>
    <w:tmpl w:val="B6CC5E6A"/>
    <w:lvl w:ilvl="0" w:tplc="717E5DB8">
      <w:start w:val="1"/>
      <w:numFmt w:val="decimal"/>
      <w:lvlText w:val="%1."/>
      <w:lvlJc w:val="left"/>
      <w:pPr>
        <w:tabs>
          <w:tab w:val="num" w:pos="1530"/>
        </w:tabs>
        <w:ind w:left="1530" w:hanging="153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num w:numId="1">
    <w:abstractNumId w:val="12"/>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 w:numId="4">
    <w:abstractNumId w:val="2"/>
  </w:num>
  <w:num w:numId="5">
    <w:abstractNumId w:val="10"/>
  </w:num>
  <w:num w:numId="6">
    <w:abstractNumId w:val="11"/>
  </w:num>
  <w:numIdMacAtCleanup w:val="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stylePaneFormatFilter w:val="3F01"/>
  <w:defaultTabStop w:val="708"/>
  <w:drawingGridHorizontalSpacing w:val="100"/>
  <w:displayHorizontalDrawingGridEvery w:val="2"/>
  <w:displayVerticalDrawingGridEvery w:val="2"/>
  <w:characterSpacingControl w:val="doNotCompress"/>
  <w:hdrShapeDefaults>
    <o:shapedefaults v:ext="edit" spidmax="142337"/>
  </w:hdrShapeDefaults>
  <w:footnotePr>
    <w:footnote w:id="0"/>
    <w:footnote w:id="1"/>
  </w:footnotePr>
  <w:endnotePr>
    <w:endnote w:id="0"/>
    <w:endnote w:id="1"/>
  </w:endnotePr>
  <w:compat/>
  <w:rsids>
    <w:rsidRoot w:val="00823B1D"/>
    <w:rsid w:val="0000030E"/>
    <w:rsid w:val="00000DA5"/>
    <w:rsid w:val="00004B7B"/>
    <w:rsid w:val="0000586E"/>
    <w:rsid w:val="0001171C"/>
    <w:rsid w:val="00011DE1"/>
    <w:rsid w:val="00011F6A"/>
    <w:rsid w:val="00016568"/>
    <w:rsid w:val="00016F29"/>
    <w:rsid w:val="00016FC8"/>
    <w:rsid w:val="00017FB5"/>
    <w:rsid w:val="00025814"/>
    <w:rsid w:val="00030547"/>
    <w:rsid w:val="00031EF9"/>
    <w:rsid w:val="00034429"/>
    <w:rsid w:val="000423FA"/>
    <w:rsid w:val="000426A0"/>
    <w:rsid w:val="000441F7"/>
    <w:rsid w:val="00044E21"/>
    <w:rsid w:val="00046461"/>
    <w:rsid w:val="000476A0"/>
    <w:rsid w:val="00047E31"/>
    <w:rsid w:val="00050028"/>
    <w:rsid w:val="00050E68"/>
    <w:rsid w:val="0005149F"/>
    <w:rsid w:val="00053763"/>
    <w:rsid w:val="00053A57"/>
    <w:rsid w:val="000545E1"/>
    <w:rsid w:val="00060E0A"/>
    <w:rsid w:val="000614A0"/>
    <w:rsid w:val="00061728"/>
    <w:rsid w:val="00064675"/>
    <w:rsid w:val="00064DBF"/>
    <w:rsid w:val="0006567B"/>
    <w:rsid w:val="00071299"/>
    <w:rsid w:val="00071EAD"/>
    <w:rsid w:val="00072B9C"/>
    <w:rsid w:val="00072BB7"/>
    <w:rsid w:val="0007358A"/>
    <w:rsid w:val="00073F2B"/>
    <w:rsid w:val="000776D4"/>
    <w:rsid w:val="00083001"/>
    <w:rsid w:val="00084D99"/>
    <w:rsid w:val="00087867"/>
    <w:rsid w:val="00087A42"/>
    <w:rsid w:val="00087E1E"/>
    <w:rsid w:val="000909CA"/>
    <w:rsid w:val="000926AB"/>
    <w:rsid w:val="00094EA1"/>
    <w:rsid w:val="00095828"/>
    <w:rsid w:val="00097D9D"/>
    <w:rsid w:val="000A0931"/>
    <w:rsid w:val="000A0E53"/>
    <w:rsid w:val="000A1211"/>
    <w:rsid w:val="000A1324"/>
    <w:rsid w:val="000A18FF"/>
    <w:rsid w:val="000A1AD9"/>
    <w:rsid w:val="000A299E"/>
    <w:rsid w:val="000A4730"/>
    <w:rsid w:val="000A530D"/>
    <w:rsid w:val="000B0133"/>
    <w:rsid w:val="000B038C"/>
    <w:rsid w:val="000B0446"/>
    <w:rsid w:val="000B197A"/>
    <w:rsid w:val="000B1B75"/>
    <w:rsid w:val="000B54C4"/>
    <w:rsid w:val="000B5BEA"/>
    <w:rsid w:val="000C19DE"/>
    <w:rsid w:val="000C43D4"/>
    <w:rsid w:val="000C641D"/>
    <w:rsid w:val="000C6F46"/>
    <w:rsid w:val="000D10E3"/>
    <w:rsid w:val="000D2521"/>
    <w:rsid w:val="000D49E9"/>
    <w:rsid w:val="000D598E"/>
    <w:rsid w:val="000E113C"/>
    <w:rsid w:val="000E4173"/>
    <w:rsid w:val="000E4FA7"/>
    <w:rsid w:val="000E5C8E"/>
    <w:rsid w:val="000E618B"/>
    <w:rsid w:val="000E66A3"/>
    <w:rsid w:val="000E69B6"/>
    <w:rsid w:val="000E7381"/>
    <w:rsid w:val="000F2335"/>
    <w:rsid w:val="000F36F6"/>
    <w:rsid w:val="000F59F9"/>
    <w:rsid w:val="000F67C4"/>
    <w:rsid w:val="000F6E1A"/>
    <w:rsid w:val="00100AEE"/>
    <w:rsid w:val="00102A64"/>
    <w:rsid w:val="00103778"/>
    <w:rsid w:val="00103C3F"/>
    <w:rsid w:val="001046A5"/>
    <w:rsid w:val="001101E9"/>
    <w:rsid w:val="00112897"/>
    <w:rsid w:val="00117DDF"/>
    <w:rsid w:val="00121824"/>
    <w:rsid w:val="001225EE"/>
    <w:rsid w:val="00122B1F"/>
    <w:rsid w:val="00124CDC"/>
    <w:rsid w:val="00130563"/>
    <w:rsid w:val="00130FD1"/>
    <w:rsid w:val="0013187E"/>
    <w:rsid w:val="001354D6"/>
    <w:rsid w:val="00136492"/>
    <w:rsid w:val="00137817"/>
    <w:rsid w:val="00142CBA"/>
    <w:rsid w:val="00143248"/>
    <w:rsid w:val="001515DD"/>
    <w:rsid w:val="0015180A"/>
    <w:rsid w:val="001522BC"/>
    <w:rsid w:val="00155084"/>
    <w:rsid w:val="001556F4"/>
    <w:rsid w:val="0015671A"/>
    <w:rsid w:val="0015742B"/>
    <w:rsid w:val="0016250F"/>
    <w:rsid w:val="0016295E"/>
    <w:rsid w:val="00163ED1"/>
    <w:rsid w:val="0016569E"/>
    <w:rsid w:val="00167180"/>
    <w:rsid w:val="00170F37"/>
    <w:rsid w:val="00171B8A"/>
    <w:rsid w:val="00175BE7"/>
    <w:rsid w:val="00175CF9"/>
    <w:rsid w:val="00182B3C"/>
    <w:rsid w:val="00182D32"/>
    <w:rsid w:val="0018326A"/>
    <w:rsid w:val="001874A8"/>
    <w:rsid w:val="001908D9"/>
    <w:rsid w:val="00193F8A"/>
    <w:rsid w:val="001940DB"/>
    <w:rsid w:val="00194BAC"/>
    <w:rsid w:val="00195DE1"/>
    <w:rsid w:val="00196FEB"/>
    <w:rsid w:val="001977E1"/>
    <w:rsid w:val="001A10C5"/>
    <w:rsid w:val="001A27C7"/>
    <w:rsid w:val="001B1A0E"/>
    <w:rsid w:val="001B1A72"/>
    <w:rsid w:val="001B431E"/>
    <w:rsid w:val="001B558F"/>
    <w:rsid w:val="001B7DFE"/>
    <w:rsid w:val="001C2519"/>
    <w:rsid w:val="001C4186"/>
    <w:rsid w:val="001C5898"/>
    <w:rsid w:val="001C601F"/>
    <w:rsid w:val="001D0597"/>
    <w:rsid w:val="001D6C9B"/>
    <w:rsid w:val="001E1C24"/>
    <w:rsid w:val="001E22FD"/>
    <w:rsid w:val="001E2821"/>
    <w:rsid w:val="001E591E"/>
    <w:rsid w:val="001E6D29"/>
    <w:rsid w:val="001E7B78"/>
    <w:rsid w:val="001F2F44"/>
    <w:rsid w:val="001F72C6"/>
    <w:rsid w:val="00200343"/>
    <w:rsid w:val="00201804"/>
    <w:rsid w:val="00201E94"/>
    <w:rsid w:val="00203CF8"/>
    <w:rsid w:val="00205D5D"/>
    <w:rsid w:val="00205DBE"/>
    <w:rsid w:val="00205EC1"/>
    <w:rsid w:val="00207BB3"/>
    <w:rsid w:val="002100F6"/>
    <w:rsid w:val="0021377B"/>
    <w:rsid w:val="002139C4"/>
    <w:rsid w:val="00215B12"/>
    <w:rsid w:val="00215DDE"/>
    <w:rsid w:val="00216BC6"/>
    <w:rsid w:val="00225384"/>
    <w:rsid w:val="00225A38"/>
    <w:rsid w:val="002273CD"/>
    <w:rsid w:val="002308BD"/>
    <w:rsid w:val="00232E5B"/>
    <w:rsid w:val="00233565"/>
    <w:rsid w:val="002347A4"/>
    <w:rsid w:val="00234F10"/>
    <w:rsid w:val="00236FC9"/>
    <w:rsid w:val="00237A59"/>
    <w:rsid w:val="00237BF2"/>
    <w:rsid w:val="00240A89"/>
    <w:rsid w:val="00240CBF"/>
    <w:rsid w:val="00246B9E"/>
    <w:rsid w:val="0024783A"/>
    <w:rsid w:val="002506E6"/>
    <w:rsid w:val="00251176"/>
    <w:rsid w:val="0025211D"/>
    <w:rsid w:val="002523D6"/>
    <w:rsid w:val="00254020"/>
    <w:rsid w:val="0025479A"/>
    <w:rsid w:val="00254C96"/>
    <w:rsid w:val="00254E7A"/>
    <w:rsid w:val="00255766"/>
    <w:rsid w:val="002562E9"/>
    <w:rsid w:val="00256ED2"/>
    <w:rsid w:val="00257E2F"/>
    <w:rsid w:val="00262EDA"/>
    <w:rsid w:val="002667A0"/>
    <w:rsid w:val="00270276"/>
    <w:rsid w:val="002712EF"/>
    <w:rsid w:val="002713FD"/>
    <w:rsid w:val="00271B4E"/>
    <w:rsid w:val="002726A5"/>
    <w:rsid w:val="00272863"/>
    <w:rsid w:val="00272F37"/>
    <w:rsid w:val="00273E91"/>
    <w:rsid w:val="0027742E"/>
    <w:rsid w:val="0027778C"/>
    <w:rsid w:val="00283334"/>
    <w:rsid w:val="00284EC5"/>
    <w:rsid w:val="00285C9F"/>
    <w:rsid w:val="002875AA"/>
    <w:rsid w:val="0028798A"/>
    <w:rsid w:val="00287A6E"/>
    <w:rsid w:val="00287F7B"/>
    <w:rsid w:val="002900CB"/>
    <w:rsid w:val="00290331"/>
    <w:rsid w:val="00291330"/>
    <w:rsid w:val="00291C5D"/>
    <w:rsid w:val="002942FF"/>
    <w:rsid w:val="002A3705"/>
    <w:rsid w:val="002A6359"/>
    <w:rsid w:val="002A7242"/>
    <w:rsid w:val="002B1185"/>
    <w:rsid w:val="002B3E14"/>
    <w:rsid w:val="002B560F"/>
    <w:rsid w:val="002B737C"/>
    <w:rsid w:val="002C0064"/>
    <w:rsid w:val="002C0AF1"/>
    <w:rsid w:val="002C34EC"/>
    <w:rsid w:val="002C7D58"/>
    <w:rsid w:val="002D2D47"/>
    <w:rsid w:val="002D7C98"/>
    <w:rsid w:val="002E0415"/>
    <w:rsid w:val="002E11D2"/>
    <w:rsid w:val="002E2AA4"/>
    <w:rsid w:val="002E3369"/>
    <w:rsid w:val="002E458E"/>
    <w:rsid w:val="002E52CF"/>
    <w:rsid w:val="002E61A3"/>
    <w:rsid w:val="002E6403"/>
    <w:rsid w:val="002E6B0A"/>
    <w:rsid w:val="002F4E84"/>
    <w:rsid w:val="002F62A7"/>
    <w:rsid w:val="002F6E67"/>
    <w:rsid w:val="002F7051"/>
    <w:rsid w:val="0030241D"/>
    <w:rsid w:val="00302461"/>
    <w:rsid w:val="00304541"/>
    <w:rsid w:val="00304B29"/>
    <w:rsid w:val="003152D5"/>
    <w:rsid w:val="00315375"/>
    <w:rsid w:val="0031744B"/>
    <w:rsid w:val="003221CE"/>
    <w:rsid w:val="0032263B"/>
    <w:rsid w:val="00326328"/>
    <w:rsid w:val="00327B2F"/>
    <w:rsid w:val="00327B93"/>
    <w:rsid w:val="00331F36"/>
    <w:rsid w:val="003332C1"/>
    <w:rsid w:val="00333D42"/>
    <w:rsid w:val="003353F6"/>
    <w:rsid w:val="0034083E"/>
    <w:rsid w:val="00341D7E"/>
    <w:rsid w:val="0034307E"/>
    <w:rsid w:val="00347207"/>
    <w:rsid w:val="0034760F"/>
    <w:rsid w:val="00350DE6"/>
    <w:rsid w:val="00351B91"/>
    <w:rsid w:val="0035387C"/>
    <w:rsid w:val="00353ACE"/>
    <w:rsid w:val="0035454B"/>
    <w:rsid w:val="0035455B"/>
    <w:rsid w:val="0035567C"/>
    <w:rsid w:val="00355691"/>
    <w:rsid w:val="00356DD2"/>
    <w:rsid w:val="0036011A"/>
    <w:rsid w:val="00364CBF"/>
    <w:rsid w:val="00365D1D"/>
    <w:rsid w:val="003701EC"/>
    <w:rsid w:val="0037050C"/>
    <w:rsid w:val="00371FB4"/>
    <w:rsid w:val="00373B1E"/>
    <w:rsid w:val="00373E2C"/>
    <w:rsid w:val="00376210"/>
    <w:rsid w:val="00376BB0"/>
    <w:rsid w:val="00380257"/>
    <w:rsid w:val="00381FD5"/>
    <w:rsid w:val="0038270B"/>
    <w:rsid w:val="0038293A"/>
    <w:rsid w:val="003834AD"/>
    <w:rsid w:val="003847EF"/>
    <w:rsid w:val="0038517C"/>
    <w:rsid w:val="00387A52"/>
    <w:rsid w:val="00390CD0"/>
    <w:rsid w:val="003933AD"/>
    <w:rsid w:val="003934E1"/>
    <w:rsid w:val="00396698"/>
    <w:rsid w:val="00396DE9"/>
    <w:rsid w:val="00397FFD"/>
    <w:rsid w:val="003A0C9D"/>
    <w:rsid w:val="003A1E1A"/>
    <w:rsid w:val="003A2D7A"/>
    <w:rsid w:val="003A3CCE"/>
    <w:rsid w:val="003A490E"/>
    <w:rsid w:val="003A6F50"/>
    <w:rsid w:val="003A7B20"/>
    <w:rsid w:val="003B0C18"/>
    <w:rsid w:val="003B37E1"/>
    <w:rsid w:val="003B7F90"/>
    <w:rsid w:val="003C2498"/>
    <w:rsid w:val="003C3055"/>
    <w:rsid w:val="003C3860"/>
    <w:rsid w:val="003C4359"/>
    <w:rsid w:val="003C4532"/>
    <w:rsid w:val="003C7D4F"/>
    <w:rsid w:val="003D083C"/>
    <w:rsid w:val="003D2D91"/>
    <w:rsid w:val="003D3D03"/>
    <w:rsid w:val="003D55FA"/>
    <w:rsid w:val="003E0324"/>
    <w:rsid w:val="003E09B5"/>
    <w:rsid w:val="003E437A"/>
    <w:rsid w:val="003E5072"/>
    <w:rsid w:val="003E614D"/>
    <w:rsid w:val="003E75A8"/>
    <w:rsid w:val="003F0134"/>
    <w:rsid w:val="003F06CA"/>
    <w:rsid w:val="003F1307"/>
    <w:rsid w:val="003F515A"/>
    <w:rsid w:val="003F52CD"/>
    <w:rsid w:val="003F5762"/>
    <w:rsid w:val="003F5A57"/>
    <w:rsid w:val="003F7454"/>
    <w:rsid w:val="0040010B"/>
    <w:rsid w:val="00400961"/>
    <w:rsid w:val="004033D7"/>
    <w:rsid w:val="00410A68"/>
    <w:rsid w:val="00411369"/>
    <w:rsid w:val="00411493"/>
    <w:rsid w:val="00412E57"/>
    <w:rsid w:val="00414B81"/>
    <w:rsid w:val="0041644C"/>
    <w:rsid w:val="00417387"/>
    <w:rsid w:val="00425C01"/>
    <w:rsid w:val="00425FBD"/>
    <w:rsid w:val="004279B1"/>
    <w:rsid w:val="00427B65"/>
    <w:rsid w:val="00427D0D"/>
    <w:rsid w:val="00427E97"/>
    <w:rsid w:val="00430000"/>
    <w:rsid w:val="00430B21"/>
    <w:rsid w:val="004315A9"/>
    <w:rsid w:val="00432F18"/>
    <w:rsid w:val="00436F89"/>
    <w:rsid w:val="004419C8"/>
    <w:rsid w:val="00450DC4"/>
    <w:rsid w:val="00451D38"/>
    <w:rsid w:val="004522EE"/>
    <w:rsid w:val="0045345E"/>
    <w:rsid w:val="00453E16"/>
    <w:rsid w:val="00455172"/>
    <w:rsid w:val="00457FFC"/>
    <w:rsid w:val="00465B35"/>
    <w:rsid w:val="00467311"/>
    <w:rsid w:val="00467A6B"/>
    <w:rsid w:val="00467A8D"/>
    <w:rsid w:val="00470D87"/>
    <w:rsid w:val="00471D76"/>
    <w:rsid w:val="00472291"/>
    <w:rsid w:val="00473EE7"/>
    <w:rsid w:val="00473FB5"/>
    <w:rsid w:val="00475164"/>
    <w:rsid w:val="004758AF"/>
    <w:rsid w:val="00475FAE"/>
    <w:rsid w:val="00481BC7"/>
    <w:rsid w:val="00481E4A"/>
    <w:rsid w:val="0048284E"/>
    <w:rsid w:val="00485392"/>
    <w:rsid w:val="00486228"/>
    <w:rsid w:val="004901B9"/>
    <w:rsid w:val="00492B13"/>
    <w:rsid w:val="004977A5"/>
    <w:rsid w:val="004979E6"/>
    <w:rsid w:val="004A29AB"/>
    <w:rsid w:val="004A3135"/>
    <w:rsid w:val="004A4D52"/>
    <w:rsid w:val="004A7D42"/>
    <w:rsid w:val="004B2AF8"/>
    <w:rsid w:val="004B2B59"/>
    <w:rsid w:val="004B44B7"/>
    <w:rsid w:val="004B57EC"/>
    <w:rsid w:val="004B6EF0"/>
    <w:rsid w:val="004B79D6"/>
    <w:rsid w:val="004B7FE3"/>
    <w:rsid w:val="004C33F4"/>
    <w:rsid w:val="004C3CB4"/>
    <w:rsid w:val="004C47D2"/>
    <w:rsid w:val="004C756A"/>
    <w:rsid w:val="004D2142"/>
    <w:rsid w:val="004D3E5D"/>
    <w:rsid w:val="004D7758"/>
    <w:rsid w:val="004E38FB"/>
    <w:rsid w:val="004E3905"/>
    <w:rsid w:val="004E4932"/>
    <w:rsid w:val="004E63B2"/>
    <w:rsid w:val="004E7450"/>
    <w:rsid w:val="004E77C5"/>
    <w:rsid w:val="004F15F8"/>
    <w:rsid w:val="004F1610"/>
    <w:rsid w:val="004F3361"/>
    <w:rsid w:val="004F3E60"/>
    <w:rsid w:val="004F52EC"/>
    <w:rsid w:val="004F56A8"/>
    <w:rsid w:val="00504109"/>
    <w:rsid w:val="00505C83"/>
    <w:rsid w:val="00510172"/>
    <w:rsid w:val="00510681"/>
    <w:rsid w:val="00511895"/>
    <w:rsid w:val="00516F75"/>
    <w:rsid w:val="00517DF9"/>
    <w:rsid w:val="005213D2"/>
    <w:rsid w:val="00522A46"/>
    <w:rsid w:val="00523667"/>
    <w:rsid w:val="00524666"/>
    <w:rsid w:val="00525009"/>
    <w:rsid w:val="00526FE9"/>
    <w:rsid w:val="0053059A"/>
    <w:rsid w:val="005331F8"/>
    <w:rsid w:val="005368FA"/>
    <w:rsid w:val="00536B62"/>
    <w:rsid w:val="00541501"/>
    <w:rsid w:val="00542975"/>
    <w:rsid w:val="0054435F"/>
    <w:rsid w:val="0055140C"/>
    <w:rsid w:val="00551622"/>
    <w:rsid w:val="0055221F"/>
    <w:rsid w:val="005529D2"/>
    <w:rsid w:val="00557250"/>
    <w:rsid w:val="0056245D"/>
    <w:rsid w:val="005635AB"/>
    <w:rsid w:val="00573A9D"/>
    <w:rsid w:val="00574019"/>
    <w:rsid w:val="00574813"/>
    <w:rsid w:val="0057557C"/>
    <w:rsid w:val="0057630F"/>
    <w:rsid w:val="00580F3A"/>
    <w:rsid w:val="00584263"/>
    <w:rsid w:val="00584C15"/>
    <w:rsid w:val="005853E9"/>
    <w:rsid w:val="00590BD0"/>
    <w:rsid w:val="00591291"/>
    <w:rsid w:val="00592C68"/>
    <w:rsid w:val="00596887"/>
    <w:rsid w:val="005971F4"/>
    <w:rsid w:val="00597BD9"/>
    <w:rsid w:val="005A0514"/>
    <w:rsid w:val="005A11C8"/>
    <w:rsid w:val="005A324B"/>
    <w:rsid w:val="005A7256"/>
    <w:rsid w:val="005B34D7"/>
    <w:rsid w:val="005B3DB7"/>
    <w:rsid w:val="005B40DE"/>
    <w:rsid w:val="005B45EF"/>
    <w:rsid w:val="005C1D2E"/>
    <w:rsid w:val="005C2538"/>
    <w:rsid w:val="005C2DFF"/>
    <w:rsid w:val="005C36DB"/>
    <w:rsid w:val="005D6227"/>
    <w:rsid w:val="005D79A6"/>
    <w:rsid w:val="005E05BC"/>
    <w:rsid w:val="005E08C7"/>
    <w:rsid w:val="005E09DF"/>
    <w:rsid w:val="005E0BDE"/>
    <w:rsid w:val="005E0E46"/>
    <w:rsid w:val="005E1179"/>
    <w:rsid w:val="005E1195"/>
    <w:rsid w:val="005E2FF7"/>
    <w:rsid w:val="005E531C"/>
    <w:rsid w:val="005F13C4"/>
    <w:rsid w:val="005F2E7A"/>
    <w:rsid w:val="005F461C"/>
    <w:rsid w:val="005F555C"/>
    <w:rsid w:val="005F62AE"/>
    <w:rsid w:val="00601A15"/>
    <w:rsid w:val="00606963"/>
    <w:rsid w:val="00607479"/>
    <w:rsid w:val="00610225"/>
    <w:rsid w:val="00611066"/>
    <w:rsid w:val="00612E00"/>
    <w:rsid w:val="00616110"/>
    <w:rsid w:val="00620543"/>
    <w:rsid w:val="0062181B"/>
    <w:rsid w:val="00621CC7"/>
    <w:rsid w:val="006238D8"/>
    <w:rsid w:val="0062400A"/>
    <w:rsid w:val="00630339"/>
    <w:rsid w:val="006315ED"/>
    <w:rsid w:val="006401CE"/>
    <w:rsid w:val="0064031D"/>
    <w:rsid w:val="006413F7"/>
    <w:rsid w:val="0064293B"/>
    <w:rsid w:val="00653745"/>
    <w:rsid w:val="00653765"/>
    <w:rsid w:val="00654226"/>
    <w:rsid w:val="006556AD"/>
    <w:rsid w:val="00657526"/>
    <w:rsid w:val="0066056A"/>
    <w:rsid w:val="0066065E"/>
    <w:rsid w:val="006635D8"/>
    <w:rsid w:val="006657E0"/>
    <w:rsid w:val="006669ED"/>
    <w:rsid w:val="00666D29"/>
    <w:rsid w:val="00667861"/>
    <w:rsid w:val="00667E7F"/>
    <w:rsid w:val="00671BAA"/>
    <w:rsid w:val="00673BCC"/>
    <w:rsid w:val="00674A4B"/>
    <w:rsid w:val="00674E57"/>
    <w:rsid w:val="00675B40"/>
    <w:rsid w:val="00676D30"/>
    <w:rsid w:val="00682349"/>
    <w:rsid w:val="00682962"/>
    <w:rsid w:val="00685BCF"/>
    <w:rsid w:val="00686A3A"/>
    <w:rsid w:val="00687D4F"/>
    <w:rsid w:val="006930CC"/>
    <w:rsid w:val="00693838"/>
    <w:rsid w:val="006943F6"/>
    <w:rsid w:val="006956E6"/>
    <w:rsid w:val="00695E52"/>
    <w:rsid w:val="006A14F5"/>
    <w:rsid w:val="006A342A"/>
    <w:rsid w:val="006A404D"/>
    <w:rsid w:val="006A41B8"/>
    <w:rsid w:val="006A5D00"/>
    <w:rsid w:val="006A6FD3"/>
    <w:rsid w:val="006B057A"/>
    <w:rsid w:val="006B1511"/>
    <w:rsid w:val="006B2C5D"/>
    <w:rsid w:val="006B3096"/>
    <w:rsid w:val="006B59AA"/>
    <w:rsid w:val="006B6037"/>
    <w:rsid w:val="006C38E7"/>
    <w:rsid w:val="006C3D9D"/>
    <w:rsid w:val="006C77F3"/>
    <w:rsid w:val="006D002A"/>
    <w:rsid w:val="006D3445"/>
    <w:rsid w:val="006D400F"/>
    <w:rsid w:val="006D5AFC"/>
    <w:rsid w:val="006D784E"/>
    <w:rsid w:val="006D7DC1"/>
    <w:rsid w:val="006E1802"/>
    <w:rsid w:val="006E1DC1"/>
    <w:rsid w:val="006E2B7B"/>
    <w:rsid w:val="006E3B88"/>
    <w:rsid w:val="006E3CE7"/>
    <w:rsid w:val="006E4AE7"/>
    <w:rsid w:val="006E5C97"/>
    <w:rsid w:val="006E677D"/>
    <w:rsid w:val="006F0A0D"/>
    <w:rsid w:val="006F1597"/>
    <w:rsid w:val="006F215B"/>
    <w:rsid w:val="006F4A66"/>
    <w:rsid w:val="007031B7"/>
    <w:rsid w:val="00703FCD"/>
    <w:rsid w:val="00711620"/>
    <w:rsid w:val="00711686"/>
    <w:rsid w:val="00712099"/>
    <w:rsid w:val="00715716"/>
    <w:rsid w:val="007175D9"/>
    <w:rsid w:val="00721728"/>
    <w:rsid w:val="00721EDE"/>
    <w:rsid w:val="0072595E"/>
    <w:rsid w:val="00726AD6"/>
    <w:rsid w:val="00726BBC"/>
    <w:rsid w:val="00726F83"/>
    <w:rsid w:val="007344F9"/>
    <w:rsid w:val="00736C3E"/>
    <w:rsid w:val="00736D6A"/>
    <w:rsid w:val="0074058E"/>
    <w:rsid w:val="0074503E"/>
    <w:rsid w:val="0074552F"/>
    <w:rsid w:val="00745AC2"/>
    <w:rsid w:val="0074629C"/>
    <w:rsid w:val="007503FC"/>
    <w:rsid w:val="00750C6D"/>
    <w:rsid w:val="0075583F"/>
    <w:rsid w:val="007604E5"/>
    <w:rsid w:val="0076241D"/>
    <w:rsid w:val="0076286C"/>
    <w:rsid w:val="007647AD"/>
    <w:rsid w:val="00764804"/>
    <w:rsid w:val="00766C35"/>
    <w:rsid w:val="00770744"/>
    <w:rsid w:val="0077140A"/>
    <w:rsid w:val="00775227"/>
    <w:rsid w:val="007755A3"/>
    <w:rsid w:val="0077688B"/>
    <w:rsid w:val="00776907"/>
    <w:rsid w:val="00776D63"/>
    <w:rsid w:val="00781430"/>
    <w:rsid w:val="00781447"/>
    <w:rsid w:val="00781518"/>
    <w:rsid w:val="00781D0B"/>
    <w:rsid w:val="007822CE"/>
    <w:rsid w:val="00784D19"/>
    <w:rsid w:val="00790AFF"/>
    <w:rsid w:val="00797C52"/>
    <w:rsid w:val="007A1932"/>
    <w:rsid w:val="007A2413"/>
    <w:rsid w:val="007A2967"/>
    <w:rsid w:val="007A71E4"/>
    <w:rsid w:val="007B14ED"/>
    <w:rsid w:val="007B1FF4"/>
    <w:rsid w:val="007C0234"/>
    <w:rsid w:val="007C2956"/>
    <w:rsid w:val="007C352B"/>
    <w:rsid w:val="007C4142"/>
    <w:rsid w:val="007C5F93"/>
    <w:rsid w:val="007C6B63"/>
    <w:rsid w:val="007D1683"/>
    <w:rsid w:val="007D1BE9"/>
    <w:rsid w:val="007D6119"/>
    <w:rsid w:val="007D7448"/>
    <w:rsid w:val="007E4A10"/>
    <w:rsid w:val="007E5197"/>
    <w:rsid w:val="007E7241"/>
    <w:rsid w:val="007E72BB"/>
    <w:rsid w:val="007E7B4B"/>
    <w:rsid w:val="007F113F"/>
    <w:rsid w:val="007F1A8F"/>
    <w:rsid w:val="007F2C16"/>
    <w:rsid w:val="007F3579"/>
    <w:rsid w:val="008025E3"/>
    <w:rsid w:val="0080583D"/>
    <w:rsid w:val="00806B50"/>
    <w:rsid w:val="00806E1D"/>
    <w:rsid w:val="0080723A"/>
    <w:rsid w:val="00811F70"/>
    <w:rsid w:val="008124B3"/>
    <w:rsid w:val="00821923"/>
    <w:rsid w:val="00823B1D"/>
    <w:rsid w:val="00830231"/>
    <w:rsid w:val="008403E4"/>
    <w:rsid w:val="008415A3"/>
    <w:rsid w:val="0084200B"/>
    <w:rsid w:val="00843B57"/>
    <w:rsid w:val="00851B12"/>
    <w:rsid w:val="008525C2"/>
    <w:rsid w:val="00854A24"/>
    <w:rsid w:val="00856915"/>
    <w:rsid w:val="00856981"/>
    <w:rsid w:val="00856C87"/>
    <w:rsid w:val="008579FD"/>
    <w:rsid w:val="008621F4"/>
    <w:rsid w:val="00862940"/>
    <w:rsid w:val="0086474C"/>
    <w:rsid w:val="0086551F"/>
    <w:rsid w:val="00870A81"/>
    <w:rsid w:val="008759B7"/>
    <w:rsid w:val="00875DAA"/>
    <w:rsid w:val="00877031"/>
    <w:rsid w:val="008813D7"/>
    <w:rsid w:val="00881567"/>
    <w:rsid w:val="0088190A"/>
    <w:rsid w:val="008863C5"/>
    <w:rsid w:val="008866CE"/>
    <w:rsid w:val="008867AD"/>
    <w:rsid w:val="008871BE"/>
    <w:rsid w:val="008904F6"/>
    <w:rsid w:val="00892FE9"/>
    <w:rsid w:val="008956E3"/>
    <w:rsid w:val="008B4090"/>
    <w:rsid w:val="008C440C"/>
    <w:rsid w:val="008C4F52"/>
    <w:rsid w:val="008C567D"/>
    <w:rsid w:val="008C698F"/>
    <w:rsid w:val="008C6ADF"/>
    <w:rsid w:val="008D09CC"/>
    <w:rsid w:val="008D2089"/>
    <w:rsid w:val="008D518E"/>
    <w:rsid w:val="008D6F8E"/>
    <w:rsid w:val="008D7E02"/>
    <w:rsid w:val="008E08A3"/>
    <w:rsid w:val="008E6563"/>
    <w:rsid w:val="008F0032"/>
    <w:rsid w:val="008F0300"/>
    <w:rsid w:val="008F253E"/>
    <w:rsid w:val="008F6A24"/>
    <w:rsid w:val="008F71ED"/>
    <w:rsid w:val="008F7225"/>
    <w:rsid w:val="008F7EAC"/>
    <w:rsid w:val="009033F1"/>
    <w:rsid w:val="0090387D"/>
    <w:rsid w:val="0090589A"/>
    <w:rsid w:val="00911076"/>
    <w:rsid w:val="009126BB"/>
    <w:rsid w:val="00916487"/>
    <w:rsid w:val="00920554"/>
    <w:rsid w:val="009217F8"/>
    <w:rsid w:val="009222D6"/>
    <w:rsid w:val="00923C00"/>
    <w:rsid w:val="00923E27"/>
    <w:rsid w:val="009248EF"/>
    <w:rsid w:val="009249D3"/>
    <w:rsid w:val="00925CD5"/>
    <w:rsid w:val="00927248"/>
    <w:rsid w:val="009313EB"/>
    <w:rsid w:val="00932110"/>
    <w:rsid w:val="00934300"/>
    <w:rsid w:val="00934A4A"/>
    <w:rsid w:val="00935610"/>
    <w:rsid w:val="0094205F"/>
    <w:rsid w:val="0094508E"/>
    <w:rsid w:val="00947174"/>
    <w:rsid w:val="009478EC"/>
    <w:rsid w:val="00947DF0"/>
    <w:rsid w:val="00950A0B"/>
    <w:rsid w:val="00951DE9"/>
    <w:rsid w:val="009538F3"/>
    <w:rsid w:val="00953C35"/>
    <w:rsid w:val="0095533F"/>
    <w:rsid w:val="009627D7"/>
    <w:rsid w:val="00962A70"/>
    <w:rsid w:val="009652F9"/>
    <w:rsid w:val="00965DB4"/>
    <w:rsid w:val="00973878"/>
    <w:rsid w:val="00974524"/>
    <w:rsid w:val="00974899"/>
    <w:rsid w:val="00975AA5"/>
    <w:rsid w:val="00975EEA"/>
    <w:rsid w:val="0097739B"/>
    <w:rsid w:val="009827B3"/>
    <w:rsid w:val="00982B2A"/>
    <w:rsid w:val="00984729"/>
    <w:rsid w:val="00984D61"/>
    <w:rsid w:val="00986CD1"/>
    <w:rsid w:val="00986EB4"/>
    <w:rsid w:val="0098787E"/>
    <w:rsid w:val="009930D6"/>
    <w:rsid w:val="009975D2"/>
    <w:rsid w:val="009A52B7"/>
    <w:rsid w:val="009B0F78"/>
    <w:rsid w:val="009B10B0"/>
    <w:rsid w:val="009B5290"/>
    <w:rsid w:val="009B7D07"/>
    <w:rsid w:val="009C1F9B"/>
    <w:rsid w:val="009C5D97"/>
    <w:rsid w:val="009C731E"/>
    <w:rsid w:val="009D0588"/>
    <w:rsid w:val="009D0628"/>
    <w:rsid w:val="009D30EB"/>
    <w:rsid w:val="009D6D08"/>
    <w:rsid w:val="009E0E08"/>
    <w:rsid w:val="009E188E"/>
    <w:rsid w:val="009E5205"/>
    <w:rsid w:val="009E5280"/>
    <w:rsid w:val="009E52CB"/>
    <w:rsid w:val="009F12E2"/>
    <w:rsid w:val="009F419A"/>
    <w:rsid w:val="009F42DD"/>
    <w:rsid w:val="009F5CDA"/>
    <w:rsid w:val="009F6905"/>
    <w:rsid w:val="00A0080C"/>
    <w:rsid w:val="00A02F86"/>
    <w:rsid w:val="00A06B06"/>
    <w:rsid w:val="00A078E5"/>
    <w:rsid w:val="00A11DBC"/>
    <w:rsid w:val="00A12924"/>
    <w:rsid w:val="00A12B67"/>
    <w:rsid w:val="00A13772"/>
    <w:rsid w:val="00A16AA2"/>
    <w:rsid w:val="00A268D1"/>
    <w:rsid w:val="00A26A0C"/>
    <w:rsid w:val="00A27156"/>
    <w:rsid w:val="00A27CEF"/>
    <w:rsid w:val="00A323C6"/>
    <w:rsid w:val="00A3250A"/>
    <w:rsid w:val="00A33E39"/>
    <w:rsid w:val="00A34594"/>
    <w:rsid w:val="00A40E39"/>
    <w:rsid w:val="00A42F24"/>
    <w:rsid w:val="00A447D2"/>
    <w:rsid w:val="00A451D2"/>
    <w:rsid w:val="00A45A95"/>
    <w:rsid w:val="00A45C6F"/>
    <w:rsid w:val="00A47C71"/>
    <w:rsid w:val="00A5201E"/>
    <w:rsid w:val="00A532ED"/>
    <w:rsid w:val="00A538DB"/>
    <w:rsid w:val="00A53F9B"/>
    <w:rsid w:val="00A55CA7"/>
    <w:rsid w:val="00A57393"/>
    <w:rsid w:val="00A6029B"/>
    <w:rsid w:val="00A60DD2"/>
    <w:rsid w:val="00A61E7A"/>
    <w:rsid w:val="00A65168"/>
    <w:rsid w:val="00A65397"/>
    <w:rsid w:val="00A65E12"/>
    <w:rsid w:val="00A70CE7"/>
    <w:rsid w:val="00A71679"/>
    <w:rsid w:val="00A768DA"/>
    <w:rsid w:val="00A77FA9"/>
    <w:rsid w:val="00A80855"/>
    <w:rsid w:val="00A852F2"/>
    <w:rsid w:val="00A86C1C"/>
    <w:rsid w:val="00A86D78"/>
    <w:rsid w:val="00A903BE"/>
    <w:rsid w:val="00A9199F"/>
    <w:rsid w:val="00A93CED"/>
    <w:rsid w:val="00A95079"/>
    <w:rsid w:val="00A9574A"/>
    <w:rsid w:val="00A96259"/>
    <w:rsid w:val="00A97D86"/>
    <w:rsid w:val="00AA2E87"/>
    <w:rsid w:val="00AA3CA9"/>
    <w:rsid w:val="00AA49AE"/>
    <w:rsid w:val="00AB2E95"/>
    <w:rsid w:val="00AB3E9B"/>
    <w:rsid w:val="00AB585F"/>
    <w:rsid w:val="00AB5AAD"/>
    <w:rsid w:val="00AB771E"/>
    <w:rsid w:val="00AC0FE8"/>
    <w:rsid w:val="00AC135C"/>
    <w:rsid w:val="00AC1FD1"/>
    <w:rsid w:val="00AC2B09"/>
    <w:rsid w:val="00AC5ACE"/>
    <w:rsid w:val="00AC7490"/>
    <w:rsid w:val="00AD00AA"/>
    <w:rsid w:val="00AD23B9"/>
    <w:rsid w:val="00AD3936"/>
    <w:rsid w:val="00AD558B"/>
    <w:rsid w:val="00AD5ABF"/>
    <w:rsid w:val="00AD659B"/>
    <w:rsid w:val="00AE2921"/>
    <w:rsid w:val="00AE3A1D"/>
    <w:rsid w:val="00AE532C"/>
    <w:rsid w:val="00AE5ED4"/>
    <w:rsid w:val="00AE6010"/>
    <w:rsid w:val="00AE667D"/>
    <w:rsid w:val="00AE687A"/>
    <w:rsid w:val="00AF2C1C"/>
    <w:rsid w:val="00AF474C"/>
    <w:rsid w:val="00B02012"/>
    <w:rsid w:val="00B03678"/>
    <w:rsid w:val="00B0443D"/>
    <w:rsid w:val="00B0596B"/>
    <w:rsid w:val="00B07724"/>
    <w:rsid w:val="00B1203D"/>
    <w:rsid w:val="00B125F5"/>
    <w:rsid w:val="00B14244"/>
    <w:rsid w:val="00B15B60"/>
    <w:rsid w:val="00B15E8D"/>
    <w:rsid w:val="00B1790C"/>
    <w:rsid w:val="00B220B0"/>
    <w:rsid w:val="00B22D39"/>
    <w:rsid w:val="00B24DBE"/>
    <w:rsid w:val="00B2564C"/>
    <w:rsid w:val="00B268C5"/>
    <w:rsid w:val="00B327C5"/>
    <w:rsid w:val="00B3372F"/>
    <w:rsid w:val="00B33C21"/>
    <w:rsid w:val="00B34628"/>
    <w:rsid w:val="00B40859"/>
    <w:rsid w:val="00B4123D"/>
    <w:rsid w:val="00B43C3E"/>
    <w:rsid w:val="00B45BA1"/>
    <w:rsid w:val="00B46255"/>
    <w:rsid w:val="00B47517"/>
    <w:rsid w:val="00B5058F"/>
    <w:rsid w:val="00B51961"/>
    <w:rsid w:val="00B548DA"/>
    <w:rsid w:val="00B57B3A"/>
    <w:rsid w:val="00B619F2"/>
    <w:rsid w:val="00B6263D"/>
    <w:rsid w:val="00B62D26"/>
    <w:rsid w:val="00B64A9B"/>
    <w:rsid w:val="00B674D9"/>
    <w:rsid w:val="00B74BB7"/>
    <w:rsid w:val="00B76564"/>
    <w:rsid w:val="00B76BC4"/>
    <w:rsid w:val="00B81B52"/>
    <w:rsid w:val="00B862D6"/>
    <w:rsid w:val="00B87490"/>
    <w:rsid w:val="00B90496"/>
    <w:rsid w:val="00B91052"/>
    <w:rsid w:val="00B913A5"/>
    <w:rsid w:val="00B94098"/>
    <w:rsid w:val="00B97608"/>
    <w:rsid w:val="00BA2F01"/>
    <w:rsid w:val="00BA384E"/>
    <w:rsid w:val="00BA45CA"/>
    <w:rsid w:val="00BB0E91"/>
    <w:rsid w:val="00BB60E6"/>
    <w:rsid w:val="00BC0C07"/>
    <w:rsid w:val="00BC32D4"/>
    <w:rsid w:val="00BC636F"/>
    <w:rsid w:val="00BC7919"/>
    <w:rsid w:val="00BD3A3D"/>
    <w:rsid w:val="00BD4A6D"/>
    <w:rsid w:val="00BD4E27"/>
    <w:rsid w:val="00BD5CBB"/>
    <w:rsid w:val="00BD7E59"/>
    <w:rsid w:val="00BE1039"/>
    <w:rsid w:val="00BE2284"/>
    <w:rsid w:val="00BE2D53"/>
    <w:rsid w:val="00BE2DC9"/>
    <w:rsid w:val="00BE3A4E"/>
    <w:rsid w:val="00BE4A57"/>
    <w:rsid w:val="00BE6BC7"/>
    <w:rsid w:val="00BE6FFF"/>
    <w:rsid w:val="00BF5D3A"/>
    <w:rsid w:val="00C05A91"/>
    <w:rsid w:val="00C07266"/>
    <w:rsid w:val="00C07848"/>
    <w:rsid w:val="00C100FA"/>
    <w:rsid w:val="00C11DB1"/>
    <w:rsid w:val="00C12F77"/>
    <w:rsid w:val="00C13E3B"/>
    <w:rsid w:val="00C1506A"/>
    <w:rsid w:val="00C17DDF"/>
    <w:rsid w:val="00C201D2"/>
    <w:rsid w:val="00C20367"/>
    <w:rsid w:val="00C215BD"/>
    <w:rsid w:val="00C22926"/>
    <w:rsid w:val="00C23A48"/>
    <w:rsid w:val="00C257F8"/>
    <w:rsid w:val="00C25EA0"/>
    <w:rsid w:val="00C32643"/>
    <w:rsid w:val="00C35879"/>
    <w:rsid w:val="00C35D10"/>
    <w:rsid w:val="00C36820"/>
    <w:rsid w:val="00C36AA7"/>
    <w:rsid w:val="00C36E7F"/>
    <w:rsid w:val="00C415D0"/>
    <w:rsid w:val="00C41BD1"/>
    <w:rsid w:val="00C47434"/>
    <w:rsid w:val="00C50920"/>
    <w:rsid w:val="00C51736"/>
    <w:rsid w:val="00C55923"/>
    <w:rsid w:val="00C55C22"/>
    <w:rsid w:val="00C56A0B"/>
    <w:rsid w:val="00C56D06"/>
    <w:rsid w:val="00C6066E"/>
    <w:rsid w:val="00C723AC"/>
    <w:rsid w:val="00C733C3"/>
    <w:rsid w:val="00C74C32"/>
    <w:rsid w:val="00C801FC"/>
    <w:rsid w:val="00C817D9"/>
    <w:rsid w:val="00C81C8A"/>
    <w:rsid w:val="00C82F9B"/>
    <w:rsid w:val="00C85DC6"/>
    <w:rsid w:val="00C92C1F"/>
    <w:rsid w:val="00C948F0"/>
    <w:rsid w:val="00C95AD6"/>
    <w:rsid w:val="00CA0C0D"/>
    <w:rsid w:val="00CA0C31"/>
    <w:rsid w:val="00CA34FC"/>
    <w:rsid w:val="00CA3807"/>
    <w:rsid w:val="00CA5719"/>
    <w:rsid w:val="00CB4572"/>
    <w:rsid w:val="00CB5B6A"/>
    <w:rsid w:val="00CB5D58"/>
    <w:rsid w:val="00CB6347"/>
    <w:rsid w:val="00CC4478"/>
    <w:rsid w:val="00CC4A56"/>
    <w:rsid w:val="00CD2910"/>
    <w:rsid w:val="00CD568E"/>
    <w:rsid w:val="00CD5E5F"/>
    <w:rsid w:val="00CD71E5"/>
    <w:rsid w:val="00CE1D03"/>
    <w:rsid w:val="00CE23A8"/>
    <w:rsid w:val="00CE2BB2"/>
    <w:rsid w:val="00CE2E95"/>
    <w:rsid w:val="00CE48C7"/>
    <w:rsid w:val="00CE6243"/>
    <w:rsid w:val="00CE76C2"/>
    <w:rsid w:val="00CF04C7"/>
    <w:rsid w:val="00CF139B"/>
    <w:rsid w:val="00CF1FC0"/>
    <w:rsid w:val="00CF3058"/>
    <w:rsid w:val="00CF39DA"/>
    <w:rsid w:val="00CF450E"/>
    <w:rsid w:val="00CF5F7B"/>
    <w:rsid w:val="00D00E5F"/>
    <w:rsid w:val="00D017F8"/>
    <w:rsid w:val="00D0268C"/>
    <w:rsid w:val="00D07DB3"/>
    <w:rsid w:val="00D1144F"/>
    <w:rsid w:val="00D135C7"/>
    <w:rsid w:val="00D1377D"/>
    <w:rsid w:val="00D152C3"/>
    <w:rsid w:val="00D1578D"/>
    <w:rsid w:val="00D16CB5"/>
    <w:rsid w:val="00D205EE"/>
    <w:rsid w:val="00D22181"/>
    <w:rsid w:val="00D22751"/>
    <w:rsid w:val="00D233AD"/>
    <w:rsid w:val="00D239AA"/>
    <w:rsid w:val="00D26FA1"/>
    <w:rsid w:val="00D31042"/>
    <w:rsid w:val="00D33DA5"/>
    <w:rsid w:val="00D3529A"/>
    <w:rsid w:val="00D37CAC"/>
    <w:rsid w:val="00D45DA8"/>
    <w:rsid w:val="00D46139"/>
    <w:rsid w:val="00D47085"/>
    <w:rsid w:val="00D50DF7"/>
    <w:rsid w:val="00D51148"/>
    <w:rsid w:val="00D512D1"/>
    <w:rsid w:val="00D51412"/>
    <w:rsid w:val="00D54F22"/>
    <w:rsid w:val="00D553D0"/>
    <w:rsid w:val="00D57EDC"/>
    <w:rsid w:val="00D601C6"/>
    <w:rsid w:val="00D66CC8"/>
    <w:rsid w:val="00D66D58"/>
    <w:rsid w:val="00D67BA1"/>
    <w:rsid w:val="00D74600"/>
    <w:rsid w:val="00D74B95"/>
    <w:rsid w:val="00D765B3"/>
    <w:rsid w:val="00D80F5B"/>
    <w:rsid w:val="00D824F0"/>
    <w:rsid w:val="00D83ECB"/>
    <w:rsid w:val="00D85F07"/>
    <w:rsid w:val="00D8627F"/>
    <w:rsid w:val="00D9129A"/>
    <w:rsid w:val="00D92C55"/>
    <w:rsid w:val="00D93083"/>
    <w:rsid w:val="00D94236"/>
    <w:rsid w:val="00D9581A"/>
    <w:rsid w:val="00D97F4F"/>
    <w:rsid w:val="00DA0939"/>
    <w:rsid w:val="00DA2953"/>
    <w:rsid w:val="00DA5048"/>
    <w:rsid w:val="00DA6558"/>
    <w:rsid w:val="00DB1860"/>
    <w:rsid w:val="00DB1969"/>
    <w:rsid w:val="00DB1C36"/>
    <w:rsid w:val="00DB2AAD"/>
    <w:rsid w:val="00DB4367"/>
    <w:rsid w:val="00DB5392"/>
    <w:rsid w:val="00DB57A4"/>
    <w:rsid w:val="00DB7E12"/>
    <w:rsid w:val="00DC7986"/>
    <w:rsid w:val="00DD11B4"/>
    <w:rsid w:val="00DD345D"/>
    <w:rsid w:val="00DD3475"/>
    <w:rsid w:val="00DD4441"/>
    <w:rsid w:val="00DD5E8F"/>
    <w:rsid w:val="00DE0DDD"/>
    <w:rsid w:val="00DE3A9D"/>
    <w:rsid w:val="00DF697E"/>
    <w:rsid w:val="00DF7E1A"/>
    <w:rsid w:val="00E0185D"/>
    <w:rsid w:val="00E04918"/>
    <w:rsid w:val="00E04C51"/>
    <w:rsid w:val="00E12CB3"/>
    <w:rsid w:val="00E15F66"/>
    <w:rsid w:val="00E16EC1"/>
    <w:rsid w:val="00E20CED"/>
    <w:rsid w:val="00E2117B"/>
    <w:rsid w:val="00E2351B"/>
    <w:rsid w:val="00E277F8"/>
    <w:rsid w:val="00E3140C"/>
    <w:rsid w:val="00E31D8E"/>
    <w:rsid w:val="00E33BCF"/>
    <w:rsid w:val="00E33F21"/>
    <w:rsid w:val="00E34AAC"/>
    <w:rsid w:val="00E35FE5"/>
    <w:rsid w:val="00E36A14"/>
    <w:rsid w:val="00E40CC3"/>
    <w:rsid w:val="00E40ED3"/>
    <w:rsid w:val="00E44610"/>
    <w:rsid w:val="00E45607"/>
    <w:rsid w:val="00E459E4"/>
    <w:rsid w:val="00E45A74"/>
    <w:rsid w:val="00E506B6"/>
    <w:rsid w:val="00E50C82"/>
    <w:rsid w:val="00E5154E"/>
    <w:rsid w:val="00E52386"/>
    <w:rsid w:val="00E52639"/>
    <w:rsid w:val="00E53F10"/>
    <w:rsid w:val="00E547C4"/>
    <w:rsid w:val="00E54C02"/>
    <w:rsid w:val="00E6257F"/>
    <w:rsid w:val="00E65E56"/>
    <w:rsid w:val="00E6778F"/>
    <w:rsid w:val="00E721DE"/>
    <w:rsid w:val="00E74EF3"/>
    <w:rsid w:val="00E76AC5"/>
    <w:rsid w:val="00E80230"/>
    <w:rsid w:val="00E84C80"/>
    <w:rsid w:val="00E852EF"/>
    <w:rsid w:val="00E85758"/>
    <w:rsid w:val="00E86B1A"/>
    <w:rsid w:val="00E87164"/>
    <w:rsid w:val="00E871A1"/>
    <w:rsid w:val="00E87B1E"/>
    <w:rsid w:val="00E919A6"/>
    <w:rsid w:val="00E919D0"/>
    <w:rsid w:val="00E91C49"/>
    <w:rsid w:val="00E9298A"/>
    <w:rsid w:val="00E92BC9"/>
    <w:rsid w:val="00EA5D9D"/>
    <w:rsid w:val="00EB17CA"/>
    <w:rsid w:val="00EB1F45"/>
    <w:rsid w:val="00EB243E"/>
    <w:rsid w:val="00EB4443"/>
    <w:rsid w:val="00EB5406"/>
    <w:rsid w:val="00EB5A38"/>
    <w:rsid w:val="00EB7134"/>
    <w:rsid w:val="00EB757F"/>
    <w:rsid w:val="00EB7B12"/>
    <w:rsid w:val="00EC0775"/>
    <w:rsid w:val="00EC1027"/>
    <w:rsid w:val="00EC1AF7"/>
    <w:rsid w:val="00EC52B9"/>
    <w:rsid w:val="00EC7C68"/>
    <w:rsid w:val="00ED49A8"/>
    <w:rsid w:val="00ED621B"/>
    <w:rsid w:val="00ED631A"/>
    <w:rsid w:val="00ED7828"/>
    <w:rsid w:val="00EE1350"/>
    <w:rsid w:val="00EE269F"/>
    <w:rsid w:val="00EE2757"/>
    <w:rsid w:val="00EE3502"/>
    <w:rsid w:val="00EE78E8"/>
    <w:rsid w:val="00EF400F"/>
    <w:rsid w:val="00EF6D92"/>
    <w:rsid w:val="00EF7118"/>
    <w:rsid w:val="00EF765F"/>
    <w:rsid w:val="00F00AA4"/>
    <w:rsid w:val="00F02989"/>
    <w:rsid w:val="00F02BC4"/>
    <w:rsid w:val="00F033CC"/>
    <w:rsid w:val="00F052AA"/>
    <w:rsid w:val="00F064A8"/>
    <w:rsid w:val="00F07868"/>
    <w:rsid w:val="00F10E2E"/>
    <w:rsid w:val="00F11872"/>
    <w:rsid w:val="00F15AD8"/>
    <w:rsid w:val="00F2047B"/>
    <w:rsid w:val="00F223AE"/>
    <w:rsid w:val="00F245D5"/>
    <w:rsid w:val="00F26193"/>
    <w:rsid w:val="00F278E4"/>
    <w:rsid w:val="00F30AFA"/>
    <w:rsid w:val="00F34DDA"/>
    <w:rsid w:val="00F422C7"/>
    <w:rsid w:val="00F440A3"/>
    <w:rsid w:val="00F4580E"/>
    <w:rsid w:val="00F4640D"/>
    <w:rsid w:val="00F53E50"/>
    <w:rsid w:val="00F574A6"/>
    <w:rsid w:val="00F5770D"/>
    <w:rsid w:val="00F62659"/>
    <w:rsid w:val="00F62838"/>
    <w:rsid w:val="00F63928"/>
    <w:rsid w:val="00F657F9"/>
    <w:rsid w:val="00F66D1B"/>
    <w:rsid w:val="00F6717C"/>
    <w:rsid w:val="00F671A9"/>
    <w:rsid w:val="00F712AB"/>
    <w:rsid w:val="00F745D9"/>
    <w:rsid w:val="00F75A48"/>
    <w:rsid w:val="00F80252"/>
    <w:rsid w:val="00F82DC2"/>
    <w:rsid w:val="00F86B4C"/>
    <w:rsid w:val="00F86F24"/>
    <w:rsid w:val="00F87997"/>
    <w:rsid w:val="00F909DB"/>
    <w:rsid w:val="00F93E2E"/>
    <w:rsid w:val="00F93F76"/>
    <w:rsid w:val="00FA0255"/>
    <w:rsid w:val="00FA6692"/>
    <w:rsid w:val="00FA6EFC"/>
    <w:rsid w:val="00FB1398"/>
    <w:rsid w:val="00FB3C78"/>
    <w:rsid w:val="00FB6369"/>
    <w:rsid w:val="00FB6C59"/>
    <w:rsid w:val="00FB6CF6"/>
    <w:rsid w:val="00FB6DFD"/>
    <w:rsid w:val="00FB797B"/>
    <w:rsid w:val="00FC2EA8"/>
    <w:rsid w:val="00FC42C0"/>
    <w:rsid w:val="00FC51C3"/>
    <w:rsid w:val="00FD149F"/>
    <w:rsid w:val="00FD231D"/>
    <w:rsid w:val="00FD2CFF"/>
    <w:rsid w:val="00FD44D7"/>
    <w:rsid w:val="00FD491E"/>
    <w:rsid w:val="00FD762B"/>
    <w:rsid w:val="00FE0EEC"/>
    <w:rsid w:val="00FE7CD3"/>
    <w:rsid w:val="00FF0A3A"/>
    <w:rsid w:val="00FF2353"/>
    <w:rsid w:val="00FF320A"/>
    <w:rsid w:val="00FF41A9"/>
    <w:rsid w:val="00FF4D8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233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uiPriority="9" w:qFormat="1"/>
    <w:lsdException w:name="heading 2" w:qFormat="1"/>
    <w:lsdException w:name="heading 3" w:qFormat="1"/>
    <w:lsdException w:name="heading 4" w:qFormat="1"/>
    <w:lsdException w:name="heading 5" w:qFormat="1"/>
    <w:lsdException w:name="heading 6" w:uiPriority="9" w:qFormat="1"/>
    <w:lsdException w:name="heading 7" w:qFormat="1"/>
    <w:lsdException w:name="heading 8" w:qFormat="1"/>
    <w:lsdException w:name="heading 9" w:semiHidden="1" w:unhideWhenUsed="1"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Normal Indent" w:locked="1"/>
    <w:lsdException w:name="footnote text" w:locked="1" w:uiPriority="99"/>
    <w:lsdException w:name="annotation text" w:locked="1"/>
    <w:lsdException w:name="header" w:locked="1" w:uiPriority="99"/>
    <w:lsdException w:name="footer" w:locked="1"/>
    <w:lsdException w:name="index heading" w:locked="1"/>
    <w:lsdException w:name="caption" w:semiHidden="1" w:unhideWhenUsed="1" w:qFormat="1"/>
    <w:lsdException w:name="table of figures" w:locked="1"/>
    <w:lsdException w:name="envelope address" w:locked="1"/>
    <w:lsdException w:name="envelope return" w:locked="1"/>
    <w:lsdException w:name="footnote reference" w:locked="1" w:uiPriority="99"/>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qFormat="1"/>
    <w:lsdException w:name="Closing" w:locked="1"/>
    <w:lsdException w:name="Signature" w:locked="1"/>
    <w:lsdException w:name="Body Text" w:locked="1" w:uiPriority="99"/>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uiPriority="99"/>
    <w:lsdException w:name="Strong" w:qFormat="1"/>
    <w:lsdException w:name="Emphasis"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uiPriority="59"/>
    <w:lsdException w:name="Table Theme"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823B1D"/>
    <w:pPr>
      <w:suppressAutoHyphens/>
    </w:pPr>
    <w:rPr>
      <w:lang w:eastAsia="ar-SA"/>
    </w:rPr>
  </w:style>
  <w:style w:type="paragraph" w:styleId="1">
    <w:name w:val="heading 1"/>
    <w:basedOn w:val="a"/>
    <w:next w:val="a"/>
    <w:link w:val="10"/>
    <w:uiPriority w:val="9"/>
    <w:qFormat/>
    <w:rsid w:val="00084D99"/>
    <w:pPr>
      <w:keepNext/>
      <w:suppressAutoHyphens w:val="0"/>
      <w:jc w:val="center"/>
      <w:outlineLvl w:val="0"/>
    </w:pPr>
    <w:rPr>
      <w:sz w:val="28"/>
      <w:lang w:eastAsia="ru-RU"/>
    </w:rPr>
  </w:style>
  <w:style w:type="paragraph" w:styleId="2">
    <w:name w:val="heading 2"/>
    <w:basedOn w:val="a"/>
    <w:next w:val="a"/>
    <w:link w:val="20"/>
    <w:qFormat/>
    <w:rsid w:val="00084D99"/>
    <w:pPr>
      <w:keepNext/>
      <w:suppressAutoHyphens w:val="0"/>
      <w:jc w:val="center"/>
      <w:outlineLvl w:val="1"/>
    </w:pPr>
    <w:rPr>
      <w:rFonts w:ascii="Arial Narrow" w:hAnsi="Arial Narrow"/>
      <w:b/>
      <w:sz w:val="28"/>
      <w:lang w:eastAsia="ru-RU"/>
    </w:rPr>
  </w:style>
  <w:style w:type="paragraph" w:styleId="3">
    <w:name w:val="heading 3"/>
    <w:basedOn w:val="a"/>
    <w:next w:val="a"/>
    <w:link w:val="30"/>
    <w:qFormat/>
    <w:rsid w:val="006C3D9D"/>
    <w:pPr>
      <w:keepNext/>
      <w:spacing w:before="240" w:after="60"/>
      <w:outlineLvl w:val="2"/>
    </w:pPr>
    <w:rPr>
      <w:rFonts w:ascii="Arial" w:hAnsi="Arial"/>
      <w:b/>
      <w:bCs/>
      <w:sz w:val="26"/>
      <w:szCs w:val="26"/>
    </w:rPr>
  </w:style>
  <w:style w:type="paragraph" w:styleId="4">
    <w:name w:val="heading 4"/>
    <w:basedOn w:val="a"/>
    <w:next w:val="a"/>
    <w:link w:val="40"/>
    <w:qFormat/>
    <w:rsid w:val="00084D99"/>
    <w:pPr>
      <w:keepNext/>
      <w:suppressAutoHyphens w:val="0"/>
      <w:outlineLvl w:val="3"/>
    </w:pPr>
    <w:rPr>
      <w:sz w:val="28"/>
      <w:lang w:eastAsia="ru-RU"/>
    </w:rPr>
  </w:style>
  <w:style w:type="paragraph" w:styleId="5">
    <w:name w:val="heading 5"/>
    <w:basedOn w:val="a"/>
    <w:next w:val="a"/>
    <w:link w:val="50"/>
    <w:qFormat/>
    <w:rsid w:val="00CF04C7"/>
    <w:pPr>
      <w:spacing w:before="240" w:after="60"/>
      <w:outlineLvl w:val="4"/>
    </w:pPr>
    <w:rPr>
      <w:rFonts w:ascii="Calibri" w:hAnsi="Calibri"/>
      <w:b/>
      <w:bCs/>
      <w:i/>
      <w:iCs/>
      <w:sz w:val="26"/>
      <w:szCs w:val="26"/>
    </w:rPr>
  </w:style>
  <w:style w:type="paragraph" w:styleId="6">
    <w:name w:val="heading 6"/>
    <w:basedOn w:val="a"/>
    <w:next w:val="a"/>
    <w:link w:val="60"/>
    <w:uiPriority w:val="9"/>
    <w:qFormat/>
    <w:rsid w:val="00E52386"/>
    <w:pPr>
      <w:spacing w:before="240" w:after="60"/>
      <w:outlineLvl w:val="5"/>
    </w:pPr>
    <w:rPr>
      <w:rFonts w:ascii="Calibri" w:hAnsi="Calibri"/>
      <w:b/>
      <w:bCs/>
      <w:sz w:val="22"/>
      <w:szCs w:val="22"/>
    </w:rPr>
  </w:style>
  <w:style w:type="paragraph" w:styleId="7">
    <w:name w:val="heading 7"/>
    <w:basedOn w:val="a"/>
    <w:next w:val="a"/>
    <w:link w:val="70"/>
    <w:qFormat/>
    <w:rsid w:val="00E52386"/>
    <w:pPr>
      <w:spacing w:before="240" w:after="60"/>
      <w:outlineLvl w:val="6"/>
    </w:pPr>
    <w:rPr>
      <w:rFonts w:ascii="Calibri" w:hAnsi="Calibri"/>
      <w:sz w:val="24"/>
      <w:szCs w:val="24"/>
    </w:rPr>
  </w:style>
  <w:style w:type="paragraph" w:styleId="8">
    <w:name w:val="heading 8"/>
    <w:basedOn w:val="a"/>
    <w:next w:val="a"/>
    <w:link w:val="80"/>
    <w:qFormat/>
    <w:rsid w:val="003A7B20"/>
    <w:pPr>
      <w:spacing w:before="240" w:after="60"/>
      <w:outlineLvl w:val="7"/>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qFormat/>
    <w:locked/>
    <w:rsid w:val="00934A4A"/>
    <w:rPr>
      <w:rFonts w:cs="Times New Roman"/>
      <w:sz w:val="28"/>
    </w:rPr>
  </w:style>
  <w:style w:type="character" w:customStyle="1" w:styleId="20">
    <w:name w:val="Заголовок 2 Знак"/>
    <w:basedOn w:val="a0"/>
    <w:link w:val="2"/>
    <w:uiPriority w:val="99"/>
    <w:qFormat/>
    <w:locked/>
    <w:rsid w:val="00934A4A"/>
    <w:rPr>
      <w:rFonts w:ascii="Arial Narrow" w:hAnsi="Arial Narrow" w:cs="Times New Roman"/>
      <w:b/>
      <w:sz w:val="28"/>
    </w:rPr>
  </w:style>
  <w:style w:type="character" w:customStyle="1" w:styleId="30">
    <w:name w:val="Заголовок 3 Знак"/>
    <w:basedOn w:val="a0"/>
    <w:link w:val="3"/>
    <w:locked/>
    <w:rsid w:val="00D33DA5"/>
    <w:rPr>
      <w:rFonts w:ascii="Arial" w:hAnsi="Arial" w:cs="Times New Roman"/>
      <w:b/>
      <w:sz w:val="26"/>
      <w:lang w:eastAsia="ar-SA" w:bidi="ar-SA"/>
    </w:rPr>
  </w:style>
  <w:style w:type="character" w:customStyle="1" w:styleId="40">
    <w:name w:val="Заголовок 4 Знак"/>
    <w:basedOn w:val="a0"/>
    <w:link w:val="4"/>
    <w:uiPriority w:val="9"/>
    <w:locked/>
    <w:rsid w:val="004F1610"/>
    <w:rPr>
      <w:rFonts w:cs="Times New Roman"/>
      <w:sz w:val="28"/>
    </w:rPr>
  </w:style>
  <w:style w:type="character" w:customStyle="1" w:styleId="50">
    <w:name w:val="Заголовок 5 Знак"/>
    <w:basedOn w:val="a0"/>
    <w:link w:val="5"/>
    <w:uiPriority w:val="9"/>
    <w:locked/>
    <w:rsid w:val="00CF04C7"/>
    <w:rPr>
      <w:rFonts w:ascii="Calibri" w:hAnsi="Calibri" w:cs="Times New Roman"/>
      <w:b/>
      <w:bCs/>
      <w:i/>
      <w:iCs/>
      <w:sz w:val="26"/>
      <w:szCs w:val="26"/>
      <w:lang w:eastAsia="ar-SA" w:bidi="ar-SA"/>
    </w:rPr>
  </w:style>
  <w:style w:type="character" w:customStyle="1" w:styleId="60">
    <w:name w:val="Заголовок 6 Знак"/>
    <w:basedOn w:val="a0"/>
    <w:link w:val="6"/>
    <w:uiPriority w:val="9"/>
    <w:locked/>
    <w:rsid w:val="00E52386"/>
    <w:rPr>
      <w:rFonts w:ascii="Calibri" w:hAnsi="Calibri" w:cs="Times New Roman"/>
      <w:b/>
      <w:bCs/>
      <w:sz w:val="22"/>
      <w:szCs w:val="22"/>
      <w:lang w:eastAsia="ar-SA" w:bidi="ar-SA"/>
    </w:rPr>
  </w:style>
  <w:style w:type="character" w:customStyle="1" w:styleId="70">
    <w:name w:val="Заголовок 7 Знак"/>
    <w:basedOn w:val="a0"/>
    <w:link w:val="7"/>
    <w:locked/>
    <w:rsid w:val="00E52386"/>
    <w:rPr>
      <w:rFonts w:ascii="Calibri" w:hAnsi="Calibri" w:cs="Times New Roman"/>
      <w:sz w:val="24"/>
      <w:szCs w:val="24"/>
      <w:lang w:eastAsia="ar-SA" w:bidi="ar-SA"/>
    </w:rPr>
  </w:style>
  <w:style w:type="character" w:styleId="a3">
    <w:name w:val="Hyperlink"/>
    <w:basedOn w:val="a0"/>
    <w:rsid w:val="00084D99"/>
    <w:rPr>
      <w:rFonts w:cs="Times New Roman"/>
      <w:color w:val="0000FF"/>
      <w:u w:val="single"/>
    </w:rPr>
  </w:style>
  <w:style w:type="paragraph" w:styleId="a4">
    <w:name w:val="Body Text"/>
    <w:basedOn w:val="a"/>
    <w:link w:val="a5"/>
    <w:uiPriority w:val="99"/>
    <w:rsid w:val="00084D99"/>
    <w:pPr>
      <w:suppressAutoHyphens w:val="0"/>
      <w:spacing w:after="120"/>
    </w:pPr>
    <w:rPr>
      <w:lang w:eastAsia="ru-RU"/>
    </w:rPr>
  </w:style>
  <w:style w:type="character" w:customStyle="1" w:styleId="a5">
    <w:name w:val="Основной текст Знак"/>
    <w:basedOn w:val="a0"/>
    <w:link w:val="a4"/>
    <w:uiPriority w:val="99"/>
    <w:locked/>
    <w:rsid w:val="002506E6"/>
    <w:rPr>
      <w:rFonts w:cs="Times New Roman"/>
    </w:rPr>
  </w:style>
  <w:style w:type="paragraph" w:customStyle="1" w:styleId="ConsPlusNormal">
    <w:name w:val="ConsPlusNormal"/>
    <w:link w:val="ConsPlusNormal0"/>
    <w:rsid w:val="00084D99"/>
    <w:pPr>
      <w:widowControl w:val="0"/>
      <w:autoSpaceDE w:val="0"/>
      <w:autoSpaceDN w:val="0"/>
      <w:adjustRightInd w:val="0"/>
      <w:ind w:firstLine="720"/>
    </w:pPr>
    <w:rPr>
      <w:rFonts w:ascii="Arial" w:hAnsi="Arial"/>
      <w:sz w:val="22"/>
    </w:rPr>
  </w:style>
  <w:style w:type="paragraph" w:customStyle="1" w:styleId="ConsPlusTitle">
    <w:name w:val="ConsPlusTitle"/>
    <w:qFormat/>
    <w:rsid w:val="00084D99"/>
    <w:pPr>
      <w:widowControl w:val="0"/>
      <w:autoSpaceDE w:val="0"/>
      <w:autoSpaceDN w:val="0"/>
      <w:adjustRightInd w:val="0"/>
    </w:pPr>
    <w:rPr>
      <w:b/>
      <w:bCs/>
      <w:sz w:val="24"/>
      <w:szCs w:val="24"/>
    </w:rPr>
  </w:style>
  <w:style w:type="table" w:styleId="a6">
    <w:name w:val="Table Grid"/>
    <w:basedOn w:val="a1"/>
    <w:uiPriority w:val="59"/>
    <w:rsid w:val="00084D9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Subtitle"/>
    <w:basedOn w:val="a"/>
    <w:link w:val="a8"/>
    <w:qFormat/>
    <w:rsid w:val="00084D99"/>
    <w:pPr>
      <w:suppressAutoHyphens w:val="0"/>
      <w:jc w:val="center"/>
    </w:pPr>
    <w:rPr>
      <w:rFonts w:ascii="Arial" w:hAnsi="Arial"/>
      <w:sz w:val="28"/>
      <w:lang w:eastAsia="ru-RU"/>
    </w:rPr>
  </w:style>
  <w:style w:type="character" w:customStyle="1" w:styleId="a8">
    <w:name w:val="Подзаголовок Знак"/>
    <w:basedOn w:val="a0"/>
    <w:link w:val="a7"/>
    <w:locked/>
    <w:rsid w:val="00251176"/>
    <w:rPr>
      <w:rFonts w:ascii="Arial" w:hAnsi="Arial" w:cs="Times New Roman"/>
      <w:sz w:val="28"/>
    </w:rPr>
  </w:style>
  <w:style w:type="paragraph" w:styleId="21">
    <w:name w:val="Body Text Indent 2"/>
    <w:basedOn w:val="a"/>
    <w:link w:val="22"/>
    <w:rsid w:val="00084D99"/>
    <w:pPr>
      <w:suppressAutoHyphens w:val="0"/>
      <w:spacing w:after="120" w:line="480" w:lineRule="auto"/>
      <w:ind w:left="283"/>
    </w:pPr>
    <w:rPr>
      <w:lang w:eastAsia="ru-RU"/>
    </w:rPr>
  </w:style>
  <w:style w:type="character" w:customStyle="1" w:styleId="22">
    <w:name w:val="Основной текст с отступом 2 Знак"/>
    <w:basedOn w:val="a0"/>
    <w:link w:val="21"/>
    <w:locked/>
    <w:rsid w:val="000D2521"/>
    <w:rPr>
      <w:rFonts w:cs="Times New Roman"/>
      <w:sz w:val="20"/>
      <w:szCs w:val="20"/>
      <w:lang w:eastAsia="ar-SA" w:bidi="ar-SA"/>
    </w:rPr>
  </w:style>
  <w:style w:type="paragraph" w:customStyle="1" w:styleId="Standard">
    <w:name w:val="Standard"/>
    <w:rsid w:val="00084D99"/>
    <w:pPr>
      <w:widowControl w:val="0"/>
      <w:suppressAutoHyphens/>
      <w:autoSpaceDN w:val="0"/>
      <w:textAlignment w:val="baseline"/>
    </w:pPr>
    <w:rPr>
      <w:rFonts w:cs="Tahoma"/>
      <w:kern w:val="3"/>
      <w:sz w:val="24"/>
      <w:szCs w:val="24"/>
      <w:lang w:val="de-DE" w:eastAsia="ja-JP" w:bidi="fa-IR"/>
    </w:rPr>
  </w:style>
  <w:style w:type="paragraph" w:customStyle="1" w:styleId="Textbody">
    <w:name w:val="Text body"/>
    <w:basedOn w:val="Standard"/>
    <w:rsid w:val="00084D99"/>
    <w:pPr>
      <w:spacing w:after="120"/>
    </w:pPr>
  </w:style>
  <w:style w:type="paragraph" w:customStyle="1" w:styleId="ConsNormal">
    <w:name w:val="ConsNormal"/>
    <w:rsid w:val="00084D99"/>
    <w:pPr>
      <w:widowControl w:val="0"/>
      <w:suppressAutoHyphens/>
      <w:autoSpaceDN w:val="0"/>
      <w:ind w:firstLine="720"/>
      <w:textAlignment w:val="baseline"/>
    </w:pPr>
    <w:rPr>
      <w:rFonts w:ascii="Arial" w:hAnsi="Arial" w:cs="Calibri"/>
      <w:kern w:val="3"/>
      <w:lang w:eastAsia="ja-JP"/>
    </w:rPr>
  </w:style>
  <w:style w:type="paragraph" w:customStyle="1" w:styleId="ConsNonformat">
    <w:name w:val="ConsNonformat"/>
    <w:rsid w:val="00084D99"/>
    <w:pPr>
      <w:widowControl w:val="0"/>
      <w:suppressAutoHyphens/>
      <w:autoSpaceDE w:val="0"/>
      <w:autoSpaceDN w:val="0"/>
      <w:textAlignment w:val="baseline"/>
    </w:pPr>
    <w:rPr>
      <w:rFonts w:ascii="Courier New" w:hAnsi="Courier New" w:cs="Courier New"/>
      <w:kern w:val="3"/>
      <w:lang w:eastAsia="ja-JP"/>
    </w:rPr>
  </w:style>
  <w:style w:type="paragraph" w:customStyle="1" w:styleId="Heading21">
    <w:name w:val="Heading 21"/>
    <w:basedOn w:val="Standard"/>
    <w:next w:val="Standard"/>
    <w:rsid w:val="00084D99"/>
    <w:pPr>
      <w:keepNext/>
      <w:spacing w:before="240" w:after="60"/>
      <w:outlineLvl w:val="1"/>
    </w:pPr>
    <w:rPr>
      <w:rFonts w:ascii="Cambria" w:hAnsi="Cambria"/>
      <w:b/>
      <w:bCs/>
      <w:i/>
      <w:iCs/>
      <w:sz w:val="28"/>
      <w:szCs w:val="28"/>
    </w:rPr>
  </w:style>
  <w:style w:type="paragraph" w:customStyle="1" w:styleId="ConsTitle">
    <w:name w:val="ConsTitle"/>
    <w:rsid w:val="00084D99"/>
    <w:pPr>
      <w:widowControl w:val="0"/>
      <w:suppressAutoHyphens/>
      <w:autoSpaceDE w:val="0"/>
      <w:autoSpaceDN w:val="0"/>
      <w:textAlignment w:val="baseline"/>
    </w:pPr>
    <w:rPr>
      <w:rFonts w:ascii="Arial" w:hAnsi="Arial" w:cs="Arial"/>
      <w:b/>
      <w:bCs/>
      <w:kern w:val="3"/>
      <w:sz w:val="16"/>
      <w:szCs w:val="16"/>
      <w:lang w:bidi="fa-IR"/>
    </w:rPr>
  </w:style>
  <w:style w:type="paragraph" w:styleId="a9">
    <w:name w:val="footer"/>
    <w:basedOn w:val="a"/>
    <w:link w:val="aa"/>
    <w:rsid w:val="00084D99"/>
    <w:pPr>
      <w:tabs>
        <w:tab w:val="center" w:pos="4677"/>
        <w:tab w:val="right" w:pos="9355"/>
      </w:tabs>
    </w:pPr>
  </w:style>
  <w:style w:type="character" w:customStyle="1" w:styleId="aa">
    <w:name w:val="Нижний колонтитул Знак"/>
    <w:basedOn w:val="a0"/>
    <w:link w:val="a9"/>
    <w:locked/>
    <w:rsid w:val="000D2521"/>
    <w:rPr>
      <w:rFonts w:cs="Times New Roman"/>
      <w:sz w:val="20"/>
      <w:szCs w:val="20"/>
      <w:lang w:eastAsia="ar-SA" w:bidi="ar-SA"/>
    </w:rPr>
  </w:style>
  <w:style w:type="character" w:styleId="ab">
    <w:name w:val="page number"/>
    <w:basedOn w:val="a0"/>
    <w:rsid w:val="00084D99"/>
    <w:rPr>
      <w:rFonts w:cs="Times New Roman"/>
    </w:rPr>
  </w:style>
  <w:style w:type="paragraph" w:customStyle="1" w:styleId="ConsPlusNonformat">
    <w:name w:val="ConsPlusNonformat"/>
    <w:rsid w:val="006C3D9D"/>
    <w:pPr>
      <w:autoSpaceDE w:val="0"/>
      <w:autoSpaceDN w:val="0"/>
      <w:adjustRightInd w:val="0"/>
    </w:pPr>
    <w:rPr>
      <w:rFonts w:ascii="Courier New" w:hAnsi="Courier New" w:cs="Courier New"/>
    </w:rPr>
  </w:style>
  <w:style w:type="paragraph" w:customStyle="1" w:styleId="11">
    <w:name w:val="Абзац списка1"/>
    <w:basedOn w:val="a"/>
    <w:rsid w:val="00BE2284"/>
    <w:pPr>
      <w:suppressAutoHyphens w:val="0"/>
      <w:ind w:left="720"/>
    </w:pPr>
    <w:rPr>
      <w:rFonts w:ascii="Calibri" w:hAnsi="Calibri"/>
      <w:sz w:val="24"/>
      <w:szCs w:val="24"/>
      <w:lang w:eastAsia="en-US"/>
    </w:rPr>
  </w:style>
  <w:style w:type="paragraph" w:customStyle="1" w:styleId="text3cl">
    <w:name w:val="text3cl"/>
    <w:basedOn w:val="a"/>
    <w:rsid w:val="00AC2B09"/>
    <w:pPr>
      <w:suppressAutoHyphens w:val="0"/>
      <w:spacing w:before="144" w:after="288"/>
    </w:pPr>
    <w:rPr>
      <w:sz w:val="24"/>
      <w:szCs w:val="24"/>
      <w:lang w:eastAsia="ru-RU"/>
    </w:rPr>
  </w:style>
  <w:style w:type="paragraph" w:customStyle="1" w:styleId="text1cl">
    <w:name w:val="text1cl"/>
    <w:basedOn w:val="a"/>
    <w:rsid w:val="00AC2B09"/>
    <w:pPr>
      <w:suppressAutoHyphens w:val="0"/>
      <w:spacing w:before="144" w:after="288"/>
      <w:jc w:val="center"/>
    </w:pPr>
    <w:rPr>
      <w:sz w:val="24"/>
      <w:szCs w:val="24"/>
      <w:lang w:eastAsia="ru-RU"/>
    </w:rPr>
  </w:style>
  <w:style w:type="paragraph" w:customStyle="1" w:styleId="12">
    <w:name w:val="Без интервала1"/>
    <w:rsid w:val="00AC2B09"/>
    <w:rPr>
      <w:sz w:val="24"/>
      <w:szCs w:val="24"/>
    </w:rPr>
  </w:style>
  <w:style w:type="paragraph" w:customStyle="1" w:styleId="FR3">
    <w:name w:val="FR3"/>
    <w:rsid w:val="00AC2B09"/>
    <w:pPr>
      <w:widowControl w:val="0"/>
      <w:ind w:left="120"/>
    </w:pPr>
  </w:style>
  <w:style w:type="paragraph" w:customStyle="1" w:styleId="23">
    <w:name w:val="Основной текст (2)"/>
    <w:basedOn w:val="a"/>
    <w:link w:val="24"/>
    <w:rsid w:val="006E3CE7"/>
    <w:pPr>
      <w:widowControl w:val="0"/>
      <w:shd w:val="clear" w:color="auto" w:fill="FFFFFF"/>
      <w:spacing w:line="295" w:lineRule="exact"/>
      <w:jc w:val="center"/>
    </w:pPr>
    <w:rPr>
      <w:rFonts w:cs="Mangal"/>
      <w:b/>
      <w:bCs/>
      <w:spacing w:val="10"/>
      <w:kern w:val="1"/>
      <w:sz w:val="21"/>
      <w:szCs w:val="21"/>
      <w:lang w:eastAsia="zh-CN" w:bidi="hi-IN"/>
    </w:rPr>
  </w:style>
  <w:style w:type="paragraph" w:customStyle="1" w:styleId="13">
    <w:name w:val="Основной текст1"/>
    <w:basedOn w:val="a"/>
    <w:rsid w:val="006E3CE7"/>
    <w:pPr>
      <w:widowControl w:val="0"/>
      <w:shd w:val="clear" w:color="auto" w:fill="FFFFFF"/>
      <w:spacing w:line="295" w:lineRule="exact"/>
      <w:jc w:val="center"/>
    </w:pPr>
    <w:rPr>
      <w:rFonts w:cs="Mangal"/>
      <w:spacing w:val="8"/>
      <w:kern w:val="1"/>
      <w:sz w:val="21"/>
      <w:szCs w:val="21"/>
      <w:lang w:eastAsia="zh-CN" w:bidi="hi-IN"/>
    </w:rPr>
  </w:style>
  <w:style w:type="paragraph" w:customStyle="1" w:styleId="61">
    <w:name w:val="Основной текст (6)"/>
    <w:basedOn w:val="a"/>
    <w:link w:val="62"/>
    <w:rsid w:val="006E3CE7"/>
    <w:pPr>
      <w:widowControl w:val="0"/>
      <w:shd w:val="clear" w:color="auto" w:fill="FFFFFF"/>
      <w:spacing w:line="425" w:lineRule="exact"/>
      <w:jc w:val="both"/>
    </w:pPr>
    <w:rPr>
      <w:rFonts w:cs="Mangal"/>
      <w:spacing w:val="9"/>
      <w:kern w:val="1"/>
      <w:sz w:val="21"/>
      <w:szCs w:val="21"/>
      <w:lang w:eastAsia="zh-CN" w:bidi="hi-IN"/>
    </w:rPr>
  </w:style>
  <w:style w:type="paragraph" w:customStyle="1" w:styleId="81">
    <w:name w:val="Основной текст (8)"/>
    <w:basedOn w:val="a"/>
    <w:rsid w:val="006E3CE7"/>
    <w:pPr>
      <w:widowControl w:val="0"/>
      <w:shd w:val="clear" w:color="auto" w:fill="FFFFFF"/>
      <w:spacing w:line="450" w:lineRule="exact"/>
      <w:jc w:val="both"/>
    </w:pPr>
    <w:rPr>
      <w:rFonts w:cs="Mangal"/>
      <w:spacing w:val="2"/>
      <w:kern w:val="1"/>
      <w:sz w:val="16"/>
      <w:szCs w:val="16"/>
      <w:lang w:eastAsia="zh-CN" w:bidi="hi-IN"/>
    </w:rPr>
  </w:style>
  <w:style w:type="paragraph" w:customStyle="1" w:styleId="contentheader2cols">
    <w:name w:val="contentheader2cols"/>
    <w:basedOn w:val="a"/>
    <w:rsid w:val="002347A4"/>
    <w:pPr>
      <w:spacing w:before="80"/>
      <w:ind w:left="400"/>
    </w:pPr>
    <w:rPr>
      <w:b/>
      <w:bCs/>
      <w:color w:val="3560A7"/>
      <w:sz w:val="34"/>
      <w:szCs w:val="34"/>
    </w:rPr>
  </w:style>
  <w:style w:type="paragraph" w:styleId="ac">
    <w:name w:val="header"/>
    <w:basedOn w:val="a"/>
    <w:link w:val="ad"/>
    <w:uiPriority w:val="99"/>
    <w:rsid w:val="00430000"/>
    <w:pPr>
      <w:tabs>
        <w:tab w:val="center" w:pos="4677"/>
        <w:tab w:val="right" w:pos="9355"/>
      </w:tabs>
    </w:pPr>
  </w:style>
  <w:style w:type="character" w:customStyle="1" w:styleId="ad">
    <w:name w:val="Верхний колонтитул Знак"/>
    <w:basedOn w:val="a0"/>
    <w:link w:val="ac"/>
    <w:uiPriority w:val="99"/>
    <w:locked/>
    <w:rsid w:val="00430000"/>
    <w:rPr>
      <w:rFonts w:cs="Times New Roman"/>
      <w:lang w:eastAsia="ar-SA" w:bidi="ar-SA"/>
    </w:rPr>
  </w:style>
  <w:style w:type="paragraph" w:customStyle="1" w:styleId="25">
    <w:name w:val="Абзац списка2"/>
    <w:basedOn w:val="a"/>
    <w:rsid w:val="000B1B75"/>
    <w:pPr>
      <w:suppressAutoHyphens w:val="0"/>
      <w:spacing w:after="200" w:line="276" w:lineRule="auto"/>
      <w:ind w:left="720"/>
      <w:contextualSpacing/>
    </w:pPr>
    <w:rPr>
      <w:rFonts w:ascii="Calibri" w:hAnsi="Calibri"/>
      <w:sz w:val="22"/>
      <w:szCs w:val="22"/>
      <w:lang w:eastAsia="ru-RU"/>
    </w:rPr>
  </w:style>
  <w:style w:type="paragraph" w:styleId="31">
    <w:name w:val="Body Text 3"/>
    <w:basedOn w:val="a"/>
    <w:link w:val="32"/>
    <w:rsid w:val="000B1B75"/>
    <w:pPr>
      <w:spacing w:after="120"/>
    </w:pPr>
    <w:rPr>
      <w:sz w:val="16"/>
      <w:szCs w:val="16"/>
    </w:rPr>
  </w:style>
  <w:style w:type="character" w:customStyle="1" w:styleId="32">
    <w:name w:val="Основной текст 3 Знак"/>
    <w:basedOn w:val="a0"/>
    <w:link w:val="31"/>
    <w:locked/>
    <w:rsid w:val="000B1B75"/>
    <w:rPr>
      <w:rFonts w:cs="Times New Roman"/>
      <w:sz w:val="16"/>
      <w:szCs w:val="16"/>
      <w:lang w:eastAsia="ar-SA" w:bidi="ar-SA"/>
    </w:rPr>
  </w:style>
  <w:style w:type="paragraph" w:styleId="ae">
    <w:name w:val="Body Text Indent"/>
    <w:basedOn w:val="a"/>
    <w:link w:val="af"/>
    <w:rsid w:val="000B1B75"/>
    <w:pPr>
      <w:suppressAutoHyphens w:val="0"/>
      <w:spacing w:after="120"/>
      <w:ind w:left="283"/>
    </w:pPr>
    <w:rPr>
      <w:sz w:val="24"/>
      <w:szCs w:val="24"/>
      <w:lang w:eastAsia="ru-RU"/>
    </w:rPr>
  </w:style>
  <w:style w:type="character" w:customStyle="1" w:styleId="af">
    <w:name w:val="Основной текст с отступом Знак"/>
    <w:basedOn w:val="a0"/>
    <w:link w:val="ae"/>
    <w:locked/>
    <w:rsid w:val="000B1B75"/>
    <w:rPr>
      <w:rFonts w:cs="Times New Roman"/>
      <w:sz w:val="24"/>
      <w:szCs w:val="24"/>
    </w:rPr>
  </w:style>
  <w:style w:type="paragraph" w:styleId="af0">
    <w:name w:val="Title"/>
    <w:basedOn w:val="a"/>
    <w:link w:val="af1"/>
    <w:qFormat/>
    <w:rsid w:val="00DB5392"/>
    <w:pPr>
      <w:suppressAutoHyphens w:val="0"/>
      <w:jc w:val="center"/>
    </w:pPr>
    <w:rPr>
      <w:b/>
      <w:sz w:val="32"/>
      <w:szCs w:val="32"/>
      <w:lang w:eastAsia="ru-RU"/>
    </w:rPr>
  </w:style>
  <w:style w:type="character" w:customStyle="1" w:styleId="af1">
    <w:name w:val="Название Знак"/>
    <w:basedOn w:val="a0"/>
    <w:link w:val="af0"/>
    <w:locked/>
    <w:rsid w:val="00DB5392"/>
    <w:rPr>
      <w:rFonts w:cs="Times New Roman"/>
      <w:b/>
      <w:sz w:val="32"/>
      <w:szCs w:val="32"/>
    </w:rPr>
  </w:style>
  <w:style w:type="paragraph" w:customStyle="1" w:styleId="14">
    <w:name w:val="Знак Знак Знак1 Знак"/>
    <w:basedOn w:val="a"/>
    <w:rsid w:val="00DB5392"/>
    <w:pPr>
      <w:tabs>
        <w:tab w:val="num" w:pos="1069"/>
      </w:tabs>
      <w:suppressAutoHyphens w:val="0"/>
      <w:spacing w:after="160" w:line="240" w:lineRule="exact"/>
      <w:ind w:left="1069" w:hanging="360"/>
      <w:jc w:val="both"/>
    </w:pPr>
    <w:rPr>
      <w:rFonts w:ascii="Verdana" w:hAnsi="Verdana" w:cs="Arial"/>
      <w:lang w:val="en-US" w:eastAsia="en-US"/>
    </w:rPr>
  </w:style>
  <w:style w:type="paragraph" w:styleId="af2">
    <w:name w:val="Normal (Web)"/>
    <w:aliases w:val="Обычный (Web),Обычный (Web)1,Обычный (веб) Знак,Обычный (Web)1 Знак,Знак Знак Знак"/>
    <w:basedOn w:val="a"/>
    <w:link w:val="15"/>
    <w:rsid w:val="00DB5392"/>
    <w:pPr>
      <w:suppressAutoHyphens w:val="0"/>
      <w:spacing w:before="100" w:beforeAutospacing="1" w:after="100" w:afterAutospacing="1"/>
    </w:pPr>
    <w:rPr>
      <w:sz w:val="24"/>
    </w:rPr>
  </w:style>
  <w:style w:type="paragraph" w:styleId="af3">
    <w:name w:val="Plain Text"/>
    <w:basedOn w:val="a"/>
    <w:link w:val="af4"/>
    <w:rsid w:val="00AD558B"/>
    <w:pPr>
      <w:suppressAutoHyphens w:val="0"/>
    </w:pPr>
    <w:rPr>
      <w:rFonts w:ascii="Courier New" w:hAnsi="Courier New" w:cs="Courier New"/>
      <w:lang w:eastAsia="ru-RU"/>
    </w:rPr>
  </w:style>
  <w:style w:type="character" w:customStyle="1" w:styleId="af4">
    <w:name w:val="Текст Знак"/>
    <w:basedOn w:val="a0"/>
    <w:link w:val="af3"/>
    <w:locked/>
    <w:rsid w:val="00AD558B"/>
    <w:rPr>
      <w:rFonts w:ascii="Courier New" w:hAnsi="Courier New" w:cs="Courier New"/>
    </w:rPr>
  </w:style>
  <w:style w:type="paragraph" w:styleId="af5">
    <w:name w:val="List Bullet"/>
    <w:basedOn w:val="a"/>
    <w:rsid w:val="00E44610"/>
    <w:pPr>
      <w:tabs>
        <w:tab w:val="num" w:pos="360"/>
      </w:tabs>
      <w:suppressAutoHyphens w:val="0"/>
      <w:ind w:left="360" w:hanging="360"/>
    </w:pPr>
    <w:rPr>
      <w:sz w:val="24"/>
      <w:szCs w:val="24"/>
      <w:lang w:eastAsia="ru-RU"/>
    </w:rPr>
  </w:style>
  <w:style w:type="paragraph" w:customStyle="1" w:styleId="af6">
    <w:name w:val="Содержимое таблицы"/>
    <w:basedOn w:val="a"/>
    <w:rsid w:val="009F6905"/>
    <w:pPr>
      <w:suppressLineNumbers/>
      <w:suppressAutoHyphens w:val="0"/>
    </w:pPr>
  </w:style>
  <w:style w:type="character" w:styleId="af7">
    <w:name w:val="Strong"/>
    <w:basedOn w:val="a0"/>
    <w:qFormat/>
    <w:rsid w:val="00D33DA5"/>
    <w:rPr>
      <w:rFonts w:cs="Times New Roman"/>
      <w:b/>
    </w:rPr>
  </w:style>
  <w:style w:type="paragraph" w:customStyle="1" w:styleId="16">
    <w:name w:val="Знак1 Знак Знак Знак"/>
    <w:basedOn w:val="a"/>
    <w:rsid w:val="00D33DA5"/>
    <w:pPr>
      <w:suppressAutoHyphens w:val="0"/>
      <w:spacing w:before="100" w:beforeAutospacing="1" w:after="100" w:afterAutospacing="1"/>
    </w:pPr>
    <w:rPr>
      <w:rFonts w:ascii="Tahoma" w:hAnsi="Tahoma"/>
      <w:lang w:val="en-US" w:eastAsia="en-US"/>
    </w:rPr>
  </w:style>
  <w:style w:type="character" w:styleId="af8">
    <w:name w:val="FollowedHyperlink"/>
    <w:basedOn w:val="a0"/>
    <w:uiPriority w:val="99"/>
    <w:rsid w:val="00D33DA5"/>
    <w:rPr>
      <w:rFonts w:cs="Times New Roman"/>
      <w:color w:val="800080"/>
      <w:u w:val="single"/>
    </w:rPr>
  </w:style>
  <w:style w:type="paragraph" w:styleId="af9">
    <w:name w:val="footnote text"/>
    <w:basedOn w:val="a"/>
    <w:link w:val="afa"/>
    <w:uiPriority w:val="99"/>
    <w:rsid w:val="00D33DA5"/>
    <w:pPr>
      <w:suppressAutoHyphens w:val="0"/>
    </w:pPr>
  </w:style>
  <w:style w:type="character" w:customStyle="1" w:styleId="afa">
    <w:name w:val="Текст сноски Знак"/>
    <w:basedOn w:val="a0"/>
    <w:link w:val="af9"/>
    <w:uiPriority w:val="99"/>
    <w:locked/>
    <w:rsid w:val="00D33DA5"/>
    <w:rPr>
      <w:rFonts w:cs="Times New Roman"/>
    </w:rPr>
  </w:style>
  <w:style w:type="character" w:styleId="afb">
    <w:name w:val="footnote reference"/>
    <w:basedOn w:val="a0"/>
    <w:uiPriority w:val="99"/>
    <w:rsid w:val="00D33DA5"/>
    <w:rPr>
      <w:rFonts w:cs="Times New Roman"/>
      <w:vertAlign w:val="superscript"/>
    </w:rPr>
  </w:style>
  <w:style w:type="character" w:styleId="afc">
    <w:name w:val="endnote reference"/>
    <w:basedOn w:val="a0"/>
    <w:rsid w:val="00D33DA5"/>
    <w:rPr>
      <w:rFonts w:cs="Times New Roman"/>
      <w:vertAlign w:val="superscript"/>
    </w:rPr>
  </w:style>
  <w:style w:type="paragraph" w:styleId="afd">
    <w:name w:val="Balloon Text"/>
    <w:basedOn w:val="a"/>
    <w:link w:val="afe"/>
    <w:rsid w:val="00D33DA5"/>
    <w:pPr>
      <w:suppressAutoHyphens w:val="0"/>
    </w:pPr>
    <w:rPr>
      <w:rFonts w:ascii="Tahoma" w:hAnsi="Tahoma"/>
      <w:sz w:val="16"/>
      <w:szCs w:val="16"/>
    </w:rPr>
  </w:style>
  <w:style w:type="character" w:customStyle="1" w:styleId="afe">
    <w:name w:val="Текст выноски Знак"/>
    <w:basedOn w:val="a0"/>
    <w:link w:val="afd"/>
    <w:locked/>
    <w:rsid w:val="00D33DA5"/>
    <w:rPr>
      <w:rFonts w:ascii="Tahoma" w:hAnsi="Tahoma" w:cs="Times New Roman"/>
      <w:sz w:val="16"/>
      <w:szCs w:val="16"/>
    </w:rPr>
  </w:style>
  <w:style w:type="paragraph" w:styleId="17">
    <w:name w:val="toc 1"/>
    <w:basedOn w:val="a"/>
    <w:next w:val="a"/>
    <w:rsid w:val="00D33DA5"/>
    <w:pPr>
      <w:tabs>
        <w:tab w:val="right" w:leader="dot" w:pos="6633"/>
      </w:tabs>
      <w:suppressAutoHyphens w:val="0"/>
      <w:overflowPunct w:val="0"/>
      <w:autoSpaceDE w:val="0"/>
      <w:autoSpaceDN w:val="0"/>
      <w:adjustRightInd w:val="0"/>
      <w:textAlignment w:val="baseline"/>
    </w:pPr>
    <w:rPr>
      <w:rFonts w:ascii="Palatino-Normal" w:hAnsi="Palatino-Normal"/>
      <w:i/>
      <w:sz w:val="22"/>
      <w:lang w:eastAsia="ru-RU"/>
    </w:rPr>
  </w:style>
  <w:style w:type="table" w:customStyle="1" w:styleId="18">
    <w:name w:val="Сетка таблицы1"/>
    <w:rsid w:val="00D33DA5"/>
    <w:pPr>
      <w:ind w:right="170"/>
      <w:jc w:val="both"/>
    </w:pPr>
    <w:rPr>
      <w:sz w:val="24"/>
      <w:szCs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nsPlusNormal0">
    <w:name w:val="ConsPlusNormal Знак"/>
    <w:link w:val="ConsPlusNormal"/>
    <w:locked/>
    <w:rsid w:val="00D33DA5"/>
    <w:rPr>
      <w:rFonts w:ascii="Arial" w:hAnsi="Arial"/>
      <w:sz w:val="22"/>
      <w:lang w:val="ru-RU" w:eastAsia="ru-RU" w:bidi="ar-SA"/>
    </w:rPr>
  </w:style>
  <w:style w:type="character" w:customStyle="1" w:styleId="apple-style-span">
    <w:name w:val="apple-style-span"/>
    <w:basedOn w:val="a0"/>
    <w:rsid w:val="00270276"/>
    <w:rPr>
      <w:rFonts w:cs="Times New Roman"/>
    </w:rPr>
  </w:style>
  <w:style w:type="character" w:customStyle="1" w:styleId="blk">
    <w:name w:val="blk"/>
    <w:basedOn w:val="a0"/>
    <w:rsid w:val="008F0032"/>
    <w:rPr>
      <w:rFonts w:cs="Times New Roman"/>
    </w:rPr>
  </w:style>
  <w:style w:type="character" w:customStyle="1" w:styleId="u">
    <w:name w:val="u"/>
    <w:basedOn w:val="a0"/>
    <w:rsid w:val="008F0032"/>
    <w:rPr>
      <w:rFonts w:cs="Times New Roman"/>
    </w:rPr>
  </w:style>
  <w:style w:type="character" w:customStyle="1" w:styleId="apple-converted-space">
    <w:name w:val="apple-converted-space"/>
    <w:basedOn w:val="a0"/>
    <w:rsid w:val="008F0032"/>
    <w:rPr>
      <w:rFonts w:cs="Times New Roman"/>
    </w:rPr>
  </w:style>
  <w:style w:type="paragraph" w:customStyle="1" w:styleId="Default">
    <w:name w:val="Default"/>
    <w:rsid w:val="008D518E"/>
    <w:pPr>
      <w:autoSpaceDE w:val="0"/>
      <w:autoSpaceDN w:val="0"/>
      <w:adjustRightInd w:val="0"/>
    </w:pPr>
    <w:rPr>
      <w:rFonts w:ascii="Arial" w:hAnsi="Arial" w:cs="Arial"/>
      <w:color w:val="000000"/>
      <w:sz w:val="24"/>
      <w:szCs w:val="24"/>
    </w:rPr>
  </w:style>
  <w:style w:type="character" w:customStyle="1" w:styleId="WW8Num2z0">
    <w:name w:val="WW8Num2z0"/>
    <w:rsid w:val="00505C83"/>
    <w:rPr>
      <w:rFonts w:ascii="Symbol" w:hAnsi="Symbol"/>
    </w:rPr>
  </w:style>
  <w:style w:type="character" w:customStyle="1" w:styleId="WW8Num3z0">
    <w:name w:val="WW8Num3z0"/>
    <w:rsid w:val="00505C83"/>
    <w:rPr>
      <w:rFonts w:ascii="Times New Roman" w:hAnsi="Times New Roman"/>
    </w:rPr>
  </w:style>
  <w:style w:type="character" w:customStyle="1" w:styleId="Absatz-Standardschriftart">
    <w:name w:val="Absatz-Standardschriftart"/>
    <w:rsid w:val="00505C83"/>
  </w:style>
  <w:style w:type="character" w:customStyle="1" w:styleId="WW-Absatz-Standardschriftart">
    <w:name w:val="WW-Absatz-Standardschriftart"/>
    <w:rsid w:val="00505C83"/>
  </w:style>
  <w:style w:type="character" w:customStyle="1" w:styleId="WW-Absatz-Standardschriftart1">
    <w:name w:val="WW-Absatz-Standardschriftart1"/>
    <w:rsid w:val="00505C83"/>
  </w:style>
  <w:style w:type="character" w:customStyle="1" w:styleId="WW8Num4z0">
    <w:name w:val="WW8Num4z0"/>
    <w:rsid w:val="00505C83"/>
    <w:rPr>
      <w:rFonts w:ascii="Symbol" w:hAnsi="Symbol"/>
    </w:rPr>
  </w:style>
  <w:style w:type="character" w:customStyle="1" w:styleId="WW-Absatz-Standardschriftart11">
    <w:name w:val="WW-Absatz-Standardschriftart11"/>
    <w:rsid w:val="00505C83"/>
  </w:style>
  <w:style w:type="character" w:customStyle="1" w:styleId="WW-Absatz-Standardschriftart111">
    <w:name w:val="WW-Absatz-Standardschriftart111"/>
    <w:rsid w:val="00505C83"/>
  </w:style>
  <w:style w:type="character" w:customStyle="1" w:styleId="WW-Absatz-Standardschriftart1111">
    <w:name w:val="WW-Absatz-Standardschriftart1111"/>
    <w:rsid w:val="00505C83"/>
  </w:style>
  <w:style w:type="character" w:customStyle="1" w:styleId="WW-Absatz-Standardschriftart11111">
    <w:name w:val="WW-Absatz-Standardschriftart11111"/>
    <w:rsid w:val="00505C83"/>
  </w:style>
  <w:style w:type="character" w:customStyle="1" w:styleId="WW-Absatz-Standardschriftart111111">
    <w:name w:val="WW-Absatz-Standardschriftart111111"/>
    <w:rsid w:val="00505C83"/>
  </w:style>
  <w:style w:type="character" w:customStyle="1" w:styleId="WW-Absatz-Standardschriftart1111111">
    <w:name w:val="WW-Absatz-Standardschriftart1111111"/>
    <w:rsid w:val="00505C83"/>
  </w:style>
  <w:style w:type="character" w:customStyle="1" w:styleId="WW8Num1z0">
    <w:name w:val="WW8Num1z0"/>
    <w:rsid w:val="00505C83"/>
    <w:rPr>
      <w:rFonts w:ascii="Times New Roman" w:hAnsi="Times New Roman"/>
    </w:rPr>
  </w:style>
  <w:style w:type="character" w:customStyle="1" w:styleId="19">
    <w:name w:val="Основной шрифт абзаца1"/>
    <w:rsid w:val="00505C83"/>
  </w:style>
  <w:style w:type="character" w:customStyle="1" w:styleId="aff">
    <w:name w:val="Символ сноски"/>
    <w:basedOn w:val="19"/>
    <w:rsid w:val="00505C83"/>
    <w:rPr>
      <w:rFonts w:cs="Times New Roman"/>
      <w:vertAlign w:val="superscript"/>
    </w:rPr>
  </w:style>
  <w:style w:type="character" w:customStyle="1" w:styleId="aff0">
    <w:name w:val="Маркеры списка"/>
    <w:rsid w:val="00505C83"/>
    <w:rPr>
      <w:rFonts w:ascii="OpenSymbol" w:hAnsi="OpenSymbol"/>
    </w:rPr>
  </w:style>
  <w:style w:type="character" w:customStyle="1" w:styleId="aff1">
    <w:name w:val="Символ нумерации"/>
    <w:rsid w:val="00505C83"/>
  </w:style>
  <w:style w:type="paragraph" w:customStyle="1" w:styleId="aff2">
    <w:name w:val="Заголовок"/>
    <w:basedOn w:val="a"/>
    <w:next w:val="a4"/>
    <w:rsid w:val="00505C83"/>
    <w:pPr>
      <w:keepNext/>
      <w:suppressAutoHyphens w:val="0"/>
      <w:spacing w:before="240" w:after="120"/>
    </w:pPr>
    <w:rPr>
      <w:rFonts w:cs="Tahoma"/>
      <w:sz w:val="28"/>
      <w:szCs w:val="28"/>
    </w:rPr>
  </w:style>
  <w:style w:type="paragraph" w:styleId="aff3">
    <w:name w:val="List"/>
    <w:basedOn w:val="a4"/>
    <w:rsid w:val="00505C83"/>
    <w:pPr>
      <w:spacing w:after="0"/>
    </w:pPr>
    <w:rPr>
      <w:rFonts w:ascii="Arial" w:hAnsi="Arial" w:cs="Tahoma"/>
      <w:sz w:val="24"/>
      <w:lang w:eastAsia="ar-SA"/>
    </w:rPr>
  </w:style>
  <w:style w:type="paragraph" w:customStyle="1" w:styleId="1a">
    <w:name w:val="Название1"/>
    <w:basedOn w:val="a"/>
    <w:rsid w:val="00505C83"/>
    <w:pPr>
      <w:suppressLineNumbers/>
      <w:suppressAutoHyphens w:val="0"/>
      <w:spacing w:before="120" w:after="120"/>
    </w:pPr>
    <w:rPr>
      <w:rFonts w:cs="Tahoma"/>
      <w:i/>
      <w:iCs/>
      <w:szCs w:val="24"/>
    </w:rPr>
  </w:style>
  <w:style w:type="paragraph" w:customStyle="1" w:styleId="1b">
    <w:name w:val="Указатель1"/>
    <w:basedOn w:val="a"/>
    <w:rsid w:val="00505C83"/>
    <w:pPr>
      <w:suppressLineNumbers/>
      <w:suppressAutoHyphens w:val="0"/>
    </w:pPr>
    <w:rPr>
      <w:rFonts w:cs="Tahoma"/>
    </w:rPr>
  </w:style>
  <w:style w:type="paragraph" w:customStyle="1" w:styleId="210">
    <w:name w:val="Основной текст 21"/>
    <w:basedOn w:val="a"/>
    <w:rsid w:val="00505C83"/>
    <w:pPr>
      <w:suppressAutoHyphens w:val="0"/>
    </w:pPr>
    <w:rPr>
      <w:rFonts w:ascii="Arial" w:hAnsi="Arial"/>
      <w:sz w:val="18"/>
    </w:rPr>
  </w:style>
  <w:style w:type="paragraph" w:customStyle="1" w:styleId="310">
    <w:name w:val="Основной текст 31"/>
    <w:basedOn w:val="a"/>
    <w:rsid w:val="00505C83"/>
    <w:pPr>
      <w:suppressAutoHyphens w:val="0"/>
    </w:pPr>
    <w:rPr>
      <w:rFonts w:ascii="Arial" w:hAnsi="Arial" w:cs="Arial"/>
      <w:i/>
      <w:iCs/>
      <w:sz w:val="16"/>
    </w:rPr>
  </w:style>
  <w:style w:type="paragraph" w:customStyle="1" w:styleId="211">
    <w:name w:val="Основной текст с отступом 21"/>
    <w:basedOn w:val="a"/>
    <w:rsid w:val="00505C83"/>
    <w:pPr>
      <w:suppressAutoHyphens w:val="0"/>
      <w:ind w:firstLine="720"/>
      <w:jc w:val="both"/>
    </w:pPr>
    <w:rPr>
      <w:rFonts w:ascii="Arial" w:hAnsi="Arial" w:cs="Arial"/>
      <w:sz w:val="24"/>
      <w:szCs w:val="24"/>
    </w:rPr>
  </w:style>
  <w:style w:type="paragraph" w:customStyle="1" w:styleId="aff4">
    <w:name w:val="Заголовок таблицы"/>
    <w:basedOn w:val="af6"/>
    <w:rsid w:val="00505C83"/>
    <w:pPr>
      <w:jc w:val="center"/>
    </w:pPr>
    <w:rPr>
      <w:b/>
      <w:bCs/>
    </w:rPr>
  </w:style>
  <w:style w:type="paragraph" w:customStyle="1" w:styleId="aff5">
    <w:name w:val="Содержимое врезки"/>
    <w:basedOn w:val="a4"/>
    <w:rsid w:val="00505C83"/>
    <w:pPr>
      <w:spacing w:after="0"/>
    </w:pPr>
    <w:rPr>
      <w:rFonts w:ascii="Arial" w:hAnsi="Arial"/>
      <w:sz w:val="24"/>
      <w:lang w:eastAsia="ar-SA"/>
    </w:rPr>
  </w:style>
  <w:style w:type="paragraph" w:styleId="26">
    <w:name w:val="Body Text 2"/>
    <w:basedOn w:val="a"/>
    <w:link w:val="27"/>
    <w:rsid w:val="002506E6"/>
    <w:pPr>
      <w:suppressAutoHyphens w:val="0"/>
      <w:spacing w:after="120" w:line="480" w:lineRule="auto"/>
    </w:pPr>
    <w:rPr>
      <w:sz w:val="24"/>
      <w:szCs w:val="24"/>
      <w:lang w:eastAsia="ru-RU"/>
    </w:rPr>
  </w:style>
  <w:style w:type="character" w:customStyle="1" w:styleId="27">
    <w:name w:val="Основной текст 2 Знак"/>
    <w:basedOn w:val="a0"/>
    <w:link w:val="26"/>
    <w:locked/>
    <w:rsid w:val="002506E6"/>
    <w:rPr>
      <w:rFonts w:cs="Times New Roman"/>
      <w:sz w:val="24"/>
      <w:szCs w:val="24"/>
    </w:rPr>
  </w:style>
  <w:style w:type="paragraph" w:customStyle="1" w:styleId="aff6">
    <w:name w:val="Знак Знак"/>
    <w:basedOn w:val="a"/>
    <w:rsid w:val="002506E6"/>
    <w:pPr>
      <w:suppressAutoHyphens w:val="0"/>
      <w:spacing w:after="160" w:line="240" w:lineRule="exact"/>
    </w:pPr>
    <w:rPr>
      <w:rFonts w:ascii="Verdana" w:hAnsi="Verdana" w:cs="Verdana"/>
      <w:sz w:val="24"/>
      <w:szCs w:val="24"/>
      <w:lang w:val="en-US" w:eastAsia="en-US"/>
    </w:rPr>
  </w:style>
  <w:style w:type="character" w:customStyle="1" w:styleId="HTMLPreformattedChar">
    <w:name w:val="HTML Preformatted Char"/>
    <w:locked/>
    <w:rsid w:val="002506E6"/>
    <w:rPr>
      <w:rFonts w:ascii="Courier New" w:hAnsi="Courier New"/>
      <w:sz w:val="24"/>
    </w:rPr>
  </w:style>
  <w:style w:type="paragraph" w:styleId="HTML">
    <w:name w:val="HTML Preformatted"/>
    <w:basedOn w:val="a"/>
    <w:link w:val="HTML0"/>
    <w:rsid w:val="002506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sz w:val="24"/>
      <w:szCs w:val="24"/>
      <w:lang w:eastAsia="ru-RU"/>
    </w:rPr>
  </w:style>
  <w:style w:type="character" w:customStyle="1" w:styleId="HTMLPreformattedChar1">
    <w:name w:val="HTML Preformatted Char1"/>
    <w:basedOn w:val="a0"/>
    <w:link w:val="HTML"/>
    <w:semiHidden/>
    <w:locked/>
    <w:rsid w:val="000D2521"/>
    <w:rPr>
      <w:rFonts w:ascii="Courier New" w:hAnsi="Courier New" w:cs="Courier New"/>
      <w:sz w:val="20"/>
      <w:szCs w:val="20"/>
      <w:lang w:eastAsia="ar-SA" w:bidi="ar-SA"/>
    </w:rPr>
  </w:style>
  <w:style w:type="character" w:customStyle="1" w:styleId="HTML0">
    <w:name w:val="Стандартный HTML Знак"/>
    <w:basedOn w:val="a0"/>
    <w:link w:val="HTML"/>
    <w:uiPriority w:val="99"/>
    <w:locked/>
    <w:rsid w:val="002506E6"/>
    <w:rPr>
      <w:rFonts w:ascii="Courier New" w:hAnsi="Courier New" w:cs="Courier New"/>
      <w:lang w:eastAsia="ar-SA" w:bidi="ar-SA"/>
    </w:rPr>
  </w:style>
  <w:style w:type="paragraph" w:customStyle="1" w:styleId="1c">
    <w:name w:val="Знак Знак Знак Знак Знак Знак Знак Знак Знак1 Знак"/>
    <w:basedOn w:val="a"/>
    <w:rsid w:val="003D3D03"/>
    <w:pPr>
      <w:suppressAutoHyphens w:val="0"/>
      <w:spacing w:before="100" w:beforeAutospacing="1" w:after="100" w:afterAutospacing="1"/>
    </w:pPr>
    <w:rPr>
      <w:rFonts w:ascii="Tahoma" w:hAnsi="Tahoma" w:cs="Tahoma"/>
      <w:lang w:val="en-US" w:eastAsia="en-US"/>
    </w:rPr>
  </w:style>
  <w:style w:type="character" w:customStyle="1" w:styleId="serp-urlitem">
    <w:name w:val="serp-url__item"/>
    <w:basedOn w:val="a0"/>
    <w:rsid w:val="003D3D03"/>
    <w:rPr>
      <w:rFonts w:cs="Times New Roman"/>
    </w:rPr>
  </w:style>
  <w:style w:type="paragraph" w:customStyle="1" w:styleId="aff7">
    <w:name w:val="ТабличныйТекст"/>
    <w:basedOn w:val="a"/>
    <w:rsid w:val="00A02F86"/>
    <w:pPr>
      <w:suppressAutoHyphens w:val="0"/>
      <w:jc w:val="both"/>
    </w:pPr>
    <w:rPr>
      <w:lang w:eastAsia="ru-RU"/>
    </w:rPr>
  </w:style>
  <w:style w:type="paragraph" w:customStyle="1" w:styleId="default0">
    <w:name w:val="default"/>
    <w:basedOn w:val="a"/>
    <w:rsid w:val="00E721DE"/>
    <w:pPr>
      <w:suppressAutoHyphens w:val="0"/>
      <w:spacing w:before="100" w:beforeAutospacing="1" w:after="100" w:afterAutospacing="1"/>
    </w:pPr>
    <w:rPr>
      <w:sz w:val="24"/>
      <w:szCs w:val="24"/>
      <w:lang w:eastAsia="ru-RU"/>
    </w:rPr>
  </w:style>
  <w:style w:type="paragraph" w:customStyle="1" w:styleId="BlockText1">
    <w:name w:val="Block Text1"/>
    <w:basedOn w:val="a"/>
    <w:rsid w:val="002139C4"/>
    <w:pPr>
      <w:widowControl w:val="0"/>
      <w:suppressAutoHyphens w:val="0"/>
      <w:ind w:left="1134" w:right="1132"/>
      <w:jc w:val="center"/>
    </w:pPr>
    <w:rPr>
      <w:b/>
      <w:sz w:val="28"/>
      <w:szCs w:val="24"/>
      <w:lang w:eastAsia="ru-RU"/>
    </w:rPr>
  </w:style>
  <w:style w:type="paragraph" w:customStyle="1" w:styleId="ndfhfb-c4yzdc-cysp0e-darucf-df1zy-eegnhe">
    <w:name w:val="ndfhfb-c4yzdc-cysp0e-darucf-df1zy-eegnhe"/>
    <w:basedOn w:val="a"/>
    <w:rsid w:val="006556AD"/>
    <w:pPr>
      <w:suppressAutoHyphens w:val="0"/>
      <w:spacing w:before="100" w:beforeAutospacing="1" w:after="100" w:afterAutospacing="1"/>
    </w:pPr>
    <w:rPr>
      <w:sz w:val="24"/>
      <w:szCs w:val="24"/>
      <w:lang w:eastAsia="ru-RU"/>
    </w:rPr>
  </w:style>
  <w:style w:type="paragraph" w:customStyle="1" w:styleId="aff8">
    <w:name w:val="Организация"/>
    <w:basedOn w:val="a"/>
    <w:rsid w:val="006556AD"/>
    <w:pPr>
      <w:framePr w:w="3840" w:h="1752" w:wrap="notBeside" w:vAnchor="page" w:hAnchor="margin" w:y="889"/>
      <w:suppressAutoHyphens w:val="0"/>
      <w:spacing w:line="278" w:lineRule="auto"/>
    </w:pPr>
    <w:rPr>
      <w:rFonts w:ascii="Arial" w:hAnsi="Arial"/>
      <w:sz w:val="32"/>
      <w:lang w:eastAsia="ru-RU"/>
    </w:rPr>
  </w:style>
  <w:style w:type="paragraph" w:customStyle="1" w:styleId="western">
    <w:name w:val="western"/>
    <w:basedOn w:val="a"/>
    <w:rsid w:val="004901B9"/>
    <w:pPr>
      <w:suppressAutoHyphens w:val="0"/>
      <w:spacing w:before="100" w:beforeAutospacing="1" w:after="119"/>
    </w:pPr>
    <w:rPr>
      <w:color w:val="000000"/>
      <w:lang w:eastAsia="ru-RU"/>
    </w:rPr>
  </w:style>
  <w:style w:type="paragraph" w:styleId="28">
    <w:name w:val="List 2"/>
    <w:basedOn w:val="a"/>
    <w:rsid w:val="00E52386"/>
    <w:pPr>
      <w:ind w:left="566" w:hanging="283"/>
      <w:contextualSpacing/>
    </w:pPr>
  </w:style>
  <w:style w:type="paragraph" w:styleId="29">
    <w:name w:val="Body Text First Indent 2"/>
    <w:basedOn w:val="ae"/>
    <w:link w:val="2a"/>
    <w:rsid w:val="00E52386"/>
    <w:pPr>
      <w:suppressAutoHyphens/>
      <w:ind w:firstLine="210"/>
    </w:pPr>
    <w:rPr>
      <w:sz w:val="20"/>
      <w:szCs w:val="20"/>
      <w:lang w:eastAsia="ar-SA"/>
    </w:rPr>
  </w:style>
  <w:style w:type="character" w:customStyle="1" w:styleId="2a">
    <w:name w:val="Красная строка 2 Знак"/>
    <w:basedOn w:val="af"/>
    <w:link w:val="29"/>
    <w:locked/>
    <w:rsid w:val="00E52386"/>
    <w:rPr>
      <w:lang w:eastAsia="ar-SA" w:bidi="ar-SA"/>
    </w:rPr>
  </w:style>
  <w:style w:type="paragraph" w:customStyle="1" w:styleId="1d">
    <w:name w:val="Знак1 Знак Знак Знак Знак Знак Знак"/>
    <w:basedOn w:val="a"/>
    <w:rsid w:val="00CA0C31"/>
    <w:pPr>
      <w:suppressAutoHyphens w:val="0"/>
      <w:spacing w:after="160" w:line="240" w:lineRule="exact"/>
    </w:pPr>
    <w:rPr>
      <w:rFonts w:ascii="Verdana" w:hAnsi="Verdana"/>
      <w:sz w:val="24"/>
      <w:szCs w:val="24"/>
      <w:lang w:val="en-US" w:eastAsia="en-US"/>
    </w:rPr>
  </w:style>
  <w:style w:type="character" w:customStyle="1" w:styleId="24">
    <w:name w:val="Основной текст (2)_"/>
    <w:basedOn w:val="a0"/>
    <w:link w:val="23"/>
    <w:locked/>
    <w:rsid w:val="00326328"/>
    <w:rPr>
      <w:rFonts w:cs="Mangal"/>
      <w:b/>
      <w:bCs/>
      <w:spacing w:val="10"/>
      <w:kern w:val="1"/>
      <w:sz w:val="21"/>
      <w:szCs w:val="21"/>
      <w:shd w:val="clear" w:color="auto" w:fill="FFFFFF"/>
      <w:lang w:eastAsia="zh-CN" w:bidi="hi-IN"/>
    </w:rPr>
  </w:style>
  <w:style w:type="character" w:customStyle="1" w:styleId="120">
    <w:name w:val="Основной текст + 12"/>
    <w:aliases w:val="5 pt,Полужирный"/>
    <w:basedOn w:val="a5"/>
    <w:rsid w:val="00326328"/>
    <w:rPr>
      <w:rFonts w:ascii="Times New Roman" w:hAnsi="Times New Roman"/>
      <w:b/>
      <w:bCs/>
      <w:sz w:val="25"/>
      <w:szCs w:val="25"/>
      <w:u w:val="single"/>
      <w:lang w:val="ru-RU" w:eastAsia="ar-SA" w:bidi="ar-SA"/>
    </w:rPr>
  </w:style>
  <w:style w:type="character" w:customStyle="1" w:styleId="121">
    <w:name w:val="Основной текст + 121"/>
    <w:aliases w:val="5 pt1,Полужирный1"/>
    <w:basedOn w:val="a5"/>
    <w:rsid w:val="00326328"/>
    <w:rPr>
      <w:rFonts w:ascii="Times New Roman" w:hAnsi="Times New Roman"/>
      <w:b/>
      <w:bCs/>
      <w:sz w:val="25"/>
      <w:szCs w:val="25"/>
      <w:u w:val="none"/>
      <w:lang w:val="ru-RU" w:eastAsia="ar-SA" w:bidi="ar-SA"/>
    </w:rPr>
  </w:style>
  <w:style w:type="character" w:styleId="aff9">
    <w:name w:val="Emphasis"/>
    <w:basedOn w:val="a0"/>
    <w:qFormat/>
    <w:locked/>
    <w:rsid w:val="00FA6EFC"/>
    <w:rPr>
      <w:rFonts w:cs="Times New Roman"/>
      <w:i/>
      <w:iCs/>
    </w:rPr>
  </w:style>
  <w:style w:type="paragraph" w:customStyle="1" w:styleId="Char">
    <w:name w:val="Char Знак"/>
    <w:basedOn w:val="a"/>
    <w:rsid w:val="00CC4A56"/>
    <w:pPr>
      <w:suppressAutoHyphens w:val="0"/>
      <w:spacing w:before="100" w:beforeAutospacing="1" w:after="100" w:afterAutospacing="1"/>
    </w:pPr>
    <w:rPr>
      <w:rFonts w:ascii="Tahoma" w:hAnsi="Tahoma" w:cs="Tahoma"/>
      <w:lang w:val="en-US" w:eastAsia="en-US"/>
    </w:rPr>
  </w:style>
  <w:style w:type="character" w:customStyle="1" w:styleId="affa">
    <w:name w:val="Цветовое выделение"/>
    <w:rsid w:val="00892FE9"/>
    <w:rPr>
      <w:b/>
      <w:color w:val="26282F"/>
      <w:sz w:val="26"/>
    </w:rPr>
  </w:style>
  <w:style w:type="character" w:customStyle="1" w:styleId="affb">
    <w:name w:val="Гипертекстовая ссылка"/>
    <w:rsid w:val="00892FE9"/>
    <w:rPr>
      <w:b/>
      <w:color w:val="106BBE"/>
      <w:sz w:val="26"/>
    </w:rPr>
  </w:style>
  <w:style w:type="character" w:customStyle="1" w:styleId="15">
    <w:name w:val="Обычный (веб) Знак1"/>
    <w:aliases w:val="Обычный (Web) Знак,Обычный (Web)1 Знак1,Обычный (веб) Знак Знак,Обычный (Web)1 Знак Знак,Знак Знак Знак Знак"/>
    <w:link w:val="af2"/>
    <w:locked/>
    <w:rsid w:val="008579FD"/>
    <w:rPr>
      <w:sz w:val="24"/>
    </w:rPr>
  </w:style>
  <w:style w:type="paragraph" w:customStyle="1" w:styleId="2b">
    <w:name w:val="Абзац списка2"/>
    <w:basedOn w:val="a"/>
    <w:rsid w:val="008579FD"/>
    <w:pPr>
      <w:suppressAutoHyphens w:val="0"/>
      <w:spacing w:after="200" w:line="276" w:lineRule="auto"/>
      <w:ind w:left="720"/>
      <w:contextualSpacing/>
    </w:pPr>
    <w:rPr>
      <w:rFonts w:ascii="Calibri" w:hAnsi="Calibri"/>
      <w:sz w:val="22"/>
      <w:szCs w:val="22"/>
      <w:lang w:eastAsia="ru-RU"/>
    </w:rPr>
  </w:style>
  <w:style w:type="paragraph" w:customStyle="1" w:styleId="ConsPlusCell">
    <w:name w:val="ConsPlusCell"/>
    <w:qFormat/>
    <w:rsid w:val="000F36F6"/>
    <w:pPr>
      <w:widowControl w:val="0"/>
      <w:autoSpaceDE w:val="0"/>
      <w:autoSpaceDN w:val="0"/>
      <w:adjustRightInd w:val="0"/>
    </w:pPr>
    <w:rPr>
      <w:rFonts w:ascii="Arial" w:hAnsi="Arial" w:cs="Arial"/>
    </w:rPr>
  </w:style>
  <w:style w:type="paragraph" w:customStyle="1" w:styleId="140">
    <w:name w:val="Загл.14"/>
    <w:basedOn w:val="a"/>
    <w:rsid w:val="000F36F6"/>
    <w:pPr>
      <w:widowControl w:val="0"/>
      <w:suppressAutoHyphens w:val="0"/>
      <w:jc w:val="center"/>
    </w:pPr>
    <w:rPr>
      <w:rFonts w:ascii="Times New Roman CYR" w:hAnsi="Times New Roman CYR"/>
      <w:b/>
      <w:sz w:val="28"/>
      <w:lang w:eastAsia="ru-RU"/>
    </w:rPr>
  </w:style>
  <w:style w:type="paragraph" w:styleId="33">
    <w:name w:val="Body Text Indent 3"/>
    <w:basedOn w:val="a"/>
    <w:link w:val="34"/>
    <w:semiHidden/>
    <w:rsid w:val="00EF7118"/>
    <w:pPr>
      <w:spacing w:after="120"/>
      <w:ind w:left="283"/>
    </w:pPr>
    <w:rPr>
      <w:sz w:val="16"/>
      <w:szCs w:val="16"/>
    </w:rPr>
  </w:style>
  <w:style w:type="character" w:customStyle="1" w:styleId="34">
    <w:name w:val="Основной текст с отступом 3 Знак"/>
    <w:basedOn w:val="a0"/>
    <w:link w:val="33"/>
    <w:locked/>
    <w:rsid w:val="00EF7118"/>
    <w:rPr>
      <w:rFonts w:cs="Times New Roman"/>
      <w:sz w:val="16"/>
      <w:szCs w:val="16"/>
      <w:lang w:eastAsia="ar-SA" w:bidi="ar-SA"/>
    </w:rPr>
  </w:style>
  <w:style w:type="paragraph" w:customStyle="1" w:styleId="1e">
    <w:name w:val="Текст1"/>
    <w:basedOn w:val="a"/>
    <w:rsid w:val="00117DDF"/>
    <w:rPr>
      <w:rFonts w:ascii="Courier New" w:hAnsi="Courier New" w:cs="Courier New"/>
    </w:rPr>
  </w:style>
  <w:style w:type="character" w:customStyle="1" w:styleId="35">
    <w:name w:val="Основной текст (3)_"/>
    <w:basedOn w:val="a0"/>
    <w:link w:val="36"/>
    <w:locked/>
    <w:rsid w:val="00427E97"/>
    <w:rPr>
      <w:rFonts w:cs="Times New Roman"/>
      <w:b/>
      <w:bCs/>
      <w:spacing w:val="-2"/>
      <w:sz w:val="26"/>
      <w:szCs w:val="26"/>
      <w:shd w:val="clear" w:color="auto" w:fill="FFFFFF"/>
    </w:rPr>
  </w:style>
  <w:style w:type="paragraph" w:customStyle="1" w:styleId="36">
    <w:name w:val="Основной текст (3)"/>
    <w:basedOn w:val="a"/>
    <w:link w:val="35"/>
    <w:rsid w:val="00427E97"/>
    <w:pPr>
      <w:widowControl w:val="0"/>
      <w:shd w:val="clear" w:color="auto" w:fill="FFFFFF"/>
      <w:suppressAutoHyphens w:val="0"/>
      <w:spacing w:before="3180" w:line="322" w:lineRule="exact"/>
      <w:jc w:val="center"/>
    </w:pPr>
    <w:rPr>
      <w:b/>
      <w:bCs/>
      <w:spacing w:val="-2"/>
      <w:sz w:val="26"/>
      <w:szCs w:val="26"/>
      <w:lang w:eastAsia="ru-RU"/>
    </w:rPr>
  </w:style>
  <w:style w:type="character" w:customStyle="1" w:styleId="1f">
    <w:name w:val="Заголовок №1_"/>
    <w:basedOn w:val="a0"/>
    <w:link w:val="1f0"/>
    <w:locked/>
    <w:rsid w:val="00427E97"/>
    <w:rPr>
      <w:rFonts w:cs="Times New Roman"/>
      <w:b/>
      <w:bCs/>
      <w:spacing w:val="2"/>
      <w:sz w:val="21"/>
      <w:szCs w:val="21"/>
      <w:shd w:val="clear" w:color="auto" w:fill="FFFFFF"/>
    </w:rPr>
  </w:style>
  <w:style w:type="paragraph" w:customStyle="1" w:styleId="1f0">
    <w:name w:val="Заголовок №1"/>
    <w:basedOn w:val="a"/>
    <w:link w:val="1f"/>
    <w:rsid w:val="00427E97"/>
    <w:pPr>
      <w:widowControl w:val="0"/>
      <w:shd w:val="clear" w:color="auto" w:fill="FFFFFF"/>
      <w:suppressAutoHyphens w:val="0"/>
      <w:spacing w:after="360" w:line="240" w:lineRule="atLeast"/>
      <w:jc w:val="center"/>
      <w:outlineLvl w:val="0"/>
    </w:pPr>
    <w:rPr>
      <w:b/>
      <w:bCs/>
      <w:spacing w:val="2"/>
      <w:sz w:val="21"/>
      <w:szCs w:val="21"/>
      <w:lang w:eastAsia="ru-RU"/>
    </w:rPr>
  </w:style>
  <w:style w:type="character" w:customStyle="1" w:styleId="affc">
    <w:name w:val="Основной текст_"/>
    <w:basedOn w:val="a0"/>
    <w:link w:val="37"/>
    <w:locked/>
    <w:rsid w:val="00427E97"/>
    <w:rPr>
      <w:rFonts w:cs="Times New Roman"/>
      <w:spacing w:val="2"/>
      <w:sz w:val="21"/>
      <w:szCs w:val="21"/>
      <w:shd w:val="clear" w:color="auto" w:fill="FFFFFF"/>
    </w:rPr>
  </w:style>
  <w:style w:type="character" w:customStyle="1" w:styleId="2c">
    <w:name w:val="Основной текст2"/>
    <w:basedOn w:val="affc"/>
    <w:rsid w:val="00427E97"/>
    <w:rPr>
      <w:color w:val="000000"/>
      <w:w w:val="100"/>
      <w:position w:val="0"/>
    </w:rPr>
  </w:style>
  <w:style w:type="paragraph" w:customStyle="1" w:styleId="37">
    <w:name w:val="Основной текст3"/>
    <w:basedOn w:val="a"/>
    <w:link w:val="affc"/>
    <w:rsid w:val="00427E97"/>
    <w:pPr>
      <w:widowControl w:val="0"/>
      <w:shd w:val="clear" w:color="auto" w:fill="FFFFFF"/>
      <w:suppressAutoHyphens w:val="0"/>
      <w:spacing w:before="360" w:line="274" w:lineRule="exact"/>
      <w:jc w:val="both"/>
    </w:pPr>
    <w:rPr>
      <w:spacing w:val="2"/>
      <w:sz w:val="21"/>
      <w:szCs w:val="21"/>
      <w:lang w:eastAsia="ru-RU"/>
    </w:rPr>
  </w:style>
  <w:style w:type="paragraph" w:customStyle="1" w:styleId="ConsPlusDocList">
    <w:name w:val="ConsPlusDocList"/>
    <w:next w:val="a"/>
    <w:rsid w:val="00E871A1"/>
    <w:pPr>
      <w:widowControl w:val="0"/>
      <w:suppressAutoHyphens/>
      <w:autoSpaceDE w:val="0"/>
    </w:pPr>
    <w:rPr>
      <w:rFonts w:ascii="Arial" w:hAnsi="Arial"/>
      <w:lang w:eastAsia="ar-SA"/>
    </w:rPr>
  </w:style>
  <w:style w:type="character" w:customStyle="1" w:styleId="41">
    <w:name w:val="Заголовок №4_"/>
    <w:basedOn w:val="a0"/>
    <w:link w:val="42"/>
    <w:locked/>
    <w:rsid w:val="00351B91"/>
    <w:rPr>
      <w:rFonts w:cs="Times New Roman"/>
      <w:b/>
      <w:bCs/>
      <w:sz w:val="27"/>
      <w:szCs w:val="27"/>
      <w:shd w:val="clear" w:color="auto" w:fill="FFFFFF"/>
    </w:rPr>
  </w:style>
  <w:style w:type="paragraph" w:customStyle="1" w:styleId="42">
    <w:name w:val="Заголовок №4"/>
    <w:basedOn w:val="a"/>
    <w:link w:val="41"/>
    <w:rsid w:val="00351B91"/>
    <w:pPr>
      <w:widowControl w:val="0"/>
      <w:shd w:val="clear" w:color="auto" w:fill="FFFFFF"/>
      <w:suppressAutoHyphens w:val="0"/>
      <w:spacing w:before="480" w:after="600" w:line="331" w:lineRule="exact"/>
      <w:jc w:val="center"/>
      <w:outlineLvl w:val="3"/>
    </w:pPr>
    <w:rPr>
      <w:b/>
      <w:bCs/>
      <w:sz w:val="27"/>
      <w:szCs w:val="27"/>
      <w:lang w:eastAsia="ru-RU"/>
    </w:rPr>
  </w:style>
  <w:style w:type="paragraph" w:customStyle="1" w:styleId="s1">
    <w:name w:val="s_1"/>
    <w:basedOn w:val="a"/>
    <w:rsid w:val="00351B91"/>
    <w:pPr>
      <w:suppressAutoHyphens w:val="0"/>
      <w:spacing w:before="100" w:beforeAutospacing="1" w:after="100" w:afterAutospacing="1"/>
    </w:pPr>
    <w:rPr>
      <w:sz w:val="24"/>
      <w:szCs w:val="24"/>
      <w:lang w:eastAsia="ru-RU"/>
    </w:rPr>
  </w:style>
  <w:style w:type="character" w:customStyle="1" w:styleId="s10">
    <w:name w:val="s_10"/>
    <w:basedOn w:val="a0"/>
    <w:rsid w:val="00351B91"/>
    <w:rPr>
      <w:rFonts w:cs="Times New Roman"/>
    </w:rPr>
  </w:style>
  <w:style w:type="paragraph" w:customStyle="1" w:styleId="s16">
    <w:name w:val="s_16"/>
    <w:basedOn w:val="a"/>
    <w:rsid w:val="00351B91"/>
    <w:pPr>
      <w:suppressAutoHyphens w:val="0"/>
      <w:spacing w:before="100" w:beforeAutospacing="1" w:after="100" w:afterAutospacing="1"/>
    </w:pPr>
    <w:rPr>
      <w:sz w:val="24"/>
      <w:szCs w:val="24"/>
      <w:lang w:eastAsia="ru-RU"/>
    </w:rPr>
  </w:style>
  <w:style w:type="paragraph" w:customStyle="1" w:styleId="1f1">
    <w:name w:val="1"/>
    <w:basedOn w:val="a"/>
    <w:rsid w:val="009B10B0"/>
    <w:pPr>
      <w:suppressAutoHyphens w:val="0"/>
      <w:spacing w:before="100" w:beforeAutospacing="1" w:after="100" w:afterAutospacing="1"/>
    </w:pPr>
    <w:rPr>
      <w:sz w:val="24"/>
      <w:szCs w:val="24"/>
      <w:lang w:eastAsia="ru-RU"/>
    </w:rPr>
  </w:style>
  <w:style w:type="character" w:styleId="affd">
    <w:name w:val="annotation reference"/>
    <w:basedOn w:val="a0"/>
    <w:semiHidden/>
    <w:rsid w:val="009B10B0"/>
    <w:rPr>
      <w:rFonts w:cs="Times New Roman"/>
      <w:sz w:val="16"/>
    </w:rPr>
  </w:style>
  <w:style w:type="paragraph" w:customStyle="1" w:styleId="38">
    <w:name w:val="Абзац списка3"/>
    <w:basedOn w:val="a"/>
    <w:rsid w:val="004C756A"/>
    <w:pPr>
      <w:suppressAutoHyphens w:val="0"/>
      <w:spacing w:after="200" w:line="276" w:lineRule="auto"/>
      <w:ind w:left="720"/>
      <w:contextualSpacing/>
    </w:pPr>
    <w:rPr>
      <w:rFonts w:ascii="Calibri" w:hAnsi="Calibri"/>
      <w:sz w:val="22"/>
      <w:szCs w:val="22"/>
      <w:lang w:eastAsia="en-US"/>
    </w:rPr>
  </w:style>
  <w:style w:type="paragraph" w:customStyle="1" w:styleId="P6">
    <w:name w:val="P6"/>
    <w:basedOn w:val="a"/>
    <w:hidden/>
    <w:rsid w:val="00A06B06"/>
    <w:pPr>
      <w:widowControl w:val="0"/>
      <w:suppressAutoHyphens w:val="0"/>
      <w:adjustRightInd w:val="0"/>
    </w:pPr>
    <w:rPr>
      <w:sz w:val="28"/>
      <w:lang w:eastAsia="ru-RU"/>
    </w:rPr>
  </w:style>
  <w:style w:type="character" w:customStyle="1" w:styleId="T3">
    <w:name w:val="T3"/>
    <w:hidden/>
    <w:rsid w:val="00A06B06"/>
    <w:rPr>
      <w:rFonts w:eastAsia="Times New Roman"/>
      <w:sz w:val="28"/>
    </w:rPr>
  </w:style>
  <w:style w:type="character" w:customStyle="1" w:styleId="T4">
    <w:name w:val="T4"/>
    <w:hidden/>
    <w:rsid w:val="00A06B06"/>
    <w:rPr>
      <w:rFonts w:eastAsia="Times New Roman"/>
      <w:sz w:val="28"/>
      <w:shd w:val="clear" w:color="auto" w:fill="FFFFFF"/>
    </w:rPr>
  </w:style>
  <w:style w:type="character" w:customStyle="1" w:styleId="T5">
    <w:name w:val="T5"/>
    <w:hidden/>
    <w:rsid w:val="00A06B06"/>
    <w:rPr>
      <w:rFonts w:eastAsia="Times New Roman"/>
      <w:sz w:val="28"/>
      <w:shd w:val="clear" w:color="auto" w:fill="FFFFFF"/>
    </w:rPr>
  </w:style>
  <w:style w:type="character" w:customStyle="1" w:styleId="T10">
    <w:name w:val="T10"/>
    <w:hidden/>
    <w:rsid w:val="00A06B06"/>
    <w:rPr>
      <w:rFonts w:eastAsia="Times New Roman"/>
      <w:color w:val="auto"/>
      <w:spacing w:val="-3"/>
      <w:sz w:val="28"/>
      <w:shd w:val="clear" w:color="auto" w:fill="FFFFFF"/>
    </w:rPr>
  </w:style>
  <w:style w:type="paragraph" w:customStyle="1" w:styleId="P16">
    <w:name w:val="P16"/>
    <w:basedOn w:val="a"/>
    <w:hidden/>
    <w:rsid w:val="00A06B06"/>
    <w:pPr>
      <w:widowControl w:val="0"/>
      <w:tabs>
        <w:tab w:val="left" w:pos="0"/>
      </w:tabs>
      <w:suppressAutoHyphens w:val="0"/>
      <w:adjustRightInd w:val="0"/>
      <w:ind w:right="-14"/>
      <w:jc w:val="distribute"/>
    </w:pPr>
    <w:rPr>
      <w:sz w:val="28"/>
      <w:lang w:eastAsia="ru-RU"/>
    </w:rPr>
  </w:style>
  <w:style w:type="character" w:customStyle="1" w:styleId="affe">
    <w:name w:val="Привязка сноски"/>
    <w:rsid w:val="00A06B06"/>
    <w:rPr>
      <w:vertAlign w:val="superscript"/>
    </w:rPr>
  </w:style>
  <w:style w:type="paragraph" w:customStyle="1" w:styleId="afff">
    <w:name w:val="Сноска"/>
    <w:basedOn w:val="a"/>
    <w:rsid w:val="00A06B06"/>
    <w:pPr>
      <w:widowControl w:val="0"/>
      <w:spacing w:line="100" w:lineRule="atLeast"/>
    </w:pPr>
    <w:rPr>
      <w:rFonts w:ascii="Arial" w:hAnsi="Arial" w:cs="Arial"/>
      <w:color w:val="00000A"/>
      <w:sz w:val="18"/>
      <w:szCs w:val="18"/>
    </w:rPr>
  </w:style>
  <w:style w:type="paragraph" w:customStyle="1" w:styleId="afff0">
    <w:name w:val="Îáû÷íûé"/>
    <w:rsid w:val="00A06B06"/>
    <w:pPr>
      <w:suppressAutoHyphens/>
      <w:spacing w:after="200" w:line="276" w:lineRule="auto"/>
    </w:pPr>
    <w:rPr>
      <w:color w:val="00000A"/>
      <w:sz w:val="28"/>
      <w:lang w:eastAsia="zh-CN"/>
    </w:rPr>
  </w:style>
  <w:style w:type="character" w:customStyle="1" w:styleId="T12">
    <w:name w:val="T12"/>
    <w:hidden/>
    <w:rsid w:val="00A06B06"/>
    <w:rPr>
      <w:rFonts w:ascii="Times New Roman1" w:hAnsi="Times New Roman1"/>
      <w:sz w:val="28"/>
    </w:rPr>
  </w:style>
  <w:style w:type="character" w:customStyle="1" w:styleId="T13">
    <w:name w:val="T13"/>
    <w:hidden/>
    <w:rsid w:val="00A06B06"/>
    <w:rPr>
      <w:rFonts w:ascii="Times New Roman1" w:hAnsi="Times New Roman1"/>
      <w:sz w:val="28"/>
    </w:rPr>
  </w:style>
  <w:style w:type="paragraph" w:customStyle="1" w:styleId="P5">
    <w:name w:val="P5"/>
    <w:basedOn w:val="a"/>
    <w:hidden/>
    <w:rsid w:val="00A06B06"/>
    <w:pPr>
      <w:widowControl w:val="0"/>
      <w:suppressAutoHyphens w:val="0"/>
      <w:adjustRightInd w:val="0"/>
    </w:pPr>
    <w:rPr>
      <w:rFonts w:ascii="Times New Roman1" w:hAnsi="Times New Roman1" w:cs="Times New Roman1"/>
      <w:sz w:val="28"/>
      <w:lang w:eastAsia="ru-RU"/>
    </w:rPr>
  </w:style>
  <w:style w:type="paragraph" w:customStyle="1" w:styleId="P7">
    <w:name w:val="P7"/>
    <w:basedOn w:val="a"/>
    <w:hidden/>
    <w:rsid w:val="00A06B06"/>
    <w:pPr>
      <w:widowControl w:val="0"/>
      <w:suppressAutoHyphens w:val="0"/>
      <w:adjustRightInd w:val="0"/>
    </w:pPr>
    <w:rPr>
      <w:rFonts w:ascii="Times New Roman1" w:hAnsi="Times New Roman1" w:cs="Times New Roman1"/>
      <w:sz w:val="28"/>
      <w:lang w:eastAsia="ru-RU"/>
    </w:rPr>
  </w:style>
  <w:style w:type="paragraph" w:customStyle="1" w:styleId="P9">
    <w:name w:val="P9"/>
    <w:basedOn w:val="a"/>
    <w:hidden/>
    <w:rsid w:val="00A06B06"/>
    <w:pPr>
      <w:widowControl w:val="0"/>
      <w:suppressAutoHyphens w:val="0"/>
      <w:adjustRightInd w:val="0"/>
      <w:jc w:val="center"/>
    </w:pPr>
    <w:rPr>
      <w:rFonts w:ascii="Times New Roman1" w:hAnsi="Times New Roman1" w:cs="Times New Roman1"/>
      <w:sz w:val="28"/>
      <w:lang w:eastAsia="ru-RU"/>
    </w:rPr>
  </w:style>
  <w:style w:type="paragraph" w:customStyle="1" w:styleId="P11">
    <w:name w:val="P11"/>
    <w:basedOn w:val="a"/>
    <w:hidden/>
    <w:rsid w:val="00A06B06"/>
    <w:pPr>
      <w:widowControl w:val="0"/>
      <w:suppressAutoHyphens w:val="0"/>
      <w:adjustRightInd w:val="0"/>
    </w:pPr>
    <w:rPr>
      <w:rFonts w:ascii="Times New Roman1" w:hAnsi="Times New Roman1" w:cs="Times New Roman1"/>
      <w:sz w:val="28"/>
      <w:lang w:eastAsia="ru-RU"/>
    </w:rPr>
  </w:style>
  <w:style w:type="paragraph" w:customStyle="1" w:styleId="P12">
    <w:name w:val="P12"/>
    <w:basedOn w:val="a"/>
    <w:hidden/>
    <w:rsid w:val="00A06B06"/>
    <w:pPr>
      <w:widowControl w:val="0"/>
      <w:suppressAutoHyphens w:val="0"/>
      <w:adjustRightInd w:val="0"/>
      <w:jc w:val="right"/>
    </w:pPr>
    <w:rPr>
      <w:rFonts w:ascii="Times New Roman1" w:hAnsi="Times New Roman1" w:cs="Times New Roman1"/>
      <w:sz w:val="28"/>
      <w:lang w:eastAsia="ru-RU"/>
    </w:rPr>
  </w:style>
  <w:style w:type="paragraph" w:customStyle="1" w:styleId="P13">
    <w:name w:val="P13"/>
    <w:basedOn w:val="a"/>
    <w:hidden/>
    <w:rsid w:val="00A06B06"/>
    <w:pPr>
      <w:widowControl w:val="0"/>
      <w:tabs>
        <w:tab w:val="left" w:pos="3000"/>
      </w:tabs>
      <w:suppressAutoHyphens w:val="0"/>
      <w:adjustRightInd w:val="0"/>
    </w:pPr>
    <w:rPr>
      <w:rFonts w:ascii="Times New Roman1" w:hAnsi="Times New Roman1" w:cs="Times New Roman1"/>
      <w:sz w:val="28"/>
      <w:lang w:eastAsia="ru-RU"/>
    </w:rPr>
  </w:style>
  <w:style w:type="paragraph" w:customStyle="1" w:styleId="P17">
    <w:name w:val="P17"/>
    <w:basedOn w:val="a"/>
    <w:hidden/>
    <w:rsid w:val="00A06B06"/>
    <w:pPr>
      <w:widowControl w:val="0"/>
      <w:suppressAutoHyphens w:val="0"/>
      <w:adjustRightInd w:val="0"/>
      <w:jc w:val="center"/>
    </w:pPr>
    <w:rPr>
      <w:rFonts w:cs="Tahoma"/>
      <w:sz w:val="24"/>
      <w:lang w:eastAsia="ru-RU"/>
    </w:rPr>
  </w:style>
  <w:style w:type="paragraph" w:customStyle="1" w:styleId="P18">
    <w:name w:val="P18"/>
    <w:basedOn w:val="a"/>
    <w:hidden/>
    <w:rsid w:val="00A06B06"/>
    <w:pPr>
      <w:widowControl w:val="0"/>
      <w:suppressAutoHyphens w:val="0"/>
      <w:adjustRightInd w:val="0"/>
      <w:jc w:val="right"/>
    </w:pPr>
    <w:rPr>
      <w:rFonts w:cs="Tahoma"/>
      <w:sz w:val="24"/>
      <w:lang w:eastAsia="ru-RU"/>
    </w:rPr>
  </w:style>
  <w:style w:type="paragraph" w:customStyle="1" w:styleId="P28">
    <w:name w:val="P28"/>
    <w:basedOn w:val="a"/>
    <w:hidden/>
    <w:rsid w:val="00A06B06"/>
    <w:pPr>
      <w:widowControl w:val="0"/>
      <w:suppressAutoHyphens w:val="0"/>
      <w:adjustRightInd w:val="0"/>
      <w:ind w:firstLine="709"/>
    </w:pPr>
    <w:rPr>
      <w:rFonts w:ascii="Times New Roman1" w:hAnsi="Times New Roman1" w:cs="Times New Roman1"/>
      <w:sz w:val="28"/>
      <w:lang w:eastAsia="ru-RU"/>
    </w:rPr>
  </w:style>
  <w:style w:type="paragraph" w:customStyle="1" w:styleId="P29">
    <w:name w:val="P29"/>
    <w:basedOn w:val="a"/>
    <w:hidden/>
    <w:rsid w:val="00A06B06"/>
    <w:pPr>
      <w:widowControl w:val="0"/>
      <w:tabs>
        <w:tab w:val="left" w:pos="3000"/>
      </w:tabs>
      <w:suppressAutoHyphens w:val="0"/>
      <w:adjustRightInd w:val="0"/>
      <w:ind w:firstLine="709"/>
      <w:jc w:val="distribute"/>
    </w:pPr>
    <w:rPr>
      <w:rFonts w:ascii="Times New Roman1" w:hAnsi="Times New Roman1" w:cs="Times New Roman1"/>
      <w:sz w:val="28"/>
      <w:lang w:eastAsia="ru-RU"/>
    </w:rPr>
  </w:style>
  <w:style w:type="paragraph" w:customStyle="1" w:styleId="P30">
    <w:name w:val="P30"/>
    <w:basedOn w:val="a"/>
    <w:hidden/>
    <w:rsid w:val="00A06B06"/>
    <w:pPr>
      <w:widowControl w:val="0"/>
      <w:suppressAutoHyphens w:val="0"/>
      <w:adjustRightInd w:val="0"/>
      <w:ind w:firstLine="709"/>
      <w:jc w:val="center"/>
    </w:pPr>
    <w:rPr>
      <w:rFonts w:ascii="Times New Roman1" w:hAnsi="Times New Roman1" w:cs="Times New Roman1"/>
      <w:sz w:val="24"/>
      <w:lang w:eastAsia="ru-RU"/>
    </w:rPr>
  </w:style>
  <w:style w:type="paragraph" w:customStyle="1" w:styleId="P31">
    <w:name w:val="P31"/>
    <w:basedOn w:val="a"/>
    <w:hidden/>
    <w:rsid w:val="00A06B06"/>
    <w:pPr>
      <w:widowControl w:val="0"/>
      <w:suppressAutoHyphens w:val="0"/>
      <w:adjustRightInd w:val="0"/>
      <w:ind w:firstLine="709"/>
      <w:jc w:val="distribute"/>
    </w:pPr>
    <w:rPr>
      <w:rFonts w:ascii="Calibri" w:hAnsi="Calibri" w:cs="Calibri"/>
      <w:sz w:val="22"/>
      <w:lang w:eastAsia="ru-RU"/>
    </w:rPr>
  </w:style>
  <w:style w:type="paragraph" w:customStyle="1" w:styleId="P32">
    <w:name w:val="P32"/>
    <w:basedOn w:val="a"/>
    <w:hidden/>
    <w:rsid w:val="00A06B06"/>
    <w:pPr>
      <w:widowControl w:val="0"/>
      <w:suppressAutoHyphens w:val="0"/>
      <w:adjustRightInd w:val="0"/>
      <w:ind w:firstLine="709"/>
      <w:jc w:val="distribute"/>
    </w:pPr>
    <w:rPr>
      <w:rFonts w:ascii="Times New Roman1" w:hAnsi="Times New Roman1" w:cs="Times New Roman1"/>
      <w:sz w:val="28"/>
      <w:lang w:eastAsia="ru-RU"/>
    </w:rPr>
  </w:style>
  <w:style w:type="paragraph" w:customStyle="1" w:styleId="P33">
    <w:name w:val="P33"/>
    <w:basedOn w:val="a"/>
    <w:hidden/>
    <w:rsid w:val="00A06B06"/>
    <w:pPr>
      <w:widowControl w:val="0"/>
      <w:suppressAutoHyphens w:val="0"/>
      <w:adjustRightInd w:val="0"/>
      <w:ind w:hanging="284"/>
      <w:jc w:val="center"/>
    </w:pPr>
    <w:rPr>
      <w:rFonts w:cs="Tahoma"/>
      <w:sz w:val="24"/>
      <w:lang w:eastAsia="ru-RU"/>
    </w:rPr>
  </w:style>
  <w:style w:type="paragraph" w:customStyle="1" w:styleId="P34">
    <w:name w:val="P34"/>
    <w:basedOn w:val="a"/>
    <w:hidden/>
    <w:rsid w:val="00A06B06"/>
    <w:pPr>
      <w:widowControl w:val="0"/>
      <w:suppressAutoHyphens w:val="0"/>
      <w:adjustRightInd w:val="0"/>
      <w:ind w:hanging="284"/>
      <w:jc w:val="center"/>
    </w:pPr>
    <w:rPr>
      <w:rFonts w:ascii="Times New Roman1" w:hAnsi="Times New Roman1" w:cs="Times New Roman1"/>
      <w:i/>
      <w:sz w:val="28"/>
      <w:lang w:eastAsia="ru-RU"/>
    </w:rPr>
  </w:style>
  <w:style w:type="paragraph" w:customStyle="1" w:styleId="P35">
    <w:name w:val="P35"/>
    <w:basedOn w:val="a"/>
    <w:hidden/>
    <w:rsid w:val="00A06B06"/>
    <w:pPr>
      <w:widowControl w:val="0"/>
      <w:suppressAutoHyphens w:val="0"/>
      <w:adjustRightInd w:val="0"/>
      <w:ind w:firstLine="567"/>
      <w:jc w:val="center"/>
    </w:pPr>
    <w:rPr>
      <w:rFonts w:ascii="Times New Roman1" w:hAnsi="Times New Roman1" w:cs="Times New Roman1"/>
      <w:sz w:val="28"/>
      <w:lang w:eastAsia="ru-RU"/>
    </w:rPr>
  </w:style>
  <w:style w:type="paragraph" w:customStyle="1" w:styleId="P36">
    <w:name w:val="P36"/>
    <w:basedOn w:val="a"/>
    <w:hidden/>
    <w:rsid w:val="00A06B06"/>
    <w:pPr>
      <w:widowControl w:val="0"/>
      <w:suppressAutoHyphens w:val="0"/>
      <w:adjustRightInd w:val="0"/>
      <w:ind w:firstLine="567"/>
      <w:jc w:val="center"/>
    </w:pPr>
    <w:rPr>
      <w:rFonts w:ascii="Times New Roman1" w:hAnsi="Times New Roman1" w:cs="Times New Roman1"/>
      <w:sz w:val="28"/>
      <w:lang w:eastAsia="ru-RU"/>
    </w:rPr>
  </w:style>
  <w:style w:type="paragraph" w:customStyle="1" w:styleId="P37">
    <w:name w:val="P37"/>
    <w:basedOn w:val="a"/>
    <w:hidden/>
    <w:rsid w:val="00A06B06"/>
    <w:pPr>
      <w:widowControl w:val="0"/>
      <w:suppressAutoHyphens w:val="0"/>
      <w:adjustRightInd w:val="0"/>
      <w:jc w:val="distribute"/>
    </w:pPr>
    <w:rPr>
      <w:rFonts w:ascii="Calibri" w:hAnsi="Calibri" w:cs="Calibri"/>
      <w:sz w:val="22"/>
      <w:lang w:eastAsia="ru-RU"/>
    </w:rPr>
  </w:style>
  <w:style w:type="paragraph" w:customStyle="1" w:styleId="P38">
    <w:name w:val="P38"/>
    <w:basedOn w:val="a"/>
    <w:hidden/>
    <w:rsid w:val="00A06B06"/>
    <w:pPr>
      <w:widowControl w:val="0"/>
      <w:suppressAutoHyphens w:val="0"/>
      <w:adjustRightInd w:val="0"/>
      <w:jc w:val="distribute"/>
    </w:pPr>
    <w:rPr>
      <w:rFonts w:ascii="Times New Roman1" w:hAnsi="Times New Roman1" w:cs="Times New Roman1"/>
      <w:sz w:val="28"/>
      <w:lang w:eastAsia="ru-RU"/>
    </w:rPr>
  </w:style>
  <w:style w:type="paragraph" w:customStyle="1" w:styleId="P39">
    <w:name w:val="P39"/>
    <w:basedOn w:val="a"/>
    <w:hidden/>
    <w:rsid w:val="00A06B06"/>
    <w:pPr>
      <w:widowControl w:val="0"/>
      <w:suppressAutoHyphens w:val="0"/>
      <w:adjustRightInd w:val="0"/>
      <w:ind w:firstLine="720"/>
      <w:jc w:val="distribute"/>
    </w:pPr>
    <w:rPr>
      <w:rFonts w:ascii="Calibri" w:hAnsi="Calibri" w:cs="Calibri"/>
      <w:sz w:val="22"/>
      <w:lang w:eastAsia="ru-RU"/>
    </w:rPr>
  </w:style>
  <w:style w:type="paragraph" w:customStyle="1" w:styleId="P40">
    <w:name w:val="P40"/>
    <w:basedOn w:val="a"/>
    <w:hidden/>
    <w:rsid w:val="00A06B06"/>
    <w:pPr>
      <w:widowControl w:val="0"/>
      <w:suppressAutoHyphens w:val="0"/>
      <w:adjustRightInd w:val="0"/>
      <w:ind w:firstLine="720"/>
      <w:jc w:val="distribute"/>
    </w:pPr>
    <w:rPr>
      <w:rFonts w:ascii="Times New Roman1" w:hAnsi="Times New Roman1" w:cs="Times New Roman1"/>
      <w:sz w:val="28"/>
      <w:lang w:eastAsia="ru-RU"/>
    </w:rPr>
  </w:style>
  <w:style w:type="character" w:customStyle="1" w:styleId="T11">
    <w:name w:val="T11"/>
    <w:hidden/>
    <w:rsid w:val="00A06B06"/>
    <w:rPr>
      <w:rFonts w:ascii="Times New Roman1" w:hAnsi="Times New Roman1"/>
      <w:sz w:val="28"/>
    </w:rPr>
  </w:style>
  <w:style w:type="character" w:customStyle="1" w:styleId="T14">
    <w:name w:val="T14"/>
    <w:hidden/>
    <w:rsid w:val="00A06B06"/>
    <w:rPr>
      <w:rFonts w:ascii="Times New Roman1" w:hAnsi="Times New Roman1"/>
      <w:sz w:val="28"/>
    </w:rPr>
  </w:style>
  <w:style w:type="character" w:customStyle="1" w:styleId="T15">
    <w:name w:val="T15"/>
    <w:hidden/>
    <w:rsid w:val="00A06B06"/>
    <w:rPr>
      <w:rFonts w:ascii="Times New Roman1" w:hAnsi="Times New Roman1"/>
      <w:i/>
      <w:sz w:val="28"/>
    </w:rPr>
  </w:style>
  <w:style w:type="character" w:customStyle="1" w:styleId="T18">
    <w:name w:val="T18"/>
    <w:hidden/>
    <w:rsid w:val="00A06B06"/>
    <w:rPr>
      <w:rFonts w:ascii="Times New Roman1" w:hAnsi="Times New Roman1"/>
      <w:sz w:val="28"/>
    </w:rPr>
  </w:style>
  <w:style w:type="character" w:customStyle="1" w:styleId="T19">
    <w:name w:val="T19"/>
    <w:hidden/>
    <w:rsid w:val="00A06B06"/>
    <w:rPr>
      <w:rFonts w:ascii="Times New Roman1" w:hAnsi="Times New Roman1"/>
      <w:sz w:val="28"/>
    </w:rPr>
  </w:style>
  <w:style w:type="character" w:customStyle="1" w:styleId="T21">
    <w:name w:val="T21"/>
    <w:hidden/>
    <w:rsid w:val="00A06B06"/>
    <w:rPr>
      <w:rFonts w:ascii="Times New Roman1" w:hAnsi="Times New Roman1"/>
      <w:sz w:val="28"/>
      <w:shd w:val="clear" w:color="auto" w:fill="FFFFFF"/>
    </w:rPr>
  </w:style>
  <w:style w:type="character" w:customStyle="1" w:styleId="T31">
    <w:name w:val="T31"/>
    <w:hidden/>
    <w:rsid w:val="00A06B06"/>
    <w:rPr>
      <w:rFonts w:ascii="Times New Roman1" w:hAnsi="Times New Roman1"/>
      <w:color w:val="auto"/>
      <w:sz w:val="28"/>
      <w:shd w:val="clear" w:color="auto" w:fill="FFFFFF"/>
    </w:rPr>
  </w:style>
  <w:style w:type="paragraph" w:customStyle="1" w:styleId="P1">
    <w:name w:val="P1"/>
    <w:basedOn w:val="a"/>
    <w:hidden/>
    <w:rsid w:val="00A06B06"/>
    <w:pPr>
      <w:widowControl w:val="0"/>
      <w:suppressAutoHyphens w:val="0"/>
      <w:adjustRightInd w:val="0"/>
      <w:spacing w:after="120"/>
      <w:jc w:val="right"/>
    </w:pPr>
    <w:rPr>
      <w:rFonts w:cs="Tahoma"/>
      <w:sz w:val="24"/>
      <w:lang w:eastAsia="ru-RU"/>
    </w:rPr>
  </w:style>
  <w:style w:type="paragraph" w:customStyle="1" w:styleId="P3">
    <w:name w:val="P3"/>
    <w:basedOn w:val="a"/>
    <w:hidden/>
    <w:rsid w:val="00A06B06"/>
    <w:pPr>
      <w:widowControl w:val="0"/>
      <w:suppressLineNumbers/>
      <w:suppressAutoHyphens w:val="0"/>
      <w:adjustRightInd w:val="0"/>
      <w:jc w:val="center"/>
    </w:pPr>
    <w:rPr>
      <w:rFonts w:cs="Tahoma"/>
      <w:sz w:val="18"/>
      <w:lang w:eastAsia="ru-RU"/>
    </w:rPr>
  </w:style>
  <w:style w:type="character" w:customStyle="1" w:styleId="T1">
    <w:name w:val="T1"/>
    <w:hidden/>
    <w:rsid w:val="00A06B06"/>
  </w:style>
  <w:style w:type="character" w:customStyle="1" w:styleId="BodyTextChar1">
    <w:name w:val="Body Text Char1"/>
    <w:basedOn w:val="19"/>
    <w:rsid w:val="001C5898"/>
    <w:rPr>
      <w:rFonts w:cs="Times New Roman"/>
      <w:sz w:val="24"/>
      <w:szCs w:val="24"/>
      <w:lang w:val="ru-RU" w:eastAsia="ar-SA" w:bidi="ar-SA"/>
    </w:rPr>
  </w:style>
  <w:style w:type="paragraph" w:customStyle="1" w:styleId="ConsPlusNormal3">
    <w:name w:val="ConsPlusNormal3"/>
    <w:rsid w:val="00ED621B"/>
    <w:pPr>
      <w:suppressAutoHyphens/>
    </w:pPr>
    <w:rPr>
      <w:rFonts w:ascii="Arial" w:hAnsi="Arial" w:cs="Tahoma"/>
      <w:szCs w:val="24"/>
      <w:lang w:eastAsia="zh-CN" w:bidi="hi-IN"/>
    </w:rPr>
  </w:style>
  <w:style w:type="paragraph" w:customStyle="1" w:styleId="afff1">
    <w:name w:val="договор"/>
    <w:basedOn w:val="a"/>
    <w:next w:val="a"/>
    <w:rsid w:val="00ED621B"/>
    <w:pPr>
      <w:spacing w:before="360" w:after="240"/>
      <w:jc w:val="center"/>
    </w:pPr>
    <w:rPr>
      <w:b/>
      <w:spacing w:val="40"/>
      <w:sz w:val="24"/>
      <w:szCs w:val="24"/>
    </w:rPr>
  </w:style>
  <w:style w:type="paragraph" w:customStyle="1" w:styleId="ConsPlusNormal2">
    <w:name w:val="ConsPlusNormal2"/>
    <w:rsid w:val="00EE3502"/>
    <w:pPr>
      <w:suppressAutoHyphens/>
    </w:pPr>
    <w:rPr>
      <w:rFonts w:ascii="Arial" w:hAnsi="Arial" w:cs="Tahoma"/>
      <w:szCs w:val="24"/>
      <w:lang w:eastAsia="zh-CN" w:bidi="hi-IN"/>
    </w:rPr>
  </w:style>
  <w:style w:type="character" w:customStyle="1" w:styleId="normaltextrun">
    <w:name w:val="normaltextrun"/>
    <w:basedOn w:val="a0"/>
    <w:rsid w:val="004B2AF8"/>
    <w:rPr>
      <w:rFonts w:cs="Times New Roman"/>
    </w:rPr>
  </w:style>
  <w:style w:type="character" w:customStyle="1" w:styleId="nomer2">
    <w:name w:val="nomer2"/>
    <w:basedOn w:val="a0"/>
    <w:rsid w:val="004B2AF8"/>
    <w:rPr>
      <w:rFonts w:cs="Times New Roman"/>
    </w:rPr>
  </w:style>
  <w:style w:type="character" w:customStyle="1" w:styleId="blk1">
    <w:name w:val="blk1"/>
    <w:basedOn w:val="a0"/>
    <w:rsid w:val="000C6F46"/>
    <w:rPr>
      <w:rFonts w:cs="Times New Roman"/>
    </w:rPr>
  </w:style>
  <w:style w:type="paragraph" w:styleId="afff2">
    <w:name w:val="endnote text"/>
    <w:basedOn w:val="a"/>
    <w:link w:val="afff3"/>
    <w:rsid w:val="009F42DD"/>
    <w:pPr>
      <w:suppressAutoHyphens w:val="0"/>
      <w:spacing w:after="200" w:line="276" w:lineRule="auto"/>
    </w:pPr>
    <w:rPr>
      <w:rFonts w:ascii="Calibri" w:hAnsi="Calibri"/>
      <w:lang w:eastAsia="en-US"/>
    </w:rPr>
  </w:style>
  <w:style w:type="character" w:customStyle="1" w:styleId="afff3">
    <w:name w:val="Текст концевой сноски Знак"/>
    <w:basedOn w:val="a0"/>
    <w:link w:val="afff2"/>
    <w:locked/>
    <w:rsid w:val="009F42DD"/>
    <w:rPr>
      <w:rFonts w:ascii="Calibri" w:hAnsi="Calibri" w:cs="Times New Roman"/>
      <w:lang w:eastAsia="en-US"/>
    </w:rPr>
  </w:style>
  <w:style w:type="paragraph" w:customStyle="1" w:styleId="ConsPlusNormal1">
    <w:name w:val="ConsPlusNormal1"/>
    <w:rsid w:val="00DB1969"/>
    <w:pPr>
      <w:suppressAutoHyphens/>
    </w:pPr>
    <w:rPr>
      <w:rFonts w:ascii="Arial" w:hAnsi="Arial" w:cs="Tahoma"/>
      <w:szCs w:val="24"/>
      <w:lang w:eastAsia="zh-CN" w:bidi="hi-IN"/>
    </w:rPr>
  </w:style>
  <w:style w:type="paragraph" w:customStyle="1" w:styleId="consplustitle0">
    <w:name w:val="consplustitle"/>
    <w:basedOn w:val="a"/>
    <w:rsid w:val="00000DA5"/>
    <w:pPr>
      <w:suppressAutoHyphens w:val="0"/>
      <w:spacing w:before="100" w:beforeAutospacing="1" w:after="100" w:afterAutospacing="1"/>
    </w:pPr>
    <w:rPr>
      <w:sz w:val="24"/>
      <w:szCs w:val="24"/>
      <w:lang w:eastAsia="ru-RU"/>
    </w:rPr>
  </w:style>
  <w:style w:type="paragraph" w:customStyle="1" w:styleId="ConsPlusNormal4">
    <w:name w:val="ConsPlusNormal4"/>
    <w:rsid w:val="003933AD"/>
    <w:pPr>
      <w:suppressAutoHyphens/>
    </w:pPr>
    <w:rPr>
      <w:rFonts w:ascii="Arial" w:hAnsi="Arial" w:cs="Tahoma"/>
      <w:szCs w:val="24"/>
      <w:lang w:eastAsia="zh-CN" w:bidi="hi-IN"/>
    </w:rPr>
  </w:style>
  <w:style w:type="paragraph" w:customStyle="1" w:styleId="1f2">
    <w:name w:val="Название объекта1"/>
    <w:basedOn w:val="a"/>
    <w:rsid w:val="003A7B20"/>
    <w:pPr>
      <w:spacing w:before="100" w:after="100"/>
    </w:pPr>
    <w:rPr>
      <w:sz w:val="24"/>
      <w:szCs w:val="24"/>
    </w:rPr>
  </w:style>
  <w:style w:type="paragraph" w:customStyle="1" w:styleId="consnormal0">
    <w:name w:val="consnormal"/>
    <w:basedOn w:val="a"/>
    <w:rsid w:val="003A7B20"/>
    <w:pPr>
      <w:spacing w:before="100" w:after="100"/>
    </w:pPr>
    <w:rPr>
      <w:sz w:val="24"/>
      <w:szCs w:val="24"/>
    </w:rPr>
  </w:style>
  <w:style w:type="paragraph" w:customStyle="1" w:styleId="110">
    <w:name w:val="11"/>
    <w:basedOn w:val="a"/>
    <w:rsid w:val="003A7B20"/>
    <w:pPr>
      <w:spacing w:before="100" w:after="100"/>
    </w:pPr>
    <w:rPr>
      <w:sz w:val="24"/>
      <w:szCs w:val="24"/>
    </w:rPr>
  </w:style>
  <w:style w:type="paragraph" w:customStyle="1" w:styleId="2d">
    <w:name w:val="2"/>
    <w:basedOn w:val="a"/>
    <w:rsid w:val="003A7B20"/>
    <w:pPr>
      <w:spacing w:before="100" w:after="100"/>
    </w:pPr>
    <w:rPr>
      <w:sz w:val="24"/>
      <w:szCs w:val="24"/>
    </w:rPr>
  </w:style>
  <w:style w:type="paragraph" w:styleId="afff4">
    <w:name w:val="No Spacing"/>
    <w:uiPriority w:val="1"/>
    <w:qFormat/>
    <w:rsid w:val="003A7B20"/>
    <w:pPr>
      <w:suppressAutoHyphens/>
    </w:pPr>
    <w:rPr>
      <w:rFonts w:ascii="Calibri" w:eastAsia="Calibri" w:hAnsi="Calibri" w:cs="Calibri"/>
      <w:sz w:val="22"/>
      <w:szCs w:val="22"/>
      <w:lang w:eastAsia="ar-SA"/>
    </w:rPr>
  </w:style>
  <w:style w:type="paragraph" w:customStyle="1" w:styleId="ConsPlusNormal5">
    <w:name w:val="ConsPlusNormal"/>
    <w:rsid w:val="00465B35"/>
    <w:pPr>
      <w:suppressAutoHyphens/>
    </w:pPr>
    <w:rPr>
      <w:rFonts w:ascii="Arial" w:eastAsia="Arial" w:hAnsi="Arial" w:cs="Tahoma"/>
      <w:szCs w:val="24"/>
      <w:lang w:eastAsia="zh-CN" w:bidi="hi-IN"/>
    </w:rPr>
  </w:style>
  <w:style w:type="paragraph" w:styleId="afff5">
    <w:name w:val="List Paragraph"/>
    <w:basedOn w:val="a"/>
    <w:qFormat/>
    <w:rsid w:val="00F10E2E"/>
    <w:pPr>
      <w:suppressAutoHyphens w:val="0"/>
      <w:spacing w:after="200" w:line="276" w:lineRule="auto"/>
      <w:ind w:left="720"/>
      <w:contextualSpacing/>
    </w:pPr>
    <w:rPr>
      <w:rFonts w:ascii="Calibri" w:hAnsi="Calibri"/>
      <w:sz w:val="22"/>
      <w:szCs w:val="22"/>
      <w:lang w:eastAsia="ru-RU"/>
    </w:rPr>
  </w:style>
  <w:style w:type="character" w:customStyle="1" w:styleId="1f3">
    <w:name w:val="Подзаголовок Знак1"/>
    <w:locked/>
    <w:rsid w:val="00C05A91"/>
    <w:rPr>
      <w:rFonts w:ascii="Arial" w:hAnsi="Arial" w:cs="Arial"/>
      <w:sz w:val="28"/>
    </w:rPr>
  </w:style>
  <w:style w:type="paragraph" w:customStyle="1" w:styleId="consplusnormal6">
    <w:name w:val="consplusnormal"/>
    <w:basedOn w:val="a"/>
    <w:rsid w:val="00E86B1A"/>
    <w:pPr>
      <w:suppressAutoHyphens w:val="0"/>
      <w:spacing w:before="100" w:beforeAutospacing="1" w:after="100" w:afterAutospacing="1"/>
    </w:pPr>
    <w:rPr>
      <w:sz w:val="24"/>
      <w:szCs w:val="24"/>
      <w:lang w:eastAsia="ru-RU"/>
    </w:rPr>
  </w:style>
  <w:style w:type="character" w:customStyle="1" w:styleId="62">
    <w:name w:val="Основной текст (6)_"/>
    <w:basedOn w:val="a0"/>
    <w:link w:val="61"/>
    <w:rsid w:val="00D9129A"/>
    <w:rPr>
      <w:rFonts w:cs="Mangal"/>
      <w:spacing w:val="9"/>
      <w:kern w:val="1"/>
      <w:sz w:val="21"/>
      <w:szCs w:val="21"/>
      <w:shd w:val="clear" w:color="auto" w:fill="FFFFFF"/>
      <w:lang w:eastAsia="zh-CN" w:bidi="hi-IN"/>
    </w:rPr>
  </w:style>
  <w:style w:type="paragraph" w:customStyle="1" w:styleId="pboth">
    <w:name w:val="pboth"/>
    <w:basedOn w:val="a"/>
    <w:rsid w:val="00D9129A"/>
    <w:pPr>
      <w:suppressAutoHyphens w:val="0"/>
      <w:spacing w:before="100" w:beforeAutospacing="1" w:after="100" w:afterAutospacing="1"/>
    </w:pPr>
    <w:rPr>
      <w:sz w:val="24"/>
      <w:szCs w:val="24"/>
      <w:lang w:eastAsia="ru-RU"/>
    </w:rPr>
  </w:style>
  <w:style w:type="paragraph" w:customStyle="1" w:styleId="juscontext">
    <w:name w:val="juscontext"/>
    <w:basedOn w:val="a"/>
    <w:rsid w:val="003E0324"/>
    <w:pPr>
      <w:suppressAutoHyphens w:val="0"/>
      <w:spacing w:before="100" w:beforeAutospacing="1" w:after="100" w:afterAutospacing="1"/>
    </w:pPr>
    <w:rPr>
      <w:sz w:val="24"/>
      <w:szCs w:val="24"/>
      <w:lang w:eastAsia="ru-RU"/>
    </w:rPr>
  </w:style>
  <w:style w:type="paragraph" w:customStyle="1" w:styleId="rigcontext">
    <w:name w:val="rigcontext"/>
    <w:basedOn w:val="a"/>
    <w:rsid w:val="003E0324"/>
    <w:pPr>
      <w:suppressAutoHyphens w:val="0"/>
      <w:spacing w:before="100" w:beforeAutospacing="1" w:after="100" w:afterAutospacing="1"/>
    </w:pPr>
    <w:rPr>
      <w:sz w:val="24"/>
      <w:szCs w:val="24"/>
      <w:lang w:eastAsia="ru-RU"/>
    </w:rPr>
  </w:style>
  <w:style w:type="character" w:customStyle="1" w:styleId="others1">
    <w:name w:val="others1"/>
    <w:rsid w:val="00E04C51"/>
  </w:style>
  <w:style w:type="character" w:customStyle="1" w:styleId="others7">
    <w:name w:val="others7"/>
    <w:rsid w:val="00E04C51"/>
  </w:style>
  <w:style w:type="character" w:customStyle="1" w:styleId="s5">
    <w:name w:val="s5"/>
    <w:rsid w:val="00E04C51"/>
  </w:style>
  <w:style w:type="paragraph" w:customStyle="1" w:styleId="afff6">
    <w:name w:val="Нормальный (таблица)"/>
    <w:basedOn w:val="a"/>
    <w:next w:val="a"/>
    <w:rsid w:val="00A80855"/>
    <w:pPr>
      <w:widowControl w:val="0"/>
      <w:suppressAutoHyphens w:val="0"/>
      <w:autoSpaceDE w:val="0"/>
      <w:autoSpaceDN w:val="0"/>
      <w:adjustRightInd w:val="0"/>
      <w:jc w:val="both"/>
    </w:pPr>
    <w:rPr>
      <w:rFonts w:ascii="Arial" w:hAnsi="Arial"/>
      <w:sz w:val="24"/>
      <w:szCs w:val="24"/>
      <w:lang w:eastAsia="ru-RU"/>
    </w:rPr>
  </w:style>
  <w:style w:type="character" w:customStyle="1" w:styleId="32pt">
    <w:name w:val="Основной текст (3) + Интервал 2 pt"/>
    <w:basedOn w:val="35"/>
    <w:rsid w:val="000E618B"/>
    <w:rPr>
      <w:rFonts w:ascii="Times New Roman" w:eastAsia="Times New Roman" w:hAnsi="Times New Roman"/>
      <w:i w:val="0"/>
      <w:iCs w:val="0"/>
      <w:smallCaps w:val="0"/>
      <w:strike w:val="0"/>
      <w:color w:val="000000"/>
      <w:spacing w:val="50"/>
      <w:w w:val="100"/>
      <w:position w:val="0"/>
      <w:sz w:val="20"/>
      <w:szCs w:val="20"/>
      <w:u w:val="none"/>
      <w:lang w:val="ru-RU" w:eastAsia="ru-RU" w:bidi="ru-RU"/>
    </w:rPr>
  </w:style>
  <w:style w:type="paragraph" w:customStyle="1" w:styleId="212">
    <w:name w:val="Основной текст (2)1"/>
    <w:basedOn w:val="a"/>
    <w:rsid w:val="000E618B"/>
    <w:pPr>
      <w:widowControl w:val="0"/>
      <w:shd w:val="clear" w:color="auto" w:fill="FFFFFF"/>
      <w:suppressAutoHyphens w:val="0"/>
      <w:spacing w:before="360" w:line="428" w:lineRule="exact"/>
      <w:ind w:hanging="960"/>
    </w:pPr>
    <w:rPr>
      <w:color w:val="000000"/>
      <w:sz w:val="18"/>
      <w:szCs w:val="18"/>
      <w:lang w:eastAsia="ru-RU" w:bidi="ru-RU"/>
    </w:rPr>
  </w:style>
  <w:style w:type="paragraph" w:customStyle="1" w:styleId="2e">
    <w:name w:val="Текст2"/>
    <w:basedOn w:val="a"/>
    <w:rsid w:val="00257E2F"/>
    <w:rPr>
      <w:rFonts w:ascii="Courier New" w:hAnsi="Courier New" w:cs="Courier New"/>
    </w:rPr>
  </w:style>
  <w:style w:type="paragraph" w:customStyle="1" w:styleId="320">
    <w:name w:val="Основной текст 32"/>
    <w:basedOn w:val="a"/>
    <w:rsid w:val="008867AD"/>
    <w:pPr>
      <w:jc w:val="both"/>
    </w:pPr>
    <w:rPr>
      <w:sz w:val="28"/>
      <w:lang w:eastAsia="zh-CN"/>
    </w:rPr>
  </w:style>
  <w:style w:type="character" w:customStyle="1" w:styleId="285pt1">
    <w:name w:val="Основной текст (2) + 8;5 pt;Курсив1"/>
    <w:basedOn w:val="24"/>
    <w:rsid w:val="0090589A"/>
    <w:rPr>
      <w:rFonts w:ascii="Times New Roman" w:eastAsia="Times New Roman" w:hAnsi="Times New Roman" w:cs="Times New Roman"/>
      <w:b w:val="0"/>
      <w:bCs w:val="0"/>
      <w:i/>
      <w:iCs/>
      <w:smallCaps w:val="0"/>
      <w:strike w:val="0"/>
      <w:color w:val="000000"/>
      <w:spacing w:val="0"/>
      <w:w w:val="100"/>
      <w:position w:val="0"/>
      <w:sz w:val="17"/>
      <w:szCs w:val="17"/>
      <w:u w:val="none"/>
      <w:lang w:val="ru-RU" w:eastAsia="ru-RU" w:bidi="ru-RU"/>
    </w:rPr>
  </w:style>
  <w:style w:type="character" w:customStyle="1" w:styleId="28pt">
    <w:name w:val="Основной текст (2) + 8 pt"/>
    <w:basedOn w:val="24"/>
    <w:rsid w:val="0090589A"/>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210pt">
    <w:name w:val="Основной текст (2) + 10 pt;Полужирный"/>
    <w:basedOn w:val="24"/>
    <w:rsid w:val="0090589A"/>
    <w:rPr>
      <w:rFonts w:ascii="Times New Roman" w:eastAsia="Times New Roman" w:hAnsi="Times New Roman" w:cs="Times New Roman"/>
      <w:i w:val="0"/>
      <w:iCs w:val="0"/>
      <w:smallCaps w:val="0"/>
      <w:strike w:val="0"/>
      <w:color w:val="000000"/>
      <w:spacing w:val="0"/>
      <w:w w:val="100"/>
      <w:position w:val="0"/>
      <w:sz w:val="20"/>
      <w:szCs w:val="20"/>
      <w:u w:val="none"/>
      <w:lang w:val="ru-RU" w:eastAsia="ru-RU" w:bidi="ru-RU"/>
    </w:rPr>
  </w:style>
  <w:style w:type="character" w:customStyle="1" w:styleId="WW8Num1z1">
    <w:name w:val="WW8Num1z1"/>
    <w:rsid w:val="00E80230"/>
  </w:style>
  <w:style w:type="character" w:customStyle="1" w:styleId="WW8Num1z2">
    <w:name w:val="WW8Num1z2"/>
    <w:rsid w:val="00E80230"/>
  </w:style>
  <w:style w:type="character" w:customStyle="1" w:styleId="WW8Num1z3">
    <w:name w:val="WW8Num1z3"/>
    <w:rsid w:val="00E80230"/>
  </w:style>
  <w:style w:type="character" w:customStyle="1" w:styleId="WW8Num1z4">
    <w:name w:val="WW8Num1z4"/>
    <w:rsid w:val="00E80230"/>
  </w:style>
  <w:style w:type="character" w:customStyle="1" w:styleId="WW8Num1z5">
    <w:name w:val="WW8Num1z5"/>
    <w:rsid w:val="00E80230"/>
  </w:style>
  <w:style w:type="character" w:customStyle="1" w:styleId="WW8Num1z6">
    <w:name w:val="WW8Num1z6"/>
    <w:rsid w:val="00E80230"/>
  </w:style>
  <w:style w:type="character" w:customStyle="1" w:styleId="WW8Num1z7">
    <w:name w:val="WW8Num1z7"/>
    <w:rsid w:val="00E80230"/>
  </w:style>
  <w:style w:type="character" w:customStyle="1" w:styleId="WW8Num1z8">
    <w:name w:val="WW8Num1z8"/>
    <w:rsid w:val="00E80230"/>
  </w:style>
  <w:style w:type="character" w:customStyle="1" w:styleId="39">
    <w:name w:val="Основной шрифт абзаца3"/>
    <w:rsid w:val="00E80230"/>
  </w:style>
  <w:style w:type="character" w:customStyle="1" w:styleId="2f">
    <w:name w:val="Основной шрифт абзаца2"/>
    <w:rsid w:val="00E80230"/>
  </w:style>
  <w:style w:type="paragraph" w:styleId="afff7">
    <w:name w:val="caption"/>
    <w:basedOn w:val="a"/>
    <w:qFormat/>
    <w:rsid w:val="00E80230"/>
    <w:pPr>
      <w:suppressLineNumbers/>
      <w:spacing w:before="120" w:after="120"/>
    </w:pPr>
    <w:rPr>
      <w:rFonts w:cs="Mangal"/>
      <w:i/>
      <w:iCs/>
      <w:sz w:val="24"/>
      <w:szCs w:val="24"/>
      <w:lang w:eastAsia="zh-CN"/>
    </w:rPr>
  </w:style>
  <w:style w:type="paragraph" w:customStyle="1" w:styleId="3a">
    <w:name w:val="Указатель3"/>
    <w:basedOn w:val="a"/>
    <w:rsid w:val="00E80230"/>
    <w:pPr>
      <w:suppressLineNumbers/>
    </w:pPr>
    <w:rPr>
      <w:rFonts w:cs="Mangal"/>
      <w:sz w:val="24"/>
      <w:szCs w:val="24"/>
      <w:lang w:eastAsia="zh-CN"/>
    </w:rPr>
  </w:style>
  <w:style w:type="paragraph" w:customStyle="1" w:styleId="2f0">
    <w:name w:val="Название объекта2"/>
    <w:basedOn w:val="a"/>
    <w:rsid w:val="00E80230"/>
    <w:pPr>
      <w:suppressLineNumbers/>
      <w:spacing w:before="120" w:after="120"/>
    </w:pPr>
    <w:rPr>
      <w:rFonts w:cs="Mangal"/>
      <w:i/>
      <w:iCs/>
      <w:sz w:val="24"/>
      <w:szCs w:val="24"/>
      <w:lang w:eastAsia="zh-CN"/>
    </w:rPr>
  </w:style>
  <w:style w:type="paragraph" w:customStyle="1" w:styleId="2f1">
    <w:name w:val="Указатель2"/>
    <w:basedOn w:val="a"/>
    <w:rsid w:val="00E80230"/>
    <w:pPr>
      <w:suppressLineNumbers/>
    </w:pPr>
    <w:rPr>
      <w:rFonts w:cs="Mangal"/>
      <w:sz w:val="24"/>
      <w:szCs w:val="24"/>
      <w:lang w:eastAsia="zh-CN"/>
    </w:rPr>
  </w:style>
  <w:style w:type="paragraph" w:customStyle="1" w:styleId="ConsPlusNormal7">
    <w:name w:val="ConsPlusNormal"/>
    <w:rsid w:val="008C698F"/>
    <w:pPr>
      <w:suppressAutoHyphens/>
    </w:pPr>
    <w:rPr>
      <w:rFonts w:ascii="Arial" w:eastAsia="Arial" w:hAnsi="Arial" w:cs="Tahoma"/>
      <w:szCs w:val="24"/>
      <w:lang w:eastAsia="zh-CN" w:bidi="hi-IN"/>
    </w:rPr>
  </w:style>
  <w:style w:type="paragraph" w:customStyle="1" w:styleId="ConsPlusNormal8">
    <w:name w:val="ConsPlusNormal"/>
    <w:rsid w:val="00E2117B"/>
    <w:pPr>
      <w:suppressAutoHyphens/>
    </w:pPr>
    <w:rPr>
      <w:rFonts w:ascii="Arial" w:eastAsia="Arial" w:hAnsi="Arial" w:cs="Tahoma"/>
      <w:szCs w:val="24"/>
      <w:lang w:eastAsia="zh-CN" w:bidi="hi-IN"/>
    </w:rPr>
  </w:style>
  <w:style w:type="paragraph" w:customStyle="1" w:styleId="ConsPlusNormal9">
    <w:name w:val="ConsPlusNormal"/>
    <w:rsid w:val="00064675"/>
    <w:pPr>
      <w:suppressAutoHyphens/>
    </w:pPr>
    <w:rPr>
      <w:rFonts w:ascii="Arial" w:eastAsia="Arial" w:hAnsi="Arial" w:cs="Tahoma"/>
      <w:szCs w:val="24"/>
      <w:lang w:eastAsia="zh-CN" w:bidi="hi-IN"/>
    </w:rPr>
  </w:style>
  <w:style w:type="paragraph" w:customStyle="1" w:styleId="ConsPlusNormala">
    <w:name w:val="ConsPlusNormal"/>
    <w:rsid w:val="006D002A"/>
    <w:pPr>
      <w:suppressAutoHyphens/>
    </w:pPr>
    <w:rPr>
      <w:rFonts w:ascii="Arial" w:eastAsia="Arial" w:hAnsi="Arial" w:cs="Tahoma"/>
      <w:szCs w:val="24"/>
      <w:lang w:eastAsia="zh-CN" w:bidi="hi-IN"/>
    </w:rPr>
  </w:style>
  <w:style w:type="paragraph" w:customStyle="1" w:styleId="ConsPlusNormalb">
    <w:name w:val="ConsPlusNormal"/>
    <w:rsid w:val="001B1A72"/>
    <w:pPr>
      <w:suppressAutoHyphens/>
    </w:pPr>
    <w:rPr>
      <w:rFonts w:ascii="Arial" w:eastAsia="Arial" w:hAnsi="Arial" w:cs="Tahoma"/>
      <w:szCs w:val="24"/>
      <w:lang w:eastAsia="zh-CN" w:bidi="hi-IN"/>
    </w:rPr>
  </w:style>
  <w:style w:type="paragraph" w:customStyle="1" w:styleId="ConsPlusNormalc">
    <w:name w:val="ConsPlusNormal"/>
    <w:rsid w:val="00EB5A38"/>
    <w:pPr>
      <w:suppressAutoHyphens/>
    </w:pPr>
    <w:rPr>
      <w:rFonts w:ascii="Arial" w:eastAsia="Arial" w:hAnsi="Arial" w:cs="Tahoma"/>
      <w:szCs w:val="24"/>
      <w:lang w:eastAsia="zh-CN" w:bidi="hi-IN"/>
    </w:rPr>
  </w:style>
  <w:style w:type="paragraph" w:customStyle="1" w:styleId="Heading1">
    <w:name w:val="Heading 1"/>
    <w:basedOn w:val="a"/>
    <w:qFormat/>
    <w:rsid w:val="009538F3"/>
    <w:pPr>
      <w:keepNext/>
      <w:suppressAutoHyphens w:val="0"/>
      <w:jc w:val="center"/>
      <w:outlineLvl w:val="0"/>
    </w:pPr>
    <w:rPr>
      <w:sz w:val="28"/>
      <w:lang w:eastAsia="ru-RU"/>
    </w:rPr>
  </w:style>
  <w:style w:type="paragraph" w:customStyle="1" w:styleId="Heading2">
    <w:name w:val="Heading 2"/>
    <w:basedOn w:val="a"/>
    <w:qFormat/>
    <w:rsid w:val="009538F3"/>
    <w:pPr>
      <w:keepNext/>
      <w:suppressAutoHyphens w:val="0"/>
      <w:jc w:val="center"/>
      <w:outlineLvl w:val="1"/>
    </w:pPr>
    <w:rPr>
      <w:rFonts w:ascii="Arial Narrow" w:hAnsi="Arial Narrow"/>
      <w:b/>
      <w:sz w:val="28"/>
      <w:lang w:eastAsia="ru-RU"/>
    </w:rPr>
  </w:style>
  <w:style w:type="character" w:customStyle="1" w:styleId="WW8Num2z1">
    <w:name w:val="WW8Num2z1"/>
    <w:rsid w:val="00B87490"/>
  </w:style>
  <w:style w:type="character" w:customStyle="1" w:styleId="WW8Num2z2">
    <w:name w:val="WW8Num2z2"/>
    <w:rsid w:val="00B87490"/>
  </w:style>
  <w:style w:type="character" w:customStyle="1" w:styleId="WW8Num2z3">
    <w:name w:val="WW8Num2z3"/>
    <w:rsid w:val="00B87490"/>
  </w:style>
  <w:style w:type="character" w:customStyle="1" w:styleId="WW8Num2z4">
    <w:name w:val="WW8Num2z4"/>
    <w:rsid w:val="00B87490"/>
  </w:style>
  <w:style w:type="character" w:customStyle="1" w:styleId="WW8Num2z5">
    <w:name w:val="WW8Num2z5"/>
    <w:rsid w:val="00B87490"/>
  </w:style>
  <w:style w:type="character" w:customStyle="1" w:styleId="WW8Num2z6">
    <w:name w:val="WW8Num2z6"/>
    <w:rsid w:val="00B87490"/>
  </w:style>
  <w:style w:type="character" w:customStyle="1" w:styleId="WW8Num2z7">
    <w:name w:val="WW8Num2z7"/>
    <w:rsid w:val="00B87490"/>
  </w:style>
  <w:style w:type="character" w:customStyle="1" w:styleId="WW8Num2z8">
    <w:name w:val="WW8Num2z8"/>
    <w:rsid w:val="00B87490"/>
  </w:style>
  <w:style w:type="character" w:customStyle="1" w:styleId="WW8Num3z1">
    <w:name w:val="WW8Num3z1"/>
    <w:rsid w:val="00B87490"/>
  </w:style>
  <w:style w:type="character" w:customStyle="1" w:styleId="WW8Num3z2">
    <w:name w:val="WW8Num3z2"/>
    <w:rsid w:val="00B87490"/>
  </w:style>
  <w:style w:type="character" w:customStyle="1" w:styleId="WW8Num3z3">
    <w:name w:val="WW8Num3z3"/>
    <w:rsid w:val="00B87490"/>
  </w:style>
  <w:style w:type="character" w:customStyle="1" w:styleId="WW8Num3z4">
    <w:name w:val="WW8Num3z4"/>
    <w:rsid w:val="00B87490"/>
  </w:style>
  <w:style w:type="character" w:customStyle="1" w:styleId="WW8Num3z5">
    <w:name w:val="WW8Num3z5"/>
    <w:rsid w:val="00B87490"/>
  </w:style>
  <w:style w:type="character" w:customStyle="1" w:styleId="WW8Num3z6">
    <w:name w:val="WW8Num3z6"/>
    <w:rsid w:val="00B87490"/>
  </w:style>
  <w:style w:type="character" w:customStyle="1" w:styleId="WW8Num3z7">
    <w:name w:val="WW8Num3z7"/>
    <w:rsid w:val="00B87490"/>
  </w:style>
  <w:style w:type="character" w:customStyle="1" w:styleId="WW8Num3z8">
    <w:name w:val="WW8Num3z8"/>
    <w:rsid w:val="00B87490"/>
  </w:style>
  <w:style w:type="character" w:customStyle="1" w:styleId="WW8Num4z1">
    <w:name w:val="WW8Num4z1"/>
    <w:rsid w:val="00B87490"/>
  </w:style>
  <w:style w:type="character" w:customStyle="1" w:styleId="WW8Num4z2">
    <w:name w:val="WW8Num4z2"/>
    <w:rsid w:val="00B87490"/>
  </w:style>
  <w:style w:type="character" w:customStyle="1" w:styleId="WW8Num4z3">
    <w:name w:val="WW8Num4z3"/>
    <w:rsid w:val="00B87490"/>
  </w:style>
  <w:style w:type="character" w:customStyle="1" w:styleId="WW8Num4z4">
    <w:name w:val="WW8Num4z4"/>
    <w:rsid w:val="00B87490"/>
  </w:style>
  <w:style w:type="character" w:customStyle="1" w:styleId="WW8Num4z5">
    <w:name w:val="WW8Num4z5"/>
    <w:rsid w:val="00B87490"/>
  </w:style>
  <w:style w:type="character" w:customStyle="1" w:styleId="WW8Num4z6">
    <w:name w:val="WW8Num4z6"/>
    <w:rsid w:val="00B87490"/>
  </w:style>
  <w:style w:type="character" w:customStyle="1" w:styleId="WW8Num4z7">
    <w:name w:val="WW8Num4z7"/>
    <w:rsid w:val="00B87490"/>
  </w:style>
  <w:style w:type="character" w:customStyle="1" w:styleId="WW8Num4z8">
    <w:name w:val="WW8Num4z8"/>
    <w:rsid w:val="00B87490"/>
  </w:style>
  <w:style w:type="character" w:customStyle="1" w:styleId="WW8Num5z0">
    <w:name w:val="WW8Num5z0"/>
    <w:rsid w:val="00B87490"/>
    <w:rPr>
      <w:rFonts w:ascii="Times New Roman" w:hAnsi="Times New Roman" w:cs="Times New Roman" w:hint="default"/>
      <w:b w:val="0"/>
      <w:i w:val="0"/>
      <w:sz w:val="24"/>
      <w:szCs w:val="24"/>
    </w:rPr>
  </w:style>
  <w:style w:type="character" w:customStyle="1" w:styleId="WW8Num5z1">
    <w:name w:val="WW8Num5z1"/>
    <w:rsid w:val="00B87490"/>
  </w:style>
  <w:style w:type="character" w:customStyle="1" w:styleId="WW8Num5z2">
    <w:name w:val="WW8Num5z2"/>
    <w:rsid w:val="00B87490"/>
  </w:style>
  <w:style w:type="character" w:customStyle="1" w:styleId="WW8Num5z3">
    <w:name w:val="WW8Num5z3"/>
    <w:rsid w:val="00B87490"/>
  </w:style>
  <w:style w:type="character" w:customStyle="1" w:styleId="WW8Num5z4">
    <w:name w:val="WW8Num5z4"/>
    <w:rsid w:val="00B87490"/>
  </w:style>
  <w:style w:type="character" w:customStyle="1" w:styleId="WW8Num5z5">
    <w:name w:val="WW8Num5z5"/>
    <w:rsid w:val="00B87490"/>
  </w:style>
  <w:style w:type="character" w:customStyle="1" w:styleId="WW8Num5z6">
    <w:name w:val="WW8Num5z6"/>
    <w:rsid w:val="00B87490"/>
  </w:style>
  <w:style w:type="character" w:customStyle="1" w:styleId="WW8Num5z7">
    <w:name w:val="WW8Num5z7"/>
    <w:rsid w:val="00B87490"/>
  </w:style>
  <w:style w:type="character" w:customStyle="1" w:styleId="WW8Num5z8">
    <w:name w:val="WW8Num5z8"/>
    <w:rsid w:val="00B87490"/>
  </w:style>
  <w:style w:type="character" w:customStyle="1" w:styleId="WW8Num6z0">
    <w:name w:val="WW8Num6z0"/>
    <w:rsid w:val="00B87490"/>
    <w:rPr>
      <w:rFonts w:hint="default"/>
    </w:rPr>
  </w:style>
  <w:style w:type="character" w:customStyle="1" w:styleId="WW8Num6z1">
    <w:name w:val="WW8Num6z1"/>
    <w:rsid w:val="00B87490"/>
  </w:style>
  <w:style w:type="character" w:customStyle="1" w:styleId="WW8Num6z2">
    <w:name w:val="WW8Num6z2"/>
    <w:rsid w:val="00B87490"/>
  </w:style>
  <w:style w:type="character" w:customStyle="1" w:styleId="WW8Num6z3">
    <w:name w:val="WW8Num6z3"/>
    <w:rsid w:val="00B87490"/>
  </w:style>
  <w:style w:type="character" w:customStyle="1" w:styleId="WW8Num6z4">
    <w:name w:val="WW8Num6z4"/>
    <w:rsid w:val="00B87490"/>
  </w:style>
  <w:style w:type="character" w:customStyle="1" w:styleId="WW8Num6z5">
    <w:name w:val="WW8Num6z5"/>
    <w:rsid w:val="00B87490"/>
  </w:style>
  <w:style w:type="character" w:customStyle="1" w:styleId="WW8Num6z6">
    <w:name w:val="WW8Num6z6"/>
    <w:rsid w:val="00B87490"/>
  </w:style>
  <w:style w:type="character" w:customStyle="1" w:styleId="WW8Num6z7">
    <w:name w:val="WW8Num6z7"/>
    <w:rsid w:val="00B87490"/>
  </w:style>
  <w:style w:type="character" w:customStyle="1" w:styleId="WW8Num6z8">
    <w:name w:val="WW8Num6z8"/>
    <w:rsid w:val="00B87490"/>
  </w:style>
  <w:style w:type="character" w:customStyle="1" w:styleId="WW8Num7z0">
    <w:name w:val="WW8Num7z0"/>
    <w:rsid w:val="00B87490"/>
  </w:style>
  <w:style w:type="character" w:customStyle="1" w:styleId="WW8Num7z1">
    <w:name w:val="WW8Num7z1"/>
    <w:rsid w:val="00B87490"/>
  </w:style>
  <w:style w:type="character" w:customStyle="1" w:styleId="WW8Num7z2">
    <w:name w:val="WW8Num7z2"/>
    <w:rsid w:val="00B87490"/>
  </w:style>
  <w:style w:type="character" w:customStyle="1" w:styleId="WW8Num7z3">
    <w:name w:val="WW8Num7z3"/>
    <w:rsid w:val="00B87490"/>
  </w:style>
  <w:style w:type="character" w:customStyle="1" w:styleId="WW8Num7z4">
    <w:name w:val="WW8Num7z4"/>
    <w:rsid w:val="00B87490"/>
  </w:style>
  <w:style w:type="character" w:customStyle="1" w:styleId="WW8Num7z5">
    <w:name w:val="WW8Num7z5"/>
    <w:rsid w:val="00B87490"/>
  </w:style>
  <w:style w:type="character" w:customStyle="1" w:styleId="WW8Num7z6">
    <w:name w:val="WW8Num7z6"/>
    <w:rsid w:val="00B87490"/>
  </w:style>
  <w:style w:type="character" w:customStyle="1" w:styleId="WW8Num7z7">
    <w:name w:val="WW8Num7z7"/>
    <w:rsid w:val="00B87490"/>
  </w:style>
  <w:style w:type="character" w:customStyle="1" w:styleId="WW8Num7z8">
    <w:name w:val="WW8Num7z8"/>
    <w:rsid w:val="00B87490"/>
  </w:style>
  <w:style w:type="character" w:customStyle="1" w:styleId="afff8">
    <w:name w:val="Символы концевой сноски"/>
    <w:rsid w:val="00B87490"/>
    <w:rPr>
      <w:vertAlign w:val="superscript"/>
    </w:rPr>
  </w:style>
  <w:style w:type="character" w:customStyle="1" w:styleId="1f4">
    <w:name w:val="Знак примечания1"/>
    <w:rsid w:val="00B87490"/>
    <w:rPr>
      <w:sz w:val="16"/>
      <w:szCs w:val="16"/>
    </w:rPr>
  </w:style>
  <w:style w:type="character" w:customStyle="1" w:styleId="afff9">
    <w:name w:val="Текст примечания Знак"/>
    <w:basedOn w:val="19"/>
    <w:rsid w:val="00B87490"/>
    <w:rPr>
      <w:rFonts w:ascii="Times New Roman" w:eastAsia="Times New Roman" w:hAnsi="Times New Roman" w:cs="Times New Roman"/>
    </w:rPr>
  </w:style>
  <w:style w:type="character" w:customStyle="1" w:styleId="afffa">
    <w:name w:val="Тема примечания Знак"/>
    <w:basedOn w:val="afff9"/>
    <w:rsid w:val="00B87490"/>
    <w:rPr>
      <w:b/>
      <w:bCs/>
    </w:rPr>
  </w:style>
  <w:style w:type="character" w:customStyle="1" w:styleId="FontStyle17">
    <w:name w:val="Font Style17"/>
    <w:rsid w:val="00B87490"/>
    <w:rPr>
      <w:rFonts w:ascii="Times New Roman" w:hAnsi="Times New Roman" w:cs="Times New Roman"/>
      <w:sz w:val="26"/>
      <w:szCs w:val="26"/>
    </w:rPr>
  </w:style>
  <w:style w:type="paragraph" w:customStyle="1" w:styleId="311">
    <w:name w:val="Основной текст с отступом 31"/>
    <w:basedOn w:val="a"/>
    <w:rsid w:val="00B87490"/>
    <w:pPr>
      <w:spacing w:after="120"/>
      <w:ind w:left="283"/>
      <w:jc w:val="both"/>
    </w:pPr>
    <w:rPr>
      <w:rFonts w:ascii="Calibri" w:eastAsia="Calibri" w:hAnsi="Calibri" w:cs="Calibri"/>
      <w:sz w:val="16"/>
      <w:szCs w:val="16"/>
      <w:lang w:eastAsia="zh-CN"/>
    </w:rPr>
  </w:style>
  <w:style w:type="paragraph" w:customStyle="1" w:styleId="ConsCell">
    <w:name w:val="ConsCell"/>
    <w:rsid w:val="00B87490"/>
    <w:pPr>
      <w:widowControl w:val="0"/>
      <w:suppressAutoHyphens/>
      <w:autoSpaceDE w:val="0"/>
      <w:ind w:right="19772"/>
    </w:pPr>
    <w:rPr>
      <w:rFonts w:ascii="Arial" w:hAnsi="Arial" w:cs="Arial"/>
      <w:lang w:eastAsia="zh-CN"/>
    </w:rPr>
  </w:style>
  <w:style w:type="paragraph" w:customStyle="1" w:styleId="1f5">
    <w:name w:val="Текст примечания1"/>
    <w:basedOn w:val="a"/>
    <w:rsid w:val="00B87490"/>
    <w:rPr>
      <w:lang w:eastAsia="zh-CN"/>
    </w:rPr>
  </w:style>
  <w:style w:type="paragraph" w:styleId="afffb">
    <w:name w:val="annotation text"/>
    <w:basedOn w:val="a"/>
    <w:link w:val="1f6"/>
    <w:locked/>
    <w:rsid w:val="00B87490"/>
  </w:style>
  <w:style w:type="character" w:customStyle="1" w:styleId="1f6">
    <w:name w:val="Текст примечания Знак1"/>
    <w:basedOn w:val="a0"/>
    <w:link w:val="afffb"/>
    <w:rsid w:val="00B87490"/>
    <w:rPr>
      <w:lang w:eastAsia="ar-SA"/>
    </w:rPr>
  </w:style>
  <w:style w:type="paragraph" w:styleId="afffc">
    <w:name w:val="annotation subject"/>
    <w:basedOn w:val="1f5"/>
    <w:next w:val="1f5"/>
    <w:link w:val="1f7"/>
    <w:locked/>
    <w:rsid w:val="00B87490"/>
    <w:rPr>
      <w:b/>
      <w:bCs/>
    </w:rPr>
  </w:style>
  <w:style w:type="character" w:customStyle="1" w:styleId="1f7">
    <w:name w:val="Тема примечания Знак1"/>
    <w:basedOn w:val="1f6"/>
    <w:link w:val="afffc"/>
    <w:rsid w:val="00B87490"/>
    <w:rPr>
      <w:b/>
      <w:bCs/>
      <w:lang w:eastAsia="zh-CN"/>
    </w:rPr>
  </w:style>
  <w:style w:type="paragraph" w:customStyle="1" w:styleId="ConsPlusNormald">
    <w:name w:val="ConsPlusNormal"/>
    <w:rsid w:val="00781447"/>
    <w:pPr>
      <w:suppressAutoHyphens/>
    </w:pPr>
    <w:rPr>
      <w:rFonts w:ascii="Arial" w:eastAsia="Arial" w:hAnsi="Arial" w:cs="Tahoma"/>
      <w:szCs w:val="24"/>
      <w:lang w:eastAsia="zh-CN" w:bidi="hi-IN"/>
    </w:rPr>
  </w:style>
  <w:style w:type="paragraph" w:customStyle="1" w:styleId="ConsPlusNormale">
    <w:name w:val="ConsPlusNormal"/>
    <w:rsid w:val="00EB1F45"/>
    <w:pPr>
      <w:suppressAutoHyphens/>
    </w:pPr>
    <w:rPr>
      <w:rFonts w:ascii="Arial" w:eastAsia="Arial" w:hAnsi="Arial" w:cs="Tahoma"/>
      <w:szCs w:val="24"/>
      <w:lang w:eastAsia="zh-CN" w:bidi="hi-IN"/>
    </w:rPr>
  </w:style>
  <w:style w:type="paragraph" w:customStyle="1" w:styleId="ConsPlusNormalf">
    <w:name w:val="ConsPlusNormal"/>
    <w:rsid w:val="00BB0E91"/>
    <w:pPr>
      <w:suppressAutoHyphens/>
    </w:pPr>
    <w:rPr>
      <w:rFonts w:ascii="Arial" w:eastAsia="Arial" w:hAnsi="Arial" w:cs="Tahoma"/>
      <w:szCs w:val="24"/>
      <w:lang w:eastAsia="zh-CN" w:bidi="hi-IN"/>
    </w:rPr>
  </w:style>
  <w:style w:type="paragraph" w:customStyle="1" w:styleId="ConsPlusNormalf0">
    <w:name w:val="ConsPlusNormal"/>
    <w:rsid w:val="00167180"/>
    <w:pPr>
      <w:suppressAutoHyphens/>
    </w:pPr>
    <w:rPr>
      <w:rFonts w:ascii="Arial" w:eastAsia="Arial" w:hAnsi="Arial" w:cs="Tahoma"/>
      <w:szCs w:val="24"/>
      <w:lang w:eastAsia="zh-CN" w:bidi="hi-IN"/>
    </w:rPr>
  </w:style>
  <w:style w:type="paragraph" w:customStyle="1" w:styleId="1f8">
    <w:name w:val="Маркированный список1"/>
    <w:basedOn w:val="a"/>
    <w:rsid w:val="00A447D2"/>
    <w:pPr>
      <w:tabs>
        <w:tab w:val="num" w:pos="0"/>
      </w:tabs>
    </w:pPr>
    <w:rPr>
      <w:sz w:val="24"/>
      <w:szCs w:val="24"/>
      <w:lang w:eastAsia="zh-CN"/>
    </w:rPr>
  </w:style>
  <w:style w:type="paragraph" w:customStyle="1" w:styleId="ConsPlusNormalf1">
    <w:name w:val="ConsPlusNormal"/>
    <w:rsid w:val="009652F9"/>
    <w:pPr>
      <w:suppressAutoHyphens/>
    </w:pPr>
    <w:rPr>
      <w:rFonts w:ascii="Arial" w:eastAsia="Arial" w:hAnsi="Arial" w:cs="Tahoma"/>
      <w:szCs w:val="24"/>
      <w:lang w:eastAsia="zh-CN" w:bidi="hi-IN"/>
    </w:rPr>
  </w:style>
  <w:style w:type="paragraph" w:customStyle="1" w:styleId="font5">
    <w:name w:val="font5"/>
    <w:basedOn w:val="a"/>
    <w:rsid w:val="00B2564C"/>
    <w:pPr>
      <w:suppressAutoHyphens w:val="0"/>
      <w:spacing w:before="100" w:beforeAutospacing="1" w:after="100" w:afterAutospacing="1"/>
    </w:pPr>
    <w:rPr>
      <w:rFonts w:ascii="Arial" w:hAnsi="Arial" w:cs="Arial"/>
      <w:color w:val="000000"/>
      <w:sz w:val="16"/>
      <w:szCs w:val="16"/>
      <w:lang w:eastAsia="ru-RU"/>
    </w:rPr>
  </w:style>
  <w:style w:type="paragraph" w:customStyle="1" w:styleId="font6">
    <w:name w:val="font6"/>
    <w:basedOn w:val="a"/>
    <w:rsid w:val="00B2564C"/>
    <w:pPr>
      <w:suppressAutoHyphens w:val="0"/>
      <w:spacing w:before="100" w:beforeAutospacing="1" w:after="100" w:afterAutospacing="1"/>
    </w:pPr>
    <w:rPr>
      <w:rFonts w:ascii="Arial" w:hAnsi="Arial" w:cs="Arial"/>
      <w:color w:val="000000"/>
      <w:lang w:eastAsia="ru-RU"/>
    </w:rPr>
  </w:style>
  <w:style w:type="paragraph" w:customStyle="1" w:styleId="xl63">
    <w:name w:val="xl63"/>
    <w:basedOn w:val="a"/>
    <w:rsid w:val="00B2564C"/>
    <w:pPr>
      <w:suppressAutoHyphens w:val="0"/>
      <w:spacing w:before="100" w:beforeAutospacing="1" w:after="100" w:afterAutospacing="1"/>
      <w:jc w:val="center"/>
    </w:pPr>
    <w:rPr>
      <w:b/>
      <w:bCs/>
      <w:color w:val="000000"/>
      <w:sz w:val="22"/>
      <w:szCs w:val="22"/>
      <w:lang w:eastAsia="ru-RU"/>
    </w:rPr>
  </w:style>
  <w:style w:type="paragraph" w:customStyle="1" w:styleId="xl64">
    <w:name w:val="xl64"/>
    <w:basedOn w:val="a"/>
    <w:rsid w:val="00B2564C"/>
    <w:pPr>
      <w:suppressAutoHyphens w:val="0"/>
      <w:spacing w:before="100" w:beforeAutospacing="1" w:after="100" w:afterAutospacing="1"/>
    </w:pPr>
    <w:rPr>
      <w:color w:val="000000"/>
      <w:sz w:val="16"/>
      <w:szCs w:val="16"/>
      <w:lang w:eastAsia="ru-RU"/>
    </w:rPr>
  </w:style>
  <w:style w:type="paragraph" w:customStyle="1" w:styleId="xl65">
    <w:name w:val="xl65"/>
    <w:basedOn w:val="a"/>
    <w:rsid w:val="00B2564C"/>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center"/>
      <w:textAlignment w:val="center"/>
    </w:pPr>
    <w:rPr>
      <w:color w:val="000000"/>
      <w:sz w:val="16"/>
      <w:szCs w:val="16"/>
      <w:lang w:eastAsia="ru-RU"/>
    </w:rPr>
  </w:style>
  <w:style w:type="paragraph" w:customStyle="1" w:styleId="xl66">
    <w:name w:val="xl66"/>
    <w:basedOn w:val="a"/>
    <w:rsid w:val="00B2564C"/>
    <w:pPr>
      <w:suppressAutoHyphens w:val="0"/>
      <w:spacing w:before="100" w:beforeAutospacing="1" w:after="100" w:afterAutospacing="1"/>
      <w:jc w:val="right"/>
    </w:pPr>
    <w:rPr>
      <w:color w:val="000000"/>
      <w:sz w:val="16"/>
      <w:szCs w:val="16"/>
      <w:lang w:eastAsia="ru-RU"/>
    </w:rPr>
  </w:style>
  <w:style w:type="paragraph" w:customStyle="1" w:styleId="xl67">
    <w:name w:val="xl67"/>
    <w:basedOn w:val="a"/>
    <w:rsid w:val="00B2564C"/>
    <w:pPr>
      <w:pBdr>
        <w:top w:val="single" w:sz="8" w:space="0" w:color="000000"/>
        <w:left w:val="single" w:sz="8" w:space="0" w:color="000000"/>
        <w:bottom w:val="single" w:sz="4" w:space="0" w:color="000000"/>
        <w:right w:val="single" w:sz="8" w:space="0" w:color="000000"/>
      </w:pBdr>
      <w:suppressAutoHyphens w:val="0"/>
      <w:spacing w:before="100" w:beforeAutospacing="1" w:after="100" w:afterAutospacing="1"/>
      <w:jc w:val="center"/>
      <w:textAlignment w:val="center"/>
    </w:pPr>
    <w:rPr>
      <w:color w:val="000000"/>
      <w:sz w:val="16"/>
      <w:szCs w:val="16"/>
      <w:lang w:eastAsia="ru-RU"/>
    </w:rPr>
  </w:style>
  <w:style w:type="paragraph" w:customStyle="1" w:styleId="xl68">
    <w:name w:val="xl68"/>
    <w:basedOn w:val="a"/>
    <w:rsid w:val="00B2564C"/>
    <w:pPr>
      <w:pBdr>
        <w:top w:val="single" w:sz="4" w:space="0" w:color="000000"/>
        <w:left w:val="single" w:sz="8" w:space="0" w:color="000000"/>
        <w:bottom w:val="single" w:sz="4" w:space="0" w:color="000000"/>
        <w:right w:val="single" w:sz="8" w:space="0" w:color="000000"/>
      </w:pBdr>
      <w:suppressAutoHyphens w:val="0"/>
      <w:spacing w:before="100" w:beforeAutospacing="1" w:after="100" w:afterAutospacing="1"/>
      <w:jc w:val="center"/>
      <w:textAlignment w:val="center"/>
    </w:pPr>
    <w:rPr>
      <w:color w:val="000000"/>
      <w:sz w:val="16"/>
      <w:szCs w:val="16"/>
      <w:lang w:eastAsia="ru-RU"/>
    </w:rPr>
  </w:style>
  <w:style w:type="paragraph" w:customStyle="1" w:styleId="xl69">
    <w:name w:val="xl69"/>
    <w:basedOn w:val="a"/>
    <w:rsid w:val="00B2564C"/>
    <w:pPr>
      <w:pBdr>
        <w:top w:val="single" w:sz="4" w:space="0" w:color="000000"/>
        <w:left w:val="single" w:sz="8" w:space="0" w:color="000000"/>
        <w:bottom w:val="single" w:sz="4" w:space="0" w:color="000000"/>
        <w:right w:val="single" w:sz="8" w:space="0" w:color="000000"/>
      </w:pBdr>
      <w:suppressAutoHyphens w:val="0"/>
      <w:spacing w:before="100" w:beforeAutospacing="1" w:after="100" w:afterAutospacing="1"/>
      <w:jc w:val="center"/>
      <w:textAlignment w:val="center"/>
    </w:pPr>
    <w:rPr>
      <w:color w:val="000000"/>
      <w:sz w:val="16"/>
      <w:szCs w:val="16"/>
      <w:lang w:eastAsia="ru-RU"/>
    </w:rPr>
  </w:style>
  <w:style w:type="paragraph" w:customStyle="1" w:styleId="xl70">
    <w:name w:val="xl70"/>
    <w:basedOn w:val="a"/>
    <w:rsid w:val="00B2564C"/>
    <w:pPr>
      <w:suppressAutoHyphens w:val="0"/>
      <w:spacing w:before="100" w:beforeAutospacing="1" w:after="100" w:afterAutospacing="1"/>
      <w:textAlignment w:val="top"/>
    </w:pPr>
    <w:rPr>
      <w:color w:val="000000"/>
      <w:sz w:val="16"/>
      <w:szCs w:val="16"/>
      <w:lang w:eastAsia="ru-RU"/>
    </w:rPr>
  </w:style>
  <w:style w:type="paragraph" w:customStyle="1" w:styleId="xl71">
    <w:name w:val="xl71"/>
    <w:basedOn w:val="a"/>
    <w:rsid w:val="00B2564C"/>
    <w:pPr>
      <w:pBdr>
        <w:top w:val="single" w:sz="4" w:space="0" w:color="000000"/>
        <w:left w:val="single" w:sz="8" w:space="0" w:color="000000"/>
        <w:bottom w:val="single" w:sz="8" w:space="0" w:color="000000"/>
        <w:right w:val="single" w:sz="8" w:space="0" w:color="000000"/>
      </w:pBdr>
      <w:suppressAutoHyphens w:val="0"/>
      <w:spacing w:before="100" w:beforeAutospacing="1" w:after="100" w:afterAutospacing="1"/>
      <w:jc w:val="center"/>
      <w:textAlignment w:val="center"/>
    </w:pPr>
    <w:rPr>
      <w:color w:val="000000"/>
      <w:sz w:val="16"/>
      <w:szCs w:val="16"/>
      <w:lang w:eastAsia="ru-RU"/>
    </w:rPr>
  </w:style>
  <w:style w:type="paragraph" w:customStyle="1" w:styleId="xl72">
    <w:name w:val="xl72"/>
    <w:basedOn w:val="a"/>
    <w:rsid w:val="00B2564C"/>
    <w:pPr>
      <w:pBdr>
        <w:top w:val="single" w:sz="4" w:space="0" w:color="000000"/>
      </w:pBdr>
      <w:suppressAutoHyphens w:val="0"/>
      <w:spacing w:before="100" w:beforeAutospacing="1" w:after="100" w:afterAutospacing="1"/>
      <w:jc w:val="center"/>
      <w:textAlignment w:val="center"/>
    </w:pPr>
    <w:rPr>
      <w:color w:val="000000"/>
      <w:sz w:val="16"/>
      <w:szCs w:val="16"/>
      <w:lang w:eastAsia="ru-RU"/>
    </w:rPr>
  </w:style>
  <w:style w:type="paragraph" w:customStyle="1" w:styleId="xl73">
    <w:name w:val="xl73"/>
    <w:basedOn w:val="a"/>
    <w:rsid w:val="00B2564C"/>
    <w:pPr>
      <w:pBdr>
        <w:bottom w:val="single" w:sz="4" w:space="0" w:color="000000"/>
      </w:pBdr>
      <w:suppressAutoHyphens w:val="0"/>
      <w:spacing w:before="100" w:beforeAutospacing="1" w:after="100" w:afterAutospacing="1"/>
      <w:jc w:val="center"/>
      <w:textAlignment w:val="center"/>
    </w:pPr>
    <w:rPr>
      <w:color w:val="000000"/>
      <w:sz w:val="16"/>
      <w:szCs w:val="16"/>
      <w:lang w:eastAsia="ru-RU"/>
    </w:rPr>
  </w:style>
  <w:style w:type="paragraph" w:customStyle="1" w:styleId="xl74">
    <w:name w:val="xl74"/>
    <w:basedOn w:val="a"/>
    <w:rsid w:val="00B2564C"/>
    <w:pPr>
      <w:pBdr>
        <w:top w:val="single" w:sz="4" w:space="0" w:color="000000"/>
        <w:left w:val="single" w:sz="4" w:space="0" w:color="000000"/>
        <w:bottom w:val="single" w:sz="8" w:space="0" w:color="000000"/>
        <w:right w:val="single" w:sz="4" w:space="0" w:color="000000"/>
      </w:pBdr>
      <w:suppressAutoHyphens w:val="0"/>
      <w:spacing w:before="100" w:beforeAutospacing="1" w:after="100" w:afterAutospacing="1"/>
      <w:jc w:val="center"/>
      <w:textAlignment w:val="center"/>
    </w:pPr>
    <w:rPr>
      <w:color w:val="000000"/>
      <w:sz w:val="16"/>
      <w:szCs w:val="16"/>
      <w:lang w:eastAsia="ru-RU"/>
    </w:rPr>
  </w:style>
  <w:style w:type="paragraph" w:customStyle="1" w:styleId="xl75">
    <w:name w:val="xl75"/>
    <w:basedOn w:val="a"/>
    <w:rsid w:val="00B2564C"/>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textAlignment w:val="top"/>
    </w:pPr>
    <w:rPr>
      <w:color w:val="000000"/>
      <w:sz w:val="24"/>
      <w:szCs w:val="24"/>
      <w:lang w:eastAsia="ru-RU"/>
    </w:rPr>
  </w:style>
  <w:style w:type="paragraph" w:customStyle="1" w:styleId="xl76">
    <w:name w:val="xl76"/>
    <w:basedOn w:val="a"/>
    <w:rsid w:val="00B2564C"/>
    <w:pPr>
      <w:pBdr>
        <w:top w:val="single" w:sz="4" w:space="0" w:color="000000"/>
        <w:left w:val="single" w:sz="8" w:space="0" w:color="000000"/>
        <w:bottom w:val="single" w:sz="4" w:space="0" w:color="000000"/>
        <w:right w:val="single" w:sz="4" w:space="0" w:color="000000"/>
      </w:pBdr>
      <w:suppressAutoHyphens w:val="0"/>
      <w:spacing w:before="100" w:beforeAutospacing="1" w:after="100" w:afterAutospacing="1"/>
      <w:jc w:val="center"/>
    </w:pPr>
    <w:rPr>
      <w:color w:val="000000"/>
      <w:sz w:val="24"/>
      <w:szCs w:val="24"/>
      <w:lang w:eastAsia="ru-RU"/>
    </w:rPr>
  </w:style>
  <w:style w:type="paragraph" w:customStyle="1" w:styleId="xl77">
    <w:name w:val="xl77"/>
    <w:basedOn w:val="a"/>
    <w:rsid w:val="00B2564C"/>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center"/>
    </w:pPr>
    <w:rPr>
      <w:color w:val="000000"/>
      <w:sz w:val="24"/>
      <w:szCs w:val="24"/>
      <w:lang w:eastAsia="ru-RU"/>
    </w:rPr>
  </w:style>
  <w:style w:type="paragraph" w:customStyle="1" w:styleId="xl78">
    <w:name w:val="xl78"/>
    <w:basedOn w:val="a"/>
    <w:rsid w:val="00B2564C"/>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right"/>
    </w:pPr>
    <w:rPr>
      <w:color w:val="000000"/>
      <w:sz w:val="24"/>
      <w:szCs w:val="24"/>
      <w:lang w:eastAsia="ru-RU"/>
    </w:rPr>
  </w:style>
  <w:style w:type="paragraph" w:customStyle="1" w:styleId="xl79">
    <w:name w:val="xl79"/>
    <w:basedOn w:val="a"/>
    <w:rsid w:val="00B2564C"/>
    <w:pPr>
      <w:pBdr>
        <w:top w:val="single" w:sz="4" w:space="0" w:color="000000"/>
        <w:left w:val="single" w:sz="4" w:space="0" w:color="000000"/>
        <w:bottom w:val="single" w:sz="4" w:space="0" w:color="000000"/>
        <w:right w:val="single" w:sz="8" w:space="0" w:color="000000"/>
      </w:pBdr>
      <w:suppressAutoHyphens w:val="0"/>
      <w:spacing w:before="100" w:beforeAutospacing="1" w:after="100" w:afterAutospacing="1"/>
      <w:jc w:val="right"/>
    </w:pPr>
    <w:rPr>
      <w:color w:val="000000"/>
      <w:sz w:val="24"/>
      <w:szCs w:val="24"/>
      <w:lang w:eastAsia="ru-RU"/>
    </w:rPr>
  </w:style>
  <w:style w:type="paragraph" w:customStyle="1" w:styleId="xl80">
    <w:name w:val="xl80"/>
    <w:basedOn w:val="a"/>
    <w:rsid w:val="00B2564C"/>
    <w:pPr>
      <w:pBdr>
        <w:top w:val="single" w:sz="8" w:space="0" w:color="000000"/>
      </w:pBdr>
      <w:suppressAutoHyphens w:val="0"/>
      <w:spacing w:before="100" w:beforeAutospacing="1" w:after="100" w:afterAutospacing="1"/>
      <w:jc w:val="center"/>
    </w:pPr>
    <w:rPr>
      <w:color w:val="000000"/>
      <w:sz w:val="16"/>
      <w:szCs w:val="16"/>
      <w:lang w:eastAsia="ru-RU"/>
    </w:rPr>
  </w:style>
  <w:style w:type="paragraph" w:customStyle="1" w:styleId="xl81">
    <w:name w:val="xl81"/>
    <w:basedOn w:val="a"/>
    <w:rsid w:val="00B2564C"/>
    <w:pPr>
      <w:pBdr>
        <w:top w:val="single" w:sz="8" w:space="0" w:color="000000"/>
      </w:pBdr>
      <w:suppressAutoHyphens w:val="0"/>
      <w:spacing w:before="100" w:beforeAutospacing="1" w:after="100" w:afterAutospacing="1"/>
      <w:jc w:val="right"/>
    </w:pPr>
    <w:rPr>
      <w:color w:val="000000"/>
      <w:sz w:val="16"/>
      <w:szCs w:val="16"/>
      <w:lang w:eastAsia="ru-RU"/>
    </w:rPr>
  </w:style>
  <w:style w:type="paragraph" w:customStyle="1" w:styleId="xl82">
    <w:name w:val="xl82"/>
    <w:basedOn w:val="a"/>
    <w:rsid w:val="00B2564C"/>
    <w:pPr>
      <w:suppressAutoHyphens w:val="0"/>
      <w:spacing w:before="100" w:beforeAutospacing="1" w:after="100" w:afterAutospacing="1"/>
      <w:jc w:val="center"/>
      <w:textAlignment w:val="center"/>
    </w:pPr>
    <w:rPr>
      <w:color w:val="000000"/>
      <w:sz w:val="16"/>
      <w:szCs w:val="16"/>
      <w:lang w:eastAsia="ru-RU"/>
    </w:rPr>
  </w:style>
  <w:style w:type="paragraph" w:customStyle="1" w:styleId="xl83">
    <w:name w:val="xl83"/>
    <w:basedOn w:val="a"/>
    <w:rsid w:val="00B2564C"/>
    <w:pPr>
      <w:suppressAutoHyphens w:val="0"/>
      <w:spacing w:before="100" w:beforeAutospacing="1" w:after="100" w:afterAutospacing="1"/>
      <w:jc w:val="right"/>
    </w:pPr>
    <w:rPr>
      <w:sz w:val="24"/>
      <w:szCs w:val="24"/>
      <w:lang w:eastAsia="ru-RU"/>
    </w:rPr>
  </w:style>
  <w:style w:type="paragraph" w:customStyle="1" w:styleId="xl84">
    <w:name w:val="xl84"/>
    <w:basedOn w:val="a"/>
    <w:rsid w:val="00B2564C"/>
    <w:pPr>
      <w:suppressAutoHyphens w:val="0"/>
      <w:spacing w:before="100" w:beforeAutospacing="1" w:after="100" w:afterAutospacing="1"/>
      <w:jc w:val="center"/>
    </w:pPr>
    <w:rPr>
      <w:sz w:val="24"/>
      <w:szCs w:val="24"/>
      <w:lang w:eastAsia="ru-RU"/>
    </w:rPr>
  </w:style>
  <w:style w:type="paragraph" w:customStyle="1" w:styleId="xl85">
    <w:name w:val="xl85"/>
    <w:basedOn w:val="a"/>
    <w:rsid w:val="00B2564C"/>
    <w:pPr>
      <w:suppressAutoHyphens w:val="0"/>
      <w:spacing w:before="100" w:beforeAutospacing="1" w:after="100" w:afterAutospacing="1"/>
      <w:jc w:val="center"/>
    </w:pPr>
    <w:rPr>
      <w:color w:val="000000"/>
      <w:sz w:val="16"/>
      <w:szCs w:val="16"/>
      <w:lang w:eastAsia="ru-RU"/>
    </w:rPr>
  </w:style>
  <w:style w:type="paragraph" w:customStyle="1" w:styleId="xl86">
    <w:name w:val="xl86"/>
    <w:basedOn w:val="a"/>
    <w:rsid w:val="00B2564C"/>
    <w:pPr>
      <w:suppressAutoHyphens w:val="0"/>
      <w:spacing w:before="100" w:beforeAutospacing="1" w:after="100" w:afterAutospacing="1"/>
    </w:pPr>
    <w:rPr>
      <w:color w:val="000000"/>
      <w:sz w:val="24"/>
      <w:szCs w:val="24"/>
      <w:u w:val="single"/>
      <w:lang w:eastAsia="ru-RU"/>
    </w:rPr>
  </w:style>
  <w:style w:type="paragraph" w:customStyle="1" w:styleId="xl87">
    <w:name w:val="xl87"/>
    <w:basedOn w:val="a"/>
    <w:rsid w:val="00B2564C"/>
    <w:pPr>
      <w:suppressAutoHyphens w:val="0"/>
      <w:spacing w:before="100" w:beforeAutospacing="1" w:after="100" w:afterAutospacing="1"/>
      <w:textAlignment w:val="top"/>
    </w:pPr>
    <w:rPr>
      <w:color w:val="000000"/>
      <w:sz w:val="24"/>
      <w:szCs w:val="24"/>
      <w:u w:val="single"/>
      <w:lang w:eastAsia="ru-RU"/>
    </w:rPr>
  </w:style>
  <w:style w:type="paragraph" w:customStyle="1" w:styleId="xl88">
    <w:name w:val="xl88"/>
    <w:basedOn w:val="a"/>
    <w:rsid w:val="00B2564C"/>
    <w:pPr>
      <w:suppressAutoHyphens w:val="0"/>
      <w:spacing w:before="100" w:beforeAutospacing="1" w:after="100" w:afterAutospacing="1"/>
    </w:pPr>
    <w:rPr>
      <w:color w:val="000000"/>
      <w:sz w:val="24"/>
      <w:szCs w:val="24"/>
      <w:lang w:eastAsia="ru-RU"/>
    </w:rPr>
  </w:style>
  <w:style w:type="paragraph" w:customStyle="1" w:styleId="xl89">
    <w:name w:val="xl89"/>
    <w:basedOn w:val="a"/>
    <w:rsid w:val="00B2564C"/>
    <w:pPr>
      <w:suppressAutoHyphens w:val="0"/>
      <w:spacing w:before="100" w:beforeAutospacing="1" w:after="100" w:afterAutospacing="1"/>
      <w:jc w:val="center"/>
      <w:textAlignment w:val="center"/>
    </w:pPr>
    <w:rPr>
      <w:b/>
      <w:bCs/>
      <w:color w:val="000000"/>
      <w:sz w:val="22"/>
      <w:szCs w:val="22"/>
      <w:lang w:eastAsia="ru-RU"/>
    </w:rPr>
  </w:style>
  <w:style w:type="paragraph" w:customStyle="1" w:styleId="ConsPlusNormalf2">
    <w:name w:val="ConsPlusNormal"/>
    <w:rsid w:val="00B2564C"/>
    <w:pPr>
      <w:suppressAutoHyphens/>
    </w:pPr>
    <w:rPr>
      <w:rFonts w:ascii="Arial" w:eastAsia="Arial" w:hAnsi="Arial" w:cs="Tahoma"/>
      <w:szCs w:val="24"/>
      <w:lang w:eastAsia="zh-CN" w:bidi="hi-IN"/>
    </w:rPr>
  </w:style>
  <w:style w:type="paragraph" w:customStyle="1" w:styleId="ConsPlusNormalf3">
    <w:name w:val="ConsPlusNormal"/>
    <w:rsid w:val="007C352B"/>
    <w:pPr>
      <w:suppressAutoHyphens/>
    </w:pPr>
    <w:rPr>
      <w:rFonts w:ascii="Arial" w:eastAsia="Arial" w:hAnsi="Arial" w:cs="Tahoma"/>
      <w:szCs w:val="24"/>
      <w:lang w:eastAsia="zh-CN" w:bidi="hi-IN"/>
    </w:rPr>
  </w:style>
  <w:style w:type="character" w:customStyle="1" w:styleId="TimesNewRoman14">
    <w:name w:val="Стиль Times New Roman 14 пт"/>
    <w:rsid w:val="00D97F4F"/>
    <w:rPr>
      <w:rFonts w:ascii="Times New Roman" w:hAnsi="Times New Roman"/>
      <w:sz w:val="28"/>
    </w:rPr>
  </w:style>
  <w:style w:type="paragraph" w:customStyle="1" w:styleId="formattext">
    <w:name w:val="formattext"/>
    <w:basedOn w:val="a"/>
    <w:rsid w:val="00D97F4F"/>
    <w:pPr>
      <w:suppressAutoHyphens w:val="0"/>
      <w:spacing w:before="100" w:beforeAutospacing="1" w:after="100" w:afterAutospacing="1"/>
    </w:pPr>
    <w:rPr>
      <w:sz w:val="24"/>
      <w:szCs w:val="24"/>
      <w:lang w:eastAsia="ru-RU"/>
    </w:rPr>
  </w:style>
  <w:style w:type="paragraph" w:customStyle="1" w:styleId="ConsPlusNormalf4">
    <w:name w:val="ConsPlusNormal"/>
    <w:rsid w:val="00D97F4F"/>
    <w:pPr>
      <w:widowControl w:val="0"/>
      <w:suppressAutoHyphens/>
      <w:autoSpaceDE w:val="0"/>
    </w:pPr>
    <w:rPr>
      <w:rFonts w:ascii="Arial" w:eastAsia="Arial" w:hAnsi="Arial" w:cs="Arial"/>
      <w:lang w:eastAsia="hi-IN" w:bidi="hi-IN"/>
    </w:rPr>
  </w:style>
  <w:style w:type="character" w:customStyle="1" w:styleId="80">
    <w:name w:val="Заголовок 8 Знак"/>
    <w:basedOn w:val="a0"/>
    <w:link w:val="8"/>
    <w:rsid w:val="00D97F4F"/>
    <w:rPr>
      <w:i/>
      <w:iCs/>
      <w:sz w:val="24"/>
      <w:szCs w:val="24"/>
      <w:lang w:eastAsia="ar-SA"/>
    </w:rPr>
  </w:style>
  <w:style w:type="character" w:customStyle="1" w:styleId="WW8Num8z0">
    <w:name w:val="WW8Num8z0"/>
    <w:rsid w:val="00D97F4F"/>
    <w:rPr>
      <w:color w:val="auto"/>
    </w:rPr>
  </w:style>
  <w:style w:type="character" w:customStyle="1" w:styleId="WW8Num9z0">
    <w:name w:val="WW8Num9z0"/>
    <w:rsid w:val="00D97F4F"/>
    <w:rPr>
      <w:rFonts w:ascii="Times New Roman" w:hAnsi="Times New Roman"/>
      <w:b w:val="0"/>
      <w:i w:val="0"/>
      <w:color w:val="auto"/>
      <w:sz w:val="28"/>
      <w:szCs w:val="28"/>
    </w:rPr>
  </w:style>
  <w:style w:type="character" w:customStyle="1" w:styleId="WW8Num9z1">
    <w:name w:val="WW8Num9z1"/>
    <w:rsid w:val="00D97F4F"/>
    <w:rPr>
      <w:rFonts w:ascii="Symbol" w:hAnsi="Symbol" w:cs="Symbol"/>
    </w:rPr>
  </w:style>
  <w:style w:type="character" w:customStyle="1" w:styleId="WW8Num11z0">
    <w:name w:val="WW8Num11z0"/>
    <w:rsid w:val="00D97F4F"/>
    <w:rPr>
      <w:color w:val="000000"/>
    </w:rPr>
  </w:style>
  <w:style w:type="character" w:customStyle="1" w:styleId="WW8Num12z0">
    <w:name w:val="WW8Num12z0"/>
    <w:rsid w:val="00D97F4F"/>
    <w:rPr>
      <w:rFonts w:ascii="Times New Roman" w:hAnsi="Times New Roman"/>
      <w:color w:val="auto"/>
      <w:sz w:val="28"/>
    </w:rPr>
  </w:style>
  <w:style w:type="character" w:customStyle="1" w:styleId="WW8Num13z0">
    <w:name w:val="WW8Num13z0"/>
    <w:rsid w:val="00D97F4F"/>
    <w:rPr>
      <w:rFonts w:ascii="Symbol" w:hAnsi="Symbol"/>
    </w:rPr>
  </w:style>
  <w:style w:type="character" w:customStyle="1" w:styleId="WW8Num13z1">
    <w:name w:val="WW8Num13z1"/>
    <w:rsid w:val="00D97F4F"/>
    <w:rPr>
      <w:rFonts w:ascii="Courier New" w:hAnsi="Courier New" w:cs="Courier New"/>
    </w:rPr>
  </w:style>
  <w:style w:type="character" w:customStyle="1" w:styleId="WW8Num13z2">
    <w:name w:val="WW8Num13z2"/>
    <w:rsid w:val="00D97F4F"/>
    <w:rPr>
      <w:rFonts w:ascii="Wingdings" w:hAnsi="Wingdings"/>
    </w:rPr>
  </w:style>
  <w:style w:type="character" w:customStyle="1" w:styleId="WW8Num16z0">
    <w:name w:val="WW8Num16z0"/>
    <w:rsid w:val="00D97F4F"/>
    <w:rPr>
      <w:b w:val="0"/>
      <w:color w:val="000000"/>
    </w:rPr>
  </w:style>
  <w:style w:type="character" w:customStyle="1" w:styleId="WW8Num18z0">
    <w:name w:val="WW8Num18z0"/>
    <w:rsid w:val="00D97F4F"/>
    <w:rPr>
      <w:rFonts w:ascii="Times New Roman" w:hAnsi="Times New Roman"/>
      <w:color w:val="auto"/>
      <w:sz w:val="28"/>
    </w:rPr>
  </w:style>
  <w:style w:type="character" w:customStyle="1" w:styleId="WW8Num19z0">
    <w:name w:val="WW8Num19z0"/>
    <w:rsid w:val="00D97F4F"/>
    <w:rPr>
      <w:sz w:val="28"/>
    </w:rPr>
  </w:style>
  <w:style w:type="character" w:customStyle="1" w:styleId="WW8Num23z0">
    <w:name w:val="WW8Num23z0"/>
    <w:rsid w:val="00D97F4F"/>
    <w:rPr>
      <w:b w:val="0"/>
      <w:color w:val="000000"/>
    </w:rPr>
  </w:style>
  <w:style w:type="character" w:customStyle="1" w:styleId="WW8Num24z0">
    <w:name w:val="WW8Num24z0"/>
    <w:rsid w:val="00D97F4F"/>
    <w:rPr>
      <w:rFonts w:ascii="Times New Roman" w:hAnsi="Times New Roman"/>
      <w:b w:val="0"/>
      <w:i w:val="0"/>
      <w:color w:val="auto"/>
      <w:sz w:val="28"/>
      <w:szCs w:val="28"/>
    </w:rPr>
  </w:style>
  <w:style w:type="character" w:customStyle="1" w:styleId="WW8Num24z1">
    <w:name w:val="WW8Num24z1"/>
    <w:rsid w:val="00D97F4F"/>
    <w:rPr>
      <w:rFonts w:ascii="Symbol" w:hAnsi="Symbol" w:cs="Symbol"/>
    </w:rPr>
  </w:style>
  <w:style w:type="character" w:customStyle="1" w:styleId="WW8Num26z0">
    <w:name w:val="WW8Num26z0"/>
    <w:rsid w:val="00D97F4F"/>
    <w:rPr>
      <w:rFonts w:ascii="Times New Roman" w:eastAsia="Times New Roman" w:hAnsi="Times New Roman" w:cs="Times New Roman"/>
      <w:b w:val="0"/>
    </w:rPr>
  </w:style>
  <w:style w:type="character" w:customStyle="1" w:styleId="WW8Num30z0">
    <w:name w:val="WW8Num30z0"/>
    <w:rsid w:val="00D97F4F"/>
    <w:rPr>
      <w:b w:val="0"/>
      <w:color w:val="000000"/>
    </w:rPr>
  </w:style>
  <w:style w:type="character" w:customStyle="1" w:styleId="WW8Num34z0">
    <w:name w:val="WW8Num34z0"/>
    <w:rsid w:val="00D97F4F"/>
    <w:rPr>
      <w:rFonts w:ascii="Times New Roman" w:eastAsia="Times New Roman" w:hAnsi="Times New Roman" w:cs="Times New Roman"/>
    </w:rPr>
  </w:style>
  <w:style w:type="character" w:customStyle="1" w:styleId="WW8Num36z0">
    <w:name w:val="WW8Num36z0"/>
    <w:rsid w:val="00D97F4F"/>
    <w:rPr>
      <w:rFonts w:ascii="Times New Roman" w:hAnsi="Times New Roman"/>
      <w:color w:val="auto"/>
      <w:sz w:val="28"/>
    </w:rPr>
  </w:style>
  <w:style w:type="character" w:customStyle="1" w:styleId="WW8Num37z0">
    <w:name w:val="WW8Num37z0"/>
    <w:rsid w:val="00D97F4F"/>
    <w:rPr>
      <w:rFonts w:ascii="Times New Roman" w:hAnsi="Times New Roman"/>
      <w:i w:val="0"/>
      <w:color w:val="000000"/>
      <w:sz w:val="28"/>
      <w:u w:val="none"/>
    </w:rPr>
  </w:style>
  <w:style w:type="character" w:customStyle="1" w:styleId="FontStyle30">
    <w:name w:val="Font Style30"/>
    <w:rsid w:val="00D97F4F"/>
    <w:rPr>
      <w:rFonts w:ascii="Times New Roman" w:hAnsi="Times New Roman" w:cs="Times New Roman"/>
      <w:sz w:val="18"/>
      <w:szCs w:val="18"/>
    </w:rPr>
  </w:style>
  <w:style w:type="character" w:customStyle="1" w:styleId="style161">
    <w:name w:val="style161"/>
    <w:rsid w:val="00D97F4F"/>
    <w:rPr>
      <w:rFonts w:ascii="Verdana" w:hAnsi="Verdana"/>
      <w:sz w:val="27"/>
      <w:szCs w:val="27"/>
    </w:rPr>
  </w:style>
  <w:style w:type="paragraph" w:customStyle="1" w:styleId="220">
    <w:name w:val="Основной текст 22"/>
    <w:basedOn w:val="a"/>
    <w:rsid w:val="00D97F4F"/>
    <w:pPr>
      <w:spacing w:after="120" w:line="480" w:lineRule="auto"/>
    </w:pPr>
    <w:rPr>
      <w:rFonts w:ascii="Calibri" w:hAnsi="Calibri" w:cs="Calibri"/>
      <w:sz w:val="22"/>
      <w:szCs w:val="22"/>
    </w:rPr>
  </w:style>
  <w:style w:type="character" w:customStyle="1" w:styleId="213">
    <w:name w:val="Основной текст 2 Знак1"/>
    <w:basedOn w:val="a0"/>
    <w:rsid w:val="00D97F4F"/>
    <w:rPr>
      <w:rFonts w:ascii="Calibri" w:hAnsi="Calibri" w:cs="Calibri"/>
      <w:sz w:val="22"/>
      <w:szCs w:val="22"/>
      <w:lang w:eastAsia="ar-SA"/>
    </w:rPr>
  </w:style>
  <w:style w:type="paragraph" w:customStyle="1" w:styleId="221">
    <w:name w:val="Основной текст с отступом 22"/>
    <w:basedOn w:val="a"/>
    <w:rsid w:val="00D97F4F"/>
    <w:pPr>
      <w:spacing w:after="120" w:line="480" w:lineRule="auto"/>
      <w:ind w:left="283"/>
    </w:pPr>
    <w:rPr>
      <w:rFonts w:ascii="Calibri" w:hAnsi="Calibri" w:cs="Calibri"/>
      <w:sz w:val="22"/>
      <w:szCs w:val="22"/>
    </w:rPr>
  </w:style>
  <w:style w:type="paragraph" w:customStyle="1" w:styleId="43">
    <w:name w:val="Абзац списка4"/>
    <w:basedOn w:val="a"/>
    <w:rsid w:val="00CB5D58"/>
    <w:pPr>
      <w:suppressAutoHyphens w:val="0"/>
      <w:spacing w:after="200" w:line="276" w:lineRule="auto"/>
      <w:ind w:left="720"/>
      <w:contextualSpacing/>
    </w:pPr>
    <w:rPr>
      <w:rFonts w:ascii="Calibri" w:hAnsi="Calibri"/>
      <w:sz w:val="22"/>
      <w:szCs w:val="22"/>
      <w:lang w:eastAsia="ru-RU"/>
    </w:rPr>
  </w:style>
  <w:style w:type="paragraph" w:customStyle="1" w:styleId="s14">
    <w:name w:val="s_14"/>
    <w:basedOn w:val="a"/>
    <w:rsid w:val="00CB5D58"/>
    <w:pPr>
      <w:shd w:val="clear" w:color="auto" w:fill="FFFFFF"/>
      <w:suppressAutoHyphens w:val="0"/>
      <w:ind w:firstLine="720"/>
      <w:jc w:val="both"/>
    </w:pPr>
    <w:rPr>
      <w:color w:val="000000"/>
      <w:sz w:val="18"/>
      <w:szCs w:val="18"/>
      <w:lang w:eastAsia="ru-RU"/>
    </w:rPr>
  </w:style>
  <w:style w:type="paragraph" w:customStyle="1" w:styleId="s35">
    <w:name w:val="s_35"/>
    <w:basedOn w:val="a"/>
    <w:rsid w:val="00CB5D58"/>
    <w:pPr>
      <w:shd w:val="clear" w:color="auto" w:fill="FFFFFF"/>
      <w:suppressAutoHyphens w:val="0"/>
      <w:jc w:val="center"/>
    </w:pPr>
    <w:rPr>
      <w:b/>
      <w:bCs/>
      <w:color w:val="000080"/>
      <w:sz w:val="18"/>
      <w:szCs w:val="18"/>
      <w:lang w:eastAsia="ru-RU"/>
    </w:rPr>
  </w:style>
  <w:style w:type="paragraph" w:customStyle="1" w:styleId="s165">
    <w:name w:val="s_165"/>
    <w:basedOn w:val="a"/>
    <w:rsid w:val="00CB5D58"/>
    <w:pPr>
      <w:shd w:val="clear" w:color="auto" w:fill="FFFFFF"/>
      <w:suppressAutoHyphens w:val="0"/>
      <w:jc w:val="both"/>
    </w:pPr>
    <w:rPr>
      <w:color w:val="000000"/>
      <w:sz w:val="18"/>
      <w:szCs w:val="18"/>
      <w:lang w:eastAsia="ru-RU"/>
    </w:rPr>
  </w:style>
  <w:style w:type="character" w:customStyle="1" w:styleId="s103">
    <w:name w:val="s_103"/>
    <w:basedOn w:val="a0"/>
    <w:rsid w:val="00CB5D58"/>
    <w:rPr>
      <w:rFonts w:ascii="Times New Roman" w:hAnsi="Times New Roman" w:cs="Times New Roman" w:hint="default"/>
      <w:b/>
      <w:bCs/>
      <w:color w:val="000080"/>
      <w:sz w:val="18"/>
      <w:szCs w:val="18"/>
      <w:bdr w:val="none" w:sz="0" w:space="0" w:color="auto" w:frame="1"/>
      <w:shd w:val="clear" w:color="auto" w:fill="FFFFFF"/>
    </w:rPr>
  </w:style>
  <w:style w:type="paragraph" w:customStyle="1" w:styleId="ConsPlusNormalf5">
    <w:name w:val="ConsPlusNormal"/>
    <w:rsid w:val="006956E6"/>
    <w:pPr>
      <w:suppressAutoHyphens/>
    </w:pPr>
    <w:rPr>
      <w:rFonts w:ascii="Arial" w:eastAsia="Arial" w:hAnsi="Arial" w:cs="Tahoma"/>
      <w:szCs w:val="24"/>
      <w:lang w:eastAsia="zh-CN" w:bidi="hi-IN"/>
    </w:rPr>
  </w:style>
  <w:style w:type="paragraph" w:customStyle="1" w:styleId="ConsPlusNormalf6">
    <w:name w:val="ConsPlusNormal"/>
    <w:rsid w:val="003F06CA"/>
    <w:pPr>
      <w:suppressAutoHyphens/>
    </w:pPr>
    <w:rPr>
      <w:rFonts w:ascii="Arial" w:eastAsia="Arial" w:hAnsi="Arial" w:cs="Tahoma"/>
      <w:szCs w:val="24"/>
      <w:lang w:eastAsia="zh-CN" w:bidi="hi-IN"/>
    </w:rPr>
  </w:style>
  <w:style w:type="paragraph" w:customStyle="1" w:styleId="ConsPlusNormalf7">
    <w:name w:val="ConsPlusNormal"/>
    <w:rsid w:val="0016569E"/>
    <w:pPr>
      <w:suppressAutoHyphens/>
    </w:pPr>
    <w:rPr>
      <w:rFonts w:ascii="Arial" w:eastAsia="Arial" w:hAnsi="Arial" w:cs="Tahoma"/>
      <w:szCs w:val="24"/>
      <w:lang w:eastAsia="zh-CN" w:bidi="hi-IN"/>
    </w:rPr>
  </w:style>
  <w:style w:type="paragraph" w:customStyle="1" w:styleId="ConsPlusNormalf8">
    <w:name w:val="ConsPlusNormal"/>
    <w:rsid w:val="00923E27"/>
    <w:pPr>
      <w:suppressAutoHyphens/>
    </w:pPr>
    <w:rPr>
      <w:rFonts w:ascii="Arial" w:eastAsia="Arial" w:hAnsi="Arial" w:cs="Tahoma"/>
      <w:szCs w:val="24"/>
      <w:lang w:eastAsia="zh-CN" w:bidi="hi-IN"/>
    </w:rPr>
  </w:style>
  <w:style w:type="paragraph" w:customStyle="1" w:styleId="ConsPlusNormalf9">
    <w:name w:val="ConsPlusNormal"/>
    <w:rsid w:val="00C215BD"/>
    <w:pPr>
      <w:widowControl w:val="0"/>
      <w:suppressAutoHyphens/>
      <w:autoSpaceDE w:val="0"/>
    </w:pPr>
    <w:rPr>
      <w:rFonts w:ascii="Arial" w:eastAsia="Arial" w:hAnsi="Arial" w:cs="Arial"/>
      <w:lang w:eastAsia="hi-IN" w:bidi="hi-IN"/>
    </w:rPr>
  </w:style>
  <w:style w:type="paragraph" w:customStyle="1" w:styleId="ConsPlusNormalfa">
    <w:name w:val="ConsPlusNormal"/>
    <w:rsid w:val="0062181B"/>
    <w:pPr>
      <w:suppressAutoHyphens/>
    </w:pPr>
    <w:rPr>
      <w:rFonts w:ascii="Arial" w:eastAsia="Arial" w:hAnsi="Arial" w:cs="Tahoma"/>
      <w:szCs w:val="24"/>
      <w:lang w:eastAsia="zh-CN" w:bidi="hi-IN"/>
    </w:rPr>
  </w:style>
  <w:style w:type="paragraph" w:customStyle="1" w:styleId="ConsPlusNormalfb">
    <w:name w:val="ConsPlusNormal"/>
    <w:rsid w:val="00E65E56"/>
    <w:pPr>
      <w:suppressAutoHyphens/>
    </w:pPr>
    <w:rPr>
      <w:rFonts w:ascii="Arial" w:eastAsia="Arial" w:hAnsi="Arial" w:cs="Tahoma"/>
      <w:szCs w:val="24"/>
      <w:lang w:eastAsia="zh-CN" w:bidi="hi-IN"/>
    </w:rPr>
  </w:style>
</w:styles>
</file>

<file path=word/webSettings.xml><?xml version="1.0" encoding="utf-8"?>
<w:webSettings xmlns:r="http://schemas.openxmlformats.org/officeDocument/2006/relationships" xmlns:w="http://schemas.openxmlformats.org/wordprocessingml/2006/main">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
    <w:div w:id="47262450">
      <w:bodyDiv w:val="1"/>
      <w:marLeft w:val="0"/>
      <w:marRight w:val="0"/>
      <w:marTop w:val="0"/>
      <w:marBottom w:val="0"/>
      <w:divBdr>
        <w:top w:val="none" w:sz="0" w:space="0" w:color="auto"/>
        <w:left w:val="none" w:sz="0" w:space="0" w:color="auto"/>
        <w:bottom w:val="none" w:sz="0" w:space="0" w:color="auto"/>
        <w:right w:val="none" w:sz="0" w:space="0" w:color="auto"/>
      </w:divBdr>
    </w:div>
    <w:div w:id="313147823">
      <w:bodyDiv w:val="1"/>
      <w:marLeft w:val="0"/>
      <w:marRight w:val="0"/>
      <w:marTop w:val="0"/>
      <w:marBottom w:val="0"/>
      <w:divBdr>
        <w:top w:val="none" w:sz="0" w:space="0" w:color="auto"/>
        <w:left w:val="none" w:sz="0" w:space="0" w:color="auto"/>
        <w:bottom w:val="none" w:sz="0" w:space="0" w:color="auto"/>
        <w:right w:val="none" w:sz="0" w:space="0" w:color="auto"/>
      </w:divBdr>
    </w:div>
    <w:div w:id="324892945">
      <w:bodyDiv w:val="1"/>
      <w:marLeft w:val="0"/>
      <w:marRight w:val="0"/>
      <w:marTop w:val="0"/>
      <w:marBottom w:val="0"/>
      <w:divBdr>
        <w:top w:val="none" w:sz="0" w:space="0" w:color="auto"/>
        <w:left w:val="none" w:sz="0" w:space="0" w:color="auto"/>
        <w:bottom w:val="none" w:sz="0" w:space="0" w:color="auto"/>
        <w:right w:val="none" w:sz="0" w:space="0" w:color="auto"/>
      </w:divBdr>
    </w:div>
    <w:div w:id="756634695">
      <w:bodyDiv w:val="1"/>
      <w:marLeft w:val="0"/>
      <w:marRight w:val="0"/>
      <w:marTop w:val="0"/>
      <w:marBottom w:val="0"/>
      <w:divBdr>
        <w:top w:val="none" w:sz="0" w:space="0" w:color="auto"/>
        <w:left w:val="none" w:sz="0" w:space="0" w:color="auto"/>
        <w:bottom w:val="none" w:sz="0" w:space="0" w:color="auto"/>
        <w:right w:val="none" w:sz="0" w:space="0" w:color="auto"/>
      </w:divBdr>
    </w:div>
    <w:div w:id="1018890501">
      <w:bodyDiv w:val="1"/>
      <w:marLeft w:val="0"/>
      <w:marRight w:val="0"/>
      <w:marTop w:val="0"/>
      <w:marBottom w:val="0"/>
      <w:divBdr>
        <w:top w:val="none" w:sz="0" w:space="0" w:color="auto"/>
        <w:left w:val="none" w:sz="0" w:space="0" w:color="auto"/>
        <w:bottom w:val="none" w:sz="0" w:space="0" w:color="auto"/>
        <w:right w:val="none" w:sz="0" w:space="0" w:color="auto"/>
      </w:divBdr>
    </w:div>
    <w:div w:id="1048183190">
      <w:bodyDiv w:val="1"/>
      <w:marLeft w:val="0"/>
      <w:marRight w:val="0"/>
      <w:marTop w:val="0"/>
      <w:marBottom w:val="0"/>
      <w:divBdr>
        <w:top w:val="none" w:sz="0" w:space="0" w:color="auto"/>
        <w:left w:val="none" w:sz="0" w:space="0" w:color="auto"/>
        <w:bottom w:val="none" w:sz="0" w:space="0" w:color="auto"/>
        <w:right w:val="none" w:sz="0" w:space="0" w:color="auto"/>
      </w:divBdr>
    </w:div>
    <w:div w:id="1064570999">
      <w:bodyDiv w:val="1"/>
      <w:marLeft w:val="0"/>
      <w:marRight w:val="0"/>
      <w:marTop w:val="0"/>
      <w:marBottom w:val="0"/>
      <w:divBdr>
        <w:top w:val="none" w:sz="0" w:space="0" w:color="auto"/>
        <w:left w:val="none" w:sz="0" w:space="0" w:color="auto"/>
        <w:bottom w:val="none" w:sz="0" w:space="0" w:color="auto"/>
        <w:right w:val="none" w:sz="0" w:space="0" w:color="auto"/>
      </w:divBdr>
    </w:div>
    <w:div w:id="1148715363">
      <w:bodyDiv w:val="1"/>
      <w:marLeft w:val="0"/>
      <w:marRight w:val="0"/>
      <w:marTop w:val="0"/>
      <w:marBottom w:val="0"/>
      <w:divBdr>
        <w:top w:val="none" w:sz="0" w:space="0" w:color="auto"/>
        <w:left w:val="none" w:sz="0" w:space="0" w:color="auto"/>
        <w:bottom w:val="none" w:sz="0" w:space="0" w:color="auto"/>
        <w:right w:val="none" w:sz="0" w:space="0" w:color="auto"/>
      </w:divBdr>
    </w:div>
    <w:div w:id="1192304416">
      <w:bodyDiv w:val="1"/>
      <w:marLeft w:val="0"/>
      <w:marRight w:val="0"/>
      <w:marTop w:val="0"/>
      <w:marBottom w:val="0"/>
      <w:divBdr>
        <w:top w:val="none" w:sz="0" w:space="0" w:color="auto"/>
        <w:left w:val="none" w:sz="0" w:space="0" w:color="auto"/>
        <w:bottom w:val="none" w:sz="0" w:space="0" w:color="auto"/>
        <w:right w:val="none" w:sz="0" w:space="0" w:color="auto"/>
      </w:divBdr>
    </w:div>
    <w:div w:id="1196189351">
      <w:bodyDiv w:val="1"/>
      <w:marLeft w:val="0"/>
      <w:marRight w:val="0"/>
      <w:marTop w:val="0"/>
      <w:marBottom w:val="0"/>
      <w:divBdr>
        <w:top w:val="none" w:sz="0" w:space="0" w:color="auto"/>
        <w:left w:val="none" w:sz="0" w:space="0" w:color="auto"/>
        <w:bottom w:val="none" w:sz="0" w:space="0" w:color="auto"/>
        <w:right w:val="none" w:sz="0" w:space="0" w:color="auto"/>
      </w:divBdr>
    </w:div>
    <w:div w:id="1202356149">
      <w:bodyDiv w:val="1"/>
      <w:marLeft w:val="0"/>
      <w:marRight w:val="0"/>
      <w:marTop w:val="0"/>
      <w:marBottom w:val="0"/>
      <w:divBdr>
        <w:top w:val="none" w:sz="0" w:space="0" w:color="auto"/>
        <w:left w:val="none" w:sz="0" w:space="0" w:color="auto"/>
        <w:bottom w:val="none" w:sz="0" w:space="0" w:color="auto"/>
        <w:right w:val="none" w:sz="0" w:space="0" w:color="auto"/>
      </w:divBdr>
    </w:div>
    <w:div w:id="1254701084">
      <w:bodyDiv w:val="1"/>
      <w:marLeft w:val="0"/>
      <w:marRight w:val="0"/>
      <w:marTop w:val="0"/>
      <w:marBottom w:val="0"/>
      <w:divBdr>
        <w:top w:val="none" w:sz="0" w:space="0" w:color="auto"/>
        <w:left w:val="none" w:sz="0" w:space="0" w:color="auto"/>
        <w:bottom w:val="none" w:sz="0" w:space="0" w:color="auto"/>
        <w:right w:val="none" w:sz="0" w:space="0" w:color="auto"/>
      </w:divBdr>
    </w:div>
    <w:div w:id="1311785137">
      <w:bodyDiv w:val="1"/>
      <w:marLeft w:val="0"/>
      <w:marRight w:val="0"/>
      <w:marTop w:val="0"/>
      <w:marBottom w:val="0"/>
      <w:divBdr>
        <w:top w:val="none" w:sz="0" w:space="0" w:color="auto"/>
        <w:left w:val="none" w:sz="0" w:space="0" w:color="auto"/>
        <w:bottom w:val="none" w:sz="0" w:space="0" w:color="auto"/>
        <w:right w:val="none" w:sz="0" w:space="0" w:color="auto"/>
      </w:divBdr>
    </w:div>
    <w:div w:id="1329677779">
      <w:bodyDiv w:val="1"/>
      <w:marLeft w:val="0"/>
      <w:marRight w:val="0"/>
      <w:marTop w:val="0"/>
      <w:marBottom w:val="0"/>
      <w:divBdr>
        <w:top w:val="none" w:sz="0" w:space="0" w:color="auto"/>
        <w:left w:val="none" w:sz="0" w:space="0" w:color="auto"/>
        <w:bottom w:val="none" w:sz="0" w:space="0" w:color="auto"/>
        <w:right w:val="none" w:sz="0" w:space="0" w:color="auto"/>
      </w:divBdr>
    </w:div>
    <w:div w:id="1445612643">
      <w:bodyDiv w:val="1"/>
      <w:marLeft w:val="0"/>
      <w:marRight w:val="0"/>
      <w:marTop w:val="0"/>
      <w:marBottom w:val="0"/>
      <w:divBdr>
        <w:top w:val="none" w:sz="0" w:space="0" w:color="auto"/>
        <w:left w:val="none" w:sz="0" w:space="0" w:color="auto"/>
        <w:bottom w:val="none" w:sz="0" w:space="0" w:color="auto"/>
        <w:right w:val="none" w:sz="0" w:space="0" w:color="auto"/>
      </w:divBdr>
    </w:div>
    <w:div w:id="1461728843">
      <w:bodyDiv w:val="1"/>
      <w:marLeft w:val="0"/>
      <w:marRight w:val="0"/>
      <w:marTop w:val="0"/>
      <w:marBottom w:val="0"/>
      <w:divBdr>
        <w:top w:val="none" w:sz="0" w:space="0" w:color="auto"/>
        <w:left w:val="none" w:sz="0" w:space="0" w:color="auto"/>
        <w:bottom w:val="none" w:sz="0" w:space="0" w:color="auto"/>
        <w:right w:val="none" w:sz="0" w:space="0" w:color="auto"/>
      </w:divBdr>
    </w:div>
    <w:div w:id="1530751790">
      <w:bodyDiv w:val="1"/>
      <w:marLeft w:val="0"/>
      <w:marRight w:val="0"/>
      <w:marTop w:val="0"/>
      <w:marBottom w:val="0"/>
      <w:divBdr>
        <w:top w:val="none" w:sz="0" w:space="0" w:color="auto"/>
        <w:left w:val="none" w:sz="0" w:space="0" w:color="auto"/>
        <w:bottom w:val="none" w:sz="0" w:space="0" w:color="auto"/>
        <w:right w:val="none" w:sz="0" w:space="0" w:color="auto"/>
      </w:divBdr>
    </w:div>
    <w:div w:id="1644045078">
      <w:bodyDiv w:val="1"/>
      <w:marLeft w:val="0"/>
      <w:marRight w:val="0"/>
      <w:marTop w:val="0"/>
      <w:marBottom w:val="0"/>
      <w:divBdr>
        <w:top w:val="none" w:sz="0" w:space="0" w:color="auto"/>
        <w:left w:val="none" w:sz="0" w:space="0" w:color="auto"/>
        <w:bottom w:val="none" w:sz="0" w:space="0" w:color="auto"/>
        <w:right w:val="none" w:sz="0" w:space="0" w:color="auto"/>
      </w:divBdr>
    </w:div>
    <w:div w:id="1695881912">
      <w:bodyDiv w:val="1"/>
      <w:marLeft w:val="0"/>
      <w:marRight w:val="0"/>
      <w:marTop w:val="0"/>
      <w:marBottom w:val="0"/>
      <w:divBdr>
        <w:top w:val="none" w:sz="0" w:space="0" w:color="auto"/>
        <w:left w:val="none" w:sz="0" w:space="0" w:color="auto"/>
        <w:bottom w:val="none" w:sz="0" w:space="0" w:color="auto"/>
        <w:right w:val="none" w:sz="0" w:space="0" w:color="auto"/>
      </w:divBdr>
    </w:div>
    <w:div w:id="1822884210">
      <w:bodyDiv w:val="1"/>
      <w:marLeft w:val="0"/>
      <w:marRight w:val="0"/>
      <w:marTop w:val="0"/>
      <w:marBottom w:val="0"/>
      <w:divBdr>
        <w:top w:val="none" w:sz="0" w:space="0" w:color="auto"/>
        <w:left w:val="none" w:sz="0" w:space="0" w:color="auto"/>
        <w:bottom w:val="none" w:sz="0" w:space="0" w:color="auto"/>
        <w:right w:val="none" w:sz="0" w:space="0" w:color="auto"/>
      </w:divBdr>
    </w:div>
    <w:div w:id="1856461970">
      <w:bodyDiv w:val="1"/>
      <w:marLeft w:val="0"/>
      <w:marRight w:val="0"/>
      <w:marTop w:val="0"/>
      <w:marBottom w:val="0"/>
      <w:divBdr>
        <w:top w:val="none" w:sz="0" w:space="0" w:color="auto"/>
        <w:left w:val="none" w:sz="0" w:space="0" w:color="auto"/>
        <w:bottom w:val="none" w:sz="0" w:space="0" w:color="auto"/>
        <w:right w:val="none" w:sz="0" w:space="0" w:color="auto"/>
      </w:divBdr>
    </w:div>
    <w:div w:id="1893075124">
      <w:bodyDiv w:val="1"/>
      <w:marLeft w:val="0"/>
      <w:marRight w:val="0"/>
      <w:marTop w:val="0"/>
      <w:marBottom w:val="0"/>
      <w:divBdr>
        <w:top w:val="none" w:sz="0" w:space="0" w:color="auto"/>
        <w:left w:val="none" w:sz="0" w:space="0" w:color="auto"/>
        <w:bottom w:val="none" w:sz="0" w:space="0" w:color="auto"/>
        <w:right w:val="none" w:sz="0" w:space="0" w:color="auto"/>
      </w:divBdr>
    </w:div>
    <w:div w:id="1990747255">
      <w:bodyDiv w:val="1"/>
      <w:marLeft w:val="0"/>
      <w:marRight w:val="0"/>
      <w:marTop w:val="0"/>
      <w:marBottom w:val="0"/>
      <w:divBdr>
        <w:top w:val="none" w:sz="0" w:space="0" w:color="auto"/>
        <w:left w:val="none" w:sz="0" w:space="0" w:color="auto"/>
        <w:bottom w:val="none" w:sz="0" w:space="0" w:color="auto"/>
        <w:right w:val="none" w:sz="0" w:space="0" w:color="auto"/>
      </w:divBdr>
    </w:div>
    <w:div w:id="2086485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ABFCE6C8D4D4D5A79889D6D17FF6C70F40C0773EB6EFA7E7F2C07028060FF623309E37FD6B1D06DC25EC13A9u2I"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admgalich.ru/"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24C514-EE70-463B-B46D-B7DCFEB5D2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10</Pages>
  <Words>4165</Words>
  <Characters>34036</Characters>
  <Application>Microsoft Office Word</Application>
  <DocSecurity>0</DocSecurity>
  <Lines>283</Lines>
  <Paragraphs>76</Paragraphs>
  <ScaleCrop>false</ScaleCrop>
  <HeadingPairs>
    <vt:vector size="2" baseType="variant">
      <vt:variant>
        <vt:lpstr>Название</vt:lpstr>
      </vt:variant>
      <vt:variant>
        <vt:i4>1</vt:i4>
      </vt:variant>
    </vt:vector>
  </HeadingPairs>
  <TitlesOfParts>
    <vt:vector size="1" baseType="lpstr">
      <vt:lpstr>Издается с июня 2007 года</vt:lpstr>
    </vt:vector>
  </TitlesOfParts>
  <Company>Отдел молодёжи</Company>
  <LinksUpToDate>false</LinksUpToDate>
  <CharactersWithSpaces>38125</CharactersWithSpaces>
  <SharedDoc>false</SharedDoc>
  <HLinks>
    <vt:vector size="66" baseType="variant">
      <vt:variant>
        <vt:i4>3276862</vt:i4>
      </vt:variant>
      <vt:variant>
        <vt:i4>33</vt:i4>
      </vt:variant>
      <vt:variant>
        <vt:i4>0</vt:i4>
      </vt:variant>
      <vt:variant>
        <vt:i4>5</vt:i4>
      </vt:variant>
      <vt:variant>
        <vt:lpwstr>consultantplus://offline/ref=3C7A94FD6180C1F950085B3A4DC9CB7FE407B98BE19ADB753E45E1FFEDEE4E451201D0ABF659E3917AuBK</vt:lpwstr>
      </vt:variant>
      <vt:variant>
        <vt:lpwstr/>
      </vt:variant>
      <vt:variant>
        <vt:i4>1572876</vt:i4>
      </vt:variant>
      <vt:variant>
        <vt:i4>30</vt:i4>
      </vt:variant>
      <vt:variant>
        <vt:i4>0</vt:i4>
      </vt:variant>
      <vt:variant>
        <vt:i4>5</vt:i4>
      </vt:variant>
      <vt:variant>
        <vt:lpwstr>consultantplus://offline/ref=22364E455A7C3A5347AE094C7272F355CF70E32B186D39E0410C35CEB815401F8E3E586EFA90E1660E85A2y7R2M</vt:lpwstr>
      </vt:variant>
      <vt:variant>
        <vt:lpwstr/>
      </vt:variant>
      <vt:variant>
        <vt:i4>4653151</vt:i4>
      </vt:variant>
      <vt:variant>
        <vt:i4>27</vt:i4>
      </vt:variant>
      <vt:variant>
        <vt:i4>0</vt:i4>
      </vt:variant>
      <vt:variant>
        <vt:i4>5</vt:i4>
      </vt:variant>
      <vt:variant>
        <vt:lpwstr>consultantplus://offline/ref=22364E455A7C3A5347AE094C7272F355CF70E32B186D39E0410C35CEB815401F8E3E586EFA90E2y6R7M</vt:lpwstr>
      </vt:variant>
      <vt:variant>
        <vt:lpwstr/>
      </vt:variant>
      <vt:variant>
        <vt:i4>1179732</vt:i4>
      </vt:variant>
      <vt:variant>
        <vt:i4>24</vt:i4>
      </vt:variant>
      <vt:variant>
        <vt:i4>0</vt:i4>
      </vt:variant>
      <vt:variant>
        <vt:i4>5</vt:i4>
      </vt:variant>
      <vt:variant>
        <vt:lpwstr>consultantplus://offline/ref=3DBD30FFD5EE434640A339C91C8F1E2CC3C026EF4EE781E663C6B081EB1E73K</vt:lpwstr>
      </vt:variant>
      <vt:variant>
        <vt:lpwstr/>
      </vt:variant>
      <vt:variant>
        <vt:i4>1179738</vt:i4>
      </vt:variant>
      <vt:variant>
        <vt:i4>21</vt:i4>
      </vt:variant>
      <vt:variant>
        <vt:i4>0</vt:i4>
      </vt:variant>
      <vt:variant>
        <vt:i4>5</vt:i4>
      </vt:variant>
      <vt:variant>
        <vt:lpwstr>consultantplus://offline/ref=3DBD30FFD5EE434640A339C91C8F1E2CC3C027E940E281E663C6B081EB1E73K</vt:lpwstr>
      </vt:variant>
      <vt:variant>
        <vt:lpwstr/>
      </vt:variant>
      <vt:variant>
        <vt:i4>1179662</vt:i4>
      </vt:variant>
      <vt:variant>
        <vt:i4>18</vt:i4>
      </vt:variant>
      <vt:variant>
        <vt:i4>0</vt:i4>
      </vt:variant>
      <vt:variant>
        <vt:i4>5</vt:i4>
      </vt:variant>
      <vt:variant>
        <vt:lpwstr>consultantplus://offline/ref=3DBD30FFD5EE434640A339C91C8F1E2CC0C92BE242E081E663C6B081EB1E73K</vt:lpwstr>
      </vt:variant>
      <vt:variant>
        <vt:lpwstr/>
      </vt:variant>
      <vt:variant>
        <vt:i4>8323127</vt:i4>
      </vt:variant>
      <vt:variant>
        <vt:i4>15</vt:i4>
      </vt:variant>
      <vt:variant>
        <vt:i4>0</vt:i4>
      </vt:variant>
      <vt:variant>
        <vt:i4>5</vt:i4>
      </vt:variant>
      <vt:variant>
        <vt:lpwstr>consultantplus://offline/ref=F62B55DDD5589264F48B9C0391FD2CBE87F28596D8EC248ECA7B5465475C4C9E38F7BA15A262E962B908G</vt:lpwstr>
      </vt:variant>
      <vt:variant>
        <vt:lpwstr/>
      </vt:variant>
      <vt:variant>
        <vt:i4>6881341</vt:i4>
      </vt:variant>
      <vt:variant>
        <vt:i4>12</vt:i4>
      </vt:variant>
      <vt:variant>
        <vt:i4>0</vt:i4>
      </vt:variant>
      <vt:variant>
        <vt:i4>5</vt:i4>
      </vt:variant>
      <vt:variant>
        <vt:lpwstr>consultantplus://offline/ref=7573E7C2C687BE81DA411BC96E41D4CB93D484A3A737BCED842F8657FDB9C7D15579869482AE18F2u9kFK</vt:lpwstr>
      </vt:variant>
      <vt:variant>
        <vt:lpwstr/>
      </vt:variant>
      <vt:variant>
        <vt:i4>65629</vt:i4>
      </vt:variant>
      <vt:variant>
        <vt:i4>9</vt:i4>
      </vt:variant>
      <vt:variant>
        <vt:i4>0</vt:i4>
      </vt:variant>
      <vt:variant>
        <vt:i4>5</vt:i4>
      </vt:variant>
      <vt:variant>
        <vt:lpwstr>consultantplus://offline/ref=7573E7C2C687BE81DA411BC96E41D4CB93D485A3A039BCED842F8657FDuBk9K</vt:lpwstr>
      </vt:variant>
      <vt:variant>
        <vt:lpwstr/>
      </vt:variant>
      <vt:variant>
        <vt:i4>6881341</vt:i4>
      </vt:variant>
      <vt:variant>
        <vt:i4>6</vt:i4>
      </vt:variant>
      <vt:variant>
        <vt:i4>0</vt:i4>
      </vt:variant>
      <vt:variant>
        <vt:i4>5</vt:i4>
      </vt:variant>
      <vt:variant>
        <vt:lpwstr>consultantplus://offline/ref=7573E7C2C687BE81DA411BC96E41D4CB93D484A3A737BCED842F8657FDB9C7D15579869482AE18F2u9kFK</vt:lpwstr>
      </vt:variant>
      <vt:variant>
        <vt:lpwstr/>
      </vt:variant>
      <vt:variant>
        <vt:i4>720905</vt:i4>
      </vt:variant>
      <vt:variant>
        <vt:i4>3</vt:i4>
      </vt:variant>
      <vt:variant>
        <vt:i4>0</vt:i4>
      </vt:variant>
      <vt:variant>
        <vt:i4>5</vt:i4>
      </vt:variant>
      <vt:variant>
        <vt:lpwstr>consultantplus://offline/ref=131AF4F6BEEC523134E8B2552B8A7F7045C368A81D0FC40B0A4E4611008512EADDAE9A544AUCi2K</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Издается с июня 2007 года</dc:title>
  <dc:subject/>
  <dc:creator>Пользователь</dc:creator>
  <cp:keywords/>
  <dc:description/>
  <cp:lastModifiedBy>TENSOR</cp:lastModifiedBy>
  <cp:revision>6</cp:revision>
  <cp:lastPrinted>2018-08-02T12:28:00Z</cp:lastPrinted>
  <dcterms:created xsi:type="dcterms:W3CDTF">2018-08-10T10:33:00Z</dcterms:created>
  <dcterms:modified xsi:type="dcterms:W3CDTF">2018-08-10T10:41:00Z</dcterms:modified>
</cp:coreProperties>
</file>