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412603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5391E" w:rsidRPr="00B5391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E7C69">
              <w:rPr>
                <w:rFonts w:ascii="Impact" w:hAnsi="Impact"/>
              </w:rPr>
              <w:t>6</w:t>
            </w:r>
            <w:r w:rsidR="00A96A10">
              <w:rPr>
                <w:rFonts w:ascii="Impact" w:hAnsi="Impact"/>
              </w:rPr>
              <w:t>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E527E">
              <w:rPr>
                <w:rFonts w:ascii="Impact" w:hAnsi="Impact"/>
              </w:rPr>
              <w:t>8</w:t>
            </w:r>
            <w:r w:rsidR="00A96A10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7429F" w:rsidP="00A96A10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</w:t>
            </w:r>
            <w:r w:rsidR="00A96A10">
              <w:rPr>
                <w:rFonts w:ascii="Impact" w:hAnsi="Impact"/>
              </w:rPr>
              <w:t>8</w:t>
            </w:r>
            <w:r w:rsidR="004E527E">
              <w:rPr>
                <w:rFonts w:ascii="Impact" w:hAnsi="Impact"/>
              </w:rPr>
              <w:t>.10.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A96A10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Информация для налогоплательщиков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A96A10" w:rsidRPr="00A96A10" w:rsidRDefault="00A96A10" w:rsidP="00A96A10">
      <w:pPr>
        <w:spacing w:after="200"/>
        <w:jc w:val="center"/>
        <w:rPr>
          <w:b/>
          <w:bCs/>
          <w:sz w:val="16"/>
          <w:szCs w:val="16"/>
        </w:rPr>
      </w:pPr>
      <w:r w:rsidRPr="00A96A10">
        <w:rPr>
          <w:b/>
          <w:bCs/>
          <w:sz w:val="16"/>
          <w:szCs w:val="16"/>
        </w:rPr>
        <w:t>Уважаемые налогоплательщики!</w:t>
      </w:r>
    </w:p>
    <w:p w:rsidR="00A96A10" w:rsidRPr="00A96A10" w:rsidRDefault="00A96A10" w:rsidP="00A96A10">
      <w:pPr>
        <w:spacing w:after="200"/>
        <w:jc w:val="both"/>
        <w:rPr>
          <w:sz w:val="16"/>
          <w:szCs w:val="16"/>
        </w:rPr>
      </w:pPr>
      <w:r w:rsidRPr="00A96A10">
        <w:rPr>
          <w:sz w:val="16"/>
          <w:szCs w:val="16"/>
        </w:rPr>
        <w:t xml:space="preserve">В соответствии с Федеральным законом от 23.11.2015 года №320-ФЗ налоги: на имущество физических лиц, земельный и транспортный, исчисленные   за 2017 год, должны  быть уплачены </w:t>
      </w:r>
      <w:r w:rsidRPr="00A96A10">
        <w:rPr>
          <w:b/>
          <w:bCs/>
          <w:sz w:val="16"/>
          <w:szCs w:val="16"/>
        </w:rPr>
        <w:t>до 03 декабря 2018 года.</w:t>
      </w:r>
      <w:bookmarkStart w:id="0" w:name="__DdeLink__26_1409136442"/>
    </w:p>
    <w:p w:rsidR="00A96A10" w:rsidRPr="00A96A10" w:rsidRDefault="00A96A10" w:rsidP="00A96A10">
      <w:pPr>
        <w:spacing w:after="200"/>
        <w:ind w:firstLine="567"/>
        <w:jc w:val="both"/>
        <w:rPr>
          <w:sz w:val="16"/>
          <w:szCs w:val="16"/>
        </w:rPr>
      </w:pPr>
      <w:r w:rsidRPr="00A96A10">
        <w:rPr>
          <w:sz w:val="16"/>
          <w:szCs w:val="16"/>
        </w:rPr>
        <w:t>Уплата налогов осуществляется на основании направленного налоговым органом налогового уведомления и платежных документов или в электронном виде через онлайн-сервис «Личный кабинет налогоплательщика физического лица».</w:t>
      </w:r>
    </w:p>
    <w:p w:rsidR="00A96A10" w:rsidRPr="00A96A10" w:rsidRDefault="00A96A10" w:rsidP="00A96A10">
      <w:pPr>
        <w:spacing w:after="200"/>
        <w:jc w:val="both"/>
        <w:rPr>
          <w:sz w:val="16"/>
          <w:szCs w:val="16"/>
        </w:rPr>
      </w:pPr>
      <w:r w:rsidRPr="00A96A10">
        <w:rPr>
          <w:sz w:val="16"/>
          <w:szCs w:val="16"/>
        </w:rPr>
        <w:t>С июня 2016 года вступил в силу Федеральный закон от 01.05.2016 № 130-ФЗ, который устанавливает новый порядок получения физическими лицами документов от налоговых органов, а также передачи сведений в налоговые органы.</w:t>
      </w:r>
    </w:p>
    <w:p w:rsidR="00A96A10" w:rsidRPr="00A96A10" w:rsidRDefault="00A96A10" w:rsidP="00A96A10">
      <w:pPr>
        <w:spacing w:after="200"/>
        <w:jc w:val="both"/>
        <w:rPr>
          <w:sz w:val="16"/>
          <w:szCs w:val="16"/>
        </w:rPr>
      </w:pPr>
      <w:r w:rsidRPr="00A96A10">
        <w:rPr>
          <w:sz w:val="16"/>
          <w:szCs w:val="16"/>
        </w:rPr>
        <w:t>В соответствии с этими изменениями физические лица, получившие доступ к «Личному кабинету налогоплательщика», получают документы от налогового органа в электронной форме через сервис ФНС России. На бумажном носителе по почте такие документы направляться не будут.</w:t>
      </w:r>
    </w:p>
    <w:p w:rsidR="00A96A10" w:rsidRPr="00A96A10" w:rsidRDefault="00A96A10" w:rsidP="00A96A10">
      <w:pPr>
        <w:spacing w:after="200"/>
        <w:ind w:right="397" w:firstLine="794"/>
        <w:jc w:val="both"/>
        <w:rPr>
          <w:sz w:val="16"/>
          <w:szCs w:val="16"/>
        </w:rPr>
      </w:pPr>
      <w:r w:rsidRPr="00A96A10">
        <w:rPr>
          <w:sz w:val="16"/>
          <w:szCs w:val="16"/>
        </w:rPr>
        <w:t>Пользователям «Личного кабинета», пожелавшим получать налоговое уведомление на бумажном носителе, необходимо будет направить уведомление об этом в любой налоговый орган.</w:t>
      </w:r>
    </w:p>
    <w:p w:rsidR="00A96A10" w:rsidRPr="00A96A10" w:rsidRDefault="00A96A10" w:rsidP="00A96A10">
      <w:pPr>
        <w:spacing w:after="200"/>
        <w:jc w:val="both"/>
        <w:rPr>
          <w:sz w:val="16"/>
          <w:szCs w:val="16"/>
        </w:rPr>
      </w:pPr>
      <w:r w:rsidRPr="00A96A10">
        <w:rPr>
          <w:sz w:val="16"/>
          <w:szCs w:val="16"/>
        </w:rPr>
        <w:t>Уведомление о необходимости получения документов на бумажном носителе необходимо сформировать и направить в электронном виде из закладки «Профиль» онлайн-сервиса «Личный кабинет налогоплательщика для физических лиц».</w:t>
      </w:r>
    </w:p>
    <w:bookmarkEnd w:id="0"/>
    <w:p w:rsidR="00A96A10" w:rsidRPr="00A96A10" w:rsidRDefault="00A96A10" w:rsidP="00A96A10">
      <w:pPr>
        <w:spacing w:after="200"/>
        <w:ind w:left="737"/>
        <w:jc w:val="both"/>
        <w:rPr>
          <w:sz w:val="16"/>
          <w:szCs w:val="16"/>
        </w:rPr>
      </w:pPr>
      <w:r w:rsidRPr="00A96A10">
        <w:rPr>
          <w:b/>
          <w:bCs/>
          <w:sz w:val="16"/>
          <w:szCs w:val="16"/>
        </w:rPr>
        <w:t>Напоминаем, что своевременная уплата налогов - конституционная обязанность каждого налогоплательщика!</w:t>
      </w: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A96A10" w:rsidRDefault="00A96A10" w:rsidP="004E527E">
      <w:pPr>
        <w:ind w:firstLine="708"/>
        <w:jc w:val="both"/>
        <w:rPr>
          <w:sz w:val="28"/>
          <w:szCs w:val="28"/>
        </w:rPr>
      </w:pPr>
    </w:p>
    <w:p w:rsidR="00A96A10" w:rsidRDefault="00A96A10" w:rsidP="004E527E">
      <w:pPr>
        <w:ind w:firstLine="708"/>
        <w:jc w:val="both"/>
        <w:rPr>
          <w:sz w:val="28"/>
          <w:szCs w:val="28"/>
        </w:rPr>
      </w:pPr>
    </w:p>
    <w:p w:rsidR="00A96A10" w:rsidRDefault="00A96A10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1" w:name="_GoBack"/>
            <w:bookmarkEnd w:id="1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A96A10">
              <w:rPr>
                <w:b/>
                <w:sz w:val="16"/>
                <w:szCs w:val="16"/>
                <w:u w:val="single"/>
              </w:rPr>
              <w:t>1 лист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A96A10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9E08A3">
              <w:rPr>
                <w:b/>
                <w:sz w:val="16"/>
                <w:szCs w:val="16"/>
              </w:rPr>
              <w:t>1</w:t>
            </w:r>
            <w:r w:rsidR="00A96A10">
              <w:rPr>
                <w:b/>
                <w:sz w:val="16"/>
                <w:szCs w:val="16"/>
              </w:rPr>
              <w:t>8</w:t>
            </w:r>
            <w:r w:rsidR="004E527E">
              <w:rPr>
                <w:b/>
                <w:sz w:val="16"/>
                <w:szCs w:val="16"/>
              </w:rPr>
              <w:t xml:space="preserve"> октября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80E" w:rsidRDefault="008D480E">
      <w:r>
        <w:separator/>
      </w:r>
    </w:p>
  </w:endnote>
  <w:endnote w:type="continuationSeparator" w:id="1">
    <w:p w:rsidR="008D480E" w:rsidRDefault="008D4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B5391E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B5391E">
        <w:pPr>
          <w:pStyle w:val="a9"/>
          <w:jc w:val="right"/>
        </w:pPr>
        <w:fldSimple w:instr=" PAGE   \* MERGEFORMAT ">
          <w:r w:rsidR="00CB1FA1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80E" w:rsidRDefault="008D480E">
      <w:r>
        <w:separator/>
      </w:r>
    </w:p>
  </w:footnote>
  <w:footnote w:type="continuationSeparator" w:id="1">
    <w:p w:rsidR="008D480E" w:rsidRDefault="008D48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203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A6923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480E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6A10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391E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1FA1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4E79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2395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2</cp:revision>
  <cp:lastPrinted>2018-11-01T10:40:00Z</cp:lastPrinted>
  <dcterms:created xsi:type="dcterms:W3CDTF">2018-11-19T06:47:00Z</dcterms:created>
  <dcterms:modified xsi:type="dcterms:W3CDTF">2018-11-19T06:47:00Z</dcterms:modified>
</cp:coreProperties>
</file>