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267430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403F0" w:rsidRPr="007403F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ED7F61">
              <w:rPr>
                <w:rFonts w:ascii="Impact" w:hAnsi="Impact"/>
              </w:rPr>
              <w:t>8</w:t>
            </w:r>
            <w:r w:rsidR="005E1179">
              <w:rPr>
                <w:rFonts w:ascii="Impact" w:hAnsi="Impact"/>
              </w:rPr>
              <w:t xml:space="preserve"> </w:t>
            </w:r>
            <w:r>
              <w:rPr>
                <w:rFonts w:ascii="Impact" w:hAnsi="Impact"/>
              </w:rPr>
              <w:t xml:space="preserve"> (</w:t>
            </w:r>
            <w:r w:rsidR="00833BF1">
              <w:rPr>
                <w:rFonts w:ascii="Impact" w:hAnsi="Impact"/>
              </w:rPr>
              <w:t>6</w:t>
            </w:r>
            <w:r w:rsidR="00ED7F61">
              <w:rPr>
                <w:rFonts w:ascii="Impact" w:hAnsi="Impact"/>
              </w:rPr>
              <w:t>10</w:t>
            </w:r>
            <w:r>
              <w:rPr>
                <w:rFonts w:ascii="Impact" w:hAnsi="Impact"/>
              </w:rPr>
              <w:t>)</w:t>
            </w:r>
          </w:p>
          <w:p w:rsidR="007031B7" w:rsidRPr="00E9298A" w:rsidRDefault="00ED7F61" w:rsidP="00DB2E88">
            <w:pPr>
              <w:jc w:val="center"/>
              <w:rPr>
                <w:sz w:val="18"/>
                <w:szCs w:val="18"/>
              </w:rPr>
            </w:pPr>
            <w:r>
              <w:rPr>
                <w:rFonts w:ascii="Impact" w:hAnsi="Impact"/>
              </w:rPr>
              <w:t>15.02</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20"/>
        <w:gridCol w:w="9143"/>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0D20A9" w:rsidRPr="000D20A9" w:rsidRDefault="00ED7F61" w:rsidP="000D20A9">
            <w:pPr>
              <w:jc w:val="center"/>
              <w:rPr>
                <w:sz w:val="16"/>
                <w:szCs w:val="16"/>
              </w:rPr>
            </w:pPr>
            <w:r>
              <w:rPr>
                <w:b/>
                <w:bCs/>
                <w:sz w:val="16"/>
                <w:szCs w:val="16"/>
              </w:rPr>
              <w:t>Постановления администрации Галичского муниципального района</w:t>
            </w:r>
          </w:p>
          <w:p w:rsidR="00B22CE8" w:rsidRDefault="00B22CE8" w:rsidP="000D20A9">
            <w:pPr>
              <w:jc w:val="center"/>
              <w:rPr>
                <w:b/>
                <w:bCs/>
                <w:sz w:val="16"/>
                <w:szCs w:val="16"/>
              </w:rPr>
            </w:pPr>
          </w:p>
        </w:tc>
      </w:tr>
      <w:tr w:rsidR="00ED7F61" w:rsidTr="00ED7F61">
        <w:tc>
          <w:tcPr>
            <w:tcW w:w="672" w:type="pct"/>
          </w:tcPr>
          <w:p w:rsidR="00ED7F61" w:rsidRPr="00ED7F61" w:rsidRDefault="00ED7F61" w:rsidP="00ED7F61">
            <w:pPr>
              <w:jc w:val="center"/>
              <w:rPr>
                <w:bCs/>
                <w:sz w:val="16"/>
                <w:szCs w:val="16"/>
              </w:rPr>
            </w:pPr>
            <w:r w:rsidRPr="00ED7F61">
              <w:rPr>
                <w:bCs/>
                <w:sz w:val="16"/>
                <w:szCs w:val="16"/>
              </w:rPr>
              <w:t>Пост. №21 от 28.01.2019 года</w:t>
            </w:r>
          </w:p>
        </w:tc>
        <w:tc>
          <w:tcPr>
            <w:tcW w:w="4328" w:type="pct"/>
          </w:tcPr>
          <w:p w:rsidR="00ED7F61" w:rsidRPr="00ED7F61" w:rsidRDefault="00ED7F61" w:rsidP="00ED7F61">
            <w:pPr>
              <w:jc w:val="both"/>
              <w:rPr>
                <w:sz w:val="16"/>
                <w:szCs w:val="16"/>
              </w:rPr>
            </w:pPr>
            <w:r w:rsidRPr="00ED7F61">
              <w:rPr>
                <w:sz w:val="16"/>
                <w:szCs w:val="16"/>
              </w:rPr>
              <w:t>О внесении изменений в постановление администрации Галичского муниципального района Костромской области от 06 февраля 2014 года № 42</w:t>
            </w:r>
          </w:p>
          <w:p w:rsidR="00ED7F61" w:rsidRPr="000D20A9" w:rsidRDefault="00ED7F61" w:rsidP="000D20A9">
            <w:pPr>
              <w:jc w:val="center"/>
              <w:rPr>
                <w:b/>
                <w:bCs/>
                <w:sz w:val="16"/>
                <w:szCs w:val="16"/>
              </w:rPr>
            </w:pP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№24 от 31.01.2019 года</w:t>
            </w:r>
          </w:p>
        </w:tc>
        <w:tc>
          <w:tcPr>
            <w:tcW w:w="4328" w:type="pct"/>
          </w:tcPr>
          <w:p w:rsidR="00ED7F61" w:rsidRPr="000D20A9" w:rsidRDefault="001C7125" w:rsidP="001C7125">
            <w:pPr>
              <w:autoSpaceDE w:val="0"/>
              <w:jc w:val="both"/>
              <w:rPr>
                <w:b/>
                <w:bCs/>
                <w:sz w:val="16"/>
                <w:szCs w:val="16"/>
              </w:rPr>
            </w:pPr>
            <w:r w:rsidRPr="001C7125">
              <w:rPr>
                <w:sz w:val="16"/>
                <w:szCs w:val="16"/>
              </w:rPr>
              <w:t>О внесении изменения в Положение о секторе по внутреннему муниципальному финансовому контролю</w:t>
            </w: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№28 от 04.02.2019 года</w:t>
            </w:r>
          </w:p>
        </w:tc>
        <w:tc>
          <w:tcPr>
            <w:tcW w:w="4328" w:type="pct"/>
          </w:tcPr>
          <w:p w:rsidR="001C7125" w:rsidRPr="001C7125" w:rsidRDefault="001C7125" w:rsidP="001C7125">
            <w:pPr>
              <w:pStyle w:val="4"/>
              <w:jc w:val="both"/>
              <w:rPr>
                <w:sz w:val="16"/>
                <w:szCs w:val="16"/>
              </w:rPr>
            </w:pPr>
            <w:r w:rsidRPr="001C7125">
              <w:rPr>
                <w:sz w:val="16"/>
                <w:szCs w:val="16"/>
              </w:rPr>
              <w:t>Об утверждении перечня мероприятий Галичского муниципального района по созданию в общеобразовательных организациях, расположенных в сельской местности, условий для занятий физической культурой и спортом</w:t>
            </w:r>
          </w:p>
          <w:p w:rsidR="00ED7F61" w:rsidRPr="000D20A9" w:rsidRDefault="00ED7F61" w:rsidP="000D20A9">
            <w:pPr>
              <w:jc w:val="center"/>
              <w:rPr>
                <w:b/>
                <w:bCs/>
                <w:sz w:val="16"/>
                <w:szCs w:val="16"/>
              </w:rPr>
            </w:pP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№30 от 08.02.2019 года</w:t>
            </w:r>
          </w:p>
        </w:tc>
        <w:tc>
          <w:tcPr>
            <w:tcW w:w="4328" w:type="pct"/>
          </w:tcPr>
          <w:p w:rsidR="001C7125" w:rsidRPr="001C7125" w:rsidRDefault="001C7125" w:rsidP="001C7125">
            <w:pPr>
              <w:pStyle w:val="af2"/>
              <w:spacing w:before="0" w:beforeAutospacing="0" w:after="0"/>
              <w:jc w:val="both"/>
              <w:rPr>
                <w:sz w:val="16"/>
                <w:szCs w:val="16"/>
              </w:rPr>
            </w:pPr>
            <w:r w:rsidRPr="001C7125">
              <w:rPr>
                <w:sz w:val="16"/>
                <w:szCs w:val="16"/>
              </w:rPr>
              <w:t>Об определении на территории Галичского муниципального района Костромской области границ прилегающих территорий к некоторым организациям и объектам, на которых не допускается розничная продажа алкогольной продукции</w:t>
            </w:r>
          </w:p>
          <w:p w:rsidR="00ED7F61" w:rsidRPr="000D20A9" w:rsidRDefault="00ED7F61" w:rsidP="000D20A9">
            <w:pPr>
              <w:jc w:val="center"/>
              <w:rPr>
                <w:b/>
                <w:bCs/>
                <w:sz w:val="16"/>
                <w:szCs w:val="16"/>
              </w:rPr>
            </w:pPr>
          </w:p>
        </w:tc>
      </w:tr>
      <w:tr w:rsidR="00ED7F61" w:rsidTr="00ED7F61">
        <w:tc>
          <w:tcPr>
            <w:tcW w:w="672" w:type="pct"/>
          </w:tcPr>
          <w:p w:rsidR="00ED7F61" w:rsidRPr="001C7125" w:rsidRDefault="001C7125" w:rsidP="000D20A9">
            <w:pPr>
              <w:jc w:val="center"/>
              <w:rPr>
                <w:bCs/>
                <w:sz w:val="16"/>
                <w:szCs w:val="16"/>
              </w:rPr>
            </w:pPr>
            <w:r w:rsidRPr="001C7125">
              <w:rPr>
                <w:bCs/>
                <w:sz w:val="16"/>
                <w:szCs w:val="16"/>
              </w:rPr>
              <w:t>Пост. №31 от 11.02.2019 года</w:t>
            </w:r>
          </w:p>
        </w:tc>
        <w:tc>
          <w:tcPr>
            <w:tcW w:w="4328" w:type="pct"/>
          </w:tcPr>
          <w:p w:rsidR="001C7125" w:rsidRPr="001C7125" w:rsidRDefault="001C7125" w:rsidP="001C7125">
            <w:pPr>
              <w:jc w:val="both"/>
              <w:rPr>
                <w:noProof/>
                <w:color w:val="000000"/>
                <w:sz w:val="16"/>
                <w:szCs w:val="16"/>
              </w:rPr>
            </w:pPr>
            <w:r w:rsidRPr="001C7125">
              <w:rPr>
                <w:noProof/>
                <w:color w:val="000000"/>
                <w:sz w:val="16"/>
                <w:szCs w:val="16"/>
              </w:rPr>
              <w:t xml:space="preserve">О внесении изменений в Положение </w:t>
            </w:r>
            <w:r w:rsidRPr="001C7125">
              <w:rPr>
                <w:color w:val="000000"/>
                <w:sz w:val="16"/>
                <w:szCs w:val="16"/>
              </w:rPr>
              <w:t xml:space="preserve">об оплате </w:t>
            </w:r>
            <w:proofErr w:type="gramStart"/>
            <w:r w:rsidRPr="001C7125">
              <w:rPr>
                <w:color w:val="000000"/>
                <w:sz w:val="16"/>
                <w:szCs w:val="16"/>
              </w:rPr>
              <w:t xml:space="preserve">труда работников </w:t>
            </w:r>
            <w:r w:rsidRPr="001C7125">
              <w:rPr>
                <w:sz w:val="16"/>
                <w:szCs w:val="16"/>
              </w:rPr>
              <w:t>муниципальных образовательных организаций                                     Галичского муниципального района Костромской области</w:t>
            </w:r>
            <w:proofErr w:type="gramEnd"/>
            <w:r w:rsidRPr="001C7125">
              <w:rPr>
                <w:sz w:val="16"/>
                <w:szCs w:val="16"/>
              </w:rPr>
              <w:t xml:space="preserve">                     </w:t>
            </w:r>
          </w:p>
          <w:p w:rsidR="00ED7F61" w:rsidRPr="000D20A9" w:rsidRDefault="00ED7F61" w:rsidP="000D20A9">
            <w:pPr>
              <w:jc w:val="center"/>
              <w:rPr>
                <w:b/>
                <w:bCs/>
                <w:sz w:val="16"/>
                <w:szCs w:val="16"/>
              </w:rPr>
            </w:pPr>
          </w:p>
        </w:tc>
      </w:tr>
      <w:tr w:rsidR="001C7125" w:rsidTr="001C7125">
        <w:tc>
          <w:tcPr>
            <w:tcW w:w="5000" w:type="pct"/>
            <w:gridSpan w:val="2"/>
          </w:tcPr>
          <w:p w:rsidR="001C7125" w:rsidRPr="000D20A9" w:rsidRDefault="001C7125" w:rsidP="000D20A9">
            <w:pPr>
              <w:jc w:val="center"/>
              <w:rPr>
                <w:b/>
                <w:bCs/>
                <w:sz w:val="16"/>
                <w:szCs w:val="16"/>
              </w:rPr>
            </w:pPr>
            <w:r>
              <w:rPr>
                <w:b/>
                <w:bCs/>
                <w:sz w:val="16"/>
                <w:szCs w:val="16"/>
              </w:rPr>
              <w:t>Распоряжение администрации Галичского муниципального района</w:t>
            </w:r>
          </w:p>
        </w:tc>
      </w:tr>
      <w:tr w:rsidR="001C7125" w:rsidTr="00ED7F61">
        <w:tc>
          <w:tcPr>
            <w:tcW w:w="672" w:type="pct"/>
          </w:tcPr>
          <w:p w:rsidR="001C7125" w:rsidRPr="001C7125" w:rsidRDefault="001C7125" w:rsidP="000D20A9">
            <w:pPr>
              <w:jc w:val="center"/>
              <w:rPr>
                <w:bCs/>
                <w:sz w:val="16"/>
                <w:szCs w:val="16"/>
              </w:rPr>
            </w:pPr>
            <w:proofErr w:type="spellStart"/>
            <w:r w:rsidRPr="001C7125">
              <w:rPr>
                <w:bCs/>
                <w:sz w:val="16"/>
                <w:szCs w:val="16"/>
              </w:rPr>
              <w:t>Расп</w:t>
            </w:r>
            <w:proofErr w:type="spellEnd"/>
            <w:r w:rsidRPr="001C7125">
              <w:rPr>
                <w:bCs/>
                <w:sz w:val="16"/>
                <w:szCs w:val="16"/>
              </w:rPr>
              <w:t>. №19-р от 13.02.2019 года</w:t>
            </w:r>
          </w:p>
        </w:tc>
        <w:tc>
          <w:tcPr>
            <w:tcW w:w="4328" w:type="pct"/>
          </w:tcPr>
          <w:p w:rsidR="001C7125" w:rsidRPr="001C7125" w:rsidRDefault="001C7125" w:rsidP="001C7125">
            <w:pPr>
              <w:jc w:val="center"/>
              <w:rPr>
                <w:bCs/>
                <w:sz w:val="16"/>
                <w:szCs w:val="16"/>
              </w:rPr>
            </w:pPr>
            <w:r w:rsidRPr="001C7125">
              <w:rPr>
                <w:bCs/>
                <w:sz w:val="16"/>
                <w:szCs w:val="16"/>
              </w:rPr>
              <w:t>О введении режима повышенной готовности на территории Галичского муниципального района Костромской области</w:t>
            </w:r>
          </w:p>
          <w:p w:rsidR="001C7125" w:rsidRPr="000D20A9" w:rsidRDefault="001C7125" w:rsidP="000D20A9">
            <w:pPr>
              <w:jc w:val="center"/>
              <w:rPr>
                <w:b/>
                <w:bCs/>
                <w:sz w:val="16"/>
                <w:szCs w:val="16"/>
              </w:rPr>
            </w:pPr>
          </w:p>
        </w:tc>
      </w:tr>
    </w:tbl>
    <w:p w:rsidR="00D10A52" w:rsidRPr="000920F0" w:rsidRDefault="00D10A52" w:rsidP="00BE7F8E">
      <w:pPr>
        <w:ind w:right="57"/>
        <w:rPr>
          <w:bCs/>
          <w:sz w:val="6"/>
          <w:szCs w:val="6"/>
        </w:rPr>
      </w:pPr>
    </w:p>
    <w:p w:rsidR="001C7125" w:rsidRDefault="001C7125" w:rsidP="00ED7F61">
      <w:pPr>
        <w:pStyle w:val="2"/>
        <w:rPr>
          <w:rFonts w:ascii="Times New Roman" w:hAnsi="Times New Roman"/>
          <w:b w:val="0"/>
          <w:bCs/>
          <w:sz w:val="16"/>
          <w:szCs w:val="16"/>
        </w:rPr>
      </w:pPr>
      <w:bookmarkStart w:id="0" w:name="_GoBack"/>
      <w:bookmarkEnd w:id="0"/>
    </w:p>
    <w:p w:rsidR="001C7125" w:rsidRPr="001C7125" w:rsidRDefault="001C7125" w:rsidP="001C7125">
      <w:pPr>
        <w:rPr>
          <w:lang w:eastAsia="ru-RU"/>
        </w:rPr>
      </w:pPr>
    </w:p>
    <w:p w:rsidR="00ED7F61" w:rsidRPr="001C7125" w:rsidRDefault="00ED7F61" w:rsidP="00ED7F61">
      <w:pPr>
        <w:pStyle w:val="2"/>
        <w:rPr>
          <w:rFonts w:ascii="Times New Roman" w:hAnsi="Times New Roman"/>
          <w:bCs/>
          <w:sz w:val="16"/>
          <w:szCs w:val="16"/>
        </w:rPr>
      </w:pPr>
      <w:r w:rsidRPr="001C7125">
        <w:rPr>
          <w:rFonts w:ascii="Times New Roman" w:hAnsi="Times New Roman"/>
          <w:bCs/>
          <w:sz w:val="16"/>
          <w:szCs w:val="16"/>
        </w:rPr>
        <w:t>АДМИНИСТРАЦИЯ</w:t>
      </w:r>
    </w:p>
    <w:p w:rsidR="00ED7F61" w:rsidRPr="001C7125" w:rsidRDefault="00ED7F61" w:rsidP="00ED7F61">
      <w:pPr>
        <w:pStyle w:val="2"/>
        <w:rPr>
          <w:rFonts w:ascii="Times New Roman" w:hAnsi="Times New Roman"/>
          <w:bCs/>
          <w:sz w:val="16"/>
          <w:szCs w:val="16"/>
        </w:rPr>
      </w:pPr>
      <w:r w:rsidRPr="001C7125">
        <w:rPr>
          <w:rFonts w:ascii="Times New Roman" w:hAnsi="Times New Roman"/>
          <w:bCs/>
          <w:sz w:val="16"/>
          <w:szCs w:val="16"/>
        </w:rPr>
        <w:t>ГАЛИЧСКОГО МУНИЦИПАЛЬНОГО  РАЙОНА</w:t>
      </w:r>
    </w:p>
    <w:p w:rsidR="00ED7F61" w:rsidRPr="001C7125" w:rsidRDefault="00ED7F61" w:rsidP="00ED7F61">
      <w:pPr>
        <w:pStyle w:val="2"/>
        <w:rPr>
          <w:rFonts w:ascii="Times New Roman" w:hAnsi="Times New Roman"/>
          <w:sz w:val="16"/>
          <w:szCs w:val="16"/>
        </w:rPr>
      </w:pPr>
      <w:r w:rsidRPr="001C7125">
        <w:rPr>
          <w:rFonts w:ascii="Times New Roman" w:hAnsi="Times New Roman"/>
          <w:bCs/>
          <w:sz w:val="16"/>
          <w:szCs w:val="16"/>
        </w:rPr>
        <w:t>КОСТРОМСКОЙ ОБЛАСТИ</w:t>
      </w:r>
    </w:p>
    <w:p w:rsidR="00ED7F61" w:rsidRPr="001C7125" w:rsidRDefault="00ED7F61" w:rsidP="00ED7F61">
      <w:pPr>
        <w:jc w:val="center"/>
        <w:rPr>
          <w:b/>
          <w:sz w:val="16"/>
          <w:szCs w:val="16"/>
        </w:rPr>
      </w:pPr>
    </w:p>
    <w:p w:rsidR="00ED7F61" w:rsidRPr="001C7125" w:rsidRDefault="00ED7F61" w:rsidP="00ED7F61">
      <w:pPr>
        <w:pStyle w:val="1"/>
        <w:rPr>
          <w:b/>
          <w:sz w:val="16"/>
          <w:szCs w:val="16"/>
        </w:rPr>
      </w:pPr>
      <w:proofErr w:type="gramStart"/>
      <w:r w:rsidRPr="001C7125">
        <w:rPr>
          <w:b/>
          <w:sz w:val="16"/>
          <w:szCs w:val="16"/>
        </w:rPr>
        <w:t>П</w:t>
      </w:r>
      <w:proofErr w:type="gramEnd"/>
      <w:r w:rsidRPr="001C7125">
        <w:rPr>
          <w:b/>
          <w:sz w:val="16"/>
          <w:szCs w:val="16"/>
        </w:rPr>
        <w:t xml:space="preserve"> О С Т А Н О В Л Е Н И Е</w:t>
      </w:r>
    </w:p>
    <w:p w:rsidR="00ED7F61" w:rsidRPr="001C7125" w:rsidRDefault="00ED7F61" w:rsidP="00ED7F61">
      <w:pPr>
        <w:jc w:val="center"/>
        <w:rPr>
          <w:b/>
          <w:sz w:val="16"/>
          <w:szCs w:val="16"/>
        </w:rPr>
      </w:pPr>
    </w:p>
    <w:p w:rsidR="00ED7F61" w:rsidRPr="001C7125" w:rsidRDefault="00ED7F61" w:rsidP="00ED7F61">
      <w:pPr>
        <w:pStyle w:val="1"/>
        <w:rPr>
          <w:b/>
          <w:sz w:val="16"/>
          <w:szCs w:val="16"/>
        </w:rPr>
      </w:pPr>
      <w:r w:rsidRPr="001C7125">
        <w:rPr>
          <w:b/>
          <w:sz w:val="16"/>
          <w:szCs w:val="16"/>
        </w:rPr>
        <w:t>от   « 28 »   января  2019 года     №  21</w:t>
      </w:r>
    </w:p>
    <w:p w:rsidR="00ED7F61" w:rsidRPr="001C7125" w:rsidRDefault="00ED7F61" w:rsidP="00ED7F61">
      <w:pPr>
        <w:jc w:val="center"/>
        <w:rPr>
          <w:b/>
          <w:sz w:val="16"/>
          <w:szCs w:val="16"/>
        </w:rPr>
      </w:pPr>
      <w:r w:rsidRPr="001C7125">
        <w:rPr>
          <w:b/>
          <w:sz w:val="16"/>
          <w:szCs w:val="16"/>
        </w:rPr>
        <w:t xml:space="preserve"> </w:t>
      </w:r>
    </w:p>
    <w:p w:rsidR="00ED7F61" w:rsidRPr="001C7125" w:rsidRDefault="00ED7F61" w:rsidP="00ED7F61">
      <w:pPr>
        <w:jc w:val="center"/>
        <w:rPr>
          <w:b/>
          <w:sz w:val="16"/>
          <w:szCs w:val="16"/>
        </w:rPr>
      </w:pPr>
      <w:r w:rsidRPr="001C7125">
        <w:rPr>
          <w:b/>
          <w:sz w:val="16"/>
          <w:szCs w:val="16"/>
        </w:rPr>
        <w:t>г. Галич</w:t>
      </w:r>
    </w:p>
    <w:p w:rsidR="00ED7F61" w:rsidRPr="001C7125" w:rsidRDefault="00ED7F61" w:rsidP="00ED7F61">
      <w:pPr>
        <w:jc w:val="both"/>
        <w:rPr>
          <w:b/>
          <w:sz w:val="16"/>
          <w:szCs w:val="16"/>
        </w:rPr>
      </w:pPr>
    </w:p>
    <w:p w:rsidR="00ED7F61" w:rsidRPr="00ED7F61" w:rsidRDefault="00ED7F61" w:rsidP="00ED7F61">
      <w:pPr>
        <w:jc w:val="center"/>
        <w:rPr>
          <w:b/>
          <w:sz w:val="16"/>
          <w:szCs w:val="16"/>
        </w:rPr>
      </w:pPr>
      <w:r w:rsidRPr="00ED7F61">
        <w:rPr>
          <w:b/>
          <w:sz w:val="16"/>
          <w:szCs w:val="16"/>
        </w:rPr>
        <w:t>О внесении изменений в постановление администрации Галичского муниципального района Костромской области от 06 февраля 2014 года № 42</w:t>
      </w:r>
    </w:p>
    <w:p w:rsidR="00ED7F61" w:rsidRPr="00ED7F61" w:rsidRDefault="00ED7F61" w:rsidP="00ED7F61">
      <w:pPr>
        <w:jc w:val="both"/>
        <w:rPr>
          <w:sz w:val="16"/>
          <w:szCs w:val="16"/>
        </w:rPr>
      </w:pPr>
    </w:p>
    <w:p w:rsidR="00ED7F61" w:rsidRPr="00ED7F61" w:rsidRDefault="00ED7F61" w:rsidP="00ED7F61">
      <w:pPr>
        <w:ind w:firstLine="567"/>
        <w:jc w:val="both"/>
        <w:rPr>
          <w:sz w:val="16"/>
          <w:szCs w:val="16"/>
        </w:rPr>
      </w:pPr>
      <w:r w:rsidRPr="00ED7F61">
        <w:rPr>
          <w:sz w:val="16"/>
          <w:szCs w:val="16"/>
        </w:rPr>
        <w:t>В связи с кадровыми изменениями, произошедшими в составе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w:t>
      </w:r>
    </w:p>
    <w:p w:rsidR="00ED7F61" w:rsidRPr="00ED7F61" w:rsidRDefault="00ED7F61" w:rsidP="00ED7F61">
      <w:pPr>
        <w:ind w:firstLine="708"/>
        <w:jc w:val="both"/>
        <w:rPr>
          <w:sz w:val="16"/>
          <w:szCs w:val="16"/>
        </w:rPr>
      </w:pPr>
      <w:r w:rsidRPr="00ED7F61">
        <w:rPr>
          <w:sz w:val="16"/>
          <w:szCs w:val="16"/>
        </w:rPr>
        <w:t>ПОСТАНОВЛЯЮ:</w:t>
      </w:r>
    </w:p>
    <w:p w:rsidR="00ED7F61" w:rsidRPr="00ED7F61" w:rsidRDefault="00ED7F61" w:rsidP="00ED7F61">
      <w:pPr>
        <w:ind w:firstLine="708"/>
        <w:jc w:val="both"/>
        <w:rPr>
          <w:sz w:val="16"/>
          <w:szCs w:val="16"/>
        </w:rPr>
      </w:pPr>
      <w:r w:rsidRPr="00ED7F61">
        <w:rPr>
          <w:sz w:val="16"/>
          <w:szCs w:val="16"/>
        </w:rPr>
        <w:t xml:space="preserve">1. </w:t>
      </w:r>
      <w:proofErr w:type="gramStart"/>
      <w:r w:rsidRPr="00ED7F61">
        <w:rPr>
          <w:sz w:val="16"/>
          <w:szCs w:val="16"/>
        </w:rPr>
        <w:t>Внести в</w:t>
      </w:r>
      <w:r w:rsidRPr="00ED7F61">
        <w:rPr>
          <w:b/>
          <w:sz w:val="16"/>
          <w:szCs w:val="16"/>
        </w:rPr>
        <w:t xml:space="preserve"> </w:t>
      </w:r>
      <w:r w:rsidRPr="00ED7F61">
        <w:rPr>
          <w:sz w:val="16"/>
          <w:szCs w:val="16"/>
        </w:rPr>
        <w:t>постановление администрации Галичского муниципального района Костромской области от 06 февраля 2014 года № 42 «О создании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 (в редакции постановлений от 25 февраля 2015 года № 46, от 06 мая 2016 года №84, от 05 октября</w:t>
      </w:r>
      <w:proofErr w:type="gramEnd"/>
      <w:r w:rsidRPr="00ED7F61">
        <w:rPr>
          <w:sz w:val="16"/>
          <w:szCs w:val="16"/>
        </w:rPr>
        <w:t xml:space="preserve"> </w:t>
      </w:r>
      <w:proofErr w:type="gramStart"/>
      <w:r w:rsidRPr="00ED7F61">
        <w:rPr>
          <w:sz w:val="16"/>
          <w:szCs w:val="16"/>
        </w:rPr>
        <w:t>2017 года №241, от 08 октября 2018 года №269) в Приложение №2  следующие изменения:</w:t>
      </w:r>
      <w:proofErr w:type="gramEnd"/>
    </w:p>
    <w:p w:rsidR="00ED7F61" w:rsidRPr="00ED7F61" w:rsidRDefault="00ED7F61" w:rsidP="00ED7F61">
      <w:pPr>
        <w:ind w:firstLine="708"/>
        <w:jc w:val="both"/>
        <w:rPr>
          <w:sz w:val="16"/>
          <w:szCs w:val="16"/>
        </w:rPr>
      </w:pPr>
      <w:r w:rsidRPr="00ED7F61">
        <w:rPr>
          <w:sz w:val="16"/>
          <w:szCs w:val="16"/>
        </w:rPr>
        <w:t>- слова «</w:t>
      </w:r>
      <w:proofErr w:type="spellStart"/>
      <w:r w:rsidRPr="00ED7F61">
        <w:rPr>
          <w:sz w:val="16"/>
          <w:szCs w:val="16"/>
        </w:rPr>
        <w:t>Хаткевич</w:t>
      </w:r>
      <w:proofErr w:type="spellEnd"/>
      <w:r w:rsidRPr="00ED7F61">
        <w:rPr>
          <w:sz w:val="16"/>
          <w:szCs w:val="16"/>
        </w:rPr>
        <w:t xml:space="preserve"> Ирина Николаевна – заведующий отделом по экономике и экономическим реформам администрации муниципального района» </w:t>
      </w:r>
      <w:proofErr w:type="gramStart"/>
      <w:r w:rsidRPr="00ED7F61">
        <w:rPr>
          <w:sz w:val="16"/>
          <w:szCs w:val="16"/>
        </w:rPr>
        <w:t>заменить на «Титова</w:t>
      </w:r>
      <w:proofErr w:type="gramEnd"/>
      <w:r w:rsidRPr="00ED7F61">
        <w:rPr>
          <w:sz w:val="16"/>
          <w:szCs w:val="16"/>
        </w:rPr>
        <w:t xml:space="preserve"> Светлана Михайловна – заведующий отделом по экономике, природным ресурсам и охране труда» </w:t>
      </w:r>
    </w:p>
    <w:p w:rsidR="00ED7F61" w:rsidRPr="00ED7F61" w:rsidRDefault="00ED7F61" w:rsidP="00ED7F61">
      <w:pPr>
        <w:ind w:firstLine="708"/>
        <w:jc w:val="both"/>
        <w:rPr>
          <w:color w:val="000000"/>
          <w:sz w:val="16"/>
          <w:szCs w:val="16"/>
        </w:rPr>
      </w:pPr>
      <w:r w:rsidRPr="00ED7F61">
        <w:rPr>
          <w:sz w:val="16"/>
          <w:szCs w:val="16"/>
        </w:rPr>
        <w:t xml:space="preserve">2. Контроль  исполнения настоящего постановления возложить на  первого заместителя главы администрации муниципального района Фоменко В.А.  </w:t>
      </w:r>
    </w:p>
    <w:p w:rsidR="00ED7F61" w:rsidRPr="00ED7F61" w:rsidRDefault="00ED7F61" w:rsidP="00ED7F61">
      <w:pPr>
        <w:ind w:firstLine="708"/>
        <w:jc w:val="both"/>
        <w:rPr>
          <w:sz w:val="16"/>
          <w:szCs w:val="16"/>
        </w:rPr>
      </w:pPr>
      <w:r w:rsidRPr="00ED7F61">
        <w:rPr>
          <w:color w:val="000000"/>
          <w:sz w:val="16"/>
          <w:szCs w:val="16"/>
        </w:rPr>
        <w:t>3. Настоящее постановление</w:t>
      </w:r>
      <w:r w:rsidRPr="00ED7F61">
        <w:rPr>
          <w:sz w:val="16"/>
          <w:szCs w:val="16"/>
        </w:rPr>
        <w:t xml:space="preserve"> вступает в силу со дня его официального опубликования. </w:t>
      </w:r>
    </w:p>
    <w:p w:rsidR="00ED7F61" w:rsidRPr="00ED7F61" w:rsidRDefault="00ED7F61" w:rsidP="00ED7F61">
      <w:pPr>
        <w:jc w:val="both"/>
        <w:rPr>
          <w:sz w:val="16"/>
          <w:szCs w:val="16"/>
        </w:rPr>
      </w:pPr>
    </w:p>
    <w:p w:rsidR="00ED7F61" w:rsidRPr="00ED7F61" w:rsidRDefault="00ED7F61" w:rsidP="00ED7F61">
      <w:pPr>
        <w:pStyle w:val="4"/>
        <w:jc w:val="both"/>
        <w:rPr>
          <w:b/>
          <w:sz w:val="16"/>
          <w:szCs w:val="16"/>
        </w:rPr>
      </w:pPr>
    </w:p>
    <w:p w:rsidR="00ED7F61" w:rsidRPr="00ED7F61" w:rsidRDefault="00ED7F61" w:rsidP="00ED7F61">
      <w:pPr>
        <w:pStyle w:val="4"/>
        <w:jc w:val="both"/>
        <w:rPr>
          <w:sz w:val="16"/>
          <w:szCs w:val="16"/>
        </w:rPr>
      </w:pPr>
      <w:r w:rsidRPr="00ED7F61">
        <w:rPr>
          <w:sz w:val="16"/>
          <w:szCs w:val="16"/>
        </w:rPr>
        <w:t xml:space="preserve">Глава </w:t>
      </w:r>
    </w:p>
    <w:p w:rsidR="00ED7F61" w:rsidRPr="00ED7F61" w:rsidRDefault="00ED7F61" w:rsidP="00ED7F61">
      <w:pPr>
        <w:pStyle w:val="4"/>
        <w:jc w:val="both"/>
        <w:rPr>
          <w:b/>
          <w:sz w:val="16"/>
          <w:szCs w:val="16"/>
        </w:rPr>
      </w:pPr>
      <w:r w:rsidRPr="00ED7F61">
        <w:rPr>
          <w:sz w:val="16"/>
          <w:szCs w:val="16"/>
        </w:rPr>
        <w:t xml:space="preserve">муниципального района                                                                     </w:t>
      </w:r>
      <w:r>
        <w:rPr>
          <w:sz w:val="16"/>
          <w:szCs w:val="16"/>
        </w:rPr>
        <w:t xml:space="preserve">                                                                                </w:t>
      </w:r>
      <w:r w:rsidRPr="00ED7F61">
        <w:rPr>
          <w:sz w:val="16"/>
          <w:szCs w:val="16"/>
        </w:rPr>
        <w:t xml:space="preserve">          А.Н. Потехин         </w:t>
      </w:r>
      <w:r w:rsidRPr="00ED7F61">
        <w:rPr>
          <w:b/>
          <w:sz w:val="16"/>
          <w:szCs w:val="16"/>
        </w:rPr>
        <w:t xml:space="preserve">                                                                    </w:t>
      </w:r>
      <w:r w:rsidRPr="00ED7F61">
        <w:rPr>
          <w:sz w:val="16"/>
          <w:szCs w:val="16"/>
        </w:rPr>
        <w:t xml:space="preserve">       </w:t>
      </w:r>
    </w:p>
    <w:p w:rsidR="00ED7F61" w:rsidRDefault="00ED7F61" w:rsidP="00ED7F61">
      <w:pPr>
        <w:pStyle w:val="2"/>
        <w:rPr>
          <w:b w:val="0"/>
          <w:bCs/>
        </w:rPr>
      </w:pPr>
    </w:p>
    <w:p w:rsidR="001C7125" w:rsidRPr="001C7125" w:rsidRDefault="001C7125" w:rsidP="001C7125">
      <w:pPr>
        <w:rPr>
          <w:lang w:eastAsia="ru-RU"/>
        </w:rPr>
      </w:pPr>
    </w:p>
    <w:p w:rsidR="00ED7F61" w:rsidRPr="00ED7F61" w:rsidRDefault="00ED7F61" w:rsidP="00ED7F61">
      <w:pPr>
        <w:pStyle w:val="2"/>
        <w:rPr>
          <w:rFonts w:ascii="Times New Roman" w:hAnsi="Times New Roman"/>
          <w:b w:val="0"/>
          <w:bCs/>
          <w:sz w:val="16"/>
          <w:szCs w:val="16"/>
        </w:rPr>
      </w:pPr>
      <w:r w:rsidRPr="00ED7F61">
        <w:rPr>
          <w:rFonts w:ascii="Times New Roman" w:hAnsi="Times New Roman"/>
          <w:bCs/>
          <w:sz w:val="16"/>
          <w:szCs w:val="16"/>
        </w:rPr>
        <w:lastRenderedPageBreak/>
        <w:t>АДМИНИСТРАЦИЯ</w:t>
      </w:r>
    </w:p>
    <w:p w:rsidR="00ED7F61" w:rsidRPr="00ED7F61" w:rsidRDefault="00ED7F61" w:rsidP="00ED7F61">
      <w:pPr>
        <w:pStyle w:val="2"/>
        <w:rPr>
          <w:rFonts w:ascii="Times New Roman" w:hAnsi="Times New Roman"/>
          <w:b w:val="0"/>
          <w:bCs/>
          <w:sz w:val="16"/>
          <w:szCs w:val="16"/>
        </w:rPr>
      </w:pPr>
      <w:r w:rsidRPr="00ED7F61">
        <w:rPr>
          <w:rFonts w:ascii="Times New Roman" w:hAnsi="Times New Roman"/>
          <w:bCs/>
          <w:sz w:val="16"/>
          <w:szCs w:val="16"/>
        </w:rPr>
        <w:t>ГАЛИЧСКОГО МУНИЦИПАЛЬНОГО  РАЙОНА</w:t>
      </w:r>
    </w:p>
    <w:p w:rsidR="00ED7F61" w:rsidRPr="00ED7F61" w:rsidRDefault="00ED7F61" w:rsidP="00ED7F61">
      <w:pPr>
        <w:pStyle w:val="2"/>
        <w:rPr>
          <w:rFonts w:ascii="Times New Roman" w:hAnsi="Times New Roman"/>
          <w:b w:val="0"/>
          <w:bCs/>
          <w:sz w:val="16"/>
          <w:szCs w:val="16"/>
        </w:rPr>
      </w:pPr>
      <w:r w:rsidRPr="00ED7F61">
        <w:rPr>
          <w:rFonts w:ascii="Times New Roman" w:hAnsi="Times New Roman"/>
          <w:bCs/>
          <w:sz w:val="16"/>
          <w:szCs w:val="16"/>
        </w:rPr>
        <w:t>КОСТРОМСКОЙ ОБЛАСТИ</w:t>
      </w:r>
    </w:p>
    <w:p w:rsidR="00ED7F61" w:rsidRPr="00ED7F61" w:rsidRDefault="00ED7F61" w:rsidP="00ED7F61">
      <w:pPr>
        <w:pStyle w:val="1"/>
        <w:rPr>
          <w:b/>
          <w:sz w:val="16"/>
          <w:szCs w:val="16"/>
        </w:rPr>
      </w:pPr>
    </w:p>
    <w:p w:rsidR="00ED7F61" w:rsidRPr="00ED7F61" w:rsidRDefault="00ED7F61" w:rsidP="00ED7F61">
      <w:pPr>
        <w:pStyle w:val="1"/>
        <w:rPr>
          <w:b/>
          <w:sz w:val="16"/>
          <w:szCs w:val="16"/>
        </w:rPr>
      </w:pPr>
      <w:proofErr w:type="gramStart"/>
      <w:r w:rsidRPr="00ED7F61">
        <w:rPr>
          <w:sz w:val="16"/>
          <w:szCs w:val="16"/>
        </w:rPr>
        <w:t>П</w:t>
      </w:r>
      <w:proofErr w:type="gramEnd"/>
      <w:r w:rsidRPr="00ED7F61">
        <w:rPr>
          <w:sz w:val="16"/>
          <w:szCs w:val="16"/>
        </w:rPr>
        <w:t xml:space="preserve"> О С Т А Н О В Л Е Н И Е</w:t>
      </w:r>
    </w:p>
    <w:p w:rsidR="00ED7F61" w:rsidRPr="00ED7F61" w:rsidRDefault="00ED7F61" w:rsidP="00ED7F61">
      <w:pPr>
        <w:rPr>
          <w:sz w:val="16"/>
          <w:szCs w:val="16"/>
        </w:rPr>
      </w:pPr>
    </w:p>
    <w:p w:rsidR="00ED7F61" w:rsidRPr="00ED7F61" w:rsidRDefault="00ED7F61" w:rsidP="00ED7F61">
      <w:pPr>
        <w:pStyle w:val="1"/>
        <w:rPr>
          <w:b/>
          <w:sz w:val="16"/>
          <w:szCs w:val="16"/>
        </w:rPr>
      </w:pPr>
      <w:r w:rsidRPr="00ED7F61">
        <w:rPr>
          <w:sz w:val="16"/>
          <w:szCs w:val="16"/>
        </w:rPr>
        <w:t>от   « 31 »  января  2019 года  № 24</w:t>
      </w:r>
    </w:p>
    <w:p w:rsidR="00ED7F61" w:rsidRPr="00ED7F61" w:rsidRDefault="00ED7F61" w:rsidP="00ED7F61">
      <w:pPr>
        <w:rPr>
          <w:sz w:val="16"/>
          <w:szCs w:val="16"/>
        </w:rPr>
      </w:pPr>
    </w:p>
    <w:p w:rsidR="00ED7F61" w:rsidRPr="00ED7F61" w:rsidRDefault="00ED7F61" w:rsidP="00ED7F61">
      <w:pPr>
        <w:jc w:val="center"/>
        <w:rPr>
          <w:sz w:val="16"/>
          <w:szCs w:val="16"/>
        </w:rPr>
      </w:pPr>
      <w:r w:rsidRPr="00ED7F61">
        <w:rPr>
          <w:sz w:val="16"/>
          <w:szCs w:val="16"/>
        </w:rPr>
        <w:t>г. Галич</w:t>
      </w:r>
    </w:p>
    <w:p w:rsidR="00ED7F61" w:rsidRPr="00ED7F61" w:rsidRDefault="00ED7F61" w:rsidP="00ED7F61">
      <w:pPr>
        <w:rPr>
          <w:sz w:val="16"/>
          <w:szCs w:val="16"/>
        </w:rPr>
      </w:pPr>
    </w:p>
    <w:tbl>
      <w:tblPr>
        <w:tblW w:w="9900" w:type="dxa"/>
        <w:tblInd w:w="108" w:type="dxa"/>
        <w:tblLook w:val="00BF"/>
      </w:tblPr>
      <w:tblGrid>
        <w:gridCol w:w="9900"/>
      </w:tblGrid>
      <w:tr w:rsidR="00ED7F61" w:rsidRPr="00ED7F61" w:rsidTr="00F678AB">
        <w:tc>
          <w:tcPr>
            <w:tcW w:w="9900" w:type="dxa"/>
          </w:tcPr>
          <w:p w:rsidR="00ED7F61" w:rsidRPr="00ED7F61" w:rsidRDefault="00ED7F61" w:rsidP="00F678AB">
            <w:pPr>
              <w:autoSpaceDE w:val="0"/>
              <w:jc w:val="center"/>
              <w:rPr>
                <w:b/>
                <w:sz w:val="16"/>
                <w:szCs w:val="16"/>
              </w:rPr>
            </w:pPr>
            <w:r w:rsidRPr="00ED7F61">
              <w:rPr>
                <w:b/>
                <w:sz w:val="16"/>
                <w:szCs w:val="16"/>
              </w:rPr>
              <w:t xml:space="preserve">О внесении изменения в Положение о секторе по </w:t>
            </w:r>
            <w:proofErr w:type="gramStart"/>
            <w:r w:rsidRPr="00ED7F61">
              <w:rPr>
                <w:b/>
                <w:sz w:val="16"/>
                <w:szCs w:val="16"/>
              </w:rPr>
              <w:t>внутреннему</w:t>
            </w:r>
            <w:proofErr w:type="gramEnd"/>
            <w:r w:rsidRPr="00ED7F61">
              <w:rPr>
                <w:b/>
                <w:sz w:val="16"/>
                <w:szCs w:val="16"/>
              </w:rPr>
              <w:t xml:space="preserve"> </w:t>
            </w:r>
          </w:p>
          <w:p w:rsidR="00ED7F61" w:rsidRPr="00ED7F61" w:rsidRDefault="00ED7F61" w:rsidP="00F678AB">
            <w:pPr>
              <w:autoSpaceDE w:val="0"/>
              <w:jc w:val="center"/>
              <w:rPr>
                <w:b/>
                <w:sz w:val="16"/>
                <w:szCs w:val="16"/>
              </w:rPr>
            </w:pPr>
            <w:r w:rsidRPr="00ED7F61">
              <w:rPr>
                <w:b/>
                <w:sz w:val="16"/>
                <w:szCs w:val="16"/>
              </w:rPr>
              <w:t xml:space="preserve">муниципальному финансовому контролю </w:t>
            </w:r>
          </w:p>
        </w:tc>
      </w:tr>
    </w:tbl>
    <w:p w:rsidR="00ED7F61" w:rsidRPr="00ED7F61" w:rsidRDefault="00ED7F61" w:rsidP="00ED7F61">
      <w:pPr>
        <w:rPr>
          <w:b/>
          <w:sz w:val="16"/>
          <w:szCs w:val="16"/>
        </w:rPr>
      </w:pPr>
    </w:p>
    <w:p w:rsidR="00ED7F61" w:rsidRPr="00ED7F61" w:rsidRDefault="00ED7F61" w:rsidP="00ED7F61">
      <w:pPr>
        <w:jc w:val="center"/>
        <w:rPr>
          <w:b/>
          <w:sz w:val="16"/>
          <w:szCs w:val="16"/>
        </w:rPr>
      </w:pPr>
    </w:p>
    <w:p w:rsidR="00ED7F61" w:rsidRPr="00ED7F61" w:rsidRDefault="00ED7F61" w:rsidP="00ED7F61">
      <w:pPr>
        <w:jc w:val="both"/>
        <w:rPr>
          <w:sz w:val="16"/>
          <w:szCs w:val="16"/>
        </w:rPr>
      </w:pPr>
      <w:r w:rsidRPr="00ED7F61">
        <w:rPr>
          <w:sz w:val="16"/>
          <w:szCs w:val="16"/>
        </w:rPr>
        <w:tab/>
        <w:t>В целях приведения нормативного правового акта в соответствие  с действующим законодательством,</w:t>
      </w:r>
    </w:p>
    <w:p w:rsidR="00ED7F61" w:rsidRPr="00ED7F61" w:rsidRDefault="00ED7F61" w:rsidP="00ED7F61">
      <w:pPr>
        <w:ind w:firstLine="720"/>
        <w:jc w:val="both"/>
        <w:rPr>
          <w:sz w:val="16"/>
          <w:szCs w:val="16"/>
        </w:rPr>
      </w:pPr>
      <w:r w:rsidRPr="00ED7F61">
        <w:rPr>
          <w:sz w:val="16"/>
          <w:szCs w:val="16"/>
        </w:rPr>
        <w:t>ПОСТАНОВЛЯЮ:</w:t>
      </w:r>
    </w:p>
    <w:p w:rsidR="00ED7F61" w:rsidRPr="00ED7F61" w:rsidRDefault="00ED7F61" w:rsidP="00ED7F61">
      <w:pPr>
        <w:numPr>
          <w:ilvl w:val="0"/>
          <w:numId w:val="38"/>
        </w:numPr>
        <w:tabs>
          <w:tab w:val="clear" w:pos="765"/>
          <w:tab w:val="left" w:pos="180"/>
          <w:tab w:val="num" w:pos="360"/>
        </w:tabs>
        <w:suppressAutoHyphens w:val="0"/>
        <w:ind w:left="-284" w:firstLine="720"/>
        <w:jc w:val="both"/>
        <w:rPr>
          <w:sz w:val="16"/>
          <w:szCs w:val="16"/>
        </w:rPr>
      </w:pPr>
      <w:proofErr w:type="gramStart"/>
      <w:r w:rsidRPr="00ED7F61">
        <w:rPr>
          <w:sz w:val="16"/>
          <w:szCs w:val="16"/>
        </w:rPr>
        <w:t>Внести изменение в Положение о секторе по внутреннему муниципальному финансовому контролю администрации Галичского муниципального района Костромской области, утвержденное  постановлением администрации Галичского муниципального района от 07 февраля 2014 года № 50/1 «Об утверждении Положения и структуры сектора по внутреннему муниципальному финансовому контролю администрации муниципального района» (в редакции постановления от 11 августа 2014 года №244, от 16 июня 2016г №116/1, от</w:t>
      </w:r>
      <w:proofErr w:type="gramEnd"/>
      <w:r w:rsidRPr="00ED7F61">
        <w:rPr>
          <w:sz w:val="16"/>
          <w:szCs w:val="16"/>
        </w:rPr>
        <w:t xml:space="preserve"> </w:t>
      </w:r>
      <w:proofErr w:type="gramStart"/>
      <w:r w:rsidRPr="00ED7F61">
        <w:rPr>
          <w:sz w:val="16"/>
          <w:szCs w:val="16"/>
        </w:rPr>
        <w:t>22 октября 2018г №293) следующее изменение:</w:t>
      </w:r>
      <w:proofErr w:type="gramEnd"/>
    </w:p>
    <w:p w:rsidR="00ED7F61" w:rsidRPr="00ED7F61" w:rsidRDefault="00ED7F61" w:rsidP="00ED7F61">
      <w:pPr>
        <w:pStyle w:val="afff5"/>
        <w:numPr>
          <w:ilvl w:val="1"/>
          <w:numId w:val="39"/>
        </w:numPr>
        <w:tabs>
          <w:tab w:val="left" w:pos="180"/>
        </w:tabs>
        <w:spacing w:after="0" w:line="240" w:lineRule="auto"/>
        <w:ind w:left="-284" w:firstLine="720"/>
        <w:jc w:val="both"/>
        <w:rPr>
          <w:rFonts w:ascii="Times New Roman" w:hAnsi="Times New Roman"/>
          <w:sz w:val="16"/>
          <w:szCs w:val="16"/>
        </w:rPr>
      </w:pPr>
      <w:r w:rsidRPr="00ED7F61">
        <w:rPr>
          <w:rFonts w:ascii="Times New Roman" w:hAnsi="Times New Roman"/>
          <w:sz w:val="16"/>
          <w:szCs w:val="16"/>
        </w:rPr>
        <w:t>Главу 3. «Функции сектора» дополнить  пунктом 31б в следующей редакции:</w:t>
      </w:r>
    </w:p>
    <w:p w:rsidR="00ED7F61" w:rsidRPr="00ED7F61" w:rsidRDefault="00ED7F61" w:rsidP="00ED7F61">
      <w:pPr>
        <w:tabs>
          <w:tab w:val="left" w:pos="180"/>
        </w:tabs>
        <w:ind w:left="-284" w:firstLine="710"/>
        <w:jc w:val="both"/>
        <w:rPr>
          <w:sz w:val="16"/>
          <w:szCs w:val="16"/>
        </w:rPr>
      </w:pPr>
      <w:r w:rsidRPr="00ED7F61">
        <w:rPr>
          <w:sz w:val="16"/>
          <w:szCs w:val="16"/>
        </w:rPr>
        <w:t xml:space="preserve"> «31б. Осуществляет контроль в сфере закупок в сельских поселениях Галичского муниципального района».</w:t>
      </w:r>
    </w:p>
    <w:p w:rsidR="00ED7F61" w:rsidRPr="00ED7F61" w:rsidRDefault="00ED7F61" w:rsidP="00ED7F61">
      <w:pPr>
        <w:tabs>
          <w:tab w:val="left" w:pos="180"/>
        </w:tabs>
        <w:ind w:left="-284" w:firstLine="710"/>
        <w:jc w:val="both"/>
        <w:rPr>
          <w:sz w:val="16"/>
          <w:szCs w:val="16"/>
        </w:rPr>
      </w:pPr>
      <w:r w:rsidRPr="00ED7F61">
        <w:rPr>
          <w:sz w:val="16"/>
          <w:szCs w:val="16"/>
        </w:rPr>
        <w:t xml:space="preserve">2. Настоящее постановление вступает в силу со дня его подписания и подлежит </w:t>
      </w:r>
      <w:proofErr w:type="gramStart"/>
      <w:r w:rsidRPr="00ED7F61">
        <w:rPr>
          <w:sz w:val="16"/>
          <w:szCs w:val="16"/>
        </w:rPr>
        <w:t>официальному</w:t>
      </w:r>
      <w:proofErr w:type="gramEnd"/>
      <w:r w:rsidRPr="00ED7F61">
        <w:rPr>
          <w:sz w:val="16"/>
          <w:szCs w:val="16"/>
        </w:rPr>
        <w:t xml:space="preserve"> </w:t>
      </w:r>
      <w:proofErr w:type="spellStart"/>
      <w:r w:rsidRPr="00ED7F61">
        <w:rPr>
          <w:sz w:val="16"/>
          <w:szCs w:val="16"/>
        </w:rPr>
        <w:t>опубликовнию</w:t>
      </w:r>
      <w:proofErr w:type="spellEnd"/>
      <w:r w:rsidRPr="00ED7F61">
        <w:rPr>
          <w:sz w:val="16"/>
          <w:szCs w:val="16"/>
        </w:rPr>
        <w:t xml:space="preserve">. </w:t>
      </w:r>
    </w:p>
    <w:p w:rsidR="00ED7F61" w:rsidRPr="00ED7F61" w:rsidRDefault="00ED7F61" w:rsidP="00ED7F61">
      <w:pPr>
        <w:ind w:firstLine="720"/>
        <w:jc w:val="both"/>
        <w:rPr>
          <w:sz w:val="16"/>
          <w:szCs w:val="16"/>
        </w:rPr>
      </w:pPr>
    </w:p>
    <w:p w:rsidR="00ED7F61" w:rsidRPr="00ED7F61" w:rsidRDefault="00ED7F61" w:rsidP="00ED7F61">
      <w:pPr>
        <w:tabs>
          <w:tab w:val="left" w:pos="329"/>
        </w:tabs>
        <w:autoSpaceDE w:val="0"/>
        <w:jc w:val="both"/>
        <w:rPr>
          <w:sz w:val="16"/>
          <w:szCs w:val="16"/>
        </w:rPr>
      </w:pPr>
    </w:p>
    <w:p w:rsidR="00ED7F61" w:rsidRPr="00ED7F61" w:rsidRDefault="00ED7F61" w:rsidP="00ED7F61">
      <w:pPr>
        <w:tabs>
          <w:tab w:val="left" w:pos="329"/>
        </w:tabs>
        <w:autoSpaceDE w:val="0"/>
        <w:ind w:left="-284"/>
        <w:jc w:val="both"/>
        <w:rPr>
          <w:sz w:val="16"/>
          <w:szCs w:val="16"/>
        </w:rPr>
      </w:pPr>
      <w:r w:rsidRPr="00ED7F61">
        <w:rPr>
          <w:sz w:val="16"/>
          <w:szCs w:val="16"/>
        </w:rPr>
        <w:t>Глава</w:t>
      </w:r>
    </w:p>
    <w:p w:rsidR="00ED7F61" w:rsidRPr="00ED7F61" w:rsidRDefault="00ED7F61" w:rsidP="00ED7F61">
      <w:pPr>
        <w:tabs>
          <w:tab w:val="left" w:pos="329"/>
        </w:tabs>
        <w:autoSpaceDE w:val="0"/>
        <w:ind w:left="-284"/>
        <w:jc w:val="both"/>
        <w:rPr>
          <w:sz w:val="16"/>
          <w:szCs w:val="16"/>
        </w:rPr>
      </w:pPr>
      <w:r w:rsidRPr="00ED7F61">
        <w:rPr>
          <w:sz w:val="16"/>
          <w:szCs w:val="16"/>
        </w:rPr>
        <w:t xml:space="preserve">муниципального района                                             </w:t>
      </w:r>
      <w:r>
        <w:rPr>
          <w:sz w:val="16"/>
          <w:szCs w:val="16"/>
        </w:rPr>
        <w:t xml:space="preserve">                                                                               </w:t>
      </w:r>
      <w:r w:rsidRPr="00ED7F61">
        <w:rPr>
          <w:sz w:val="16"/>
          <w:szCs w:val="16"/>
        </w:rPr>
        <w:t xml:space="preserve">                          А.Н. Потехин</w:t>
      </w:r>
    </w:p>
    <w:p w:rsidR="00ED7F61" w:rsidRDefault="00ED7F61" w:rsidP="00ED7F61">
      <w:pPr>
        <w:pStyle w:val="2"/>
        <w:rPr>
          <w:rFonts w:ascii="Book Antiqua" w:hAnsi="Book Antiqua"/>
          <w:bCs/>
        </w:rPr>
      </w:pPr>
      <w:r>
        <w:rPr>
          <w:rFonts w:ascii="Tahoma" w:hAnsi="Tahoma" w:cs="Tahoma"/>
          <w:spacing w:val="20"/>
          <w:sz w:val="24"/>
        </w:rPr>
        <w:t xml:space="preserve">                                              </w:t>
      </w:r>
    </w:p>
    <w:p w:rsidR="00ED7F61" w:rsidRPr="00ED7F61" w:rsidRDefault="00ED7F61" w:rsidP="00ED7F61">
      <w:pPr>
        <w:pStyle w:val="2"/>
        <w:rPr>
          <w:rFonts w:ascii="Times New Roman" w:hAnsi="Times New Roman"/>
          <w:bCs/>
          <w:sz w:val="16"/>
          <w:szCs w:val="16"/>
        </w:rPr>
      </w:pPr>
      <w:r w:rsidRPr="00ED7F61">
        <w:rPr>
          <w:rFonts w:ascii="Times New Roman" w:hAnsi="Times New Roman"/>
          <w:bCs/>
          <w:sz w:val="16"/>
          <w:szCs w:val="16"/>
        </w:rPr>
        <w:t>АДМИНИСТРАЦИЯ</w:t>
      </w:r>
    </w:p>
    <w:p w:rsidR="00ED7F61" w:rsidRPr="00ED7F61" w:rsidRDefault="00ED7F61" w:rsidP="00ED7F61">
      <w:pPr>
        <w:pStyle w:val="2"/>
        <w:rPr>
          <w:rFonts w:ascii="Times New Roman" w:hAnsi="Times New Roman"/>
          <w:bCs/>
          <w:sz w:val="16"/>
          <w:szCs w:val="16"/>
        </w:rPr>
      </w:pPr>
      <w:r w:rsidRPr="00ED7F61">
        <w:rPr>
          <w:rFonts w:ascii="Times New Roman" w:hAnsi="Times New Roman"/>
          <w:bCs/>
          <w:sz w:val="16"/>
          <w:szCs w:val="16"/>
        </w:rPr>
        <w:t>ГАЛИЧСКОГО МУНИЦИПАЛЬНОГО  РАЙОНА</w:t>
      </w:r>
    </w:p>
    <w:p w:rsidR="00ED7F61" w:rsidRPr="00ED7F61" w:rsidRDefault="00ED7F61" w:rsidP="00ED7F61">
      <w:pPr>
        <w:pStyle w:val="2"/>
        <w:rPr>
          <w:rFonts w:ascii="Times New Roman" w:hAnsi="Times New Roman"/>
          <w:bCs/>
          <w:sz w:val="16"/>
          <w:szCs w:val="16"/>
        </w:rPr>
      </w:pPr>
      <w:r w:rsidRPr="00ED7F61">
        <w:rPr>
          <w:rFonts w:ascii="Times New Roman" w:hAnsi="Times New Roman"/>
          <w:bCs/>
          <w:sz w:val="16"/>
          <w:szCs w:val="16"/>
        </w:rPr>
        <w:t>КОСТРОМСКОЙ ОБЛАСТИ</w:t>
      </w:r>
    </w:p>
    <w:p w:rsidR="00ED7F61" w:rsidRPr="00ED7F61" w:rsidRDefault="00ED7F61" w:rsidP="00ED7F61">
      <w:pPr>
        <w:rPr>
          <w:sz w:val="16"/>
          <w:szCs w:val="16"/>
        </w:rPr>
      </w:pPr>
    </w:p>
    <w:p w:rsidR="00ED7F61" w:rsidRPr="00ED7F61" w:rsidRDefault="00ED7F61" w:rsidP="00ED7F61">
      <w:pPr>
        <w:pStyle w:val="1"/>
        <w:rPr>
          <w:b/>
          <w:sz w:val="16"/>
          <w:szCs w:val="16"/>
        </w:rPr>
      </w:pPr>
      <w:proofErr w:type="gramStart"/>
      <w:r w:rsidRPr="00ED7F61">
        <w:rPr>
          <w:b/>
          <w:sz w:val="16"/>
          <w:szCs w:val="16"/>
        </w:rPr>
        <w:t>П</w:t>
      </w:r>
      <w:proofErr w:type="gramEnd"/>
      <w:r w:rsidRPr="00ED7F61">
        <w:rPr>
          <w:b/>
          <w:sz w:val="16"/>
          <w:szCs w:val="16"/>
        </w:rPr>
        <w:t xml:space="preserve"> О С Т А Н О В Л Е Н И Е</w:t>
      </w:r>
    </w:p>
    <w:p w:rsidR="00ED7F61" w:rsidRPr="00ED7F61" w:rsidRDefault="00ED7F61" w:rsidP="00ED7F61">
      <w:pPr>
        <w:rPr>
          <w:sz w:val="16"/>
          <w:szCs w:val="16"/>
        </w:rPr>
      </w:pPr>
    </w:p>
    <w:p w:rsidR="00ED7F61" w:rsidRPr="00ED7F61" w:rsidRDefault="00ED7F61" w:rsidP="00ED7F61">
      <w:pPr>
        <w:pStyle w:val="1"/>
        <w:rPr>
          <w:b/>
          <w:sz w:val="16"/>
          <w:szCs w:val="16"/>
        </w:rPr>
      </w:pPr>
      <w:r w:rsidRPr="00ED7F61">
        <w:rPr>
          <w:b/>
          <w:sz w:val="16"/>
          <w:szCs w:val="16"/>
        </w:rPr>
        <w:t>от   « 4 »    февраля  2019 года     № 28</w:t>
      </w:r>
    </w:p>
    <w:p w:rsidR="00ED7F61" w:rsidRPr="00ED7F61" w:rsidRDefault="00ED7F61" w:rsidP="00ED7F61">
      <w:pPr>
        <w:rPr>
          <w:sz w:val="16"/>
          <w:szCs w:val="16"/>
        </w:rPr>
      </w:pPr>
    </w:p>
    <w:p w:rsidR="00ED7F61" w:rsidRPr="00ED7F61" w:rsidRDefault="00ED7F61" w:rsidP="00ED7F61">
      <w:pPr>
        <w:jc w:val="center"/>
        <w:rPr>
          <w:sz w:val="16"/>
          <w:szCs w:val="16"/>
        </w:rPr>
      </w:pPr>
      <w:r w:rsidRPr="00ED7F61">
        <w:rPr>
          <w:sz w:val="16"/>
          <w:szCs w:val="16"/>
        </w:rPr>
        <w:t>г. Галич</w:t>
      </w:r>
    </w:p>
    <w:p w:rsidR="00ED7F61" w:rsidRPr="001C7125" w:rsidRDefault="00ED7F61" w:rsidP="00ED7F61">
      <w:pPr>
        <w:pStyle w:val="4"/>
        <w:jc w:val="center"/>
        <w:rPr>
          <w:b/>
          <w:sz w:val="16"/>
          <w:szCs w:val="16"/>
        </w:rPr>
      </w:pPr>
      <w:r w:rsidRPr="001C7125">
        <w:rPr>
          <w:b/>
          <w:sz w:val="16"/>
          <w:szCs w:val="16"/>
        </w:rPr>
        <w:t>Об утверждении перечня мероприятий Галичского муниципального района по созданию в общеобразовательных организациях, расположенных в сельской местности, условий для занятий физической культурой и спортом</w:t>
      </w:r>
    </w:p>
    <w:p w:rsidR="00ED7F61" w:rsidRPr="00ED7F61" w:rsidRDefault="00ED7F61" w:rsidP="00ED7F61">
      <w:pPr>
        <w:rPr>
          <w:sz w:val="16"/>
          <w:szCs w:val="16"/>
        </w:rPr>
      </w:pPr>
    </w:p>
    <w:p w:rsidR="00ED7F61" w:rsidRPr="00ED7F61" w:rsidRDefault="00ED7F61" w:rsidP="00ED7F61">
      <w:pPr>
        <w:ind w:firstLine="720"/>
        <w:rPr>
          <w:sz w:val="16"/>
          <w:szCs w:val="16"/>
        </w:rPr>
      </w:pPr>
      <w:proofErr w:type="gramStart"/>
      <w:r w:rsidRPr="00ED7F61">
        <w:rPr>
          <w:sz w:val="16"/>
          <w:szCs w:val="16"/>
        </w:rPr>
        <w:t>В соответствии с Правилами 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в рамках государственной программы Российской Федерации «Развитие образования» на 2013-2020 годы, утверждённой постановлением Правительства Российской Федерации от 26 декабря 2017 года № 1642 «Об утверждении государственной программы Российской Федерации «Развитие</w:t>
      </w:r>
      <w:proofErr w:type="gramEnd"/>
      <w:r w:rsidRPr="00ED7F61">
        <w:rPr>
          <w:sz w:val="16"/>
          <w:szCs w:val="16"/>
        </w:rPr>
        <w:t xml:space="preserve"> образования», распоряжением администрации Костромской области  от 12 ноября 2018 года № 220-ра «Об утверждении перечня мероприятий Костромской области по созданию в общеобразовательных организациях, расположенных в сельской местности, условий для занятия физической культурой и спортом»</w:t>
      </w:r>
    </w:p>
    <w:p w:rsidR="00ED7F61" w:rsidRPr="00ED7F61" w:rsidRDefault="00ED7F61" w:rsidP="00ED7F61">
      <w:pPr>
        <w:rPr>
          <w:sz w:val="16"/>
          <w:szCs w:val="16"/>
        </w:rPr>
      </w:pPr>
      <w:r w:rsidRPr="00ED7F61">
        <w:rPr>
          <w:sz w:val="16"/>
          <w:szCs w:val="16"/>
        </w:rPr>
        <w:t xml:space="preserve">        ПОСТАНОВЛЯЮ:</w:t>
      </w:r>
    </w:p>
    <w:p w:rsidR="00ED7F61" w:rsidRPr="00ED7F61" w:rsidRDefault="00ED7F61" w:rsidP="00ED7F61">
      <w:pPr>
        <w:numPr>
          <w:ilvl w:val="0"/>
          <w:numId w:val="41"/>
        </w:numPr>
        <w:tabs>
          <w:tab w:val="left" w:pos="993"/>
        </w:tabs>
        <w:suppressAutoHyphens w:val="0"/>
        <w:ind w:left="0" w:firstLine="567"/>
        <w:rPr>
          <w:sz w:val="16"/>
          <w:szCs w:val="16"/>
        </w:rPr>
      </w:pPr>
      <w:r w:rsidRPr="00ED7F61">
        <w:rPr>
          <w:sz w:val="16"/>
          <w:szCs w:val="16"/>
        </w:rPr>
        <w:t>Утвердить перечень мероприятий Галичского муниципального  района по созданию в образовательных организациях, расположенных в сельской местности, условий для занятий физической культурой и спортом (прилагается).</w:t>
      </w:r>
    </w:p>
    <w:p w:rsidR="00ED7F61" w:rsidRPr="00ED7F61" w:rsidRDefault="00ED7F61" w:rsidP="00ED7F61">
      <w:pPr>
        <w:numPr>
          <w:ilvl w:val="0"/>
          <w:numId w:val="41"/>
        </w:numPr>
        <w:tabs>
          <w:tab w:val="left" w:pos="993"/>
        </w:tabs>
        <w:suppressAutoHyphens w:val="0"/>
        <w:ind w:left="0" w:firstLine="567"/>
        <w:rPr>
          <w:sz w:val="16"/>
          <w:szCs w:val="16"/>
        </w:rPr>
      </w:pPr>
      <w:r w:rsidRPr="00ED7F61">
        <w:rPr>
          <w:sz w:val="16"/>
          <w:szCs w:val="16"/>
        </w:rPr>
        <w:t xml:space="preserve">Признать утратившим силу постановление администрации Галичского муниципального района от 27 декабря 2017 года №359 «Об утверждении перечня мероприятий Галичского муниципального района по созданию в общеобразовательных организациях, расположенных в сельской местности, условий для занятия физической культурой и спортом».                                    </w:t>
      </w:r>
    </w:p>
    <w:p w:rsidR="00ED7F61" w:rsidRPr="00ED7F61" w:rsidRDefault="00ED7F61" w:rsidP="00ED7F61">
      <w:pPr>
        <w:tabs>
          <w:tab w:val="left" w:pos="993"/>
        </w:tabs>
        <w:ind w:firstLine="567"/>
        <w:rPr>
          <w:sz w:val="16"/>
          <w:szCs w:val="16"/>
        </w:rPr>
      </w:pPr>
      <w:r w:rsidRPr="00ED7F61">
        <w:rPr>
          <w:sz w:val="16"/>
          <w:szCs w:val="16"/>
        </w:rPr>
        <w:t>3. Настоящее постановление вступает в силу со дня подписания и подлежит официальному опубликованию.</w:t>
      </w:r>
    </w:p>
    <w:p w:rsidR="00ED7F61" w:rsidRPr="00ED7F61" w:rsidRDefault="00ED7F61" w:rsidP="00ED7F61">
      <w:pPr>
        <w:jc w:val="both"/>
        <w:rPr>
          <w:sz w:val="16"/>
          <w:szCs w:val="16"/>
        </w:rPr>
      </w:pPr>
    </w:p>
    <w:p w:rsidR="00ED7F61" w:rsidRPr="00ED7F61" w:rsidRDefault="00ED7F61" w:rsidP="00ED7F61">
      <w:pPr>
        <w:jc w:val="both"/>
        <w:rPr>
          <w:sz w:val="16"/>
          <w:szCs w:val="16"/>
        </w:rPr>
      </w:pPr>
    </w:p>
    <w:p w:rsidR="00ED7F61" w:rsidRPr="00ED7F61" w:rsidRDefault="00ED7F61" w:rsidP="00ED7F61">
      <w:pPr>
        <w:rPr>
          <w:i/>
          <w:sz w:val="16"/>
          <w:szCs w:val="16"/>
        </w:rPr>
      </w:pPr>
      <w:r w:rsidRPr="00ED7F61">
        <w:rPr>
          <w:sz w:val="16"/>
          <w:szCs w:val="16"/>
        </w:rPr>
        <w:t>Глава</w:t>
      </w:r>
    </w:p>
    <w:p w:rsidR="00ED7F61" w:rsidRPr="00ED7F61" w:rsidRDefault="00ED7F61" w:rsidP="00ED7F61">
      <w:pPr>
        <w:pStyle w:val="4"/>
        <w:rPr>
          <w:sz w:val="16"/>
          <w:szCs w:val="16"/>
        </w:rPr>
      </w:pPr>
      <w:r w:rsidRPr="00ED7F61">
        <w:rPr>
          <w:b/>
          <w:sz w:val="16"/>
          <w:szCs w:val="16"/>
        </w:rPr>
        <w:t xml:space="preserve">муниципального района                                                  </w:t>
      </w:r>
      <w:r>
        <w:rPr>
          <w:b/>
          <w:sz w:val="16"/>
          <w:szCs w:val="16"/>
        </w:rPr>
        <w:t xml:space="preserve">                                                                             </w:t>
      </w:r>
      <w:r w:rsidRPr="00ED7F61">
        <w:rPr>
          <w:b/>
          <w:sz w:val="16"/>
          <w:szCs w:val="16"/>
        </w:rPr>
        <w:t xml:space="preserve">               А.Н. Потехин</w:t>
      </w:r>
    </w:p>
    <w:p w:rsidR="00ED7F61" w:rsidRDefault="00ED7F61" w:rsidP="00ED7F61"/>
    <w:p w:rsidR="00ED7F61" w:rsidRDefault="00ED7F61" w:rsidP="00ED7F61"/>
    <w:p w:rsidR="00ED7F61" w:rsidRPr="00ED7F61" w:rsidRDefault="00ED7F61" w:rsidP="00ED7F61">
      <w:pPr>
        <w:jc w:val="right"/>
        <w:rPr>
          <w:sz w:val="16"/>
          <w:szCs w:val="16"/>
        </w:rPr>
      </w:pPr>
      <w:r w:rsidRPr="00ED7F61">
        <w:rPr>
          <w:sz w:val="16"/>
          <w:szCs w:val="16"/>
        </w:rPr>
        <w:t>Приложение</w:t>
      </w:r>
    </w:p>
    <w:p w:rsidR="00ED7F61" w:rsidRPr="00ED7F61" w:rsidRDefault="00ED7F61" w:rsidP="00ED7F61">
      <w:pPr>
        <w:jc w:val="right"/>
        <w:rPr>
          <w:sz w:val="16"/>
          <w:szCs w:val="16"/>
        </w:rPr>
      </w:pPr>
      <w:r w:rsidRPr="00ED7F61">
        <w:rPr>
          <w:sz w:val="16"/>
          <w:szCs w:val="16"/>
        </w:rPr>
        <w:t>УТВЕРЖДЕН</w:t>
      </w:r>
    </w:p>
    <w:p w:rsidR="00ED7F61" w:rsidRPr="00ED7F61" w:rsidRDefault="00ED7F61" w:rsidP="00ED7F61">
      <w:pPr>
        <w:jc w:val="right"/>
        <w:rPr>
          <w:sz w:val="16"/>
          <w:szCs w:val="16"/>
        </w:rPr>
      </w:pPr>
      <w:r w:rsidRPr="00ED7F61">
        <w:rPr>
          <w:sz w:val="16"/>
          <w:szCs w:val="16"/>
        </w:rPr>
        <w:t>постановлением администрации</w:t>
      </w:r>
    </w:p>
    <w:p w:rsidR="00ED7F61" w:rsidRPr="00ED7F61" w:rsidRDefault="00ED7F61" w:rsidP="00ED7F61">
      <w:pPr>
        <w:jc w:val="right"/>
        <w:rPr>
          <w:sz w:val="16"/>
          <w:szCs w:val="16"/>
        </w:rPr>
      </w:pPr>
      <w:r w:rsidRPr="00ED7F61">
        <w:rPr>
          <w:sz w:val="16"/>
          <w:szCs w:val="16"/>
        </w:rPr>
        <w:t xml:space="preserve"> Галичского муниципального района </w:t>
      </w:r>
    </w:p>
    <w:p w:rsidR="00ED7F61" w:rsidRPr="00ED7F61" w:rsidRDefault="00ED7F61" w:rsidP="00ED7F61">
      <w:pPr>
        <w:jc w:val="right"/>
        <w:rPr>
          <w:sz w:val="16"/>
          <w:szCs w:val="16"/>
        </w:rPr>
      </w:pPr>
      <w:r w:rsidRPr="00ED7F61">
        <w:rPr>
          <w:sz w:val="16"/>
          <w:szCs w:val="16"/>
        </w:rPr>
        <w:t xml:space="preserve">от « </w:t>
      </w:r>
      <w:r w:rsidR="001C7125">
        <w:rPr>
          <w:sz w:val="16"/>
          <w:szCs w:val="16"/>
        </w:rPr>
        <w:t>4</w:t>
      </w:r>
      <w:r w:rsidRPr="00ED7F61">
        <w:rPr>
          <w:sz w:val="16"/>
          <w:szCs w:val="16"/>
        </w:rPr>
        <w:t xml:space="preserve"> » февраля  2019 г. № </w:t>
      </w:r>
      <w:r w:rsidR="001C7125">
        <w:rPr>
          <w:sz w:val="16"/>
          <w:szCs w:val="16"/>
        </w:rPr>
        <w:t>28</w:t>
      </w:r>
    </w:p>
    <w:p w:rsidR="00ED7F61" w:rsidRPr="00ED7F61" w:rsidRDefault="00ED7F61" w:rsidP="00ED7F61">
      <w:pPr>
        <w:jc w:val="center"/>
        <w:rPr>
          <w:b/>
          <w:sz w:val="16"/>
          <w:szCs w:val="16"/>
        </w:rPr>
      </w:pPr>
    </w:p>
    <w:p w:rsidR="00ED7F61" w:rsidRPr="00ED7F61" w:rsidRDefault="00ED7F61" w:rsidP="00ED7F61">
      <w:pPr>
        <w:jc w:val="center"/>
        <w:rPr>
          <w:b/>
          <w:sz w:val="16"/>
          <w:szCs w:val="16"/>
        </w:rPr>
      </w:pPr>
      <w:r w:rsidRPr="00ED7F61">
        <w:rPr>
          <w:b/>
          <w:sz w:val="16"/>
          <w:szCs w:val="16"/>
        </w:rPr>
        <w:t>ПЕРЕЧЕНЬ МЕРОПРИЯТИЙ</w:t>
      </w:r>
    </w:p>
    <w:p w:rsidR="00ED7F61" w:rsidRPr="00ED7F61" w:rsidRDefault="00ED7F61" w:rsidP="00ED7F61">
      <w:pPr>
        <w:ind w:left="645"/>
        <w:jc w:val="center"/>
        <w:rPr>
          <w:sz w:val="16"/>
          <w:szCs w:val="16"/>
        </w:rPr>
      </w:pPr>
      <w:r w:rsidRPr="00ED7F61">
        <w:rPr>
          <w:sz w:val="16"/>
          <w:szCs w:val="16"/>
        </w:rPr>
        <w:t>по созданию в общеобразовательных организациях,</w:t>
      </w:r>
    </w:p>
    <w:p w:rsidR="00ED7F61" w:rsidRPr="00ED7F61" w:rsidRDefault="00ED7F61" w:rsidP="00ED7F61">
      <w:pPr>
        <w:ind w:left="645"/>
        <w:jc w:val="center"/>
        <w:rPr>
          <w:sz w:val="16"/>
          <w:szCs w:val="16"/>
        </w:rPr>
      </w:pPr>
      <w:r w:rsidRPr="00ED7F61">
        <w:rPr>
          <w:sz w:val="16"/>
          <w:szCs w:val="16"/>
        </w:rPr>
        <w:t>расположенных в сельской местности, условий для занятия физической культурой и спортом.</w:t>
      </w:r>
    </w:p>
    <w:p w:rsidR="00ED7F61" w:rsidRPr="00ED7F61" w:rsidRDefault="00ED7F61" w:rsidP="00ED7F61">
      <w:pPr>
        <w:ind w:left="645"/>
        <w:jc w:val="both"/>
        <w:rPr>
          <w:sz w:val="16"/>
          <w:szCs w:val="16"/>
        </w:rPr>
      </w:pPr>
    </w:p>
    <w:p w:rsidR="00ED7F61" w:rsidRPr="00ED7F61" w:rsidRDefault="00ED7F61" w:rsidP="00ED7F61">
      <w:pPr>
        <w:pStyle w:val="afff5"/>
        <w:ind w:left="284"/>
        <w:jc w:val="both"/>
        <w:rPr>
          <w:rFonts w:ascii="Times New Roman" w:hAnsi="Times New Roman"/>
          <w:sz w:val="16"/>
          <w:szCs w:val="16"/>
        </w:rPr>
      </w:pPr>
      <w:r w:rsidRPr="00ED7F61">
        <w:rPr>
          <w:rFonts w:ascii="Times New Roman" w:hAnsi="Times New Roman"/>
          <w:sz w:val="16"/>
          <w:szCs w:val="16"/>
        </w:rPr>
        <w:t xml:space="preserve"> 1.   Информация о сложившихся в Галичском муниципальном районе условиях для занятия физической культурой и спортом в общеобразовательных организациях, расположенных в сельской местности.</w:t>
      </w:r>
    </w:p>
    <w:p w:rsidR="00ED7F61" w:rsidRPr="00ED7F61" w:rsidRDefault="00ED7F61" w:rsidP="00ED7F61">
      <w:pPr>
        <w:ind w:firstLine="708"/>
        <w:jc w:val="both"/>
        <w:rPr>
          <w:sz w:val="16"/>
          <w:szCs w:val="16"/>
        </w:rPr>
      </w:pPr>
      <w:r w:rsidRPr="00ED7F61">
        <w:rPr>
          <w:sz w:val="16"/>
          <w:szCs w:val="16"/>
        </w:rPr>
        <w:t xml:space="preserve">В Галичском районе реализация мероприятий «Стратегии развития физической культуры и спорта в Российской Федерации на период до 2020 года, утвержденный распоряжением Правительства РФ от 07.08.2009 г № 1101-р. Составляющими ресурсного обеспечения физического воспитания в муниципальных образовательных организациях Галичского района являются: </w:t>
      </w:r>
    </w:p>
    <w:p w:rsidR="00ED7F61" w:rsidRPr="00ED7F61" w:rsidRDefault="00ED7F61" w:rsidP="00ED7F61">
      <w:pPr>
        <w:jc w:val="both"/>
        <w:rPr>
          <w:sz w:val="16"/>
          <w:szCs w:val="16"/>
        </w:rPr>
      </w:pPr>
      <w:r w:rsidRPr="00ED7F61">
        <w:rPr>
          <w:sz w:val="16"/>
          <w:szCs w:val="16"/>
        </w:rPr>
        <w:t>кадровое обеспечение; материально-техническое обеспечение; нормативн</w:t>
      </w:r>
      <w:proofErr w:type="gramStart"/>
      <w:r w:rsidRPr="00ED7F61">
        <w:rPr>
          <w:sz w:val="16"/>
          <w:szCs w:val="16"/>
        </w:rPr>
        <w:t>о-</w:t>
      </w:r>
      <w:proofErr w:type="gramEnd"/>
      <w:r w:rsidRPr="00ED7F61">
        <w:rPr>
          <w:sz w:val="16"/>
          <w:szCs w:val="16"/>
        </w:rPr>
        <w:t xml:space="preserve"> правовое обеспечение; программно-методическое, научно-методическое и дидактическое обеспечение; финансово-экономическое обеспечение; спортивно- массовые мероприятия; мотивационные аспекты педагогической деятельности.</w:t>
      </w:r>
    </w:p>
    <w:p w:rsidR="00ED7F61" w:rsidRPr="00ED7F61" w:rsidRDefault="00ED7F61" w:rsidP="00ED7F61">
      <w:pPr>
        <w:ind w:firstLine="708"/>
        <w:jc w:val="both"/>
        <w:rPr>
          <w:sz w:val="16"/>
          <w:szCs w:val="16"/>
        </w:rPr>
      </w:pPr>
      <w:r w:rsidRPr="00ED7F61">
        <w:rPr>
          <w:sz w:val="16"/>
          <w:szCs w:val="16"/>
        </w:rPr>
        <w:lastRenderedPageBreak/>
        <w:t xml:space="preserve">Образовательный процесс по физической культуре в образовательных организациях Галичского района, в образовательных организациях расположенных в сельской местности, осуществляют 9 педагогов </w:t>
      </w:r>
      <w:proofErr w:type="spellStart"/>
      <w:r w:rsidRPr="00ED7F61">
        <w:rPr>
          <w:sz w:val="16"/>
          <w:szCs w:val="16"/>
        </w:rPr>
        <w:t>физкультурн</w:t>
      </w:r>
      <w:proofErr w:type="gramStart"/>
      <w:r w:rsidRPr="00ED7F61">
        <w:rPr>
          <w:sz w:val="16"/>
          <w:szCs w:val="16"/>
        </w:rPr>
        <w:t>о</w:t>
      </w:r>
      <w:proofErr w:type="spellEnd"/>
      <w:r w:rsidRPr="00ED7F61">
        <w:rPr>
          <w:sz w:val="16"/>
          <w:szCs w:val="16"/>
        </w:rPr>
        <w:t>-</w:t>
      </w:r>
      <w:proofErr w:type="gramEnd"/>
      <w:r w:rsidRPr="00ED7F61">
        <w:rPr>
          <w:sz w:val="16"/>
          <w:szCs w:val="16"/>
        </w:rPr>
        <w:t xml:space="preserve"> спортивного профиля. Распределение педагогов </w:t>
      </w:r>
      <w:proofErr w:type="spellStart"/>
      <w:r w:rsidRPr="00ED7F61">
        <w:rPr>
          <w:sz w:val="16"/>
          <w:szCs w:val="16"/>
        </w:rPr>
        <w:t>физкультурн</w:t>
      </w:r>
      <w:proofErr w:type="gramStart"/>
      <w:r w:rsidRPr="00ED7F61">
        <w:rPr>
          <w:sz w:val="16"/>
          <w:szCs w:val="16"/>
        </w:rPr>
        <w:t>о</w:t>
      </w:r>
      <w:proofErr w:type="spellEnd"/>
      <w:r w:rsidRPr="00ED7F61">
        <w:rPr>
          <w:sz w:val="16"/>
          <w:szCs w:val="16"/>
        </w:rPr>
        <w:t>-</w:t>
      </w:r>
      <w:proofErr w:type="gramEnd"/>
      <w:r w:rsidRPr="00ED7F61">
        <w:rPr>
          <w:sz w:val="16"/>
          <w:szCs w:val="16"/>
        </w:rPr>
        <w:t xml:space="preserve"> спортивного профиля, осуществляющих деятельность в образовательных организациях Галичского района следующие:</w:t>
      </w:r>
    </w:p>
    <w:p w:rsidR="00ED7F61" w:rsidRPr="00ED7F61" w:rsidRDefault="00ED7F61" w:rsidP="00ED7F61">
      <w:pPr>
        <w:jc w:val="both"/>
        <w:rPr>
          <w:sz w:val="16"/>
          <w:szCs w:val="16"/>
        </w:rPr>
      </w:pPr>
      <w:r w:rsidRPr="00ED7F61">
        <w:rPr>
          <w:sz w:val="16"/>
          <w:szCs w:val="16"/>
        </w:rPr>
        <w:t>по образованию: имеют высшее специальное образование 4 педагога(44 %); средн</w:t>
      </w:r>
      <w:proofErr w:type="gramStart"/>
      <w:r w:rsidRPr="00ED7F61">
        <w:rPr>
          <w:sz w:val="16"/>
          <w:szCs w:val="16"/>
        </w:rPr>
        <w:t>е-</w:t>
      </w:r>
      <w:proofErr w:type="gramEnd"/>
      <w:r w:rsidRPr="00ED7F61">
        <w:rPr>
          <w:sz w:val="16"/>
          <w:szCs w:val="16"/>
        </w:rPr>
        <w:t xml:space="preserve"> профессиональное образование 5 педагогов (56%);</w:t>
      </w:r>
    </w:p>
    <w:p w:rsidR="00ED7F61" w:rsidRPr="00ED7F61" w:rsidRDefault="00ED7F61" w:rsidP="00ED7F61">
      <w:pPr>
        <w:jc w:val="both"/>
        <w:rPr>
          <w:sz w:val="16"/>
          <w:szCs w:val="16"/>
        </w:rPr>
      </w:pPr>
      <w:r w:rsidRPr="00ED7F61">
        <w:rPr>
          <w:sz w:val="16"/>
          <w:szCs w:val="16"/>
        </w:rPr>
        <w:t xml:space="preserve">по стажу: от 2-5 лет 1 педагог (11%); 20и более лет- 8 педагогов (89%); </w:t>
      </w:r>
    </w:p>
    <w:p w:rsidR="00ED7F61" w:rsidRPr="00ED7F61" w:rsidRDefault="00ED7F61" w:rsidP="00ED7F61">
      <w:pPr>
        <w:jc w:val="both"/>
        <w:rPr>
          <w:sz w:val="16"/>
          <w:szCs w:val="16"/>
        </w:rPr>
      </w:pPr>
      <w:r w:rsidRPr="00ED7F61">
        <w:rPr>
          <w:sz w:val="16"/>
          <w:szCs w:val="16"/>
        </w:rPr>
        <w:t>по квалификации</w:t>
      </w:r>
      <w:proofErr w:type="gramStart"/>
      <w:r w:rsidRPr="00ED7F61">
        <w:rPr>
          <w:sz w:val="16"/>
          <w:szCs w:val="16"/>
        </w:rPr>
        <w:t xml:space="preserve"> :</w:t>
      </w:r>
      <w:proofErr w:type="gramEnd"/>
      <w:r w:rsidRPr="00ED7F61">
        <w:rPr>
          <w:sz w:val="16"/>
          <w:szCs w:val="16"/>
        </w:rPr>
        <w:t xml:space="preserve"> имеют высшую квалификационную категорию 3 педагога (33%); 1 квалификационную категорию-4 педагога (44%); </w:t>
      </w:r>
    </w:p>
    <w:p w:rsidR="00ED7F61" w:rsidRPr="00ED7F61" w:rsidRDefault="00ED7F61" w:rsidP="00ED7F61">
      <w:pPr>
        <w:jc w:val="both"/>
        <w:rPr>
          <w:sz w:val="16"/>
          <w:szCs w:val="16"/>
        </w:rPr>
      </w:pPr>
      <w:r w:rsidRPr="00ED7F61">
        <w:rPr>
          <w:sz w:val="16"/>
          <w:szCs w:val="16"/>
        </w:rPr>
        <w:t>по возрасту</w:t>
      </w:r>
      <w:proofErr w:type="gramStart"/>
      <w:r w:rsidRPr="00ED7F61">
        <w:rPr>
          <w:sz w:val="16"/>
          <w:szCs w:val="16"/>
        </w:rPr>
        <w:t xml:space="preserve"> :</w:t>
      </w:r>
      <w:proofErr w:type="gramEnd"/>
      <w:r w:rsidRPr="00ED7F61">
        <w:rPr>
          <w:sz w:val="16"/>
          <w:szCs w:val="16"/>
        </w:rPr>
        <w:t xml:space="preserve"> моложе 25 лет- 1 педагог (11 %); 35 лет и старше- 8 педагогов (88 %).</w:t>
      </w:r>
    </w:p>
    <w:p w:rsidR="00ED7F61" w:rsidRPr="00ED7F61" w:rsidRDefault="00ED7F61" w:rsidP="00ED7F61">
      <w:pPr>
        <w:ind w:firstLine="708"/>
        <w:jc w:val="both"/>
        <w:rPr>
          <w:sz w:val="16"/>
          <w:szCs w:val="16"/>
        </w:rPr>
      </w:pPr>
      <w:r w:rsidRPr="00ED7F61">
        <w:rPr>
          <w:sz w:val="16"/>
          <w:szCs w:val="16"/>
        </w:rPr>
        <w:t xml:space="preserve">Спортивная материально- техническая база муниципальных образовательных организаций Галичского района в целом позволяет создать необходимые условия для качественного обучения. </w:t>
      </w:r>
      <w:proofErr w:type="gramStart"/>
      <w:r w:rsidRPr="00ED7F61">
        <w:rPr>
          <w:sz w:val="16"/>
          <w:szCs w:val="16"/>
        </w:rPr>
        <w:t xml:space="preserve">Всего в системе образования Галичского района насчитывается 9 спортивных сооружений, единовременная пропуская способность которых 340 чел., в.т.ч.: 9 типовых спортивных залов образовательных организаций, единовременно пропускная способность- 340 чел., 9 футбольных полей, единовременная пропускная способность- 420 чел. В последние годы большое внимание уделяется модернизации спортивной материально- технической базы образовательных организаций. </w:t>
      </w:r>
      <w:proofErr w:type="gramEnd"/>
    </w:p>
    <w:p w:rsidR="00ED7F61" w:rsidRPr="00ED7F61" w:rsidRDefault="00ED7F61" w:rsidP="00ED7F61">
      <w:pPr>
        <w:ind w:firstLine="708"/>
        <w:jc w:val="both"/>
        <w:rPr>
          <w:sz w:val="16"/>
          <w:szCs w:val="16"/>
        </w:rPr>
      </w:pPr>
      <w:r w:rsidRPr="00ED7F61">
        <w:rPr>
          <w:sz w:val="16"/>
          <w:szCs w:val="16"/>
        </w:rPr>
        <w:t xml:space="preserve">В настоящее время образовательные организации района оснащены спортивным инвентарём и оборудованием на 95 % от положенных норм обеспеченности. </w:t>
      </w:r>
      <w:proofErr w:type="gramStart"/>
      <w:r w:rsidRPr="00ED7F61">
        <w:rPr>
          <w:sz w:val="16"/>
          <w:szCs w:val="16"/>
        </w:rPr>
        <w:t xml:space="preserve">Около 70% образовательных организаций полностью оснащены инвентарем и оборудованием для обучения спортивным играм (волейбольные стойки, баскетбольные фермы, футбольные ворота, мячи для игры в волейбол, баскетбол, футбол и гандбол), около 80 % гимнастическим оборудованием (параллельные брусья, разновысотные брусья, гимнастический конь, козел, подкидные мостики, стандартные перекладины и прочие оборудования для освоения базового раздела учебной программы «гимнастика»). </w:t>
      </w:r>
      <w:proofErr w:type="gramEnd"/>
    </w:p>
    <w:p w:rsidR="00ED7F61" w:rsidRPr="00ED7F61" w:rsidRDefault="00ED7F61" w:rsidP="00ED7F61">
      <w:pPr>
        <w:ind w:firstLine="708"/>
        <w:jc w:val="both"/>
        <w:rPr>
          <w:sz w:val="16"/>
          <w:szCs w:val="16"/>
        </w:rPr>
      </w:pPr>
      <w:r w:rsidRPr="00ED7F61">
        <w:rPr>
          <w:sz w:val="16"/>
          <w:szCs w:val="16"/>
        </w:rPr>
        <w:t>Недостаточное оснащение отмечается и для освоения раздела учебной программы «Легкая атлетика». Кроме мест проведения занятий: беговые дорожки, секторы для прыжков в длину и высоту, секторы для метания, соответствующие техническим требованиях и нормативам безопасности, необходим инвентар</w:t>
      </w:r>
      <w:proofErr w:type="gramStart"/>
      <w:r w:rsidRPr="00ED7F61">
        <w:rPr>
          <w:sz w:val="16"/>
          <w:szCs w:val="16"/>
        </w:rPr>
        <w:t>ь-</w:t>
      </w:r>
      <w:proofErr w:type="gramEnd"/>
      <w:r w:rsidRPr="00ED7F61">
        <w:rPr>
          <w:sz w:val="16"/>
          <w:szCs w:val="16"/>
        </w:rPr>
        <w:t xml:space="preserve"> мечи для метания, гранаты от 350-700 грамм, беговые барьеры, мишени для метания в цель и многое другое, которые имеются в недостаточном количестве.</w:t>
      </w:r>
    </w:p>
    <w:p w:rsidR="00ED7F61" w:rsidRPr="00ED7F61" w:rsidRDefault="00ED7F61" w:rsidP="00ED7F61">
      <w:pPr>
        <w:ind w:firstLine="708"/>
        <w:jc w:val="both"/>
        <w:rPr>
          <w:sz w:val="16"/>
          <w:szCs w:val="16"/>
        </w:rPr>
      </w:pPr>
      <w:proofErr w:type="gramStart"/>
      <w:r w:rsidRPr="00ED7F61">
        <w:rPr>
          <w:sz w:val="16"/>
          <w:szCs w:val="16"/>
        </w:rPr>
        <w:t>В 2018 году доля обучающихся, которым созданы современные условия для занятий физической культурой и спортом, в т.ч. обеспечена возможность пользоваться современным спортивным оборудованием составляет 70 %.</w:t>
      </w:r>
      <w:proofErr w:type="gramEnd"/>
    </w:p>
    <w:p w:rsidR="00ED7F61" w:rsidRPr="00ED7F61" w:rsidRDefault="00ED7F61" w:rsidP="00ED7F61">
      <w:pPr>
        <w:ind w:firstLine="708"/>
        <w:jc w:val="both"/>
        <w:rPr>
          <w:sz w:val="16"/>
          <w:szCs w:val="16"/>
        </w:rPr>
      </w:pPr>
      <w:r w:rsidRPr="00ED7F61">
        <w:rPr>
          <w:sz w:val="16"/>
          <w:szCs w:val="16"/>
        </w:rPr>
        <w:t>Программн</w:t>
      </w:r>
      <w:proofErr w:type="gramStart"/>
      <w:r w:rsidRPr="00ED7F61">
        <w:rPr>
          <w:sz w:val="16"/>
          <w:szCs w:val="16"/>
        </w:rPr>
        <w:t>о-</w:t>
      </w:r>
      <w:proofErr w:type="gramEnd"/>
      <w:r w:rsidRPr="00ED7F61">
        <w:rPr>
          <w:sz w:val="16"/>
          <w:szCs w:val="16"/>
        </w:rPr>
        <w:t xml:space="preserve"> методическое, научно- методическое и дидактическое обеспечение осуществляется через исследовательскую и опытно- экспертную деятельность, обеспечение организаций образования научно- методическими рекомендациями, а также руководство деятельностью экспериментальных образовательных организаций и площадок. Оно включает помощь работникам системы образования в подготовке и опубликовании своих собственных методических разработок и материалов, в обобщении опыта их деятельности по проблемам физической культуры и спорта. Осуществляется работа по разработке и написанию примерных учебных программ, инструктивн</w:t>
      </w:r>
      <w:proofErr w:type="gramStart"/>
      <w:r w:rsidRPr="00ED7F61">
        <w:rPr>
          <w:sz w:val="16"/>
          <w:szCs w:val="16"/>
        </w:rPr>
        <w:t>о-</w:t>
      </w:r>
      <w:proofErr w:type="gramEnd"/>
      <w:r w:rsidRPr="00ED7F61">
        <w:rPr>
          <w:sz w:val="16"/>
          <w:szCs w:val="16"/>
        </w:rPr>
        <w:t xml:space="preserve"> методических рекомендаций, подготовке и распространению авторских инновационных методик на </w:t>
      </w:r>
      <w:r w:rsidRPr="00ED7F61">
        <w:rPr>
          <w:sz w:val="16"/>
          <w:szCs w:val="16"/>
          <w:lang w:val="en-US"/>
        </w:rPr>
        <w:t>CD</w:t>
      </w:r>
      <w:r w:rsidRPr="00ED7F61">
        <w:rPr>
          <w:sz w:val="16"/>
          <w:szCs w:val="16"/>
        </w:rPr>
        <w:t xml:space="preserve"> и </w:t>
      </w:r>
      <w:r w:rsidRPr="00ED7F61">
        <w:rPr>
          <w:sz w:val="16"/>
          <w:szCs w:val="16"/>
          <w:lang w:val="en-US"/>
        </w:rPr>
        <w:t>DVD</w:t>
      </w:r>
      <w:r w:rsidRPr="00ED7F61">
        <w:rPr>
          <w:sz w:val="16"/>
          <w:szCs w:val="16"/>
        </w:rPr>
        <w:t>.</w:t>
      </w:r>
    </w:p>
    <w:p w:rsidR="00ED7F61" w:rsidRPr="00ED7F61" w:rsidRDefault="00ED7F61" w:rsidP="00ED7F61">
      <w:pPr>
        <w:ind w:firstLine="708"/>
        <w:jc w:val="both"/>
        <w:rPr>
          <w:sz w:val="16"/>
          <w:szCs w:val="16"/>
        </w:rPr>
      </w:pPr>
      <w:r w:rsidRPr="00ED7F61">
        <w:rPr>
          <w:sz w:val="16"/>
          <w:szCs w:val="16"/>
        </w:rPr>
        <w:t xml:space="preserve"> Спортивн</w:t>
      </w:r>
      <w:proofErr w:type="gramStart"/>
      <w:r w:rsidRPr="00ED7F61">
        <w:rPr>
          <w:sz w:val="16"/>
          <w:szCs w:val="16"/>
        </w:rPr>
        <w:t>о-</w:t>
      </w:r>
      <w:proofErr w:type="gramEnd"/>
      <w:r w:rsidRPr="00ED7F61">
        <w:rPr>
          <w:sz w:val="16"/>
          <w:szCs w:val="16"/>
        </w:rPr>
        <w:t xml:space="preserve"> массовая деятельность является неотъемлемой частью </w:t>
      </w:r>
    </w:p>
    <w:p w:rsidR="00ED7F61" w:rsidRPr="00ED7F61" w:rsidRDefault="00ED7F61" w:rsidP="00ED7F61">
      <w:pPr>
        <w:jc w:val="both"/>
        <w:rPr>
          <w:sz w:val="16"/>
          <w:szCs w:val="16"/>
        </w:rPr>
      </w:pPr>
      <w:r w:rsidRPr="00ED7F61">
        <w:rPr>
          <w:sz w:val="16"/>
          <w:szCs w:val="16"/>
        </w:rPr>
        <w:t>физического воспитания в образовании и решает ряд задач, в числе которых:</w:t>
      </w:r>
    </w:p>
    <w:p w:rsidR="00ED7F61" w:rsidRPr="00ED7F61" w:rsidRDefault="00ED7F61" w:rsidP="00ED7F61">
      <w:pPr>
        <w:jc w:val="both"/>
        <w:rPr>
          <w:sz w:val="16"/>
          <w:szCs w:val="16"/>
        </w:rPr>
      </w:pPr>
      <w:r w:rsidRPr="00ED7F61">
        <w:rPr>
          <w:sz w:val="16"/>
          <w:szCs w:val="16"/>
        </w:rPr>
        <w:t>привлечение максимального количества учащихся к регулярным занятиям физической культурой и спортом;</w:t>
      </w:r>
    </w:p>
    <w:p w:rsidR="00ED7F61" w:rsidRPr="00ED7F61" w:rsidRDefault="00ED7F61" w:rsidP="00ED7F61">
      <w:pPr>
        <w:jc w:val="both"/>
        <w:rPr>
          <w:sz w:val="16"/>
          <w:szCs w:val="16"/>
        </w:rPr>
      </w:pPr>
      <w:r w:rsidRPr="00ED7F61">
        <w:rPr>
          <w:sz w:val="16"/>
          <w:szCs w:val="16"/>
        </w:rPr>
        <w:t>повышение уровня физической подготовленности и спортивного мастерства;</w:t>
      </w:r>
    </w:p>
    <w:p w:rsidR="00ED7F61" w:rsidRPr="00ED7F61" w:rsidRDefault="00ED7F61" w:rsidP="00ED7F61">
      <w:pPr>
        <w:jc w:val="both"/>
        <w:rPr>
          <w:sz w:val="16"/>
          <w:szCs w:val="16"/>
        </w:rPr>
      </w:pPr>
      <w:r w:rsidRPr="00ED7F61">
        <w:rPr>
          <w:sz w:val="16"/>
          <w:szCs w:val="16"/>
        </w:rPr>
        <w:t>укрепление здоровья и пропаганда здорового образа жизни среди обучающихся и воспитанников;</w:t>
      </w:r>
    </w:p>
    <w:p w:rsidR="00ED7F61" w:rsidRPr="00ED7F61" w:rsidRDefault="00ED7F61" w:rsidP="00ED7F61">
      <w:pPr>
        <w:jc w:val="both"/>
        <w:rPr>
          <w:sz w:val="16"/>
          <w:szCs w:val="16"/>
        </w:rPr>
      </w:pPr>
      <w:r w:rsidRPr="00ED7F61">
        <w:rPr>
          <w:sz w:val="16"/>
          <w:szCs w:val="16"/>
        </w:rPr>
        <w:t>успешная социализация и адаптация обучающихся с ограниченными возможностями здоровья, детей-инвалидов.</w:t>
      </w:r>
    </w:p>
    <w:p w:rsidR="00ED7F61" w:rsidRPr="00ED7F61" w:rsidRDefault="00ED7F61" w:rsidP="00ED7F61">
      <w:pPr>
        <w:ind w:firstLine="708"/>
        <w:jc w:val="both"/>
        <w:rPr>
          <w:sz w:val="16"/>
          <w:szCs w:val="16"/>
        </w:rPr>
      </w:pPr>
      <w:r w:rsidRPr="00ED7F61">
        <w:rPr>
          <w:sz w:val="16"/>
          <w:szCs w:val="16"/>
        </w:rPr>
        <w:t>В целях сохранения и укрепления здоровья детей, подростков и учащейся молодежи, формирования устойчивого интереса к занятиям физической культурой и спортом в системе образования Костромской области проводятся спортивно-массовые мероприятия для различных возрастных групп, типов и видов учреждений, в том числе зимняя и летняя спартакиады обучающихся образовательных организаций Галичского района.</w:t>
      </w:r>
    </w:p>
    <w:p w:rsidR="00ED7F61" w:rsidRPr="00ED7F61" w:rsidRDefault="00ED7F61" w:rsidP="00ED7F61">
      <w:pPr>
        <w:ind w:firstLine="708"/>
        <w:jc w:val="both"/>
        <w:rPr>
          <w:sz w:val="16"/>
          <w:szCs w:val="16"/>
        </w:rPr>
      </w:pPr>
      <w:r w:rsidRPr="00ED7F61">
        <w:rPr>
          <w:sz w:val="16"/>
          <w:szCs w:val="16"/>
        </w:rPr>
        <w:t>В школьном и муниципальном этапе соревнований приняли участие 98 % обучающихся.</w:t>
      </w:r>
    </w:p>
    <w:p w:rsidR="00ED7F61" w:rsidRPr="00ED7F61" w:rsidRDefault="00ED7F61" w:rsidP="00ED7F61">
      <w:pPr>
        <w:ind w:firstLine="708"/>
        <w:jc w:val="both"/>
        <w:rPr>
          <w:sz w:val="16"/>
          <w:szCs w:val="16"/>
        </w:rPr>
      </w:pPr>
      <w:r w:rsidRPr="00ED7F61">
        <w:rPr>
          <w:sz w:val="16"/>
          <w:szCs w:val="16"/>
        </w:rPr>
        <w:t>В Галичском районе организовано участие обучающихся во Всероссийских спортивных соревнованиях школьников "Президентские состязания" и во Всероссийских спортивных играх школьников "Президентские спортивные игры".</w:t>
      </w:r>
    </w:p>
    <w:p w:rsidR="00ED7F61" w:rsidRPr="00ED7F61" w:rsidRDefault="00ED7F61" w:rsidP="00ED7F61">
      <w:pPr>
        <w:ind w:firstLine="708"/>
        <w:jc w:val="both"/>
        <w:rPr>
          <w:sz w:val="16"/>
          <w:szCs w:val="16"/>
        </w:rPr>
      </w:pPr>
      <w:r w:rsidRPr="00ED7F61">
        <w:rPr>
          <w:sz w:val="16"/>
          <w:szCs w:val="16"/>
        </w:rPr>
        <w:t>Популярность Всероссийских спортивных соревнований школьников и Всероссийских спортивных игр школьников среди обучающихся образовательных организаций Галичского района отражается в положительной динамике их участия в соревнованиях с 2012 по 2018 годы.</w:t>
      </w:r>
    </w:p>
    <w:p w:rsidR="00ED7F61" w:rsidRPr="00ED7F61" w:rsidRDefault="00ED7F61" w:rsidP="00ED7F61">
      <w:pPr>
        <w:jc w:val="both"/>
        <w:rPr>
          <w:sz w:val="16"/>
          <w:szCs w:val="16"/>
        </w:rPr>
      </w:pPr>
      <w:r w:rsidRPr="00ED7F61">
        <w:rPr>
          <w:sz w:val="16"/>
          <w:szCs w:val="16"/>
        </w:rPr>
        <w:t>В школьном этапе Всероссийских спортивных соревнований школьников "Президентские состязания" принимали участие 100 % школьников.</w:t>
      </w:r>
    </w:p>
    <w:p w:rsidR="00ED7F61" w:rsidRPr="00ED7F61" w:rsidRDefault="00ED7F61" w:rsidP="00ED7F61">
      <w:pPr>
        <w:ind w:firstLine="708"/>
        <w:jc w:val="both"/>
        <w:rPr>
          <w:sz w:val="16"/>
          <w:szCs w:val="16"/>
        </w:rPr>
      </w:pPr>
      <w:r w:rsidRPr="00ED7F61">
        <w:rPr>
          <w:sz w:val="16"/>
          <w:szCs w:val="16"/>
        </w:rPr>
        <w:t>Занятия физкультурой и спортом в спортивных секциях и кружках в системе образования Галичского района охватывают 14 видов спорта (около 26 секций и кружков, более 556 человек). Базовые виды спорта, входящие в образовательную программу учебного предмета "Физическая культура" для образовательных учреждений (баскетбол, волейбол, легкая атлетика), получают дальнейшее развитие во внеурочной деятельности: баскетболом занимается более 284 человека (2014 - 2015 учебный год - 257 человек, 2015 - 2016 учебный год - 262 человека); волейболом - около 324 человека (285 и 292 человека соответственно); легкой атлетикой - около 175 человек (156 и 162 человека соответственно).</w:t>
      </w:r>
    </w:p>
    <w:p w:rsidR="00ED7F61" w:rsidRPr="00ED7F61" w:rsidRDefault="00ED7F61" w:rsidP="00ED7F61">
      <w:pPr>
        <w:ind w:firstLine="708"/>
        <w:jc w:val="both"/>
        <w:rPr>
          <w:sz w:val="16"/>
          <w:szCs w:val="16"/>
        </w:rPr>
      </w:pPr>
      <w:r w:rsidRPr="00ED7F61">
        <w:rPr>
          <w:sz w:val="16"/>
          <w:szCs w:val="16"/>
        </w:rPr>
        <w:t>Для развития физкультуры и спорта в образовательных организациях, поддержания интереса к занятиям физическими упражнениями и спортом среди детей, отделом образования администрации Галичского муниципального района предпринят ряд шагов, в том числе:</w:t>
      </w:r>
    </w:p>
    <w:p w:rsidR="00ED7F61" w:rsidRPr="00ED7F61" w:rsidRDefault="00ED7F61" w:rsidP="00ED7F61">
      <w:pPr>
        <w:jc w:val="both"/>
        <w:rPr>
          <w:sz w:val="16"/>
          <w:szCs w:val="16"/>
        </w:rPr>
      </w:pPr>
      <w:r w:rsidRPr="00ED7F61">
        <w:rPr>
          <w:sz w:val="16"/>
          <w:szCs w:val="16"/>
        </w:rPr>
        <w:t>-реализуются мероприятия программы по использованию в государственных и муниципальных образовательных организациях образовательных материалов олимпийской тематики "Сочи 2014" (в мероприятиях принимают участие около 95% обучающихся);</w:t>
      </w:r>
    </w:p>
    <w:p w:rsidR="00ED7F61" w:rsidRPr="00ED7F61" w:rsidRDefault="00ED7F61" w:rsidP="00ED7F61">
      <w:pPr>
        <w:jc w:val="both"/>
        <w:rPr>
          <w:sz w:val="16"/>
          <w:szCs w:val="16"/>
        </w:rPr>
      </w:pPr>
      <w:r w:rsidRPr="00ED7F61">
        <w:rPr>
          <w:sz w:val="16"/>
          <w:szCs w:val="16"/>
        </w:rPr>
        <w:t>-инициировано создание 2 школьных спортивных клубов.</w:t>
      </w:r>
    </w:p>
    <w:p w:rsidR="00ED7F61" w:rsidRPr="00ED7F61" w:rsidRDefault="00ED7F61" w:rsidP="00ED7F61">
      <w:pPr>
        <w:ind w:firstLine="708"/>
        <w:jc w:val="both"/>
        <w:rPr>
          <w:sz w:val="16"/>
          <w:szCs w:val="16"/>
        </w:rPr>
      </w:pPr>
      <w:proofErr w:type="gramStart"/>
      <w:r w:rsidRPr="00ED7F61">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 2016 году выполнен ремонт спортивных залов -1 организации, оснащены спортивным инвентарем и оборудованием -1 организация, увеличено количество школьных спортивных клубов -1 организации, увеличена доля учащихся, занимающихся физической культурой и спортом во внеурочное время, по начальному общему образованию</w:t>
      </w:r>
      <w:proofErr w:type="gramEnd"/>
      <w:r w:rsidRPr="00ED7F61">
        <w:rPr>
          <w:sz w:val="16"/>
          <w:szCs w:val="16"/>
        </w:rPr>
        <w:t xml:space="preserve"> на 20%, по основному общему образованию - на 20%, по среднему общему образованию - на 20%.</w:t>
      </w:r>
    </w:p>
    <w:p w:rsidR="00ED7F61" w:rsidRPr="00ED7F61" w:rsidRDefault="00ED7F61" w:rsidP="00ED7F61">
      <w:pPr>
        <w:ind w:firstLine="708"/>
        <w:jc w:val="both"/>
        <w:rPr>
          <w:sz w:val="16"/>
          <w:szCs w:val="16"/>
        </w:rPr>
      </w:pPr>
      <w:proofErr w:type="gramStart"/>
      <w:r w:rsidRPr="00ED7F61">
        <w:rPr>
          <w:sz w:val="16"/>
          <w:szCs w:val="16"/>
        </w:rPr>
        <w:t>В рамках реализации мероприятий по созданию в общеобразовательных организациях Костромской области, расположенных в сельской местности, условий для занятия физической культурой и спортом в 2017 году выполнен ремонт спортивных залов - 2 организации, увеличено количество школьных спортивных клубов - 1 организации, увеличена доля учащихся, занимающихся физической культурой и спортом во внеурочное время, по начальному общему образованию на 14,5%, по основному общему образованию - на</w:t>
      </w:r>
      <w:proofErr w:type="gramEnd"/>
      <w:r w:rsidRPr="00ED7F61">
        <w:rPr>
          <w:sz w:val="16"/>
          <w:szCs w:val="16"/>
        </w:rPr>
        <w:t xml:space="preserve"> 17%.</w:t>
      </w:r>
    </w:p>
    <w:p w:rsidR="00ED7F61" w:rsidRPr="00ED7F61" w:rsidRDefault="00ED7F61" w:rsidP="00ED7F61">
      <w:pPr>
        <w:ind w:firstLine="708"/>
        <w:jc w:val="both"/>
        <w:rPr>
          <w:sz w:val="16"/>
          <w:szCs w:val="16"/>
        </w:rPr>
      </w:pPr>
      <w:proofErr w:type="gramStart"/>
      <w:r w:rsidRPr="00ED7F61">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 2018 году будет выполнен ремонт спортивных залов в 2 организациях, увеличено количество школьных спортивных клубов в 2 организациях, увеличена доля учащихся, занимающихся физической культурой и спортом во внеурочное время, по начальному общему образованию на 12%, по основному</w:t>
      </w:r>
      <w:proofErr w:type="gramEnd"/>
      <w:r w:rsidRPr="00ED7F61">
        <w:rPr>
          <w:sz w:val="16"/>
          <w:szCs w:val="16"/>
        </w:rPr>
        <w:t xml:space="preserve"> общему образованию - на 8%, по среднему общему образованию - на 9%.     </w:t>
      </w:r>
    </w:p>
    <w:p w:rsidR="00ED7F61" w:rsidRDefault="00ED7F61" w:rsidP="00ED7F61">
      <w:pPr>
        <w:ind w:left="-142" w:firstLine="142"/>
        <w:jc w:val="both"/>
        <w:rPr>
          <w:sz w:val="28"/>
          <w:szCs w:val="28"/>
        </w:rPr>
      </w:pPr>
    </w:p>
    <w:p w:rsidR="00ED7F61" w:rsidRPr="00ED7F61" w:rsidRDefault="00ED7F61" w:rsidP="00ED7F61">
      <w:pPr>
        <w:ind w:left="-142" w:firstLine="142"/>
        <w:jc w:val="both"/>
        <w:rPr>
          <w:sz w:val="16"/>
          <w:szCs w:val="16"/>
        </w:rPr>
      </w:pPr>
      <w:r>
        <w:rPr>
          <w:sz w:val="28"/>
          <w:szCs w:val="28"/>
        </w:rPr>
        <w:t xml:space="preserve">   </w:t>
      </w:r>
      <w:proofErr w:type="gramStart"/>
      <w:r w:rsidRPr="00ED7F61">
        <w:rPr>
          <w:sz w:val="16"/>
          <w:szCs w:val="16"/>
        </w:rPr>
        <w:t>1.1.Сведения о численности обучающихся, занимающихся физической культурой и спортом в общеобразовательных организациях, расположенных в сельской местности.</w:t>
      </w:r>
      <w:proofErr w:type="gramEnd"/>
    </w:p>
    <w:p w:rsidR="00ED7F61" w:rsidRPr="007806DB" w:rsidRDefault="00ED7F61" w:rsidP="00ED7F61">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2"/>
        <w:gridCol w:w="889"/>
        <w:gridCol w:w="790"/>
        <w:gridCol w:w="951"/>
        <w:gridCol w:w="888"/>
        <w:gridCol w:w="789"/>
        <w:gridCol w:w="960"/>
        <w:gridCol w:w="896"/>
        <w:gridCol w:w="796"/>
        <w:gridCol w:w="960"/>
        <w:gridCol w:w="896"/>
        <w:gridCol w:w="796"/>
      </w:tblGrid>
      <w:tr w:rsidR="00ED7F61" w:rsidRPr="00ED7F61" w:rsidTr="00ED7F61">
        <w:tc>
          <w:tcPr>
            <w:tcW w:w="0" w:type="auto"/>
            <w:gridSpan w:val="6"/>
          </w:tcPr>
          <w:p w:rsidR="00ED7F61" w:rsidRPr="00ED7F61" w:rsidRDefault="00ED7F61" w:rsidP="00F678AB">
            <w:pPr>
              <w:ind w:left="12" w:hanging="12"/>
              <w:jc w:val="both"/>
              <w:rPr>
                <w:sz w:val="16"/>
                <w:szCs w:val="16"/>
              </w:rPr>
            </w:pPr>
            <w:r w:rsidRPr="00ED7F61">
              <w:rPr>
                <w:sz w:val="16"/>
                <w:szCs w:val="16"/>
              </w:rPr>
              <w:t xml:space="preserve">Общая численность </w:t>
            </w:r>
            <w:proofErr w:type="gramStart"/>
            <w:r w:rsidRPr="00ED7F61">
              <w:rPr>
                <w:sz w:val="16"/>
                <w:szCs w:val="16"/>
              </w:rPr>
              <w:t>обучающихся</w:t>
            </w:r>
            <w:proofErr w:type="gramEnd"/>
            <w:r w:rsidRPr="00ED7F61">
              <w:rPr>
                <w:sz w:val="16"/>
                <w:szCs w:val="16"/>
              </w:rPr>
              <w:t xml:space="preserve"> по основным общеобразовательным программам в Галичском муниципальном районе на начало 2018/2019 учебного года</w:t>
            </w:r>
          </w:p>
        </w:tc>
        <w:tc>
          <w:tcPr>
            <w:tcW w:w="0" w:type="auto"/>
            <w:gridSpan w:val="6"/>
          </w:tcPr>
          <w:p w:rsidR="00ED7F61" w:rsidRPr="00ED7F61" w:rsidRDefault="00ED7F61" w:rsidP="00F678AB">
            <w:pPr>
              <w:jc w:val="both"/>
              <w:rPr>
                <w:sz w:val="16"/>
                <w:szCs w:val="16"/>
              </w:rPr>
            </w:pPr>
            <w:r w:rsidRPr="00ED7F61">
              <w:rPr>
                <w:sz w:val="16"/>
                <w:szCs w:val="16"/>
              </w:rPr>
              <w:t>Количество обучающихся, занимающихся физической культурой и спортом во внеурочное врем</w:t>
            </w:r>
            <w:proofErr w:type="gramStart"/>
            <w:r w:rsidRPr="00ED7F61">
              <w:rPr>
                <w:sz w:val="16"/>
                <w:szCs w:val="16"/>
              </w:rPr>
              <w:t>я(</w:t>
            </w:r>
            <w:proofErr w:type="gramEnd"/>
            <w:r w:rsidRPr="00ED7F61">
              <w:rPr>
                <w:sz w:val="16"/>
                <w:szCs w:val="16"/>
              </w:rPr>
              <w:t>по каждому уровню общего образования), в общем количестве обучающихся, за исключением дошкольного образования на начало 2018/2019 учебного года</w:t>
            </w:r>
          </w:p>
        </w:tc>
      </w:tr>
      <w:tr w:rsidR="00ED7F61" w:rsidRPr="00ED7F61" w:rsidTr="00ED7F61">
        <w:tc>
          <w:tcPr>
            <w:tcW w:w="0" w:type="auto"/>
            <w:gridSpan w:val="3"/>
          </w:tcPr>
          <w:p w:rsidR="00ED7F61" w:rsidRPr="00ED7F61" w:rsidRDefault="00ED7F61" w:rsidP="00F678AB">
            <w:pPr>
              <w:jc w:val="both"/>
              <w:rPr>
                <w:sz w:val="16"/>
                <w:szCs w:val="16"/>
              </w:rPr>
            </w:pPr>
            <w:r w:rsidRPr="00ED7F61">
              <w:rPr>
                <w:sz w:val="16"/>
                <w:szCs w:val="16"/>
              </w:rPr>
              <w:t>Уровни общего образования, в городских поселениях</w:t>
            </w:r>
          </w:p>
        </w:tc>
        <w:tc>
          <w:tcPr>
            <w:tcW w:w="0" w:type="auto"/>
            <w:gridSpan w:val="3"/>
          </w:tcPr>
          <w:p w:rsidR="00ED7F61" w:rsidRPr="00ED7F61" w:rsidRDefault="00ED7F61" w:rsidP="00F678AB">
            <w:pPr>
              <w:jc w:val="both"/>
              <w:rPr>
                <w:sz w:val="16"/>
                <w:szCs w:val="16"/>
              </w:rPr>
            </w:pPr>
            <w:r w:rsidRPr="00ED7F61">
              <w:rPr>
                <w:sz w:val="16"/>
                <w:szCs w:val="16"/>
              </w:rPr>
              <w:t>Уровни общего образования, в сельской местности</w:t>
            </w:r>
          </w:p>
        </w:tc>
        <w:tc>
          <w:tcPr>
            <w:tcW w:w="0" w:type="auto"/>
            <w:gridSpan w:val="3"/>
          </w:tcPr>
          <w:p w:rsidR="00ED7F61" w:rsidRPr="00ED7F61" w:rsidRDefault="00ED7F61" w:rsidP="00F678AB">
            <w:pPr>
              <w:jc w:val="both"/>
              <w:rPr>
                <w:sz w:val="16"/>
                <w:szCs w:val="16"/>
              </w:rPr>
            </w:pPr>
            <w:r w:rsidRPr="00ED7F61">
              <w:rPr>
                <w:sz w:val="16"/>
                <w:szCs w:val="16"/>
              </w:rPr>
              <w:t>Уровни общего образования, в городских поселениях</w:t>
            </w:r>
          </w:p>
        </w:tc>
        <w:tc>
          <w:tcPr>
            <w:tcW w:w="0" w:type="auto"/>
            <w:gridSpan w:val="3"/>
          </w:tcPr>
          <w:p w:rsidR="00ED7F61" w:rsidRPr="00ED7F61" w:rsidRDefault="00ED7F61" w:rsidP="00F678AB">
            <w:pPr>
              <w:jc w:val="both"/>
              <w:rPr>
                <w:sz w:val="16"/>
                <w:szCs w:val="16"/>
              </w:rPr>
            </w:pPr>
            <w:r w:rsidRPr="00ED7F61">
              <w:rPr>
                <w:sz w:val="16"/>
                <w:szCs w:val="16"/>
              </w:rPr>
              <w:t>Уровни общего образования, в сельской местности</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Начальное</w:t>
            </w:r>
          </w:p>
        </w:tc>
        <w:tc>
          <w:tcPr>
            <w:tcW w:w="0" w:type="auto"/>
          </w:tcPr>
          <w:p w:rsidR="00ED7F61" w:rsidRPr="00ED7F61" w:rsidRDefault="00ED7F61" w:rsidP="00F678AB">
            <w:pPr>
              <w:jc w:val="both"/>
              <w:rPr>
                <w:sz w:val="16"/>
                <w:szCs w:val="16"/>
              </w:rPr>
            </w:pPr>
            <w:r w:rsidRPr="00ED7F61">
              <w:rPr>
                <w:sz w:val="16"/>
                <w:szCs w:val="16"/>
              </w:rPr>
              <w:t>Основное</w:t>
            </w:r>
          </w:p>
        </w:tc>
        <w:tc>
          <w:tcPr>
            <w:tcW w:w="0" w:type="auto"/>
          </w:tcPr>
          <w:p w:rsidR="00ED7F61" w:rsidRPr="00ED7F61" w:rsidRDefault="00ED7F61" w:rsidP="00F678AB">
            <w:pPr>
              <w:jc w:val="both"/>
              <w:rPr>
                <w:sz w:val="16"/>
                <w:szCs w:val="16"/>
              </w:rPr>
            </w:pPr>
            <w:r w:rsidRPr="00ED7F61">
              <w:rPr>
                <w:sz w:val="16"/>
                <w:szCs w:val="16"/>
              </w:rPr>
              <w:t>Среднее</w:t>
            </w:r>
          </w:p>
        </w:tc>
        <w:tc>
          <w:tcPr>
            <w:tcW w:w="0" w:type="auto"/>
          </w:tcPr>
          <w:p w:rsidR="00ED7F61" w:rsidRPr="00ED7F61" w:rsidRDefault="00ED7F61" w:rsidP="00F678AB">
            <w:pPr>
              <w:jc w:val="both"/>
              <w:rPr>
                <w:sz w:val="16"/>
                <w:szCs w:val="16"/>
              </w:rPr>
            </w:pPr>
            <w:r w:rsidRPr="00ED7F61">
              <w:rPr>
                <w:sz w:val="16"/>
                <w:szCs w:val="16"/>
              </w:rPr>
              <w:t>Начальное</w:t>
            </w:r>
          </w:p>
        </w:tc>
        <w:tc>
          <w:tcPr>
            <w:tcW w:w="0" w:type="auto"/>
          </w:tcPr>
          <w:p w:rsidR="00ED7F61" w:rsidRPr="00ED7F61" w:rsidRDefault="00ED7F61" w:rsidP="00F678AB">
            <w:pPr>
              <w:jc w:val="both"/>
              <w:rPr>
                <w:sz w:val="16"/>
                <w:szCs w:val="16"/>
              </w:rPr>
            </w:pPr>
            <w:r w:rsidRPr="00ED7F61">
              <w:rPr>
                <w:sz w:val="16"/>
                <w:szCs w:val="16"/>
              </w:rPr>
              <w:t>Основное</w:t>
            </w:r>
          </w:p>
        </w:tc>
        <w:tc>
          <w:tcPr>
            <w:tcW w:w="0" w:type="auto"/>
          </w:tcPr>
          <w:p w:rsidR="00ED7F61" w:rsidRPr="00ED7F61" w:rsidRDefault="00ED7F61" w:rsidP="00F678AB">
            <w:pPr>
              <w:jc w:val="both"/>
              <w:rPr>
                <w:sz w:val="16"/>
                <w:szCs w:val="16"/>
              </w:rPr>
            </w:pPr>
            <w:r w:rsidRPr="00ED7F61">
              <w:rPr>
                <w:sz w:val="16"/>
                <w:szCs w:val="16"/>
              </w:rPr>
              <w:t>Среднее</w:t>
            </w:r>
          </w:p>
        </w:tc>
        <w:tc>
          <w:tcPr>
            <w:tcW w:w="0" w:type="auto"/>
          </w:tcPr>
          <w:p w:rsidR="00ED7F61" w:rsidRPr="00ED7F61" w:rsidRDefault="00ED7F61" w:rsidP="00F678AB">
            <w:pPr>
              <w:jc w:val="both"/>
              <w:rPr>
                <w:sz w:val="16"/>
                <w:szCs w:val="16"/>
              </w:rPr>
            </w:pPr>
            <w:r w:rsidRPr="00ED7F61">
              <w:rPr>
                <w:sz w:val="16"/>
                <w:szCs w:val="16"/>
              </w:rPr>
              <w:t>Начальное</w:t>
            </w:r>
          </w:p>
        </w:tc>
        <w:tc>
          <w:tcPr>
            <w:tcW w:w="0" w:type="auto"/>
          </w:tcPr>
          <w:p w:rsidR="00ED7F61" w:rsidRPr="00ED7F61" w:rsidRDefault="00ED7F61" w:rsidP="00F678AB">
            <w:pPr>
              <w:jc w:val="both"/>
              <w:rPr>
                <w:sz w:val="16"/>
                <w:szCs w:val="16"/>
              </w:rPr>
            </w:pPr>
            <w:r w:rsidRPr="00ED7F61">
              <w:rPr>
                <w:sz w:val="16"/>
                <w:szCs w:val="16"/>
              </w:rPr>
              <w:t>Основное</w:t>
            </w:r>
          </w:p>
        </w:tc>
        <w:tc>
          <w:tcPr>
            <w:tcW w:w="0" w:type="auto"/>
          </w:tcPr>
          <w:p w:rsidR="00ED7F61" w:rsidRPr="00ED7F61" w:rsidRDefault="00ED7F61" w:rsidP="00F678AB">
            <w:pPr>
              <w:jc w:val="both"/>
              <w:rPr>
                <w:sz w:val="16"/>
                <w:szCs w:val="16"/>
              </w:rPr>
            </w:pPr>
            <w:r w:rsidRPr="00ED7F61">
              <w:rPr>
                <w:sz w:val="16"/>
                <w:szCs w:val="16"/>
              </w:rPr>
              <w:t>Среднее</w:t>
            </w:r>
          </w:p>
        </w:tc>
        <w:tc>
          <w:tcPr>
            <w:tcW w:w="0" w:type="auto"/>
          </w:tcPr>
          <w:p w:rsidR="00ED7F61" w:rsidRPr="00ED7F61" w:rsidRDefault="00ED7F61" w:rsidP="00F678AB">
            <w:pPr>
              <w:jc w:val="both"/>
              <w:rPr>
                <w:sz w:val="16"/>
                <w:szCs w:val="16"/>
              </w:rPr>
            </w:pPr>
            <w:r w:rsidRPr="00ED7F61">
              <w:rPr>
                <w:sz w:val="16"/>
                <w:szCs w:val="16"/>
              </w:rPr>
              <w:t>Начальное</w:t>
            </w:r>
          </w:p>
        </w:tc>
        <w:tc>
          <w:tcPr>
            <w:tcW w:w="0" w:type="auto"/>
          </w:tcPr>
          <w:p w:rsidR="00ED7F61" w:rsidRPr="00ED7F61" w:rsidRDefault="00ED7F61" w:rsidP="00F678AB">
            <w:pPr>
              <w:jc w:val="both"/>
              <w:rPr>
                <w:sz w:val="16"/>
                <w:szCs w:val="16"/>
              </w:rPr>
            </w:pPr>
            <w:r w:rsidRPr="00ED7F61">
              <w:rPr>
                <w:sz w:val="16"/>
                <w:szCs w:val="16"/>
              </w:rPr>
              <w:t>Основное</w:t>
            </w:r>
          </w:p>
        </w:tc>
        <w:tc>
          <w:tcPr>
            <w:tcW w:w="0" w:type="auto"/>
          </w:tcPr>
          <w:p w:rsidR="00ED7F61" w:rsidRPr="00ED7F61" w:rsidRDefault="00ED7F61" w:rsidP="00F678AB">
            <w:pPr>
              <w:jc w:val="both"/>
              <w:rPr>
                <w:sz w:val="16"/>
                <w:szCs w:val="16"/>
              </w:rPr>
            </w:pPr>
            <w:r w:rsidRPr="00ED7F61">
              <w:rPr>
                <w:sz w:val="16"/>
                <w:szCs w:val="16"/>
              </w:rPr>
              <w:t>Среднее</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1.</w:t>
            </w:r>
          </w:p>
        </w:tc>
        <w:tc>
          <w:tcPr>
            <w:tcW w:w="0" w:type="auto"/>
          </w:tcPr>
          <w:p w:rsidR="00ED7F61" w:rsidRPr="00ED7F61" w:rsidRDefault="00ED7F61" w:rsidP="00F678AB">
            <w:pPr>
              <w:jc w:val="both"/>
              <w:rPr>
                <w:sz w:val="16"/>
                <w:szCs w:val="16"/>
              </w:rPr>
            </w:pPr>
            <w:r w:rsidRPr="00ED7F61">
              <w:rPr>
                <w:sz w:val="16"/>
                <w:szCs w:val="16"/>
              </w:rPr>
              <w:t>2.</w:t>
            </w:r>
          </w:p>
        </w:tc>
        <w:tc>
          <w:tcPr>
            <w:tcW w:w="0" w:type="auto"/>
          </w:tcPr>
          <w:p w:rsidR="00ED7F61" w:rsidRPr="00ED7F61" w:rsidRDefault="00ED7F61" w:rsidP="00F678AB">
            <w:pPr>
              <w:jc w:val="both"/>
              <w:rPr>
                <w:sz w:val="16"/>
                <w:szCs w:val="16"/>
              </w:rPr>
            </w:pPr>
            <w:r w:rsidRPr="00ED7F61">
              <w:rPr>
                <w:sz w:val="16"/>
                <w:szCs w:val="16"/>
              </w:rPr>
              <w:t>3.</w:t>
            </w:r>
          </w:p>
        </w:tc>
        <w:tc>
          <w:tcPr>
            <w:tcW w:w="0" w:type="auto"/>
          </w:tcPr>
          <w:p w:rsidR="00ED7F61" w:rsidRPr="00ED7F61" w:rsidRDefault="00ED7F61" w:rsidP="00F678AB">
            <w:pPr>
              <w:jc w:val="both"/>
              <w:rPr>
                <w:sz w:val="16"/>
                <w:szCs w:val="16"/>
              </w:rPr>
            </w:pPr>
            <w:r w:rsidRPr="00ED7F61">
              <w:rPr>
                <w:sz w:val="16"/>
                <w:szCs w:val="16"/>
              </w:rPr>
              <w:t>4.</w:t>
            </w:r>
          </w:p>
        </w:tc>
        <w:tc>
          <w:tcPr>
            <w:tcW w:w="0" w:type="auto"/>
          </w:tcPr>
          <w:p w:rsidR="00ED7F61" w:rsidRPr="00ED7F61" w:rsidRDefault="00ED7F61" w:rsidP="00F678AB">
            <w:pPr>
              <w:jc w:val="both"/>
              <w:rPr>
                <w:sz w:val="16"/>
                <w:szCs w:val="16"/>
              </w:rPr>
            </w:pPr>
            <w:r w:rsidRPr="00ED7F61">
              <w:rPr>
                <w:sz w:val="16"/>
                <w:szCs w:val="16"/>
              </w:rPr>
              <w:t>5.</w:t>
            </w:r>
          </w:p>
        </w:tc>
        <w:tc>
          <w:tcPr>
            <w:tcW w:w="0" w:type="auto"/>
          </w:tcPr>
          <w:p w:rsidR="00ED7F61" w:rsidRPr="00ED7F61" w:rsidRDefault="00ED7F61" w:rsidP="00F678AB">
            <w:pPr>
              <w:jc w:val="both"/>
              <w:rPr>
                <w:sz w:val="16"/>
                <w:szCs w:val="16"/>
              </w:rPr>
            </w:pPr>
            <w:r w:rsidRPr="00ED7F61">
              <w:rPr>
                <w:sz w:val="16"/>
                <w:szCs w:val="16"/>
              </w:rPr>
              <w:t>6.</w:t>
            </w:r>
          </w:p>
        </w:tc>
        <w:tc>
          <w:tcPr>
            <w:tcW w:w="0" w:type="auto"/>
          </w:tcPr>
          <w:p w:rsidR="00ED7F61" w:rsidRPr="00ED7F61" w:rsidRDefault="00ED7F61" w:rsidP="00F678AB">
            <w:pPr>
              <w:jc w:val="both"/>
              <w:rPr>
                <w:sz w:val="16"/>
                <w:szCs w:val="16"/>
              </w:rPr>
            </w:pPr>
            <w:r w:rsidRPr="00ED7F61">
              <w:rPr>
                <w:sz w:val="16"/>
                <w:szCs w:val="16"/>
              </w:rPr>
              <w:t>7.</w:t>
            </w:r>
          </w:p>
        </w:tc>
        <w:tc>
          <w:tcPr>
            <w:tcW w:w="0" w:type="auto"/>
          </w:tcPr>
          <w:p w:rsidR="00ED7F61" w:rsidRPr="00ED7F61" w:rsidRDefault="00ED7F61" w:rsidP="00F678AB">
            <w:pPr>
              <w:jc w:val="both"/>
              <w:rPr>
                <w:sz w:val="16"/>
                <w:szCs w:val="16"/>
              </w:rPr>
            </w:pPr>
            <w:r w:rsidRPr="00ED7F61">
              <w:rPr>
                <w:sz w:val="16"/>
                <w:szCs w:val="16"/>
              </w:rPr>
              <w:t>8.</w:t>
            </w:r>
          </w:p>
        </w:tc>
        <w:tc>
          <w:tcPr>
            <w:tcW w:w="0" w:type="auto"/>
          </w:tcPr>
          <w:p w:rsidR="00ED7F61" w:rsidRPr="00ED7F61" w:rsidRDefault="00ED7F61" w:rsidP="00F678AB">
            <w:pPr>
              <w:jc w:val="both"/>
              <w:rPr>
                <w:sz w:val="16"/>
                <w:szCs w:val="16"/>
              </w:rPr>
            </w:pPr>
            <w:r w:rsidRPr="00ED7F61">
              <w:rPr>
                <w:sz w:val="16"/>
                <w:szCs w:val="16"/>
              </w:rPr>
              <w:t>9.</w:t>
            </w:r>
          </w:p>
        </w:tc>
        <w:tc>
          <w:tcPr>
            <w:tcW w:w="0" w:type="auto"/>
          </w:tcPr>
          <w:p w:rsidR="00ED7F61" w:rsidRPr="00ED7F61" w:rsidRDefault="00ED7F61" w:rsidP="00F678AB">
            <w:pPr>
              <w:jc w:val="both"/>
              <w:rPr>
                <w:sz w:val="16"/>
                <w:szCs w:val="16"/>
              </w:rPr>
            </w:pPr>
            <w:r w:rsidRPr="00ED7F61">
              <w:rPr>
                <w:sz w:val="16"/>
                <w:szCs w:val="16"/>
              </w:rPr>
              <w:t>10.</w:t>
            </w:r>
          </w:p>
        </w:tc>
        <w:tc>
          <w:tcPr>
            <w:tcW w:w="0" w:type="auto"/>
          </w:tcPr>
          <w:p w:rsidR="00ED7F61" w:rsidRPr="00ED7F61" w:rsidRDefault="00ED7F61" w:rsidP="00F678AB">
            <w:pPr>
              <w:jc w:val="both"/>
              <w:rPr>
                <w:sz w:val="16"/>
                <w:szCs w:val="16"/>
              </w:rPr>
            </w:pPr>
            <w:r w:rsidRPr="00ED7F61">
              <w:rPr>
                <w:sz w:val="16"/>
                <w:szCs w:val="16"/>
              </w:rPr>
              <w:t>11.</w:t>
            </w:r>
          </w:p>
        </w:tc>
        <w:tc>
          <w:tcPr>
            <w:tcW w:w="0" w:type="auto"/>
          </w:tcPr>
          <w:p w:rsidR="00ED7F61" w:rsidRPr="00ED7F61" w:rsidRDefault="00ED7F61" w:rsidP="00F678AB">
            <w:pPr>
              <w:jc w:val="both"/>
              <w:rPr>
                <w:sz w:val="16"/>
                <w:szCs w:val="16"/>
              </w:rPr>
            </w:pPr>
            <w:r w:rsidRPr="00ED7F61">
              <w:rPr>
                <w:sz w:val="16"/>
                <w:szCs w:val="16"/>
              </w:rPr>
              <w:t>12.</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246</w:t>
            </w:r>
          </w:p>
        </w:tc>
        <w:tc>
          <w:tcPr>
            <w:tcW w:w="0" w:type="auto"/>
          </w:tcPr>
          <w:p w:rsidR="00ED7F61" w:rsidRPr="00ED7F61" w:rsidRDefault="00ED7F61" w:rsidP="00F678AB">
            <w:pPr>
              <w:jc w:val="both"/>
              <w:rPr>
                <w:sz w:val="16"/>
                <w:szCs w:val="16"/>
              </w:rPr>
            </w:pPr>
            <w:r w:rsidRPr="00ED7F61">
              <w:rPr>
                <w:sz w:val="16"/>
                <w:szCs w:val="16"/>
              </w:rPr>
              <w:t>288</w:t>
            </w:r>
          </w:p>
        </w:tc>
        <w:tc>
          <w:tcPr>
            <w:tcW w:w="0" w:type="auto"/>
          </w:tcPr>
          <w:p w:rsidR="00ED7F61" w:rsidRPr="00ED7F61" w:rsidRDefault="00ED7F61" w:rsidP="00F678AB">
            <w:pPr>
              <w:jc w:val="both"/>
              <w:rPr>
                <w:sz w:val="16"/>
                <w:szCs w:val="16"/>
              </w:rPr>
            </w:pPr>
            <w:r w:rsidRPr="00ED7F61">
              <w:rPr>
                <w:sz w:val="16"/>
                <w:szCs w:val="16"/>
              </w:rPr>
              <w:t>40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237</w:t>
            </w:r>
          </w:p>
        </w:tc>
        <w:tc>
          <w:tcPr>
            <w:tcW w:w="0" w:type="auto"/>
          </w:tcPr>
          <w:p w:rsidR="00ED7F61" w:rsidRPr="00ED7F61" w:rsidRDefault="00ED7F61" w:rsidP="00F678AB">
            <w:pPr>
              <w:jc w:val="both"/>
              <w:rPr>
                <w:sz w:val="16"/>
                <w:szCs w:val="16"/>
              </w:rPr>
            </w:pPr>
            <w:r w:rsidRPr="00ED7F61">
              <w:rPr>
                <w:sz w:val="16"/>
                <w:szCs w:val="16"/>
              </w:rPr>
              <w:t>275</w:t>
            </w:r>
          </w:p>
        </w:tc>
        <w:tc>
          <w:tcPr>
            <w:tcW w:w="0" w:type="auto"/>
          </w:tcPr>
          <w:p w:rsidR="00ED7F61" w:rsidRPr="00ED7F61" w:rsidRDefault="00ED7F61" w:rsidP="00F678AB">
            <w:pPr>
              <w:jc w:val="both"/>
              <w:rPr>
                <w:sz w:val="16"/>
                <w:szCs w:val="16"/>
              </w:rPr>
            </w:pPr>
            <w:r w:rsidRPr="00ED7F61">
              <w:rPr>
                <w:sz w:val="16"/>
                <w:szCs w:val="16"/>
              </w:rPr>
              <w:t>34</w:t>
            </w:r>
          </w:p>
        </w:tc>
      </w:tr>
    </w:tbl>
    <w:p w:rsidR="00ED7F61" w:rsidRDefault="00ED7F61" w:rsidP="00ED7F61">
      <w:pPr>
        <w:jc w:val="both"/>
      </w:pPr>
    </w:p>
    <w:p w:rsidR="00ED7F61" w:rsidRDefault="00ED7F61" w:rsidP="00ED7F61">
      <w:pPr>
        <w:tabs>
          <w:tab w:val="left" w:pos="1088"/>
        </w:tabs>
        <w:ind w:left="-142" w:hanging="142"/>
        <w:jc w:val="both"/>
        <w:rPr>
          <w:sz w:val="28"/>
          <w:szCs w:val="28"/>
        </w:rPr>
      </w:pPr>
      <w:r>
        <w:rPr>
          <w:sz w:val="28"/>
          <w:szCs w:val="28"/>
        </w:rPr>
        <w:t xml:space="preserve">    </w:t>
      </w:r>
      <w:r>
        <w:rPr>
          <w:sz w:val="28"/>
          <w:szCs w:val="28"/>
        </w:rPr>
        <w:tab/>
      </w:r>
    </w:p>
    <w:p w:rsidR="00ED7F61" w:rsidRPr="00ED7F61" w:rsidRDefault="00ED7F61" w:rsidP="00ED7F61">
      <w:pPr>
        <w:ind w:left="-142" w:hanging="142"/>
        <w:jc w:val="both"/>
        <w:rPr>
          <w:sz w:val="16"/>
          <w:szCs w:val="16"/>
        </w:rPr>
      </w:pPr>
      <w:r>
        <w:rPr>
          <w:sz w:val="28"/>
          <w:szCs w:val="28"/>
        </w:rPr>
        <w:t xml:space="preserve">   </w:t>
      </w:r>
      <w:r w:rsidRPr="00ED7F61">
        <w:rPr>
          <w:sz w:val="16"/>
          <w:szCs w:val="16"/>
        </w:rPr>
        <w:t>1.2.Сведения о состоянии физкультурно-спортивной инфраструктуры общеобразовательных организаций,  расположенных        на территории субъекта Российской Федерации.</w:t>
      </w:r>
    </w:p>
    <w:p w:rsidR="00ED7F61" w:rsidRPr="007D3172" w:rsidRDefault="00ED7F61" w:rsidP="00ED7F61">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2"/>
        <w:gridCol w:w="686"/>
        <w:gridCol w:w="1411"/>
        <w:gridCol w:w="848"/>
        <w:gridCol w:w="1057"/>
        <w:gridCol w:w="1329"/>
        <w:gridCol w:w="846"/>
        <w:gridCol w:w="995"/>
        <w:gridCol w:w="1329"/>
      </w:tblGrid>
      <w:tr w:rsidR="00ED7F61" w:rsidRPr="00ED7F61" w:rsidTr="00ED7F61">
        <w:tc>
          <w:tcPr>
            <w:tcW w:w="0" w:type="auto"/>
          </w:tcPr>
          <w:p w:rsidR="00ED7F61" w:rsidRPr="00ED7F61" w:rsidRDefault="00ED7F61" w:rsidP="00F678AB">
            <w:pPr>
              <w:jc w:val="both"/>
              <w:rPr>
                <w:sz w:val="16"/>
                <w:szCs w:val="16"/>
              </w:rPr>
            </w:pPr>
            <w:r w:rsidRPr="00ED7F61">
              <w:rPr>
                <w:sz w:val="16"/>
                <w:szCs w:val="16"/>
              </w:rPr>
              <w:t>Общеобразовательные организации</w:t>
            </w:r>
          </w:p>
        </w:tc>
        <w:tc>
          <w:tcPr>
            <w:tcW w:w="0" w:type="auto"/>
            <w:gridSpan w:val="3"/>
          </w:tcPr>
          <w:p w:rsidR="00ED7F61" w:rsidRPr="00ED7F61" w:rsidRDefault="00ED7F61" w:rsidP="00F678AB">
            <w:pPr>
              <w:jc w:val="both"/>
              <w:rPr>
                <w:sz w:val="16"/>
                <w:szCs w:val="16"/>
              </w:rPr>
            </w:pPr>
            <w:r w:rsidRPr="00ED7F61">
              <w:rPr>
                <w:sz w:val="16"/>
                <w:szCs w:val="16"/>
              </w:rPr>
              <w:t>Имеют потребность в модернизации спортивной инфраструктуры</w:t>
            </w:r>
          </w:p>
        </w:tc>
        <w:tc>
          <w:tcPr>
            <w:tcW w:w="0" w:type="auto"/>
            <w:gridSpan w:val="5"/>
          </w:tcPr>
          <w:p w:rsidR="00ED7F61" w:rsidRPr="00ED7F61" w:rsidRDefault="00ED7F61" w:rsidP="00F678AB">
            <w:pPr>
              <w:jc w:val="both"/>
              <w:rPr>
                <w:sz w:val="16"/>
                <w:szCs w:val="16"/>
              </w:rPr>
            </w:pPr>
            <w:r w:rsidRPr="00ED7F61">
              <w:rPr>
                <w:sz w:val="16"/>
                <w:szCs w:val="16"/>
              </w:rPr>
              <w:t>Не имеют потребность в модернизации спортивной инфраструктуры</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Общее количество - _9_ед.</w:t>
            </w:r>
          </w:p>
        </w:tc>
        <w:tc>
          <w:tcPr>
            <w:tcW w:w="0" w:type="auto"/>
            <w:gridSpan w:val="3"/>
          </w:tcPr>
          <w:p w:rsidR="00ED7F61" w:rsidRPr="00ED7F61" w:rsidRDefault="00ED7F61" w:rsidP="00F678AB">
            <w:pPr>
              <w:jc w:val="both"/>
              <w:rPr>
                <w:sz w:val="16"/>
                <w:szCs w:val="16"/>
              </w:rPr>
            </w:pPr>
            <w:r w:rsidRPr="00ED7F61">
              <w:rPr>
                <w:sz w:val="16"/>
                <w:szCs w:val="16"/>
              </w:rPr>
              <w:t xml:space="preserve"> 1 ед.</w:t>
            </w:r>
          </w:p>
        </w:tc>
        <w:tc>
          <w:tcPr>
            <w:tcW w:w="0" w:type="auto"/>
            <w:gridSpan w:val="5"/>
          </w:tcPr>
          <w:p w:rsidR="00ED7F61" w:rsidRPr="00ED7F61" w:rsidRDefault="00ED7F61" w:rsidP="00F678AB">
            <w:pPr>
              <w:jc w:val="both"/>
              <w:rPr>
                <w:sz w:val="16"/>
                <w:szCs w:val="16"/>
              </w:rPr>
            </w:pPr>
            <w:r w:rsidRPr="00ED7F61">
              <w:rPr>
                <w:sz w:val="16"/>
                <w:szCs w:val="16"/>
              </w:rPr>
              <w:t xml:space="preserve"> 8 ед.</w:t>
            </w:r>
          </w:p>
        </w:tc>
      </w:tr>
      <w:tr w:rsidR="00ED7F61" w:rsidRPr="00ED7F61" w:rsidTr="00ED7F61">
        <w:tc>
          <w:tcPr>
            <w:tcW w:w="0" w:type="auto"/>
          </w:tcPr>
          <w:p w:rsidR="00ED7F61" w:rsidRPr="00ED7F61" w:rsidRDefault="00ED7F61" w:rsidP="00F678AB">
            <w:pPr>
              <w:jc w:val="both"/>
              <w:rPr>
                <w:sz w:val="16"/>
                <w:szCs w:val="16"/>
              </w:rPr>
            </w:pPr>
            <w:proofErr w:type="gramStart"/>
            <w:r w:rsidRPr="00ED7F61">
              <w:rPr>
                <w:sz w:val="16"/>
                <w:szCs w:val="16"/>
              </w:rPr>
              <w:t>Расположенные в сельской местности</w:t>
            </w:r>
            <w:proofErr w:type="gramEnd"/>
          </w:p>
        </w:tc>
        <w:tc>
          <w:tcPr>
            <w:tcW w:w="0" w:type="auto"/>
            <w:gridSpan w:val="3"/>
          </w:tcPr>
          <w:p w:rsidR="00ED7F61" w:rsidRPr="00ED7F61" w:rsidRDefault="00ED7F61" w:rsidP="00F678AB">
            <w:pPr>
              <w:jc w:val="both"/>
              <w:rPr>
                <w:sz w:val="16"/>
                <w:szCs w:val="16"/>
              </w:rPr>
            </w:pPr>
          </w:p>
        </w:tc>
        <w:tc>
          <w:tcPr>
            <w:tcW w:w="0" w:type="auto"/>
            <w:gridSpan w:val="5"/>
          </w:tcPr>
          <w:p w:rsidR="00ED7F61" w:rsidRPr="00ED7F61" w:rsidRDefault="00ED7F61" w:rsidP="00F678AB">
            <w:pPr>
              <w:jc w:val="both"/>
              <w:rPr>
                <w:sz w:val="16"/>
                <w:szCs w:val="16"/>
              </w:rPr>
            </w:pPr>
          </w:p>
        </w:tc>
      </w:tr>
      <w:tr w:rsidR="00ED7F61" w:rsidRPr="00ED7F61" w:rsidTr="00ED7F61">
        <w:trPr>
          <w:trHeight w:val="1510"/>
        </w:trPr>
        <w:tc>
          <w:tcPr>
            <w:tcW w:w="0" w:type="auto"/>
            <w:vMerge w:val="restart"/>
          </w:tcPr>
          <w:p w:rsidR="00ED7F61" w:rsidRPr="00ED7F61" w:rsidRDefault="00ED7F61" w:rsidP="00F678AB">
            <w:pPr>
              <w:jc w:val="center"/>
              <w:rPr>
                <w:sz w:val="16"/>
                <w:szCs w:val="16"/>
              </w:rPr>
            </w:pPr>
            <w:r w:rsidRPr="00ED7F61">
              <w:rPr>
                <w:sz w:val="16"/>
                <w:szCs w:val="16"/>
              </w:rPr>
              <w:t>Спортивные сооружения и места, оборудованные для проведения занятий физической культурой и спортом</w:t>
            </w:r>
          </w:p>
        </w:tc>
        <w:tc>
          <w:tcPr>
            <w:tcW w:w="0" w:type="auto"/>
            <w:gridSpan w:val="2"/>
          </w:tcPr>
          <w:p w:rsidR="00ED7F61" w:rsidRPr="00ED7F61" w:rsidRDefault="00ED7F61" w:rsidP="00F678AB">
            <w:pPr>
              <w:jc w:val="center"/>
              <w:rPr>
                <w:sz w:val="16"/>
                <w:szCs w:val="16"/>
              </w:rPr>
            </w:pPr>
            <w:r w:rsidRPr="00ED7F61">
              <w:rPr>
                <w:sz w:val="16"/>
                <w:szCs w:val="16"/>
              </w:rPr>
              <w:t>Количество общеобразовательных организаций, имеющих спортсооружения и места, оборудованные для проведения занятий</w:t>
            </w:r>
          </w:p>
        </w:tc>
        <w:tc>
          <w:tcPr>
            <w:tcW w:w="0" w:type="auto"/>
            <w:gridSpan w:val="3"/>
          </w:tcPr>
          <w:p w:rsidR="00ED7F61" w:rsidRPr="00ED7F61" w:rsidRDefault="00ED7F61" w:rsidP="00F678AB">
            <w:pPr>
              <w:jc w:val="center"/>
              <w:rPr>
                <w:sz w:val="16"/>
                <w:szCs w:val="16"/>
              </w:rPr>
            </w:pPr>
            <w:r w:rsidRPr="00ED7F61">
              <w:rPr>
                <w:sz w:val="16"/>
                <w:szCs w:val="16"/>
              </w:rPr>
              <w:t>Из общего числа спортсооружений</w:t>
            </w:r>
          </w:p>
        </w:tc>
        <w:tc>
          <w:tcPr>
            <w:tcW w:w="0" w:type="auto"/>
            <w:gridSpan w:val="3"/>
          </w:tcPr>
          <w:p w:rsidR="00ED7F61" w:rsidRPr="00ED7F61" w:rsidRDefault="00ED7F61" w:rsidP="00F678AB">
            <w:pPr>
              <w:jc w:val="center"/>
              <w:rPr>
                <w:sz w:val="16"/>
                <w:szCs w:val="16"/>
              </w:rPr>
            </w:pPr>
            <w:r w:rsidRPr="00ED7F61">
              <w:rPr>
                <w:sz w:val="16"/>
                <w:szCs w:val="16"/>
              </w:rPr>
              <w:t>Спортсооружения общеобразовательных организаций, расположенных в сельской местности</w:t>
            </w:r>
          </w:p>
        </w:tc>
      </w:tr>
      <w:tr w:rsidR="00ED7F61" w:rsidRPr="00ED7F61" w:rsidTr="00ED7F61">
        <w:tc>
          <w:tcPr>
            <w:tcW w:w="0" w:type="auto"/>
            <w:vMerge/>
          </w:tcPr>
          <w:p w:rsidR="00ED7F61" w:rsidRPr="00ED7F61" w:rsidRDefault="00ED7F61" w:rsidP="00F678AB">
            <w:pPr>
              <w:jc w:val="center"/>
              <w:rPr>
                <w:sz w:val="16"/>
                <w:szCs w:val="16"/>
              </w:rPr>
            </w:pPr>
          </w:p>
        </w:tc>
        <w:tc>
          <w:tcPr>
            <w:tcW w:w="0" w:type="auto"/>
          </w:tcPr>
          <w:p w:rsidR="00ED7F61" w:rsidRPr="00ED7F61" w:rsidRDefault="00ED7F61" w:rsidP="00F678AB">
            <w:pPr>
              <w:jc w:val="center"/>
              <w:rPr>
                <w:sz w:val="16"/>
                <w:szCs w:val="16"/>
              </w:rPr>
            </w:pPr>
            <w:r w:rsidRPr="00ED7F61">
              <w:rPr>
                <w:sz w:val="16"/>
                <w:szCs w:val="16"/>
              </w:rPr>
              <w:t>Всего</w:t>
            </w:r>
          </w:p>
        </w:tc>
        <w:tc>
          <w:tcPr>
            <w:tcW w:w="0" w:type="auto"/>
          </w:tcPr>
          <w:p w:rsidR="00ED7F61" w:rsidRPr="00ED7F61" w:rsidRDefault="00ED7F61" w:rsidP="00F678AB">
            <w:pPr>
              <w:jc w:val="center"/>
              <w:rPr>
                <w:sz w:val="16"/>
                <w:szCs w:val="16"/>
              </w:rPr>
            </w:pPr>
            <w:r w:rsidRPr="00ED7F61">
              <w:rPr>
                <w:sz w:val="16"/>
                <w:szCs w:val="16"/>
              </w:rPr>
              <w:t>В том числе в сельской местности</w:t>
            </w:r>
          </w:p>
        </w:tc>
        <w:tc>
          <w:tcPr>
            <w:tcW w:w="0" w:type="auto"/>
          </w:tcPr>
          <w:p w:rsidR="00ED7F61" w:rsidRPr="00ED7F61" w:rsidRDefault="00ED7F61" w:rsidP="00F678AB">
            <w:pPr>
              <w:jc w:val="center"/>
              <w:rPr>
                <w:sz w:val="16"/>
                <w:szCs w:val="16"/>
              </w:rPr>
            </w:pPr>
            <w:r w:rsidRPr="00ED7F61">
              <w:rPr>
                <w:sz w:val="16"/>
                <w:szCs w:val="16"/>
              </w:rPr>
              <w:t>Требуют ремонта</w:t>
            </w:r>
          </w:p>
        </w:tc>
        <w:tc>
          <w:tcPr>
            <w:tcW w:w="0" w:type="auto"/>
          </w:tcPr>
          <w:p w:rsidR="00ED7F61" w:rsidRPr="00ED7F61" w:rsidRDefault="00ED7F61" w:rsidP="00F678AB">
            <w:pPr>
              <w:jc w:val="center"/>
              <w:rPr>
                <w:sz w:val="16"/>
                <w:szCs w:val="16"/>
              </w:rPr>
            </w:pPr>
            <w:r w:rsidRPr="00ED7F61">
              <w:rPr>
                <w:sz w:val="16"/>
                <w:szCs w:val="16"/>
              </w:rPr>
              <w:t>Из них находятся в аварийном состоянии</w:t>
            </w:r>
          </w:p>
        </w:tc>
        <w:tc>
          <w:tcPr>
            <w:tcW w:w="0" w:type="auto"/>
          </w:tcPr>
          <w:p w:rsidR="00ED7F61" w:rsidRPr="00ED7F61" w:rsidRDefault="00ED7F61" w:rsidP="00F678AB">
            <w:pPr>
              <w:jc w:val="center"/>
              <w:rPr>
                <w:sz w:val="16"/>
                <w:szCs w:val="16"/>
              </w:rPr>
            </w:pPr>
            <w:r w:rsidRPr="00ED7F61">
              <w:rPr>
                <w:sz w:val="16"/>
                <w:szCs w:val="16"/>
              </w:rPr>
              <w:t>Строящиеся объекты в высокой степени строительной готовности</w:t>
            </w:r>
          </w:p>
        </w:tc>
        <w:tc>
          <w:tcPr>
            <w:tcW w:w="0" w:type="auto"/>
          </w:tcPr>
          <w:p w:rsidR="00ED7F61" w:rsidRPr="00ED7F61" w:rsidRDefault="00ED7F61" w:rsidP="00F678AB">
            <w:pPr>
              <w:jc w:val="center"/>
              <w:rPr>
                <w:sz w:val="16"/>
                <w:szCs w:val="16"/>
              </w:rPr>
            </w:pPr>
            <w:r w:rsidRPr="00ED7F61">
              <w:rPr>
                <w:sz w:val="16"/>
                <w:szCs w:val="16"/>
              </w:rPr>
              <w:t>Требуют ремонта</w:t>
            </w:r>
          </w:p>
        </w:tc>
        <w:tc>
          <w:tcPr>
            <w:tcW w:w="0" w:type="auto"/>
          </w:tcPr>
          <w:p w:rsidR="00ED7F61" w:rsidRPr="00ED7F61" w:rsidRDefault="00ED7F61" w:rsidP="00F678AB">
            <w:pPr>
              <w:jc w:val="center"/>
              <w:rPr>
                <w:sz w:val="16"/>
                <w:szCs w:val="16"/>
              </w:rPr>
            </w:pPr>
            <w:r w:rsidRPr="00ED7F61">
              <w:rPr>
                <w:sz w:val="16"/>
                <w:szCs w:val="16"/>
              </w:rPr>
              <w:t xml:space="preserve">Из них находятся </w:t>
            </w:r>
            <w:proofErr w:type="gramStart"/>
            <w:r w:rsidRPr="00ED7F61">
              <w:rPr>
                <w:sz w:val="16"/>
                <w:szCs w:val="16"/>
              </w:rPr>
              <w:t>в</w:t>
            </w:r>
            <w:proofErr w:type="gramEnd"/>
          </w:p>
          <w:p w:rsidR="00ED7F61" w:rsidRPr="00ED7F61" w:rsidRDefault="00ED7F61" w:rsidP="00F678AB">
            <w:pPr>
              <w:jc w:val="center"/>
              <w:rPr>
                <w:sz w:val="16"/>
                <w:szCs w:val="16"/>
              </w:rPr>
            </w:pPr>
            <w:r w:rsidRPr="00ED7F61">
              <w:rPr>
                <w:sz w:val="16"/>
                <w:szCs w:val="16"/>
              </w:rPr>
              <w:t>в аварийном состоянии</w:t>
            </w:r>
          </w:p>
        </w:tc>
        <w:tc>
          <w:tcPr>
            <w:tcW w:w="0" w:type="auto"/>
          </w:tcPr>
          <w:p w:rsidR="00ED7F61" w:rsidRPr="00ED7F61" w:rsidRDefault="00ED7F61" w:rsidP="00F678AB">
            <w:pPr>
              <w:jc w:val="center"/>
              <w:rPr>
                <w:sz w:val="16"/>
                <w:szCs w:val="16"/>
              </w:rPr>
            </w:pPr>
            <w:r w:rsidRPr="00ED7F61">
              <w:rPr>
                <w:sz w:val="16"/>
                <w:szCs w:val="16"/>
              </w:rPr>
              <w:t>Строящиеся объекты в высокой степени строительной готовности</w:t>
            </w:r>
          </w:p>
        </w:tc>
      </w:tr>
      <w:tr w:rsidR="00ED7F61" w:rsidRPr="00ED7F61" w:rsidTr="00ED7F61">
        <w:tc>
          <w:tcPr>
            <w:tcW w:w="0" w:type="auto"/>
          </w:tcPr>
          <w:p w:rsidR="00ED7F61" w:rsidRPr="00ED7F61" w:rsidRDefault="00ED7F61" w:rsidP="00F678AB">
            <w:pPr>
              <w:jc w:val="center"/>
              <w:rPr>
                <w:sz w:val="16"/>
                <w:szCs w:val="16"/>
              </w:rPr>
            </w:pPr>
            <w:r w:rsidRPr="00ED7F61">
              <w:rPr>
                <w:sz w:val="16"/>
                <w:szCs w:val="16"/>
              </w:rPr>
              <w:t>1</w:t>
            </w:r>
          </w:p>
        </w:tc>
        <w:tc>
          <w:tcPr>
            <w:tcW w:w="0" w:type="auto"/>
          </w:tcPr>
          <w:p w:rsidR="00ED7F61" w:rsidRPr="00ED7F61" w:rsidRDefault="00ED7F61" w:rsidP="00F678AB">
            <w:pPr>
              <w:jc w:val="center"/>
              <w:rPr>
                <w:sz w:val="16"/>
                <w:szCs w:val="16"/>
              </w:rPr>
            </w:pPr>
            <w:r w:rsidRPr="00ED7F61">
              <w:rPr>
                <w:sz w:val="16"/>
                <w:szCs w:val="16"/>
              </w:rPr>
              <w:t>3</w:t>
            </w:r>
          </w:p>
        </w:tc>
        <w:tc>
          <w:tcPr>
            <w:tcW w:w="0" w:type="auto"/>
          </w:tcPr>
          <w:p w:rsidR="00ED7F61" w:rsidRPr="00ED7F61" w:rsidRDefault="00ED7F61" w:rsidP="00F678AB">
            <w:pPr>
              <w:jc w:val="center"/>
              <w:rPr>
                <w:sz w:val="16"/>
                <w:szCs w:val="16"/>
              </w:rPr>
            </w:pPr>
            <w:r w:rsidRPr="00ED7F61">
              <w:rPr>
                <w:sz w:val="16"/>
                <w:szCs w:val="16"/>
              </w:rPr>
              <w:t>4</w:t>
            </w:r>
          </w:p>
        </w:tc>
        <w:tc>
          <w:tcPr>
            <w:tcW w:w="0" w:type="auto"/>
          </w:tcPr>
          <w:p w:rsidR="00ED7F61" w:rsidRPr="00ED7F61" w:rsidRDefault="00ED7F61" w:rsidP="00F678AB">
            <w:pPr>
              <w:jc w:val="center"/>
              <w:rPr>
                <w:sz w:val="16"/>
                <w:szCs w:val="16"/>
              </w:rPr>
            </w:pPr>
            <w:r w:rsidRPr="00ED7F61">
              <w:rPr>
                <w:sz w:val="16"/>
                <w:szCs w:val="16"/>
              </w:rPr>
              <w:t>7</w:t>
            </w:r>
          </w:p>
        </w:tc>
        <w:tc>
          <w:tcPr>
            <w:tcW w:w="0" w:type="auto"/>
          </w:tcPr>
          <w:p w:rsidR="00ED7F61" w:rsidRPr="00ED7F61" w:rsidRDefault="00ED7F61" w:rsidP="00F678AB">
            <w:pPr>
              <w:jc w:val="center"/>
              <w:rPr>
                <w:sz w:val="16"/>
                <w:szCs w:val="16"/>
              </w:rPr>
            </w:pPr>
            <w:r w:rsidRPr="00ED7F61">
              <w:rPr>
                <w:sz w:val="16"/>
                <w:szCs w:val="16"/>
              </w:rPr>
              <w:t>8</w:t>
            </w:r>
          </w:p>
        </w:tc>
        <w:tc>
          <w:tcPr>
            <w:tcW w:w="0" w:type="auto"/>
          </w:tcPr>
          <w:p w:rsidR="00ED7F61" w:rsidRPr="00ED7F61" w:rsidRDefault="00ED7F61" w:rsidP="00F678AB">
            <w:pPr>
              <w:jc w:val="center"/>
              <w:rPr>
                <w:sz w:val="16"/>
                <w:szCs w:val="16"/>
              </w:rPr>
            </w:pPr>
            <w:r w:rsidRPr="00ED7F61">
              <w:rPr>
                <w:sz w:val="16"/>
                <w:szCs w:val="16"/>
              </w:rPr>
              <w:t>9</w:t>
            </w:r>
          </w:p>
        </w:tc>
        <w:tc>
          <w:tcPr>
            <w:tcW w:w="0" w:type="auto"/>
          </w:tcPr>
          <w:p w:rsidR="00ED7F61" w:rsidRPr="00ED7F61" w:rsidRDefault="00ED7F61" w:rsidP="00F678AB">
            <w:pPr>
              <w:jc w:val="center"/>
              <w:rPr>
                <w:sz w:val="16"/>
                <w:szCs w:val="16"/>
              </w:rPr>
            </w:pPr>
            <w:r w:rsidRPr="00ED7F61">
              <w:rPr>
                <w:sz w:val="16"/>
                <w:szCs w:val="16"/>
              </w:rPr>
              <w:t>10</w:t>
            </w:r>
          </w:p>
        </w:tc>
        <w:tc>
          <w:tcPr>
            <w:tcW w:w="0" w:type="auto"/>
          </w:tcPr>
          <w:p w:rsidR="00ED7F61" w:rsidRPr="00ED7F61" w:rsidRDefault="00ED7F61" w:rsidP="00F678AB">
            <w:pPr>
              <w:jc w:val="center"/>
              <w:rPr>
                <w:sz w:val="16"/>
                <w:szCs w:val="16"/>
              </w:rPr>
            </w:pPr>
            <w:r w:rsidRPr="00ED7F61">
              <w:rPr>
                <w:sz w:val="16"/>
                <w:szCs w:val="16"/>
              </w:rPr>
              <w:t>11</w:t>
            </w:r>
          </w:p>
        </w:tc>
        <w:tc>
          <w:tcPr>
            <w:tcW w:w="0" w:type="auto"/>
          </w:tcPr>
          <w:p w:rsidR="00ED7F61" w:rsidRPr="00ED7F61" w:rsidRDefault="00ED7F61" w:rsidP="00F678AB">
            <w:pPr>
              <w:jc w:val="center"/>
              <w:rPr>
                <w:sz w:val="16"/>
                <w:szCs w:val="16"/>
              </w:rPr>
            </w:pPr>
            <w:r w:rsidRPr="00ED7F61">
              <w:rPr>
                <w:sz w:val="16"/>
                <w:szCs w:val="16"/>
              </w:rPr>
              <w:t>12</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Спортивные залы:</w:t>
            </w:r>
          </w:p>
        </w:tc>
        <w:tc>
          <w:tcPr>
            <w:tcW w:w="0" w:type="auto"/>
          </w:tcPr>
          <w:p w:rsidR="00ED7F61" w:rsidRPr="00ED7F61" w:rsidRDefault="00ED7F61" w:rsidP="00F678AB">
            <w:pPr>
              <w:jc w:val="both"/>
              <w:rPr>
                <w:sz w:val="16"/>
                <w:szCs w:val="16"/>
              </w:rPr>
            </w:pPr>
            <w:r w:rsidRPr="00ED7F61">
              <w:rPr>
                <w:sz w:val="16"/>
                <w:szCs w:val="16"/>
              </w:rPr>
              <w:t>9</w:t>
            </w:r>
          </w:p>
        </w:tc>
        <w:tc>
          <w:tcPr>
            <w:tcW w:w="0" w:type="auto"/>
          </w:tcPr>
          <w:p w:rsidR="00ED7F61" w:rsidRPr="00ED7F61" w:rsidRDefault="00ED7F61" w:rsidP="00F678AB">
            <w:pPr>
              <w:jc w:val="both"/>
              <w:rPr>
                <w:sz w:val="16"/>
                <w:szCs w:val="16"/>
              </w:rPr>
            </w:pPr>
            <w:r w:rsidRPr="00ED7F61">
              <w:rPr>
                <w:sz w:val="16"/>
                <w:szCs w:val="16"/>
              </w:rPr>
              <w:t>9</w:t>
            </w:r>
          </w:p>
        </w:tc>
        <w:tc>
          <w:tcPr>
            <w:tcW w:w="0" w:type="auto"/>
          </w:tcPr>
          <w:p w:rsidR="00ED7F61" w:rsidRPr="00ED7F61" w:rsidRDefault="00ED7F61" w:rsidP="00F678AB">
            <w:pPr>
              <w:jc w:val="both"/>
              <w:rPr>
                <w:sz w:val="16"/>
                <w:szCs w:val="16"/>
              </w:rPr>
            </w:pPr>
            <w:r w:rsidRPr="00ED7F61">
              <w:rPr>
                <w:sz w:val="16"/>
                <w:szCs w:val="16"/>
              </w:rPr>
              <w:t>1</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1</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Открытые плоскостные спортивные сооружения (всего), из них:</w:t>
            </w: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Футбольное поле</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Баскетбольная площадка</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Волейбольная площадка</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Площадка для подвижных игр</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Хоккейная или ледовая площадка</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Тренажерная площадка</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Спортивно-развивающая площадка</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Иные спортивные игры</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Лыжная трасса</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Беговые дорожки</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Сектор для прыжков в длину</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Сектор для метания</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Плавательные бассейны (всего), из них:</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50-метровые</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25-метровые</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Иных размеров</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bl>
    <w:p w:rsidR="00ED7F61" w:rsidRPr="00ED7F61" w:rsidRDefault="00ED7F61" w:rsidP="00ED7F61">
      <w:pPr>
        <w:ind w:firstLine="708"/>
        <w:jc w:val="both"/>
        <w:rPr>
          <w:sz w:val="16"/>
          <w:szCs w:val="16"/>
        </w:rPr>
      </w:pPr>
      <w:r w:rsidRPr="00ED7F61">
        <w:rPr>
          <w:sz w:val="16"/>
          <w:szCs w:val="16"/>
        </w:rPr>
        <w:t xml:space="preserve">В 2016 году в  МОУ </w:t>
      </w:r>
      <w:proofErr w:type="spellStart"/>
      <w:r w:rsidRPr="00ED7F61">
        <w:rPr>
          <w:sz w:val="16"/>
          <w:szCs w:val="16"/>
        </w:rPr>
        <w:t>Лопаревской</w:t>
      </w:r>
      <w:proofErr w:type="spellEnd"/>
      <w:r w:rsidRPr="00ED7F61">
        <w:rPr>
          <w:sz w:val="16"/>
          <w:szCs w:val="16"/>
        </w:rPr>
        <w:t xml:space="preserve"> СОШ</w:t>
      </w:r>
      <w:proofErr w:type="gramStart"/>
      <w:r w:rsidRPr="00ED7F61">
        <w:rPr>
          <w:sz w:val="16"/>
          <w:szCs w:val="16"/>
        </w:rPr>
        <w:t xml:space="preserve"> ,</w:t>
      </w:r>
      <w:proofErr w:type="gramEnd"/>
      <w:r w:rsidRPr="00ED7F61">
        <w:rPr>
          <w:sz w:val="16"/>
          <w:szCs w:val="16"/>
        </w:rPr>
        <w:t xml:space="preserve"> МОУ Берёзовской СОШ проведены ремонты спортивных залов: произведён ремонт полов с покрытием их спортивным линолеумом, косметический  ремонт стен, установка стеновых протекторов, установка светильников, замена окон на пластиковые, замена дверей. В МОУ </w:t>
      </w:r>
      <w:proofErr w:type="spellStart"/>
      <w:r w:rsidRPr="00ED7F61">
        <w:rPr>
          <w:sz w:val="16"/>
          <w:szCs w:val="16"/>
        </w:rPr>
        <w:t>Лопаревской</w:t>
      </w:r>
      <w:proofErr w:type="spellEnd"/>
      <w:r w:rsidRPr="00ED7F61">
        <w:rPr>
          <w:sz w:val="16"/>
          <w:szCs w:val="16"/>
        </w:rPr>
        <w:t xml:space="preserve"> СОШ, МОУ Берёзовской СОШ в  вечернее время спортивные залы используются для занятий спотом молодёжи и взрослого населения в количестве 30 человек баскетболом. Увеличилось на 10 % количество детей, занимающихся физической культурой во внеурочное время.</w:t>
      </w:r>
    </w:p>
    <w:p w:rsidR="00ED7F61" w:rsidRPr="00ED7F61" w:rsidRDefault="00ED7F61" w:rsidP="00ED7F61">
      <w:pPr>
        <w:jc w:val="both"/>
        <w:rPr>
          <w:sz w:val="16"/>
          <w:szCs w:val="16"/>
        </w:rPr>
      </w:pPr>
      <w:r w:rsidRPr="00ED7F61">
        <w:rPr>
          <w:sz w:val="16"/>
          <w:szCs w:val="16"/>
        </w:rPr>
        <w:t>2.Реализация мероприятий по созданию в общеобразовательных организациях, расположенных в сельской местности, условий для занятия физической культурой и спортом в 2017 году.</w:t>
      </w:r>
    </w:p>
    <w:p w:rsidR="00ED7F61" w:rsidRPr="00ED7F61" w:rsidRDefault="00ED7F61" w:rsidP="00ED7F61">
      <w:pPr>
        <w:ind w:firstLine="708"/>
        <w:jc w:val="both"/>
        <w:rPr>
          <w:sz w:val="16"/>
          <w:szCs w:val="16"/>
        </w:rPr>
      </w:pPr>
      <w:r w:rsidRPr="00ED7F61">
        <w:rPr>
          <w:sz w:val="16"/>
          <w:szCs w:val="16"/>
        </w:rPr>
        <w:t xml:space="preserve">В 2017 году в  МОУ </w:t>
      </w:r>
      <w:proofErr w:type="spellStart"/>
      <w:r w:rsidRPr="00ED7F61">
        <w:rPr>
          <w:sz w:val="16"/>
          <w:szCs w:val="16"/>
        </w:rPr>
        <w:t>Степановской</w:t>
      </w:r>
      <w:proofErr w:type="spellEnd"/>
      <w:r w:rsidRPr="00ED7F61">
        <w:rPr>
          <w:sz w:val="16"/>
          <w:szCs w:val="16"/>
        </w:rPr>
        <w:t xml:space="preserve"> СОШ с общим количеством 101 учащийся и  МОУ </w:t>
      </w:r>
      <w:proofErr w:type="spellStart"/>
      <w:r w:rsidRPr="00ED7F61">
        <w:rPr>
          <w:sz w:val="16"/>
          <w:szCs w:val="16"/>
        </w:rPr>
        <w:t>Россоловской</w:t>
      </w:r>
      <w:proofErr w:type="spellEnd"/>
      <w:r w:rsidRPr="00ED7F61">
        <w:rPr>
          <w:sz w:val="16"/>
          <w:szCs w:val="16"/>
        </w:rPr>
        <w:t xml:space="preserve"> ООШ с общим количеством 74 учащихся был  проведен  ремонт спортивных залов: ремонт полов с покрытием их спортивным линолеумом, косметический  ремонт стен, установка стеновых протекторов, установка светильников, замена окон </w:t>
      </w:r>
      <w:proofErr w:type="gramStart"/>
      <w:r w:rsidRPr="00ED7F61">
        <w:rPr>
          <w:sz w:val="16"/>
          <w:szCs w:val="16"/>
        </w:rPr>
        <w:t>на</w:t>
      </w:r>
      <w:proofErr w:type="gramEnd"/>
      <w:r w:rsidRPr="00ED7F61">
        <w:rPr>
          <w:sz w:val="16"/>
          <w:szCs w:val="16"/>
        </w:rPr>
        <w:t xml:space="preserve"> пластиковые, замена дверей. Школы расположены в пригороде города Галича. В МОУ </w:t>
      </w:r>
      <w:proofErr w:type="spellStart"/>
      <w:r w:rsidRPr="00ED7F61">
        <w:rPr>
          <w:sz w:val="16"/>
          <w:szCs w:val="16"/>
        </w:rPr>
        <w:t>Прониской</w:t>
      </w:r>
      <w:proofErr w:type="spellEnd"/>
      <w:r w:rsidRPr="00ED7F61">
        <w:rPr>
          <w:sz w:val="16"/>
          <w:szCs w:val="16"/>
        </w:rPr>
        <w:t xml:space="preserve"> СОШ с общим количеством учащихся 40 человек произведено перепрофилирование кабинетов здания школы под спортивный зал. Здание спортивного зала деревянное, находящееся в 500 метрах от здания школы, что составляет большие неудобства для детей. </w:t>
      </w:r>
    </w:p>
    <w:p w:rsidR="00ED7F61" w:rsidRPr="00ED7F61" w:rsidRDefault="00ED7F61" w:rsidP="00ED7F61">
      <w:pPr>
        <w:ind w:firstLine="708"/>
        <w:jc w:val="both"/>
        <w:rPr>
          <w:sz w:val="16"/>
          <w:szCs w:val="16"/>
        </w:rPr>
      </w:pPr>
      <w:r w:rsidRPr="00ED7F61">
        <w:rPr>
          <w:sz w:val="16"/>
          <w:szCs w:val="16"/>
        </w:rPr>
        <w:t xml:space="preserve">В 2018 году в  МОУ </w:t>
      </w:r>
      <w:proofErr w:type="spellStart"/>
      <w:r w:rsidRPr="00ED7F61">
        <w:rPr>
          <w:sz w:val="16"/>
          <w:szCs w:val="16"/>
        </w:rPr>
        <w:t>Красильниковской</w:t>
      </w:r>
      <w:proofErr w:type="spellEnd"/>
      <w:r w:rsidRPr="00ED7F61">
        <w:rPr>
          <w:sz w:val="16"/>
          <w:szCs w:val="16"/>
        </w:rPr>
        <w:t xml:space="preserve"> ООШ с общим количеством 16 учащихся и  МОУ </w:t>
      </w:r>
      <w:proofErr w:type="spellStart"/>
      <w:r w:rsidRPr="00ED7F61">
        <w:rPr>
          <w:sz w:val="16"/>
          <w:szCs w:val="16"/>
        </w:rPr>
        <w:t>Курьяновской</w:t>
      </w:r>
      <w:proofErr w:type="spellEnd"/>
      <w:r w:rsidRPr="00ED7F61">
        <w:rPr>
          <w:sz w:val="16"/>
          <w:szCs w:val="16"/>
        </w:rPr>
        <w:t xml:space="preserve"> ООШ с общим количеством 22 учащихся был проведен  ремонт спортивных залов: ремонт полов с покрытием их спортивным линолеумом, косметический  ремонт стен, установка стеновых протекторов, установка светильников, замена окон </w:t>
      </w:r>
      <w:proofErr w:type="gramStart"/>
      <w:r w:rsidRPr="00ED7F61">
        <w:rPr>
          <w:sz w:val="16"/>
          <w:szCs w:val="16"/>
        </w:rPr>
        <w:t>на</w:t>
      </w:r>
      <w:proofErr w:type="gramEnd"/>
      <w:r w:rsidRPr="00ED7F61">
        <w:rPr>
          <w:sz w:val="16"/>
          <w:szCs w:val="16"/>
        </w:rPr>
        <w:t xml:space="preserve"> пластиковые, замена дверей. Школы расположены в пригороде города Галича. </w:t>
      </w:r>
    </w:p>
    <w:p w:rsidR="00ED7F61" w:rsidRPr="00ED7F61" w:rsidRDefault="00ED7F61" w:rsidP="00ED7F61">
      <w:pPr>
        <w:ind w:firstLine="708"/>
        <w:jc w:val="both"/>
        <w:rPr>
          <w:sz w:val="16"/>
          <w:szCs w:val="16"/>
        </w:rPr>
      </w:pPr>
      <w:r w:rsidRPr="00ED7F61">
        <w:rPr>
          <w:sz w:val="16"/>
          <w:szCs w:val="16"/>
        </w:rPr>
        <w:t>Изменение инфраструктуры спортивных залов приведёт  к увеличению детей, занимающихся физической культурой и спортом, на  10% и увеличению молодёжи и взрослого населения на 50 человек. В этих населённых пунктах будут проводиться секции для детей и молодёжи, где они смогут заниматься разными видами спорта, а также использовать тренажёрные залы для развития физической культуры и спорта.</w:t>
      </w:r>
    </w:p>
    <w:p w:rsidR="00ED7F61" w:rsidRDefault="00ED7F61" w:rsidP="00ED7F61">
      <w:pPr>
        <w:ind w:firstLine="708"/>
        <w:jc w:val="both"/>
        <w:rPr>
          <w:sz w:val="28"/>
          <w:szCs w:val="28"/>
        </w:rPr>
      </w:pPr>
    </w:p>
    <w:p w:rsidR="00ED7F61" w:rsidRPr="00ED7F61" w:rsidRDefault="00ED7F61" w:rsidP="00ED7F61">
      <w:pPr>
        <w:ind w:firstLine="708"/>
        <w:jc w:val="both"/>
        <w:rPr>
          <w:sz w:val="16"/>
          <w:szCs w:val="16"/>
        </w:rPr>
      </w:pPr>
      <w:r w:rsidRPr="00ED7F61">
        <w:rPr>
          <w:sz w:val="16"/>
          <w:szCs w:val="16"/>
        </w:rPr>
        <w:t>2.1. Показатели результативности использования субсидии:</w:t>
      </w:r>
    </w:p>
    <w:p w:rsidR="00ED7F61" w:rsidRPr="004E6A66" w:rsidRDefault="00ED7F61" w:rsidP="00ED7F61">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6"/>
        <w:gridCol w:w="4176"/>
        <w:gridCol w:w="1276"/>
        <w:gridCol w:w="1190"/>
        <w:gridCol w:w="820"/>
        <w:gridCol w:w="2635"/>
      </w:tblGrid>
      <w:tr w:rsidR="00ED7F61" w:rsidRPr="00ED7F61" w:rsidTr="00ED7F61">
        <w:trPr>
          <w:trHeight w:val="1764"/>
        </w:trPr>
        <w:tc>
          <w:tcPr>
            <w:tcW w:w="0" w:type="auto"/>
          </w:tcPr>
          <w:p w:rsidR="00ED7F61" w:rsidRPr="00ED7F61" w:rsidRDefault="00ED7F61" w:rsidP="00F678AB">
            <w:pPr>
              <w:jc w:val="both"/>
              <w:rPr>
                <w:sz w:val="16"/>
                <w:szCs w:val="16"/>
              </w:rPr>
            </w:pPr>
            <w:r w:rsidRPr="00ED7F61">
              <w:rPr>
                <w:sz w:val="16"/>
                <w:szCs w:val="16"/>
              </w:rPr>
              <w:lastRenderedPageBreak/>
              <w:t xml:space="preserve">№ </w:t>
            </w:r>
            <w:proofErr w:type="spellStart"/>
            <w:proofErr w:type="gramStart"/>
            <w:r w:rsidRPr="00ED7F61">
              <w:rPr>
                <w:sz w:val="16"/>
                <w:szCs w:val="16"/>
              </w:rPr>
              <w:t>п</w:t>
            </w:r>
            <w:proofErr w:type="spellEnd"/>
            <w:proofErr w:type="gramEnd"/>
            <w:r w:rsidRPr="00ED7F61">
              <w:rPr>
                <w:sz w:val="16"/>
                <w:szCs w:val="16"/>
              </w:rPr>
              <w:t>/</w:t>
            </w:r>
            <w:proofErr w:type="spellStart"/>
            <w:r w:rsidRPr="00ED7F61">
              <w:rPr>
                <w:sz w:val="16"/>
                <w:szCs w:val="16"/>
              </w:rPr>
              <w:t>п</w:t>
            </w:r>
            <w:proofErr w:type="spellEnd"/>
          </w:p>
        </w:tc>
        <w:tc>
          <w:tcPr>
            <w:tcW w:w="0" w:type="auto"/>
          </w:tcPr>
          <w:p w:rsidR="00ED7F61" w:rsidRPr="00ED7F61" w:rsidRDefault="00ED7F61" w:rsidP="00F678AB">
            <w:pPr>
              <w:jc w:val="both"/>
              <w:rPr>
                <w:sz w:val="16"/>
                <w:szCs w:val="16"/>
              </w:rPr>
            </w:pPr>
            <w:r w:rsidRPr="00ED7F61">
              <w:rPr>
                <w:sz w:val="16"/>
                <w:szCs w:val="16"/>
              </w:rPr>
              <w:t>Наименование показателя результативности спортивные залы, ед.</w:t>
            </w:r>
          </w:p>
        </w:tc>
        <w:tc>
          <w:tcPr>
            <w:tcW w:w="0" w:type="auto"/>
          </w:tcPr>
          <w:p w:rsidR="00ED7F61" w:rsidRPr="00ED7F61" w:rsidRDefault="00ED7F61" w:rsidP="00F678AB">
            <w:pPr>
              <w:jc w:val="both"/>
              <w:rPr>
                <w:sz w:val="16"/>
                <w:szCs w:val="16"/>
              </w:rPr>
            </w:pPr>
            <w:r w:rsidRPr="00ED7F61">
              <w:rPr>
                <w:sz w:val="16"/>
                <w:szCs w:val="16"/>
              </w:rPr>
              <w:t>Плановое значение показателя</w:t>
            </w:r>
          </w:p>
        </w:tc>
        <w:tc>
          <w:tcPr>
            <w:tcW w:w="0" w:type="auto"/>
            <w:gridSpan w:val="2"/>
          </w:tcPr>
          <w:p w:rsidR="00ED7F61" w:rsidRPr="00ED7F61" w:rsidRDefault="00ED7F61" w:rsidP="00F678AB">
            <w:pPr>
              <w:jc w:val="both"/>
              <w:rPr>
                <w:sz w:val="16"/>
                <w:szCs w:val="16"/>
              </w:rPr>
            </w:pPr>
            <w:r w:rsidRPr="00ED7F61">
              <w:rPr>
                <w:sz w:val="16"/>
                <w:szCs w:val="16"/>
              </w:rPr>
              <w:t>Сроки достижения планового значения показателя, (дата</w:t>
            </w:r>
            <w:proofErr w:type="gramStart"/>
            <w:r w:rsidRPr="00ED7F61">
              <w:rPr>
                <w:sz w:val="16"/>
                <w:szCs w:val="16"/>
              </w:rPr>
              <w:t>,м</w:t>
            </w:r>
            <w:proofErr w:type="gramEnd"/>
            <w:r w:rsidRPr="00ED7F61">
              <w:rPr>
                <w:sz w:val="16"/>
                <w:szCs w:val="16"/>
              </w:rPr>
              <w:t>есяц,2019 г.)</w:t>
            </w:r>
          </w:p>
        </w:tc>
        <w:tc>
          <w:tcPr>
            <w:tcW w:w="0" w:type="auto"/>
          </w:tcPr>
          <w:p w:rsidR="00ED7F61" w:rsidRPr="00ED7F61" w:rsidRDefault="00ED7F61" w:rsidP="00F678AB">
            <w:pPr>
              <w:jc w:val="both"/>
              <w:rPr>
                <w:sz w:val="16"/>
                <w:szCs w:val="16"/>
              </w:rPr>
            </w:pPr>
            <w:r w:rsidRPr="00ED7F61">
              <w:rPr>
                <w:sz w:val="16"/>
                <w:szCs w:val="16"/>
              </w:rPr>
              <w:t>Объем бюджетных ассигнований, предусмотренный законом о бюджете субъекта Российской Федерации, тыс. рублей</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1.</w:t>
            </w:r>
          </w:p>
        </w:tc>
        <w:tc>
          <w:tcPr>
            <w:tcW w:w="0" w:type="auto"/>
          </w:tcPr>
          <w:p w:rsidR="00ED7F61" w:rsidRPr="00ED7F61" w:rsidRDefault="00ED7F61" w:rsidP="00F678AB">
            <w:pPr>
              <w:jc w:val="both"/>
              <w:rPr>
                <w:sz w:val="16"/>
                <w:szCs w:val="16"/>
              </w:rPr>
            </w:pPr>
            <w:r w:rsidRPr="00ED7F61">
              <w:rPr>
                <w:sz w:val="16"/>
                <w:szCs w:val="16"/>
              </w:rPr>
              <w:t>Количество общеобразовательных организаций, расположенных в сельской местности, в которых отремонтированы спортивные залы, ед.</w:t>
            </w:r>
          </w:p>
        </w:tc>
        <w:tc>
          <w:tcPr>
            <w:tcW w:w="0" w:type="auto"/>
          </w:tcPr>
          <w:p w:rsidR="00ED7F61" w:rsidRPr="00ED7F61" w:rsidRDefault="00ED7F61" w:rsidP="00F678AB">
            <w:pPr>
              <w:jc w:val="both"/>
              <w:rPr>
                <w:sz w:val="16"/>
                <w:szCs w:val="16"/>
              </w:rPr>
            </w:pPr>
            <w:r w:rsidRPr="00ED7F61">
              <w:rPr>
                <w:sz w:val="16"/>
                <w:szCs w:val="16"/>
              </w:rPr>
              <w:t>1</w:t>
            </w:r>
          </w:p>
        </w:tc>
        <w:tc>
          <w:tcPr>
            <w:tcW w:w="0" w:type="auto"/>
            <w:gridSpan w:val="2"/>
          </w:tcPr>
          <w:p w:rsidR="00ED7F61" w:rsidRPr="00ED7F61" w:rsidRDefault="00ED7F61" w:rsidP="00F678AB">
            <w:pPr>
              <w:jc w:val="both"/>
              <w:rPr>
                <w:sz w:val="16"/>
                <w:szCs w:val="16"/>
              </w:rPr>
            </w:pPr>
            <w:r w:rsidRPr="00ED7F61">
              <w:rPr>
                <w:sz w:val="16"/>
                <w:szCs w:val="16"/>
              </w:rPr>
              <w:t>31 августа 2019 года</w:t>
            </w:r>
          </w:p>
        </w:tc>
        <w:tc>
          <w:tcPr>
            <w:tcW w:w="0" w:type="auto"/>
          </w:tcPr>
          <w:p w:rsidR="00ED7F61" w:rsidRPr="00ED7F61" w:rsidRDefault="00ED7F61" w:rsidP="00F678AB">
            <w:pPr>
              <w:jc w:val="both"/>
              <w:rPr>
                <w:sz w:val="16"/>
                <w:szCs w:val="16"/>
              </w:rPr>
            </w:pPr>
            <w:r w:rsidRPr="00ED7F61">
              <w:rPr>
                <w:sz w:val="16"/>
                <w:szCs w:val="16"/>
              </w:rPr>
              <w:t>242 200,0 тыс. рублей</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2.</w:t>
            </w:r>
          </w:p>
        </w:tc>
        <w:tc>
          <w:tcPr>
            <w:tcW w:w="0" w:type="auto"/>
          </w:tcPr>
          <w:p w:rsidR="00ED7F61" w:rsidRPr="00ED7F61" w:rsidRDefault="00ED7F61" w:rsidP="00F678AB">
            <w:pPr>
              <w:jc w:val="both"/>
              <w:rPr>
                <w:sz w:val="16"/>
                <w:szCs w:val="16"/>
              </w:rPr>
            </w:pPr>
            <w:r w:rsidRPr="00ED7F61">
              <w:rPr>
                <w:sz w:val="16"/>
                <w:szCs w:val="16"/>
              </w:rPr>
              <w:t>Количество общеобразовательных организаций, расположенных в сельской местности, в которых имеющиеся аудитории перепрофилированы под спортивные залы для занятий физической культурой и спортом, ед.</w:t>
            </w:r>
          </w:p>
        </w:tc>
        <w:tc>
          <w:tcPr>
            <w:tcW w:w="0" w:type="auto"/>
          </w:tcPr>
          <w:p w:rsidR="00ED7F61" w:rsidRPr="00ED7F61" w:rsidRDefault="00ED7F61" w:rsidP="00F678AB">
            <w:pPr>
              <w:jc w:val="both"/>
              <w:rPr>
                <w:sz w:val="16"/>
                <w:szCs w:val="16"/>
              </w:rPr>
            </w:pPr>
          </w:p>
        </w:tc>
        <w:tc>
          <w:tcPr>
            <w:tcW w:w="0" w:type="auto"/>
            <w:gridSpan w:val="2"/>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p>
        </w:tc>
      </w:tr>
      <w:tr w:rsidR="00ED7F61" w:rsidRPr="00ED7F61" w:rsidTr="00ED7F61">
        <w:tc>
          <w:tcPr>
            <w:tcW w:w="0" w:type="auto"/>
            <w:vMerge w:val="restart"/>
          </w:tcPr>
          <w:p w:rsidR="00ED7F61" w:rsidRPr="00ED7F61" w:rsidRDefault="00ED7F61" w:rsidP="00F678AB">
            <w:pPr>
              <w:jc w:val="both"/>
              <w:rPr>
                <w:sz w:val="16"/>
                <w:szCs w:val="16"/>
              </w:rPr>
            </w:pPr>
            <w:r w:rsidRPr="00ED7F61">
              <w:rPr>
                <w:sz w:val="16"/>
                <w:szCs w:val="16"/>
              </w:rPr>
              <w:t>3.</w:t>
            </w:r>
          </w:p>
        </w:tc>
        <w:tc>
          <w:tcPr>
            <w:tcW w:w="0" w:type="auto"/>
            <w:vMerge w:val="restart"/>
          </w:tcPr>
          <w:p w:rsidR="00ED7F61" w:rsidRPr="00ED7F61" w:rsidRDefault="00ED7F61" w:rsidP="00F678AB">
            <w:pPr>
              <w:jc w:val="both"/>
              <w:rPr>
                <w:sz w:val="16"/>
                <w:szCs w:val="16"/>
              </w:rPr>
            </w:pPr>
            <w:r w:rsidRPr="00ED7F61">
              <w:rPr>
                <w:sz w:val="16"/>
                <w:szCs w:val="16"/>
              </w:rPr>
              <w:t xml:space="preserve">Увеличение доли </w:t>
            </w:r>
            <w:proofErr w:type="gramStart"/>
            <w:r w:rsidRPr="00ED7F61">
              <w:rPr>
                <w:sz w:val="16"/>
                <w:szCs w:val="16"/>
              </w:rPr>
              <w:t>обучающихся</w:t>
            </w:r>
            <w:proofErr w:type="gramEnd"/>
            <w:r w:rsidRPr="00ED7F61">
              <w:rPr>
                <w:sz w:val="16"/>
                <w:szCs w:val="16"/>
              </w:rPr>
              <w:t>, занимающихся физической культурой и спортом во внеурочное время (по каждому уровню общего образования), в общем количестве обучающихся, за исключением дошкольного образования, %</w:t>
            </w:r>
          </w:p>
        </w:tc>
        <w:tc>
          <w:tcPr>
            <w:tcW w:w="0" w:type="auto"/>
          </w:tcPr>
          <w:p w:rsidR="00ED7F61" w:rsidRPr="00ED7F61" w:rsidRDefault="00ED7F61" w:rsidP="00F678AB">
            <w:pPr>
              <w:jc w:val="both"/>
              <w:rPr>
                <w:sz w:val="16"/>
                <w:szCs w:val="16"/>
              </w:rPr>
            </w:pPr>
            <w:r w:rsidRPr="00ED7F61">
              <w:rPr>
                <w:sz w:val="16"/>
                <w:szCs w:val="16"/>
              </w:rPr>
              <w:t>Начальное общее образование</w:t>
            </w:r>
          </w:p>
        </w:tc>
        <w:tc>
          <w:tcPr>
            <w:tcW w:w="0" w:type="auto"/>
          </w:tcPr>
          <w:p w:rsidR="00ED7F61" w:rsidRPr="00ED7F61" w:rsidRDefault="00ED7F61" w:rsidP="00F678AB">
            <w:pPr>
              <w:jc w:val="both"/>
              <w:rPr>
                <w:sz w:val="16"/>
                <w:szCs w:val="16"/>
              </w:rPr>
            </w:pPr>
            <w:r w:rsidRPr="00ED7F61">
              <w:rPr>
                <w:sz w:val="16"/>
                <w:szCs w:val="16"/>
              </w:rPr>
              <w:t>5%</w:t>
            </w: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rPr>
          <w:trHeight w:val="461"/>
        </w:trPr>
        <w:tc>
          <w:tcPr>
            <w:tcW w:w="0" w:type="auto"/>
            <w:vMerge/>
          </w:tcPr>
          <w:p w:rsidR="00ED7F61" w:rsidRPr="00ED7F61" w:rsidRDefault="00ED7F61" w:rsidP="00F678AB">
            <w:pPr>
              <w:jc w:val="both"/>
              <w:rPr>
                <w:sz w:val="16"/>
                <w:szCs w:val="16"/>
              </w:rPr>
            </w:pPr>
          </w:p>
        </w:tc>
        <w:tc>
          <w:tcPr>
            <w:tcW w:w="0" w:type="auto"/>
            <w:vMerge/>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r w:rsidRPr="00ED7F61">
              <w:rPr>
                <w:sz w:val="16"/>
                <w:szCs w:val="16"/>
              </w:rPr>
              <w:t>Основное общее образование</w:t>
            </w:r>
          </w:p>
        </w:tc>
        <w:tc>
          <w:tcPr>
            <w:tcW w:w="0" w:type="auto"/>
          </w:tcPr>
          <w:p w:rsidR="00ED7F61" w:rsidRPr="00ED7F61" w:rsidRDefault="00ED7F61" w:rsidP="00F678AB">
            <w:pPr>
              <w:jc w:val="both"/>
              <w:rPr>
                <w:sz w:val="16"/>
                <w:szCs w:val="16"/>
              </w:rPr>
            </w:pPr>
            <w:r w:rsidRPr="00ED7F61">
              <w:rPr>
                <w:sz w:val="16"/>
                <w:szCs w:val="16"/>
              </w:rPr>
              <w:t>4%</w:t>
            </w: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rPr>
          <w:trHeight w:val="411"/>
        </w:trPr>
        <w:tc>
          <w:tcPr>
            <w:tcW w:w="0" w:type="auto"/>
            <w:vMerge/>
          </w:tcPr>
          <w:p w:rsidR="00ED7F61" w:rsidRPr="00ED7F61" w:rsidRDefault="00ED7F61" w:rsidP="00F678AB">
            <w:pPr>
              <w:jc w:val="both"/>
              <w:rPr>
                <w:sz w:val="16"/>
                <w:szCs w:val="16"/>
              </w:rPr>
            </w:pPr>
          </w:p>
        </w:tc>
        <w:tc>
          <w:tcPr>
            <w:tcW w:w="0" w:type="auto"/>
            <w:vMerge/>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r w:rsidRPr="00ED7F61">
              <w:rPr>
                <w:sz w:val="16"/>
                <w:szCs w:val="16"/>
              </w:rPr>
              <w:t>Среднее общее образование</w:t>
            </w:r>
          </w:p>
        </w:tc>
        <w:tc>
          <w:tcPr>
            <w:tcW w:w="0" w:type="auto"/>
          </w:tcPr>
          <w:p w:rsidR="00ED7F61" w:rsidRPr="00ED7F61" w:rsidRDefault="00ED7F61" w:rsidP="00F678AB">
            <w:pPr>
              <w:jc w:val="both"/>
              <w:rPr>
                <w:sz w:val="16"/>
                <w:szCs w:val="16"/>
              </w:rPr>
            </w:pPr>
            <w:r w:rsidRPr="00ED7F61">
              <w:rPr>
                <w:sz w:val="16"/>
                <w:szCs w:val="16"/>
              </w:rPr>
              <w:t>1%</w:t>
            </w:r>
          </w:p>
        </w:tc>
        <w:tc>
          <w:tcPr>
            <w:tcW w:w="0" w:type="auto"/>
          </w:tcPr>
          <w:p w:rsidR="00ED7F61" w:rsidRPr="00ED7F61" w:rsidRDefault="00ED7F61" w:rsidP="00F678AB">
            <w:pPr>
              <w:jc w:val="both"/>
              <w:rPr>
                <w:sz w:val="16"/>
                <w:szCs w:val="16"/>
              </w:rPr>
            </w:pP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4.</w:t>
            </w:r>
          </w:p>
        </w:tc>
        <w:tc>
          <w:tcPr>
            <w:tcW w:w="0" w:type="auto"/>
            <w:gridSpan w:val="2"/>
          </w:tcPr>
          <w:p w:rsidR="00ED7F61" w:rsidRPr="00ED7F61" w:rsidRDefault="00ED7F61" w:rsidP="00F678AB">
            <w:pPr>
              <w:jc w:val="both"/>
              <w:rPr>
                <w:sz w:val="16"/>
                <w:szCs w:val="16"/>
              </w:rPr>
            </w:pPr>
            <w:r w:rsidRPr="00ED7F61">
              <w:rPr>
                <w:sz w:val="16"/>
                <w:szCs w:val="16"/>
              </w:rPr>
              <w:t xml:space="preserve">Увеличение количества общеобразовательных спортивных клубов, созданных в общеобразовательных организациях, распложенных в сельской местности для занятия физической культурой и спортом, </w:t>
            </w:r>
            <w:proofErr w:type="spellStart"/>
            <w:proofErr w:type="gramStart"/>
            <w:r w:rsidRPr="00ED7F61">
              <w:rPr>
                <w:sz w:val="16"/>
                <w:szCs w:val="16"/>
              </w:rPr>
              <w:t>ед</w:t>
            </w:r>
            <w:proofErr w:type="spellEnd"/>
            <w:proofErr w:type="gramEnd"/>
          </w:p>
        </w:tc>
        <w:tc>
          <w:tcPr>
            <w:tcW w:w="0" w:type="auto"/>
          </w:tcPr>
          <w:p w:rsidR="00ED7F61" w:rsidRPr="00ED7F61" w:rsidRDefault="00ED7F61" w:rsidP="00F678AB">
            <w:pPr>
              <w:jc w:val="both"/>
              <w:rPr>
                <w:sz w:val="16"/>
                <w:szCs w:val="16"/>
              </w:rPr>
            </w:pPr>
            <w:r w:rsidRPr="00ED7F61">
              <w:rPr>
                <w:sz w:val="16"/>
                <w:szCs w:val="16"/>
              </w:rPr>
              <w:t>1</w:t>
            </w:r>
          </w:p>
        </w:tc>
        <w:tc>
          <w:tcPr>
            <w:tcW w:w="0" w:type="auto"/>
          </w:tcPr>
          <w:p w:rsidR="00ED7F61" w:rsidRPr="00ED7F61" w:rsidRDefault="00ED7F61" w:rsidP="00F678AB">
            <w:pPr>
              <w:jc w:val="both"/>
              <w:rPr>
                <w:sz w:val="16"/>
                <w:szCs w:val="16"/>
              </w:rPr>
            </w:pPr>
            <w:r w:rsidRPr="00ED7F61">
              <w:rPr>
                <w:sz w:val="16"/>
                <w:szCs w:val="16"/>
              </w:rPr>
              <w:t>1</w:t>
            </w:r>
          </w:p>
        </w:tc>
        <w:tc>
          <w:tcPr>
            <w:tcW w:w="0" w:type="auto"/>
          </w:tcPr>
          <w:p w:rsidR="00ED7F61" w:rsidRPr="00ED7F61" w:rsidRDefault="00ED7F61" w:rsidP="00F678AB">
            <w:pPr>
              <w:jc w:val="both"/>
              <w:rPr>
                <w:sz w:val="16"/>
                <w:szCs w:val="16"/>
              </w:rPr>
            </w:pPr>
            <w:r w:rsidRPr="00ED7F61">
              <w:rPr>
                <w:sz w:val="16"/>
                <w:szCs w:val="16"/>
              </w:rPr>
              <w:t>0</w:t>
            </w:r>
          </w:p>
        </w:tc>
      </w:tr>
      <w:tr w:rsidR="00ED7F61" w:rsidRPr="00ED7F61" w:rsidTr="00ED7F61">
        <w:tc>
          <w:tcPr>
            <w:tcW w:w="0" w:type="auto"/>
          </w:tcPr>
          <w:p w:rsidR="00ED7F61" w:rsidRPr="00ED7F61" w:rsidRDefault="00ED7F61" w:rsidP="00F678AB">
            <w:pPr>
              <w:jc w:val="both"/>
              <w:rPr>
                <w:sz w:val="16"/>
                <w:szCs w:val="16"/>
              </w:rPr>
            </w:pPr>
            <w:r w:rsidRPr="00ED7F61">
              <w:rPr>
                <w:sz w:val="16"/>
                <w:szCs w:val="16"/>
              </w:rPr>
              <w:t>5.</w:t>
            </w:r>
          </w:p>
        </w:tc>
        <w:tc>
          <w:tcPr>
            <w:tcW w:w="0" w:type="auto"/>
            <w:gridSpan w:val="2"/>
          </w:tcPr>
          <w:p w:rsidR="00ED7F61" w:rsidRPr="00ED7F61" w:rsidRDefault="00ED7F61" w:rsidP="00F678AB">
            <w:pPr>
              <w:jc w:val="both"/>
              <w:rPr>
                <w:sz w:val="16"/>
                <w:szCs w:val="16"/>
              </w:rPr>
            </w:pPr>
            <w:r w:rsidRPr="00ED7F61">
              <w:rPr>
                <w:sz w:val="16"/>
                <w:szCs w:val="16"/>
              </w:rPr>
              <w:t xml:space="preserve">Количество общеобразовательных организаций, расположенных в сельской местности, в которых открытые плоскостные спортивные сооружения оснащены спортивным инвентарем и оборудованием, </w:t>
            </w:r>
            <w:proofErr w:type="spellStart"/>
            <w:proofErr w:type="gramStart"/>
            <w:r w:rsidRPr="00ED7F61">
              <w:rPr>
                <w:sz w:val="16"/>
                <w:szCs w:val="16"/>
              </w:rPr>
              <w:t>ед</w:t>
            </w:r>
            <w:proofErr w:type="spellEnd"/>
            <w:proofErr w:type="gramEnd"/>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c>
          <w:tcPr>
            <w:tcW w:w="0" w:type="auto"/>
          </w:tcPr>
          <w:p w:rsidR="00ED7F61" w:rsidRPr="00ED7F61" w:rsidRDefault="00ED7F61" w:rsidP="00F678AB">
            <w:pPr>
              <w:jc w:val="both"/>
              <w:rPr>
                <w:sz w:val="16"/>
                <w:szCs w:val="16"/>
              </w:rPr>
            </w:pPr>
            <w:r w:rsidRPr="00ED7F61">
              <w:rPr>
                <w:sz w:val="16"/>
                <w:szCs w:val="16"/>
              </w:rPr>
              <w:t>0</w:t>
            </w:r>
          </w:p>
        </w:tc>
      </w:tr>
    </w:tbl>
    <w:p w:rsidR="00ED7F61" w:rsidRDefault="00ED7F61" w:rsidP="00ED7F61">
      <w:pPr>
        <w:jc w:val="both"/>
        <w:rPr>
          <w:sz w:val="24"/>
          <w:szCs w:val="24"/>
        </w:rPr>
      </w:pPr>
      <w:r>
        <w:rPr>
          <w:sz w:val="24"/>
          <w:szCs w:val="24"/>
        </w:rPr>
        <w:t xml:space="preserve">                                                                                                         </w:t>
      </w:r>
    </w:p>
    <w:p w:rsidR="00ED7F61" w:rsidRDefault="00ED7F61" w:rsidP="00ED7F61">
      <w:pPr>
        <w:jc w:val="center"/>
      </w:pPr>
    </w:p>
    <w:p w:rsidR="00ED7F61" w:rsidRDefault="00ED7F61" w:rsidP="00ED7F61">
      <w:pPr>
        <w:pStyle w:val="af2"/>
        <w:spacing w:before="0" w:beforeAutospacing="0" w:after="0" w:afterAutospacing="0"/>
        <w:jc w:val="center"/>
        <w:rPr>
          <w:b/>
          <w:bCs/>
          <w:sz w:val="16"/>
          <w:szCs w:val="16"/>
        </w:rPr>
      </w:pPr>
      <w:r w:rsidRPr="00ED7F61">
        <w:rPr>
          <w:b/>
          <w:bCs/>
          <w:sz w:val="16"/>
          <w:szCs w:val="16"/>
        </w:rPr>
        <w:t>АДМИНИСТРАЦИЯ</w:t>
      </w:r>
    </w:p>
    <w:p w:rsidR="00ED7F61" w:rsidRPr="00ED7F61" w:rsidRDefault="00ED7F61" w:rsidP="00ED7F61">
      <w:pPr>
        <w:pStyle w:val="af2"/>
        <w:spacing w:before="0" w:beforeAutospacing="0" w:after="0" w:afterAutospacing="0"/>
        <w:jc w:val="center"/>
        <w:rPr>
          <w:b/>
          <w:sz w:val="16"/>
          <w:szCs w:val="16"/>
        </w:rPr>
      </w:pPr>
      <w:r w:rsidRPr="00ED7F61">
        <w:rPr>
          <w:b/>
          <w:bCs/>
          <w:sz w:val="16"/>
          <w:szCs w:val="16"/>
        </w:rPr>
        <w:t>ГАЛИЧСКОГО МУНИЦИПАЛЬНОГО РАЙОНА</w:t>
      </w:r>
    </w:p>
    <w:p w:rsidR="00ED7F61" w:rsidRPr="00797C18" w:rsidRDefault="00ED7F61" w:rsidP="00ED7F61">
      <w:pPr>
        <w:pStyle w:val="af2"/>
        <w:spacing w:before="0" w:beforeAutospacing="0" w:after="0"/>
        <w:jc w:val="center"/>
        <w:rPr>
          <w:sz w:val="28"/>
          <w:szCs w:val="28"/>
        </w:rPr>
      </w:pPr>
      <w:r w:rsidRPr="00ED7F61">
        <w:rPr>
          <w:b/>
          <w:bCs/>
          <w:sz w:val="16"/>
          <w:szCs w:val="16"/>
        </w:rPr>
        <w:t>КОСТРОМСКОЙ ОБЛАСТИ</w:t>
      </w:r>
    </w:p>
    <w:p w:rsidR="00ED7F61" w:rsidRPr="00ED7F61" w:rsidRDefault="00ED7F61" w:rsidP="00ED7F61">
      <w:pPr>
        <w:pStyle w:val="af2"/>
        <w:spacing w:before="0" w:beforeAutospacing="0" w:after="0"/>
        <w:jc w:val="center"/>
        <w:rPr>
          <w:sz w:val="16"/>
          <w:szCs w:val="16"/>
        </w:rPr>
      </w:pPr>
      <w:proofErr w:type="gramStart"/>
      <w:r w:rsidRPr="00ED7F61">
        <w:rPr>
          <w:sz w:val="16"/>
          <w:szCs w:val="16"/>
        </w:rPr>
        <w:t>П</w:t>
      </w:r>
      <w:proofErr w:type="gramEnd"/>
      <w:r w:rsidRPr="00ED7F61">
        <w:rPr>
          <w:sz w:val="16"/>
          <w:szCs w:val="16"/>
        </w:rPr>
        <w:t xml:space="preserve"> О С Т А Н О В Л Е Н И Е</w:t>
      </w:r>
    </w:p>
    <w:p w:rsidR="00ED7F61" w:rsidRPr="00ED7F61" w:rsidRDefault="00ED7F61" w:rsidP="00ED7F61">
      <w:pPr>
        <w:pStyle w:val="af2"/>
        <w:spacing w:before="0" w:beforeAutospacing="0" w:after="0"/>
        <w:jc w:val="center"/>
        <w:rPr>
          <w:sz w:val="16"/>
          <w:szCs w:val="16"/>
        </w:rPr>
      </w:pPr>
      <w:r w:rsidRPr="00ED7F61">
        <w:rPr>
          <w:sz w:val="16"/>
          <w:szCs w:val="16"/>
        </w:rPr>
        <w:t xml:space="preserve">от « </w:t>
      </w:r>
      <w:r>
        <w:rPr>
          <w:sz w:val="16"/>
          <w:szCs w:val="16"/>
        </w:rPr>
        <w:t>08</w:t>
      </w:r>
      <w:r w:rsidRPr="00ED7F61">
        <w:rPr>
          <w:sz w:val="16"/>
          <w:szCs w:val="16"/>
        </w:rPr>
        <w:t xml:space="preserve"> » февраля 2019 года № </w:t>
      </w:r>
      <w:r>
        <w:rPr>
          <w:sz w:val="16"/>
          <w:szCs w:val="16"/>
        </w:rPr>
        <w:t>30</w:t>
      </w:r>
    </w:p>
    <w:p w:rsidR="00ED7F61" w:rsidRDefault="00ED7F61" w:rsidP="00ED7F61">
      <w:pPr>
        <w:pStyle w:val="af2"/>
        <w:spacing w:before="0" w:beforeAutospacing="0" w:after="0"/>
        <w:jc w:val="center"/>
        <w:rPr>
          <w:sz w:val="16"/>
          <w:szCs w:val="16"/>
        </w:rPr>
      </w:pPr>
      <w:r w:rsidRPr="00ED7F61">
        <w:rPr>
          <w:sz w:val="16"/>
          <w:szCs w:val="16"/>
        </w:rPr>
        <w:t>г. Галич</w:t>
      </w:r>
    </w:p>
    <w:p w:rsidR="00ED7F61" w:rsidRPr="00ED7F61" w:rsidRDefault="00ED7F61" w:rsidP="00ED7F61">
      <w:pPr>
        <w:pStyle w:val="af2"/>
        <w:spacing w:before="0" w:beforeAutospacing="0" w:after="0"/>
        <w:jc w:val="center"/>
        <w:rPr>
          <w:b/>
          <w:sz w:val="16"/>
          <w:szCs w:val="16"/>
        </w:rPr>
      </w:pPr>
      <w:r w:rsidRPr="00ED7F61">
        <w:rPr>
          <w:b/>
          <w:sz w:val="16"/>
          <w:szCs w:val="16"/>
        </w:rPr>
        <w:t>Об определении на территории Галичского муниципального района Костромской области границ прилегающих территорий к некоторым организациям и объектам, на которых не допускается розничная продажа алкогольной продукции</w:t>
      </w:r>
    </w:p>
    <w:p w:rsidR="00ED7F61" w:rsidRPr="00ED7F61" w:rsidRDefault="00ED7F61" w:rsidP="00ED7F61">
      <w:pPr>
        <w:jc w:val="center"/>
        <w:rPr>
          <w:b/>
          <w:sz w:val="16"/>
          <w:szCs w:val="16"/>
        </w:rPr>
      </w:pPr>
    </w:p>
    <w:p w:rsidR="00ED7F61" w:rsidRPr="00ED7F61" w:rsidRDefault="00ED7F61" w:rsidP="00ED7F61">
      <w:pPr>
        <w:ind w:firstLine="709"/>
        <w:jc w:val="both"/>
        <w:rPr>
          <w:sz w:val="16"/>
          <w:szCs w:val="16"/>
        </w:rPr>
      </w:pPr>
      <w:proofErr w:type="gramStart"/>
      <w:r w:rsidRPr="00ED7F61">
        <w:rPr>
          <w:sz w:val="16"/>
          <w:szCs w:val="16"/>
        </w:rPr>
        <w:t>В соответствии с Федеральным законом от 3 июля  2016 года № 261-ФЗ «О внесении изменений в Федеральный закон № 171-ФЗ «О государственном регулировании производства и оборота этилового спирта, алкогольной продукции и об ограничении потребления (распития) алкогольной продукции», постановлением Правительства Российской Федерации от        27 декабря 2012 года № 1425 «Об определении органами  государственной власти субъектов Российской Федерации мест массового скопления граждан и мест нахождения</w:t>
      </w:r>
      <w:proofErr w:type="gramEnd"/>
      <w:r w:rsidRPr="00ED7F61">
        <w:rPr>
          <w:sz w:val="16"/>
          <w:szCs w:val="16"/>
        </w:rPr>
        <w:t xml:space="preserve"> источников повышенной опасности, в которых не допускается розничная продажа алкогольной продукции, а также определение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p>
    <w:p w:rsidR="00ED7F61" w:rsidRPr="00ED7F61" w:rsidRDefault="00ED7F61" w:rsidP="00ED7F61">
      <w:pPr>
        <w:ind w:firstLine="709"/>
        <w:jc w:val="both"/>
        <w:rPr>
          <w:sz w:val="16"/>
          <w:szCs w:val="16"/>
        </w:rPr>
      </w:pPr>
      <w:r w:rsidRPr="00ED7F61">
        <w:rPr>
          <w:sz w:val="16"/>
          <w:szCs w:val="16"/>
        </w:rPr>
        <w:t>ПОСТАНОВЛЯЮ:</w:t>
      </w:r>
    </w:p>
    <w:p w:rsidR="00ED7F61" w:rsidRPr="00ED7F61" w:rsidRDefault="00ED7F61" w:rsidP="00ED7F61">
      <w:pPr>
        <w:pStyle w:val="afff5"/>
        <w:numPr>
          <w:ilvl w:val="0"/>
          <w:numId w:val="42"/>
        </w:numPr>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Определить на территории Галичского муниципального района Костромской области следующие места и прилегающие территории, на которых не допускается розничная продажа алкогольной продукции, в том числе при оказании услуг общественного </w:t>
      </w:r>
      <w:proofErr w:type="gramStart"/>
      <w:r w:rsidRPr="00ED7F61">
        <w:rPr>
          <w:rFonts w:ascii="Times New Roman" w:hAnsi="Times New Roman"/>
          <w:sz w:val="16"/>
          <w:szCs w:val="16"/>
        </w:rPr>
        <w:t>питания</w:t>
      </w:r>
      <w:proofErr w:type="gramEnd"/>
      <w:r w:rsidRPr="00ED7F61">
        <w:rPr>
          <w:rFonts w:ascii="Times New Roman" w:hAnsi="Times New Roman"/>
          <w:sz w:val="16"/>
          <w:szCs w:val="16"/>
        </w:rPr>
        <w:t xml:space="preserve"> и утвердить схемы границ прилегающих территорий, на которых не допускается розничная продажа алкогольной продукции в границах:</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- 30 метров от муниципального общеобразовательного учреждения </w:t>
      </w:r>
      <w:proofErr w:type="spellStart"/>
      <w:r w:rsidRPr="00ED7F61">
        <w:rPr>
          <w:rFonts w:ascii="Times New Roman" w:hAnsi="Times New Roman"/>
          <w:sz w:val="16"/>
          <w:szCs w:val="16"/>
        </w:rPr>
        <w:t>Лопаревская</w:t>
      </w:r>
      <w:proofErr w:type="spellEnd"/>
      <w:r w:rsidRPr="00ED7F61">
        <w:rPr>
          <w:rFonts w:ascii="Times New Roman" w:hAnsi="Times New Roman"/>
          <w:sz w:val="16"/>
          <w:szCs w:val="16"/>
        </w:rPr>
        <w:t xml:space="preserve"> средняя общеобразовательная школа Галичского муниципального района Костромской области (приложение 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общеобразовательного учреждения Берёзовская средняя общеобразовательная школа Галичского муниципального района Костромской области (приложение 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общеобразовательного учреждения </w:t>
      </w:r>
      <w:proofErr w:type="spellStart"/>
      <w:r w:rsidRPr="00ED7F61">
        <w:rPr>
          <w:rFonts w:ascii="Times New Roman" w:hAnsi="Times New Roman"/>
          <w:sz w:val="16"/>
          <w:szCs w:val="16"/>
        </w:rPr>
        <w:t>Пронинская</w:t>
      </w:r>
      <w:proofErr w:type="spellEnd"/>
      <w:r w:rsidRPr="00ED7F61">
        <w:rPr>
          <w:rFonts w:ascii="Times New Roman" w:hAnsi="Times New Roman"/>
          <w:sz w:val="16"/>
          <w:szCs w:val="16"/>
        </w:rPr>
        <w:t xml:space="preserve"> средняя общеобразовательная школа Галичского муниципального района Костромской области (приложение 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общеобразовательного учреждения </w:t>
      </w:r>
      <w:proofErr w:type="spellStart"/>
      <w:r w:rsidRPr="00ED7F61">
        <w:rPr>
          <w:rFonts w:ascii="Times New Roman" w:hAnsi="Times New Roman"/>
          <w:sz w:val="16"/>
          <w:szCs w:val="16"/>
        </w:rPr>
        <w:t>Ореховская</w:t>
      </w:r>
      <w:proofErr w:type="spellEnd"/>
      <w:r w:rsidRPr="00ED7F61">
        <w:rPr>
          <w:rFonts w:ascii="Times New Roman" w:hAnsi="Times New Roman"/>
          <w:sz w:val="16"/>
          <w:szCs w:val="16"/>
        </w:rPr>
        <w:t xml:space="preserve"> средняя общеобразовательная школа Галичского муниципального района Костромской области (приложение 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- 30 метров от муниципального общеобразовательного учреждения </w:t>
      </w:r>
      <w:proofErr w:type="spellStart"/>
      <w:r w:rsidRPr="00ED7F61">
        <w:rPr>
          <w:rFonts w:ascii="Times New Roman" w:hAnsi="Times New Roman"/>
          <w:sz w:val="16"/>
          <w:szCs w:val="16"/>
        </w:rPr>
        <w:t>Россоловская</w:t>
      </w:r>
      <w:proofErr w:type="spellEnd"/>
      <w:r w:rsidRPr="00ED7F61">
        <w:rPr>
          <w:rFonts w:ascii="Times New Roman" w:hAnsi="Times New Roman"/>
          <w:sz w:val="16"/>
          <w:szCs w:val="16"/>
        </w:rPr>
        <w:t xml:space="preserve"> средняя общеобразовательная школа Галичского муниципального района Костромской области (приложение 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общеобразовательного учреждения </w:t>
      </w:r>
      <w:proofErr w:type="spellStart"/>
      <w:r w:rsidRPr="00ED7F61">
        <w:rPr>
          <w:rFonts w:ascii="Times New Roman" w:hAnsi="Times New Roman"/>
          <w:sz w:val="16"/>
          <w:szCs w:val="16"/>
        </w:rPr>
        <w:t>Степановская</w:t>
      </w:r>
      <w:proofErr w:type="spellEnd"/>
      <w:r w:rsidRPr="00ED7F61">
        <w:rPr>
          <w:rFonts w:ascii="Times New Roman" w:hAnsi="Times New Roman"/>
          <w:sz w:val="16"/>
          <w:szCs w:val="16"/>
        </w:rPr>
        <w:t xml:space="preserve"> средняя общеобразовательная школа имени Н.К.Иванова Галичского муниципального района Костромской области (приложение 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общеобразовательного учреждения </w:t>
      </w:r>
      <w:proofErr w:type="spellStart"/>
      <w:r w:rsidRPr="00ED7F61">
        <w:rPr>
          <w:rFonts w:ascii="Times New Roman" w:hAnsi="Times New Roman"/>
          <w:sz w:val="16"/>
          <w:szCs w:val="16"/>
        </w:rPr>
        <w:t>Красильниковская</w:t>
      </w:r>
      <w:proofErr w:type="spellEnd"/>
      <w:r w:rsidRPr="00ED7F61">
        <w:rPr>
          <w:rFonts w:ascii="Times New Roman" w:hAnsi="Times New Roman"/>
          <w:sz w:val="16"/>
          <w:szCs w:val="16"/>
        </w:rPr>
        <w:t xml:space="preserve"> основная общеобразовательная школа Галичского муниципального района Костромской области (приложение 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общеобразовательного учреждения </w:t>
      </w:r>
      <w:proofErr w:type="spellStart"/>
      <w:r w:rsidRPr="00ED7F61">
        <w:rPr>
          <w:rFonts w:ascii="Times New Roman" w:hAnsi="Times New Roman"/>
          <w:sz w:val="16"/>
          <w:szCs w:val="16"/>
        </w:rPr>
        <w:t>Чёлсменская</w:t>
      </w:r>
      <w:proofErr w:type="spellEnd"/>
      <w:r w:rsidRPr="00ED7F61">
        <w:rPr>
          <w:rFonts w:ascii="Times New Roman" w:hAnsi="Times New Roman"/>
          <w:sz w:val="16"/>
          <w:szCs w:val="16"/>
        </w:rPr>
        <w:t xml:space="preserve"> основная общеобразовательная школа Галичского муниципального района Костромской области (приложение 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общеобразовательного учреждения </w:t>
      </w:r>
      <w:proofErr w:type="spellStart"/>
      <w:r w:rsidRPr="00ED7F61">
        <w:rPr>
          <w:rFonts w:ascii="Times New Roman" w:hAnsi="Times New Roman"/>
          <w:sz w:val="16"/>
          <w:szCs w:val="16"/>
        </w:rPr>
        <w:t>Курьяновская</w:t>
      </w:r>
      <w:proofErr w:type="spellEnd"/>
      <w:r w:rsidRPr="00ED7F61">
        <w:rPr>
          <w:rFonts w:ascii="Times New Roman" w:hAnsi="Times New Roman"/>
          <w:sz w:val="16"/>
          <w:szCs w:val="16"/>
        </w:rPr>
        <w:t xml:space="preserve"> основная общеобразовательная школа Галичского муниципального района Костромской области (приложение 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дошкольного образовательного учреждения </w:t>
      </w:r>
      <w:proofErr w:type="spellStart"/>
      <w:r w:rsidRPr="00ED7F61">
        <w:rPr>
          <w:rFonts w:ascii="Times New Roman" w:hAnsi="Times New Roman"/>
          <w:sz w:val="16"/>
          <w:szCs w:val="16"/>
        </w:rPr>
        <w:t>Россоловский</w:t>
      </w:r>
      <w:proofErr w:type="spellEnd"/>
      <w:r w:rsidRPr="00ED7F61">
        <w:rPr>
          <w:rFonts w:ascii="Times New Roman" w:hAnsi="Times New Roman"/>
          <w:sz w:val="16"/>
          <w:szCs w:val="16"/>
        </w:rPr>
        <w:t xml:space="preserve"> детский сад </w:t>
      </w:r>
      <w:proofErr w:type="spellStart"/>
      <w:r w:rsidRPr="00ED7F61">
        <w:rPr>
          <w:rFonts w:ascii="Times New Roman" w:hAnsi="Times New Roman"/>
          <w:sz w:val="16"/>
          <w:szCs w:val="16"/>
        </w:rPr>
        <w:t>общеразвивающего</w:t>
      </w:r>
      <w:proofErr w:type="spellEnd"/>
      <w:r w:rsidRPr="00ED7F61">
        <w:rPr>
          <w:rFonts w:ascii="Times New Roman" w:hAnsi="Times New Roman"/>
          <w:sz w:val="16"/>
          <w:szCs w:val="16"/>
        </w:rPr>
        <w:t xml:space="preserve"> вида </w:t>
      </w:r>
      <w:r w:rsidRPr="00ED7F61">
        <w:rPr>
          <w:rStyle w:val="af7"/>
          <w:rFonts w:ascii="Times New Roman" w:hAnsi="Times New Roman"/>
          <w:color w:val="000000"/>
          <w:sz w:val="16"/>
          <w:szCs w:val="16"/>
          <w:shd w:val="clear" w:color="auto" w:fill="FFFFFF"/>
        </w:rPr>
        <w:t xml:space="preserve"> </w:t>
      </w:r>
      <w:r w:rsidRPr="00ED7F61">
        <w:rPr>
          <w:rFonts w:ascii="Times New Roman" w:hAnsi="Times New Roman"/>
          <w:sz w:val="16"/>
          <w:szCs w:val="16"/>
        </w:rPr>
        <w:t>Галичского муниципального района Костромской области (приложение 10);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Дмитриевский детский сад Галичского муниципального района Костромской области (приложение 11);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lastRenderedPageBreak/>
        <w:t xml:space="preserve">- 30 метров от муниципального дошкольного образовательного учреждения </w:t>
      </w:r>
      <w:proofErr w:type="spellStart"/>
      <w:r w:rsidRPr="00ED7F61">
        <w:rPr>
          <w:rFonts w:ascii="Times New Roman" w:hAnsi="Times New Roman"/>
          <w:sz w:val="16"/>
          <w:szCs w:val="16"/>
        </w:rPr>
        <w:t>Толтуновский</w:t>
      </w:r>
      <w:proofErr w:type="spellEnd"/>
      <w:r w:rsidRPr="00ED7F61">
        <w:rPr>
          <w:rFonts w:ascii="Times New Roman" w:hAnsi="Times New Roman"/>
          <w:sz w:val="16"/>
          <w:szCs w:val="16"/>
        </w:rPr>
        <w:t xml:space="preserve"> детский сад Галичского муниципального района Костромской области (приложение № 12);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Михайловский детский сад Галичского муниципального района Костромской области (приложение № 13);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дошкольного образовательного учреждения </w:t>
      </w:r>
      <w:proofErr w:type="spellStart"/>
      <w:r w:rsidRPr="00ED7F61">
        <w:rPr>
          <w:rFonts w:ascii="Times New Roman" w:hAnsi="Times New Roman"/>
          <w:sz w:val="16"/>
          <w:szCs w:val="16"/>
        </w:rPr>
        <w:t>Чёлсменский</w:t>
      </w:r>
      <w:proofErr w:type="spellEnd"/>
      <w:r w:rsidRPr="00ED7F61">
        <w:rPr>
          <w:rFonts w:ascii="Times New Roman" w:hAnsi="Times New Roman"/>
          <w:sz w:val="16"/>
          <w:szCs w:val="16"/>
        </w:rPr>
        <w:t xml:space="preserve"> детский сад Галичского муниципального района Костромской области (приложение № 14);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муниципального дошкольного образовательного учреждения </w:t>
      </w:r>
      <w:proofErr w:type="spellStart"/>
      <w:r w:rsidRPr="00ED7F61">
        <w:rPr>
          <w:rFonts w:ascii="Times New Roman" w:hAnsi="Times New Roman"/>
          <w:sz w:val="16"/>
          <w:szCs w:val="16"/>
        </w:rPr>
        <w:t>Лопаревский</w:t>
      </w:r>
      <w:proofErr w:type="spellEnd"/>
      <w:r w:rsidRPr="00ED7F61">
        <w:rPr>
          <w:rFonts w:ascii="Times New Roman" w:hAnsi="Times New Roman"/>
          <w:sz w:val="16"/>
          <w:szCs w:val="16"/>
        </w:rPr>
        <w:t xml:space="preserve"> детский сад Галичского муниципального района Костромской области (приложение № 15);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муниципального дошкольного образовательного учреждения Михайловский детский сад Галичского муниципального района Костромской области (приложение № 16);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молодежного центра «Истоки» - структурного подразделения муниципального казенного учреждения «Центр поддержки молодежных инициатив»  Галичского муниципального района Костромской области (приложение № 17);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молодежного центра «Начало» - структурного подразделения муниципального казенного учреждения «Центр поддержки молодежных инициатив»  Галичского муниципального района Костромской области (приложение № 18);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областного государственного казенного учреждения «Галичский социально – реабилитационный центр для несовершеннолетних» (приложение № 19);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Пронинский</w:t>
      </w:r>
      <w:proofErr w:type="spellEnd"/>
      <w:r w:rsidRPr="00ED7F61">
        <w:rPr>
          <w:rFonts w:ascii="Times New Roman" w:hAnsi="Times New Roman"/>
          <w:sz w:val="16"/>
          <w:szCs w:val="16"/>
        </w:rPr>
        <w:t xml:space="preserve"> фельдшерско-акушерский пункт (приложение 20);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Ладыгинский</w:t>
      </w:r>
      <w:proofErr w:type="spellEnd"/>
      <w:r w:rsidRPr="00ED7F61">
        <w:rPr>
          <w:rFonts w:ascii="Times New Roman" w:hAnsi="Times New Roman"/>
          <w:sz w:val="16"/>
          <w:szCs w:val="16"/>
        </w:rPr>
        <w:t xml:space="preserve">  фельдшерско-акушерский пункт (приложение 21);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Олешский</w:t>
      </w:r>
      <w:proofErr w:type="spellEnd"/>
      <w:r w:rsidRPr="00ED7F61">
        <w:rPr>
          <w:rFonts w:ascii="Times New Roman" w:hAnsi="Times New Roman"/>
          <w:sz w:val="16"/>
          <w:szCs w:val="16"/>
        </w:rPr>
        <w:t xml:space="preserve">  фельдшерско-акушерский пункт (приложение 22);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Иваньковский</w:t>
      </w:r>
      <w:proofErr w:type="spellEnd"/>
      <w:r w:rsidRPr="00ED7F61">
        <w:rPr>
          <w:rFonts w:ascii="Times New Roman" w:hAnsi="Times New Roman"/>
          <w:sz w:val="16"/>
          <w:szCs w:val="16"/>
        </w:rPr>
        <w:t xml:space="preserve">  фельдшерско-акушерский пункт (приложение 23);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Берёзовский фельдшерско-акушерский пункт (приложение 24);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Муравьищенский</w:t>
      </w:r>
      <w:proofErr w:type="spellEnd"/>
      <w:r w:rsidRPr="00ED7F61">
        <w:rPr>
          <w:rFonts w:ascii="Times New Roman" w:hAnsi="Times New Roman"/>
          <w:sz w:val="16"/>
          <w:szCs w:val="16"/>
        </w:rPr>
        <w:t xml:space="preserve">  фельдшерско-акушерский пункт (приложение 25);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Мелёшинский</w:t>
      </w:r>
      <w:proofErr w:type="spellEnd"/>
      <w:r w:rsidRPr="00ED7F61">
        <w:rPr>
          <w:rFonts w:ascii="Times New Roman" w:hAnsi="Times New Roman"/>
          <w:sz w:val="16"/>
          <w:szCs w:val="16"/>
        </w:rPr>
        <w:t xml:space="preserve">  фельдшерско-акушерский пункт (приложение 26);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Чёлсменский</w:t>
      </w:r>
      <w:proofErr w:type="spellEnd"/>
      <w:r w:rsidRPr="00ED7F61">
        <w:rPr>
          <w:rFonts w:ascii="Times New Roman" w:hAnsi="Times New Roman"/>
          <w:sz w:val="16"/>
          <w:szCs w:val="16"/>
        </w:rPr>
        <w:t xml:space="preserve">  фельдшерско-акушерский пункт (приложение 27);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Толтуновский</w:t>
      </w:r>
      <w:proofErr w:type="spellEnd"/>
      <w:r w:rsidRPr="00ED7F61">
        <w:rPr>
          <w:rFonts w:ascii="Times New Roman" w:hAnsi="Times New Roman"/>
          <w:sz w:val="16"/>
          <w:szCs w:val="16"/>
        </w:rPr>
        <w:t xml:space="preserve">  фельдшерско-акушерский пункт (приложение 28);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Митинский</w:t>
      </w:r>
      <w:proofErr w:type="spellEnd"/>
      <w:r w:rsidRPr="00ED7F61">
        <w:rPr>
          <w:rFonts w:ascii="Times New Roman" w:hAnsi="Times New Roman"/>
          <w:sz w:val="16"/>
          <w:szCs w:val="16"/>
        </w:rPr>
        <w:t xml:space="preserve">  фельдшерско-акушерский пункт (приложение 29);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Унорожский</w:t>
      </w:r>
      <w:proofErr w:type="spellEnd"/>
      <w:r w:rsidRPr="00ED7F61">
        <w:rPr>
          <w:rFonts w:ascii="Times New Roman" w:hAnsi="Times New Roman"/>
          <w:sz w:val="16"/>
          <w:szCs w:val="16"/>
        </w:rPr>
        <w:t xml:space="preserve">  фельдшерско-акушерский пункт (приложение 30);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Степановский</w:t>
      </w:r>
      <w:proofErr w:type="spellEnd"/>
      <w:r w:rsidRPr="00ED7F61">
        <w:rPr>
          <w:rFonts w:ascii="Times New Roman" w:hAnsi="Times New Roman"/>
          <w:sz w:val="16"/>
          <w:szCs w:val="16"/>
        </w:rPr>
        <w:t xml:space="preserve">  фельдшерско-акушерский пункт (приложение 31);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Углевский</w:t>
      </w:r>
      <w:proofErr w:type="spellEnd"/>
      <w:r w:rsidRPr="00ED7F61">
        <w:rPr>
          <w:rFonts w:ascii="Times New Roman" w:hAnsi="Times New Roman"/>
          <w:sz w:val="16"/>
          <w:szCs w:val="16"/>
        </w:rPr>
        <w:t xml:space="preserve">  фельдшерско-акушерский пункт (приложение 32);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Красильниковский</w:t>
      </w:r>
      <w:proofErr w:type="spellEnd"/>
      <w:r w:rsidRPr="00ED7F61">
        <w:rPr>
          <w:rFonts w:ascii="Times New Roman" w:hAnsi="Times New Roman"/>
          <w:sz w:val="16"/>
          <w:szCs w:val="16"/>
        </w:rPr>
        <w:t xml:space="preserve">  фельдшерско-акушерский пункт (приложение 33);</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Россоловский</w:t>
      </w:r>
      <w:proofErr w:type="spellEnd"/>
      <w:r w:rsidRPr="00ED7F61">
        <w:rPr>
          <w:rFonts w:ascii="Times New Roman" w:hAnsi="Times New Roman"/>
          <w:sz w:val="16"/>
          <w:szCs w:val="16"/>
        </w:rPr>
        <w:t xml:space="preserve">  фельдшерско-акушерский пункт (приложение 34);</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Аксёновский</w:t>
      </w:r>
      <w:proofErr w:type="spellEnd"/>
      <w:r w:rsidRPr="00ED7F61">
        <w:rPr>
          <w:rFonts w:ascii="Times New Roman" w:hAnsi="Times New Roman"/>
          <w:sz w:val="16"/>
          <w:szCs w:val="16"/>
        </w:rPr>
        <w:t xml:space="preserve">  фельдшерско-акушерский пункт (приложение 35);</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Дмитриевский  фельдшерско-акушерский пункт (приложение 36);</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Курьяновский</w:t>
      </w:r>
      <w:proofErr w:type="spellEnd"/>
      <w:r w:rsidRPr="00ED7F61">
        <w:rPr>
          <w:rFonts w:ascii="Times New Roman" w:hAnsi="Times New Roman"/>
          <w:sz w:val="16"/>
          <w:szCs w:val="16"/>
        </w:rPr>
        <w:t xml:space="preserve">  фельдшерско-акушерский пункт (приложение 37);</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Нагатинский</w:t>
      </w:r>
      <w:proofErr w:type="spellEnd"/>
      <w:r w:rsidRPr="00ED7F61">
        <w:rPr>
          <w:rFonts w:ascii="Times New Roman" w:hAnsi="Times New Roman"/>
          <w:sz w:val="16"/>
          <w:szCs w:val="16"/>
        </w:rPr>
        <w:t xml:space="preserve">  фельдшерско-акушерский пункт (приложение 38);</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Кабановский</w:t>
      </w:r>
      <w:proofErr w:type="spellEnd"/>
      <w:r w:rsidRPr="00ED7F61">
        <w:rPr>
          <w:rFonts w:ascii="Times New Roman" w:hAnsi="Times New Roman"/>
          <w:sz w:val="16"/>
          <w:szCs w:val="16"/>
        </w:rPr>
        <w:t xml:space="preserve">  фельдшерско-акушерский пункт (приложение 39);</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Костомский</w:t>
      </w:r>
      <w:proofErr w:type="spellEnd"/>
      <w:r w:rsidRPr="00ED7F61">
        <w:rPr>
          <w:rFonts w:ascii="Times New Roman" w:hAnsi="Times New Roman"/>
          <w:sz w:val="16"/>
          <w:szCs w:val="16"/>
        </w:rPr>
        <w:t xml:space="preserve">  фельдшерско-акушерский пункт (приложение 40);</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- 30 метров от филиала областного государственного бюджетного учреждения здравоохранения «Галичская окружная больница» - Михайловский  фельдшерско-акушерский пункт (приложение 41);</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Лопаревская</w:t>
      </w:r>
      <w:proofErr w:type="spellEnd"/>
      <w:r w:rsidRPr="00ED7F61">
        <w:rPr>
          <w:rFonts w:ascii="Times New Roman" w:hAnsi="Times New Roman"/>
          <w:sz w:val="16"/>
          <w:szCs w:val="16"/>
        </w:rPr>
        <w:t xml:space="preserve"> амбулатория  (приложение 42);</w:t>
      </w:r>
    </w:p>
    <w:p w:rsidR="00ED7F61" w:rsidRPr="00ED7F61" w:rsidRDefault="00ED7F61" w:rsidP="00ED7F61">
      <w:pPr>
        <w:pStyle w:val="afff5"/>
        <w:spacing w:after="0" w:line="240" w:lineRule="auto"/>
        <w:ind w:left="0" w:firstLine="709"/>
        <w:jc w:val="both"/>
        <w:rPr>
          <w:rFonts w:ascii="Times New Roman" w:hAnsi="Times New Roman"/>
          <w:sz w:val="16"/>
          <w:szCs w:val="16"/>
        </w:rPr>
      </w:pPr>
      <w:r w:rsidRPr="00ED7F61">
        <w:rPr>
          <w:rFonts w:ascii="Times New Roman" w:hAnsi="Times New Roman"/>
          <w:sz w:val="16"/>
          <w:szCs w:val="16"/>
        </w:rPr>
        <w:t xml:space="preserve">- 30 метров от филиала областного государственного бюджетного учреждения здравоохранения «Галичская окружная больница» - </w:t>
      </w:r>
      <w:proofErr w:type="spellStart"/>
      <w:r w:rsidRPr="00ED7F61">
        <w:rPr>
          <w:rFonts w:ascii="Times New Roman" w:hAnsi="Times New Roman"/>
          <w:sz w:val="16"/>
          <w:szCs w:val="16"/>
        </w:rPr>
        <w:t>Ореховский</w:t>
      </w:r>
      <w:proofErr w:type="spellEnd"/>
      <w:r w:rsidRPr="00ED7F61">
        <w:rPr>
          <w:rFonts w:ascii="Times New Roman" w:hAnsi="Times New Roman"/>
          <w:sz w:val="16"/>
          <w:szCs w:val="16"/>
        </w:rPr>
        <w:t xml:space="preserve">  фельдшерско-акушерский пункт (приложение 43).</w:t>
      </w:r>
    </w:p>
    <w:p w:rsidR="00ED7F61" w:rsidRPr="00ED7F61" w:rsidRDefault="00ED7F61" w:rsidP="00ED7F61">
      <w:pPr>
        <w:ind w:firstLine="709"/>
        <w:jc w:val="both"/>
        <w:rPr>
          <w:sz w:val="16"/>
          <w:szCs w:val="16"/>
        </w:rPr>
      </w:pPr>
      <w:r w:rsidRPr="00ED7F61">
        <w:rPr>
          <w:sz w:val="16"/>
          <w:szCs w:val="16"/>
        </w:rPr>
        <w:t xml:space="preserve">2. </w:t>
      </w:r>
      <w:proofErr w:type="gramStart"/>
      <w:r w:rsidRPr="00ED7F61">
        <w:rPr>
          <w:sz w:val="16"/>
          <w:szCs w:val="16"/>
        </w:rPr>
        <w:t>Определить, что расчет расстояний прилегающих территорий производится по пешеходной зоне, а именно по тротуарам или пешеходным дорожкам (при их отсутствии - по обочинам, краям проезжей части), а при пересечении пешеходной зоны с проезжей частью - по ближайшему пешеходному переходу от входа для посетителей в здание (строение, сооружение), в котором расположены организации,  указанные в пункте 1 настоящего Постановления, до входа для посетителей в</w:t>
      </w:r>
      <w:proofErr w:type="gramEnd"/>
      <w:r w:rsidRPr="00ED7F61">
        <w:rPr>
          <w:sz w:val="16"/>
          <w:szCs w:val="16"/>
        </w:rPr>
        <w:t xml:space="preserve"> стационарный торговый объект или объект общественного питания, где осуществляется розничная продажа алкогольной продукции.</w:t>
      </w:r>
    </w:p>
    <w:p w:rsidR="00ED7F61" w:rsidRPr="00ED7F61" w:rsidRDefault="00ED7F61" w:rsidP="00ED7F61">
      <w:pPr>
        <w:ind w:firstLine="720"/>
        <w:jc w:val="both"/>
        <w:rPr>
          <w:sz w:val="16"/>
          <w:szCs w:val="16"/>
        </w:rPr>
      </w:pPr>
      <w:r w:rsidRPr="00ED7F61">
        <w:rPr>
          <w:sz w:val="16"/>
          <w:szCs w:val="16"/>
        </w:rPr>
        <w:t>3. Признать утратившим силу постановление администрации Галичского муниципального района от 30 марта 2017 года № 74 «Об определении на территории Галичского муниципального района границ прилегающих территорий к некоторым организациям и объектам, на которых не допускается розничная продажа алкогольной продукции».</w:t>
      </w:r>
    </w:p>
    <w:p w:rsidR="00ED7F61" w:rsidRPr="00ED7F61" w:rsidRDefault="00ED7F61" w:rsidP="00ED7F61">
      <w:pPr>
        <w:ind w:firstLine="720"/>
        <w:jc w:val="both"/>
        <w:rPr>
          <w:sz w:val="16"/>
          <w:szCs w:val="16"/>
        </w:rPr>
      </w:pPr>
      <w:r w:rsidRPr="00ED7F61">
        <w:rPr>
          <w:sz w:val="16"/>
          <w:szCs w:val="16"/>
        </w:rPr>
        <w:t>4. Настоящее постановление вступает в силу с момента   опубликования.</w:t>
      </w:r>
    </w:p>
    <w:p w:rsidR="00ED7F61" w:rsidRPr="00ED7F61" w:rsidRDefault="00ED7F61" w:rsidP="00ED7F61">
      <w:pPr>
        <w:ind w:firstLine="709"/>
        <w:jc w:val="both"/>
        <w:rPr>
          <w:sz w:val="16"/>
          <w:szCs w:val="16"/>
        </w:rPr>
      </w:pPr>
    </w:p>
    <w:p w:rsidR="00ED7F61" w:rsidRPr="00ED7F61" w:rsidRDefault="00ED7F61" w:rsidP="00ED7F61">
      <w:pPr>
        <w:ind w:firstLine="709"/>
        <w:jc w:val="both"/>
        <w:rPr>
          <w:sz w:val="16"/>
          <w:szCs w:val="16"/>
        </w:rPr>
      </w:pPr>
    </w:p>
    <w:p w:rsidR="00ED7F61" w:rsidRPr="00ED7F61" w:rsidRDefault="00ED7F61" w:rsidP="00ED7F61">
      <w:pPr>
        <w:jc w:val="both"/>
        <w:rPr>
          <w:sz w:val="16"/>
          <w:szCs w:val="16"/>
        </w:rPr>
      </w:pPr>
      <w:r w:rsidRPr="00ED7F61">
        <w:rPr>
          <w:sz w:val="16"/>
          <w:szCs w:val="16"/>
        </w:rPr>
        <w:t xml:space="preserve">Глава </w:t>
      </w:r>
    </w:p>
    <w:p w:rsidR="00ED7F61" w:rsidRPr="00ED7F61" w:rsidRDefault="00ED7F61" w:rsidP="00ED7F61">
      <w:pPr>
        <w:jc w:val="both"/>
        <w:rPr>
          <w:sz w:val="16"/>
          <w:szCs w:val="16"/>
        </w:rPr>
      </w:pPr>
      <w:r w:rsidRPr="00ED7F61">
        <w:rPr>
          <w:sz w:val="16"/>
          <w:szCs w:val="16"/>
        </w:rPr>
        <w:t>муниципального района</w:t>
      </w:r>
      <w:r w:rsidRPr="00ED7F61">
        <w:rPr>
          <w:sz w:val="16"/>
          <w:szCs w:val="16"/>
        </w:rPr>
        <w:tab/>
      </w:r>
      <w:r w:rsidRPr="00ED7F61">
        <w:rPr>
          <w:sz w:val="16"/>
          <w:szCs w:val="16"/>
        </w:rPr>
        <w:tab/>
        <w:t xml:space="preserve">                  </w:t>
      </w:r>
      <w:r w:rsidRPr="00ED7F61">
        <w:rPr>
          <w:sz w:val="16"/>
          <w:szCs w:val="16"/>
        </w:rPr>
        <w:tab/>
        <w:t xml:space="preserve"> </w:t>
      </w:r>
      <w:r w:rsidR="001C7125">
        <w:rPr>
          <w:sz w:val="16"/>
          <w:szCs w:val="16"/>
        </w:rPr>
        <w:t xml:space="preserve">                                                                               </w:t>
      </w:r>
      <w:r w:rsidRPr="00ED7F61">
        <w:rPr>
          <w:sz w:val="16"/>
          <w:szCs w:val="16"/>
        </w:rPr>
        <w:t xml:space="preserve">                          А.Н. Потехин</w:t>
      </w:r>
    </w:p>
    <w:p w:rsidR="00ED7F61" w:rsidRPr="00ED7F61" w:rsidRDefault="00ED7F61" w:rsidP="00ED7F61">
      <w:pPr>
        <w:pStyle w:val="afff5"/>
        <w:spacing w:after="0" w:line="240" w:lineRule="auto"/>
        <w:ind w:left="0" w:firstLine="709"/>
        <w:jc w:val="both"/>
        <w:rPr>
          <w:rFonts w:ascii="Times New Roman" w:hAnsi="Times New Roman"/>
          <w:sz w:val="16"/>
          <w:szCs w:val="16"/>
        </w:rPr>
      </w:pPr>
    </w:p>
    <w:p w:rsidR="00ED7F61" w:rsidRPr="00ED7F61" w:rsidRDefault="00ED7F61" w:rsidP="00ED7F61">
      <w:pPr>
        <w:pStyle w:val="afff5"/>
        <w:spacing w:after="0"/>
        <w:ind w:left="0" w:firstLine="709"/>
        <w:jc w:val="both"/>
        <w:rPr>
          <w:rFonts w:ascii="Times New Roman" w:hAnsi="Times New Roman"/>
          <w:sz w:val="16"/>
          <w:szCs w:val="16"/>
        </w:rPr>
      </w:pPr>
    </w:p>
    <w:p w:rsidR="001C7125" w:rsidRPr="001C7125" w:rsidRDefault="001C7125" w:rsidP="001C7125">
      <w:pPr>
        <w:pStyle w:val="2"/>
        <w:rPr>
          <w:rFonts w:ascii="Times New Roman" w:hAnsi="Times New Roman"/>
          <w:b w:val="0"/>
          <w:bCs/>
          <w:sz w:val="16"/>
          <w:szCs w:val="16"/>
        </w:rPr>
      </w:pPr>
      <w:r w:rsidRPr="001C7125">
        <w:rPr>
          <w:rFonts w:ascii="Times New Roman" w:hAnsi="Times New Roman"/>
          <w:sz w:val="16"/>
          <w:szCs w:val="16"/>
        </w:rPr>
        <w:t xml:space="preserve">АДМИНИСТРАЦИЯ </w:t>
      </w:r>
    </w:p>
    <w:p w:rsidR="001C7125" w:rsidRPr="001C7125" w:rsidRDefault="001C7125" w:rsidP="001C7125">
      <w:pPr>
        <w:pStyle w:val="2"/>
        <w:rPr>
          <w:rFonts w:ascii="Times New Roman" w:hAnsi="Times New Roman"/>
          <w:b w:val="0"/>
          <w:bCs/>
          <w:sz w:val="16"/>
          <w:szCs w:val="16"/>
        </w:rPr>
      </w:pPr>
      <w:r w:rsidRPr="001C7125">
        <w:rPr>
          <w:rFonts w:ascii="Times New Roman" w:hAnsi="Times New Roman"/>
          <w:sz w:val="16"/>
          <w:szCs w:val="16"/>
        </w:rPr>
        <w:t xml:space="preserve"> ГАЛИЧСКОГО МУНИЦИПАЛЬНОГО  РАЙОНА </w:t>
      </w:r>
    </w:p>
    <w:p w:rsidR="001C7125" w:rsidRPr="001C7125" w:rsidRDefault="001C7125" w:rsidP="001C7125">
      <w:pPr>
        <w:pStyle w:val="2"/>
        <w:rPr>
          <w:rFonts w:ascii="Times New Roman" w:hAnsi="Times New Roman"/>
          <w:b w:val="0"/>
          <w:bCs/>
          <w:sz w:val="16"/>
          <w:szCs w:val="16"/>
        </w:rPr>
      </w:pPr>
      <w:r w:rsidRPr="001C7125">
        <w:rPr>
          <w:rFonts w:ascii="Times New Roman" w:hAnsi="Times New Roman"/>
          <w:sz w:val="16"/>
          <w:szCs w:val="16"/>
        </w:rPr>
        <w:t>КОСТРОМСКОЙ ОБЛАСТИ</w:t>
      </w:r>
    </w:p>
    <w:p w:rsidR="001C7125" w:rsidRPr="001C7125" w:rsidRDefault="001C7125" w:rsidP="001C7125">
      <w:pPr>
        <w:rPr>
          <w:sz w:val="16"/>
          <w:szCs w:val="16"/>
        </w:rPr>
      </w:pPr>
    </w:p>
    <w:p w:rsidR="001C7125" w:rsidRPr="001C7125" w:rsidRDefault="001C7125" w:rsidP="001C7125">
      <w:pPr>
        <w:pStyle w:val="1"/>
        <w:rPr>
          <w:b/>
          <w:sz w:val="16"/>
          <w:szCs w:val="16"/>
        </w:rPr>
      </w:pPr>
      <w:proofErr w:type="gramStart"/>
      <w:r w:rsidRPr="001C7125">
        <w:rPr>
          <w:sz w:val="16"/>
          <w:szCs w:val="16"/>
        </w:rPr>
        <w:lastRenderedPageBreak/>
        <w:t>П</w:t>
      </w:r>
      <w:proofErr w:type="gramEnd"/>
      <w:r w:rsidRPr="001C7125">
        <w:rPr>
          <w:sz w:val="16"/>
          <w:szCs w:val="16"/>
        </w:rPr>
        <w:t xml:space="preserve"> О С Т А Н О В Л Е Н И Е</w:t>
      </w:r>
    </w:p>
    <w:p w:rsidR="001C7125" w:rsidRPr="001C7125" w:rsidRDefault="001C7125" w:rsidP="001C7125">
      <w:pPr>
        <w:rPr>
          <w:sz w:val="16"/>
          <w:szCs w:val="16"/>
        </w:rPr>
      </w:pPr>
    </w:p>
    <w:p w:rsidR="001C7125" w:rsidRPr="001C7125" w:rsidRDefault="001C7125" w:rsidP="001C7125">
      <w:pPr>
        <w:pStyle w:val="1"/>
        <w:rPr>
          <w:b/>
          <w:sz w:val="16"/>
          <w:szCs w:val="16"/>
        </w:rPr>
      </w:pPr>
      <w:r w:rsidRPr="001C7125">
        <w:rPr>
          <w:sz w:val="16"/>
          <w:szCs w:val="16"/>
        </w:rPr>
        <w:t>от   «</w:t>
      </w:r>
      <w:r>
        <w:rPr>
          <w:sz w:val="16"/>
          <w:szCs w:val="16"/>
        </w:rPr>
        <w:t>11</w:t>
      </w:r>
      <w:r w:rsidRPr="001C7125">
        <w:rPr>
          <w:sz w:val="16"/>
          <w:szCs w:val="16"/>
        </w:rPr>
        <w:t xml:space="preserve"> »   февраля  2019 года     №</w:t>
      </w:r>
      <w:r>
        <w:rPr>
          <w:sz w:val="16"/>
          <w:szCs w:val="16"/>
        </w:rPr>
        <w:t>31</w:t>
      </w:r>
      <w:r w:rsidRPr="001C7125">
        <w:rPr>
          <w:sz w:val="16"/>
          <w:szCs w:val="16"/>
        </w:rPr>
        <w:t xml:space="preserve"> </w:t>
      </w:r>
    </w:p>
    <w:p w:rsidR="001C7125" w:rsidRPr="001C7125" w:rsidRDefault="001C7125" w:rsidP="001C7125">
      <w:pPr>
        <w:rPr>
          <w:sz w:val="16"/>
          <w:szCs w:val="16"/>
        </w:rPr>
      </w:pPr>
    </w:p>
    <w:p w:rsidR="001C7125" w:rsidRPr="001C7125" w:rsidRDefault="001C7125" w:rsidP="001C7125">
      <w:pPr>
        <w:jc w:val="center"/>
        <w:rPr>
          <w:sz w:val="16"/>
          <w:szCs w:val="16"/>
        </w:rPr>
      </w:pPr>
      <w:r w:rsidRPr="001C7125">
        <w:rPr>
          <w:sz w:val="16"/>
          <w:szCs w:val="16"/>
        </w:rPr>
        <w:t>г. Галич</w:t>
      </w:r>
    </w:p>
    <w:p w:rsidR="001C7125" w:rsidRPr="001C7125" w:rsidRDefault="001C7125" w:rsidP="001C7125">
      <w:pPr>
        <w:tabs>
          <w:tab w:val="left" w:pos="284"/>
        </w:tabs>
        <w:ind w:right="5110"/>
        <w:rPr>
          <w:bCs/>
          <w:sz w:val="16"/>
          <w:szCs w:val="16"/>
        </w:rPr>
      </w:pPr>
    </w:p>
    <w:p w:rsidR="001C7125" w:rsidRPr="001C7125" w:rsidRDefault="001C7125" w:rsidP="001C7125">
      <w:pPr>
        <w:jc w:val="center"/>
        <w:rPr>
          <w:b/>
          <w:noProof/>
          <w:color w:val="000000"/>
          <w:sz w:val="16"/>
          <w:szCs w:val="16"/>
        </w:rPr>
      </w:pPr>
      <w:r w:rsidRPr="001C7125">
        <w:rPr>
          <w:b/>
          <w:noProof/>
          <w:color w:val="000000"/>
          <w:sz w:val="16"/>
          <w:szCs w:val="16"/>
        </w:rPr>
        <w:t xml:space="preserve">О внесении изменений в Положение </w:t>
      </w:r>
      <w:r w:rsidRPr="001C7125">
        <w:rPr>
          <w:b/>
          <w:color w:val="000000"/>
          <w:sz w:val="16"/>
          <w:szCs w:val="16"/>
        </w:rPr>
        <w:t xml:space="preserve">об оплате </w:t>
      </w:r>
      <w:proofErr w:type="gramStart"/>
      <w:r w:rsidRPr="001C7125">
        <w:rPr>
          <w:b/>
          <w:color w:val="000000"/>
          <w:sz w:val="16"/>
          <w:szCs w:val="16"/>
        </w:rPr>
        <w:t xml:space="preserve">труда работников </w:t>
      </w:r>
      <w:r w:rsidRPr="001C7125">
        <w:rPr>
          <w:b/>
          <w:sz w:val="16"/>
          <w:szCs w:val="16"/>
        </w:rPr>
        <w:t>муниципальных образовательных организаций                                     Галичского муниципального района Костромской области</w:t>
      </w:r>
      <w:proofErr w:type="gramEnd"/>
      <w:r w:rsidRPr="001C7125">
        <w:rPr>
          <w:b/>
          <w:sz w:val="16"/>
          <w:szCs w:val="16"/>
        </w:rPr>
        <w:t xml:space="preserve">                     </w:t>
      </w:r>
    </w:p>
    <w:p w:rsidR="001C7125" w:rsidRPr="00570A40" w:rsidRDefault="001C7125" w:rsidP="001C7125">
      <w:pPr>
        <w:rPr>
          <w:noProof/>
          <w:color w:val="000000"/>
          <w:sz w:val="28"/>
          <w:szCs w:val="28"/>
        </w:rPr>
      </w:pPr>
    </w:p>
    <w:p w:rsidR="001C7125" w:rsidRPr="001C7125" w:rsidRDefault="001C7125" w:rsidP="001C7125">
      <w:pPr>
        <w:ind w:firstLine="709"/>
        <w:jc w:val="both"/>
        <w:rPr>
          <w:color w:val="000000"/>
          <w:sz w:val="16"/>
          <w:szCs w:val="16"/>
        </w:rPr>
      </w:pPr>
      <w:proofErr w:type="gramStart"/>
      <w:r w:rsidRPr="001C7125">
        <w:rPr>
          <w:color w:val="000000"/>
          <w:sz w:val="16"/>
          <w:szCs w:val="16"/>
        </w:rPr>
        <w:t xml:space="preserve">В соответствии с постановлением администрации Костромской области от 29 ноября 2012 года № 509-а «О мероприятиях по реализации в Костромской области Указа Президента Российской Федерации от 07.05.2012 № 597», распоряжением администрации Костромской области от 30 апреля 2013 года № 103-ра «О мерах по поэтапному совершенствованию системы оплаты труда в государственных и муниципальных учреждениях Костромской области на 2013 – 2018 годы» </w:t>
      </w:r>
      <w:proofErr w:type="gramEnd"/>
    </w:p>
    <w:p w:rsidR="001C7125" w:rsidRPr="001C7125" w:rsidRDefault="001C7125" w:rsidP="001C7125">
      <w:pPr>
        <w:ind w:firstLine="709"/>
        <w:jc w:val="both"/>
        <w:rPr>
          <w:color w:val="000000"/>
          <w:sz w:val="16"/>
          <w:szCs w:val="16"/>
        </w:rPr>
      </w:pPr>
      <w:r w:rsidRPr="001C7125">
        <w:rPr>
          <w:color w:val="000000"/>
          <w:sz w:val="16"/>
          <w:szCs w:val="16"/>
        </w:rPr>
        <w:t>ПОСТАНОВЛЯЮ:</w:t>
      </w:r>
    </w:p>
    <w:p w:rsidR="001C7125" w:rsidRPr="001C7125" w:rsidRDefault="001C7125" w:rsidP="001C7125">
      <w:pPr>
        <w:ind w:firstLine="709"/>
        <w:jc w:val="both"/>
        <w:rPr>
          <w:color w:val="000000"/>
          <w:sz w:val="16"/>
          <w:szCs w:val="16"/>
        </w:rPr>
      </w:pPr>
      <w:r w:rsidRPr="001C7125">
        <w:rPr>
          <w:color w:val="000000"/>
          <w:sz w:val="16"/>
          <w:szCs w:val="16"/>
        </w:rPr>
        <w:t xml:space="preserve">1. Внести в Положение об оплате труда работников </w:t>
      </w:r>
      <w:r w:rsidRPr="001C7125">
        <w:rPr>
          <w:sz w:val="16"/>
          <w:szCs w:val="16"/>
        </w:rPr>
        <w:t xml:space="preserve">муниципальных образовательных организаций Галичского муниципального района Костромской области, </w:t>
      </w:r>
      <w:r w:rsidRPr="001C7125">
        <w:rPr>
          <w:color w:val="000000"/>
          <w:sz w:val="16"/>
          <w:szCs w:val="16"/>
        </w:rPr>
        <w:t xml:space="preserve"> </w:t>
      </w:r>
      <w:r w:rsidRPr="001C7125">
        <w:rPr>
          <w:sz w:val="16"/>
          <w:szCs w:val="16"/>
        </w:rPr>
        <w:t>утверждённое</w:t>
      </w:r>
      <w:r w:rsidRPr="001C7125">
        <w:rPr>
          <w:color w:val="000000"/>
          <w:sz w:val="16"/>
          <w:szCs w:val="16"/>
        </w:rPr>
        <w:t xml:space="preserve"> </w:t>
      </w:r>
      <w:r w:rsidRPr="001C7125">
        <w:rPr>
          <w:noProof/>
          <w:color w:val="000000"/>
          <w:sz w:val="16"/>
          <w:szCs w:val="16"/>
        </w:rPr>
        <w:t>постановлением администрации Галичского муниципального района Костромской области</w:t>
      </w:r>
      <w:r w:rsidRPr="001C7125">
        <w:rPr>
          <w:b/>
          <w:noProof/>
          <w:color w:val="000000"/>
          <w:sz w:val="16"/>
          <w:szCs w:val="16"/>
        </w:rPr>
        <w:t xml:space="preserve">                                                          </w:t>
      </w:r>
      <w:r w:rsidRPr="001C7125">
        <w:rPr>
          <w:color w:val="000000"/>
          <w:sz w:val="16"/>
          <w:szCs w:val="16"/>
        </w:rPr>
        <w:t>от 3 декабря 2018 года №347, следующие изменения:</w:t>
      </w:r>
    </w:p>
    <w:p w:rsidR="001C7125" w:rsidRPr="001C7125" w:rsidRDefault="001C7125" w:rsidP="001C7125">
      <w:pPr>
        <w:ind w:firstLine="709"/>
        <w:jc w:val="both"/>
        <w:rPr>
          <w:color w:val="000000"/>
          <w:sz w:val="16"/>
          <w:szCs w:val="16"/>
        </w:rPr>
      </w:pPr>
      <w:r w:rsidRPr="001C7125">
        <w:rPr>
          <w:color w:val="000000"/>
          <w:sz w:val="16"/>
          <w:szCs w:val="16"/>
        </w:rPr>
        <w:t xml:space="preserve">1) профессиональную квалификационную группу должностей педагогических работников в размерах базовых окладов (базовых должностных окладов), базовых ставок заработной платы и коэффициентах по занимаемой должности по профессиональным квалификационным группам и квалификационным уровням работников </w:t>
      </w:r>
      <w:r w:rsidRPr="001C7125">
        <w:rPr>
          <w:sz w:val="16"/>
          <w:szCs w:val="16"/>
        </w:rPr>
        <w:t>муниципальных</w:t>
      </w:r>
      <w:r w:rsidRPr="001C7125">
        <w:rPr>
          <w:color w:val="000000"/>
          <w:sz w:val="16"/>
          <w:szCs w:val="16"/>
        </w:rPr>
        <w:t xml:space="preserve"> образовательных организаций </w:t>
      </w:r>
      <w:r w:rsidRPr="001C7125">
        <w:rPr>
          <w:noProof/>
          <w:color w:val="000000"/>
          <w:sz w:val="16"/>
          <w:szCs w:val="16"/>
        </w:rPr>
        <w:t>Галичского муниципального района</w:t>
      </w:r>
      <w:r w:rsidRPr="001C7125">
        <w:rPr>
          <w:b/>
          <w:noProof/>
          <w:color w:val="000000"/>
          <w:sz w:val="16"/>
          <w:szCs w:val="16"/>
        </w:rPr>
        <w:t xml:space="preserve"> </w:t>
      </w:r>
      <w:r w:rsidRPr="001C7125">
        <w:rPr>
          <w:color w:val="000000"/>
          <w:sz w:val="16"/>
          <w:szCs w:val="16"/>
        </w:rPr>
        <w:t>Костромской области (приложение № 1 к Положению) изложить в следующей редакции:</w:t>
      </w:r>
    </w:p>
    <w:p w:rsidR="001C7125" w:rsidRPr="001C7125" w:rsidRDefault="001C7125" w:rsidP="001C7125">
      <w:pPr>
        <w:ind w:firstLine="709"/>
        <w:jc w:val="both"/>
        <w:rPr>
          <w:color w:val="000000"/>
          <w:sz w:val="16"/>
          <w:szCs w:val="16"/>
        </w:rPr>
      </w:pPr>
      <w:r w:rsidRPr="001C7125">
        <w:rPr>
          <w:color w:val="000000"/>
          <w:sz w:val="16"/>
          <w:szCs w:val="16"/>
        </w:rPr>
        <w:t>«</w:t>
      </w:r>
    </w:p>
    <w:tbl>
      <w:tblPr>
        <w:tblW w:w="9498" w:type="dxa"/>
        <w:tblInd w:w="8" w:type="dxa"/>
        <w:tblLayout w:type="fixed"/>
        <w:tblCellMar>
          <w:left w:w="0" w:type="dxa"/>
          <w:right w:w="0" w:type="dxa"/>
        </w:tblCellMar>
        <w:tblLook w:val="00BF"/>
      </w:tblPr>
      <w:tblGrid>
        <w:gridCol w:w="5954"/>
        <w:gridCol w:w="1701"/>
        <w:gridCol w:w="1843"/>
      </w:tblGrid>
      <w:tr w:rsidR="001C7125" w:rsidRPr="001C7125" w:rsidTr="00F678AB">
        <w:tc>
          <w:tcPr>
            <w:tcW w:w="9498" w:type="dxa"/>
            <w:gridSpan w:val="3"/>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jc w:val="center"/>
              <w:rPr>
                <w:color w:val="000000"/>
                <w:sz w:val="16"/>
                <w:szCs w:val="16"/>
              </w:rPr>
            </w:pPr>
            <w:r w:rsidRPr="001C7125">
              <w:rPr>
                <w:color w:val="000000"/>
                <w:sz w:val="16"/>
                <w:szCs w:val="16"/>
              </w:rPr>
              <w:t>ПКГ должностей педагогических работников</w:t>
            </w:r>
          </w:p>
          <w:p w:rsidR="001C7125" w:rsidRPr="001C7125" w:rsidRDefault="001C7125" w:rsidP="00F678AB">
            <w:pPr>
              <w:jc w:val="center"/>
              <w:rPr>
                <w:color w:val="000000"/>
                <w:sz w:val="16"/>
                <w:szCs w:val="16"/>
              </w:rPr>
            </w:pPr>
            <w:r w:rsidRPr="001C7125">
              <w:rPr>
                <w:color w:val="000000"/>
                <w:sz w:val="16"/>
                <w:szCs w:val="16"/>
              </w:rPr>
              <w:t>(приказ Министерства здравоохранения и социального развития Российской Федерации от 5 мая 2008 года № 216н)</w:t>
            </w:r>
          </w:p>
        </w:tc>
      </w:tr>
      <w:tr w:rsidR="001C7125" w:rsidRPr="001C7125" w:rsidTr="00F678A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rPr>
                <w:color w:val="000000"/>
                <w:sz w:val="16"/>
                <w:szCs w:val="16"/>
              </w:rPr>
            </w:pPr>
            <w:r w:rsidRPr="001C7125">
              <w:rPr>
                <w:color w:val="000000"/>
                <w:sz w:val="16"/>
                <w:szCs w:val="16"/>
              </w:rPr>
              <w:t>1-й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6 804</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1,0</w:t>
            </w:r>
          </w:p>
        </w:tc>
      </w:tr>
      <w:tr w:rsidR="001C7125" w:rsidRPr="001C7125" w:rsidTr="00F678A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rPr>
                <w:color w:val="000000"/>
                <w:sz w:val="16"/>
                <w:szCs w:val="16"/>
              </w:rPr>
            </w:pPr>
            <w:r w:rsidRPr="001C7125">
              <w:rPr>
                <w:color w:val="000000"/>
                <w:sz w:val="16"/>
                <w:szCs w:val="16"/>
              </w:rPr>
              <w:t>2-й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7 336</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1,0</w:t>
            </w:r>
          </w:p>
        </w:tc>
      </w:tr>
      <w:tr w:rsidR="001C7125" w:rsidRPr="001C7125" w:rsidTr="00F678A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rPr>
                <w:color w:val="000000"/>
                <w:sz w:val="16"/>
                <w:szCs w:val="16"/>
              </w:rPr>
            </w:pPr>
            <w:r w:rsidRPr="001C7125">
              <w:rPr>
                <w:color w:val="000000"/>
                <w:sz w:val="16"/>
                <w:szCs w:val="16"/>
              </w:rPr>
              <w:t>3-й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7 871</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1,0</w:t>
            </w:r>
          </w:p>
        </w:tc>
      </w:tr>
      <w:tr w:rsidR="001C7125" w:rsidRPr="001C7125" w:rsidTr="00F678AB">
        <w:tc>
          <w:tcPr>
            <w:tcW w:w="5954"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rPr>
                <w:color w:val="000000"/>
                <w:sz w:val="16"/>
                <w:szCs w:val="16"/>
              </w:rPr>
            </w:pPr>
            <w:r w:rsidRPr="001C7125">
              <w:rPr>
                <w:color w:val="000000"/>
                <w:sz w:val="16"/>
                <w:szCs w:val="16"/>
              </w:rPr>
              <w:t>4-й квалификационный уровень</w:t>
            </w:r>
          </w:p>
        </w:tc>
        <w:tc>
          <w:tcPr>
            <w:tcW w:w="1701"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7 896</w:t>
            </w:r>
          </w:p>
        </w:tc>
        <w:tc>
          <w:tcPr>
            <w:tcW w:w="1843" w:type="dxa"/>
            <w:tcBorders>
              <w:top w:val="single" w:sz="6" w:space="0" w:color="000000"/>
              <w:left w:val="single" w:sz="6" w:space="0" w:color="000000"/>
              <w:bottom w:val="single" w:sz="6" w:space="0" w:color="000000"/>
              <w:right w:val="single" w:sz="6" w:space="0" w:color="000000"/>
            </w:tcBorders>
          </w:tcPr>
          <w:p w:rsidR="001C7125" w:rsidRPr="001C7125" w:rsidRDefault="001C7125" w:rsidP="00F678AB">
            <w:pPr>
              <w:ind w:left="15"/>
              <w:jc w:val="center"/>
              <w:rPr>
                <w:color w:val="000000"/>
                <w:sz w:val="16"/>
                <w:szCs w:val="16"/>
              </w:rPr>
            </w:pPr>
            <w:r w:rsidRPr="001C7125">
              <w:rPr>
                <w:color w:val="000000"/>
                <w:sz w:val="16"/>
                <w:szCs w:val="16"/>
              </w:rPr>
              <w:t>1,0</w:t>
            </w:r>
          </w:p>
        </w:tc>
      </w:tr>
    </w:tbl>
    <w:p w:rsidR="001C7125" w:rsidRPr="001C7125" w:rsidRDefault="001C7125" w:rsidP="001C7125">
      <w:pPr>
        <w:jc w:val="right"/>
        <w:rPr>
          <w:color w:val="000000"/>
          <w:sz w:val="16"/>
          <w:szCs w:val="16"/>
        </w:rPr>
      </w:pPr>
      <w:r w:rsidRPr="001C7125">
        <w:rPr>
          <w:color w:val="000000"/>
          <w:sz w:val="16"/>
          <w:szCs w:val="16"/>
        </w:rPr>
        <w:t>»;</w:t>
      </w:r>
    </w:p>
    <w:p w:rsidR="001C7125" w:rsidRPr="001C7125" w:rsidRDefault="001C7125" w:rsidP="001C7125">
      <w:pPr>
        <w:ind w:firstLine="709"/>
        <w:jc w:val="both"/>
        <w:rPr>
          <w:color w:val="000000"/>
          <w:sz w:val="16"/>
          <w:szCs w:val="16"/>
        </w:rPr>
      </w:pPr>
      <w:r w:rsidRPr="001C7125">
        <w:rPr>
          <w:color w:val="000000"/>
          <w:sz w:val="16"/>
          <w:szCs w:val="16"/>
        </w:rPr>
        <w:t xml:space="preserve">2) в подпункте 5 пункта 2 примечания к перечню выплат компенсационного характера работникам </w:t>
      </w:r>
      <w:r w:rsidRPr="001C7125">
        <w:rPr>
          <w:sz w:val="16"/>
          <w:szCs w:val="16"/>
        </w:rPr>
        <w:t>муниципальных</w:t>
      </w:r>
      <w:r w:rsidRPr="001C7125">
        <w:rPr>
          <w:color w:val="000000"/>
          <w:sz w:val="16"/>
          <w:szCs w:val="16"/>
        </w:rPr>
        <w:t xml:space="preserve"> образовательных организаций </w:t>
      </w:r>
      <w:r w:rsidRPr="001C7125">
        <w:rPr>
          <w:noProof/>
          <w:color w:val="000000"/>
          <w:sz w:val="16"/>
          <w:szCs w:val="16"/>
        </w:rPr>
        <w:t>Галичского муниципального района</w:t>
      </w:r>
      <w:r w:rsidRPr="001C7125">
        <w:rPr>
          <w:b/>
          <w:noProof/>
          <w:color w:val="000000"/>
          <w:sz w:val="16"/>
          <w:szCs w:val="16"/>
        </w:rPr>
        <w:t xml:space="preserve"> </w:t>
      </w:r>
      <w:r w:rsidRPr="001C7125">
        <w:rPr>
          <w:color w:val="000000"/>
          <w:sz w:val="16"/>
          <w:szCs w:val="16"/>
        </w:rPr>
        <w:t>Костромской области (приложение № 2 к Положению):</w:t>
      </w:r>
    </w:p>
    <w:p w:rsidR="001C7125" w:rsidRPr="001C7125" w:rsidRDefault="001C7125" w:rsidP="001C7125">
      <w:pPr>
        <w:ind w:firstLine="709"/>
        <w:jc w:val="both"/>
        <w:rPr>
          <w:color w:val="000000"/>
          <w:sz w:val="16"/>
          <w:szCs w:val="16"/>
        </w:rPr>
      </w:pPr>
      <w:r w:rsidRPr="001C7125">
        <w:rPr>
          <w:color w:val="000000"/>
          <w:sz w:val="16"/>
          <w:szCs w:val="16"/>
        </w:rPr>
        <w:t>абзац второй после слова «педагогических» дополнить словами «и иных»;</w:t>
      </w:r>
    </w:p>
    <w:p w:rsidR="001C7125" w:rsidRPr="001C7125" w:rsidRDefault="001C7125" w:rsidP="001C7125">
      <w:pPr>
        <w:ind w:firstLine="709"/>
        <w:jc w:val="both"/>
        <w:rPr>
          <w:color w:val="000000"/>
          <w:sz w:val="16"/>
          <w:szCs w:val="16"/>
        </w:rPr>
      </w:pPr>
      <w:r w:rsidRPr="001C7125">
        <w:rPr>
          <w:color w:val="000000"/>
          <w:sz w:val="16"/>
          <w:szCs w:val="16"/>
        </w:rPr>
        <w:t>в абзаце третьем слово «педагогической» исключить;</w:t>
      </w:r>
    </w:p>
    <w:p w:rsidR="001C7125" w:rsidRPr="001C7125" w:rsidRDefault="001C7125" w:rsidP="001C7125">
      <w:pPr>
        <w:ind w:firstLine="709"/>
        <w:jc w:val="both"/>
        <w:rPr>
          <w:color w:val="000000"/>
          <w:sz w:val="16"/>
          <w:szCs w:val="16"/>
        </w:rPr>
      </w:pPr>
      <w:r w:rsidRPr="001C7125">
        <w:rPr>
          <w:color w:val="000000"/>
          <w:sz w:val="16"/>
          <w:szCs w:val="16"/>
        </w:rPr>
        <w:t xml:space="preserve">3) абзац второй пункта 5 примечания к перечню выплат стимулирующего характера работникам </w:t>
      </w:r>
      <w:r w:rsidRPr="001C7125">
        <w:rPr>
          <w:sz w:val="16"/>
          <w:szCs w:val="16"/>
        </w:rPr>
        <w:t>муниципальных</w:t>
      </w:r>
      <w:r w:rsidRPr="001C7125">
        <w:rPr>
          <w:color w:val="000000"/>
          <w:sz w:val="16"/>
          <w:szCs w:val="16"/>
        </w:rPr>
        <w:t xml:space="preserve"> образовательных организаций </w:t>
      </w:r>
      <w:r w:rsidRPr="001C7125">
        <w:rPr>
          <w:noProof/>
          <w:color w:val="000000"/>
          <w:sz w:val="16"/>
          <w:szCs w:val="16"/>
        </w:rPr>
        <w:t>Галичского муниципального района</w:t>
      </w:r>
      <w:r w:rsidRPr="001C7125">
        <w:rPr>
          <w:color w:val="000000"/>
          <w:sz w:val="16"/>
          <w:szCs w:val="16"/>
        </w:rPr>
        <w:t xml:space="preserve"> Костромской области (приложение № 3 к Положению) изложить в следующей редакции:</w:t>
      </w:r>
    </w:p>
    <w:p w:rsidR="001C7125" w:rsidRPr="001C7125" w:rsidRDefault="001C7125" w:rsidP="001C7125">
      <w:pPr>
        <w:ind w:firstLine="709"/>
        <w:jc w:val="both"/>
        <w:rPr>
          <w:color w:val="000000"/>
          <w:sz w:val="16"/>
          <w:szCs w:val="16"/>
        </w:rPr>
      </w:pPr>
      <w:r w:rsidRPr="001C7125">
        <w:rPr>
          <w:color w:val="000000"/>
          <w:sz w:val="16"/>
          <w:szCs w:val="16"/>
        </w:rPr>
        <w:t>«коэффициент за квалификационную категорию (</w:t>
      </w:r>
      <w:proofErr w:type="spellStart"/>
      <w:r w:rsidRPr="001C7125">
        <w:rPr>
          <w:color w:val="000000"/>
          <w:sz w:val="16"/>
          <w:szCs w:val="16"/>
        </w:rPr>
        <w:t>Кк</w:t>
      </w:r>
      <w:proofErr w:type="spellEnd"/>
      <w:r w:rsidRPr="001C7125">
        <w:rPr>
          <w:color w:val="000000"/>
          <w:sz w:val="16"/>
          <w:szCs w:val="16"/>
        </w:rPr>
        <w:t>) устанавливается педагогическим и медицинским работникам муниципальных образовательных организаций за наличие квалификационной категории, установленной по результатам аттестации».</w:t>
      </w:r>
    </w:p>
    <w:p w:rsidR="001C7125" w:rsidRPr="001C7125" w:rsidRDefault="001C7125" w:rsidP="001C7125">
      <w:pPr>
        <w:ind w:firstLine="709"/>
        <w:jc w:val="both"/>
        <w:rPr>
          <w:color w:val="000000"/>
          <w:sz w:val="16"/>
          <w:szCs w:val="16"/>
        </w:rPr>
      </w:pPr>
      <w:r w:rsidRPr="001C7125">
        <w:rPr>
          <w:color w:val="000000"/>
          <w:sz w:val="16"/>
          <w:szCs w:val="16"/>
        </w:rPr>
        <w:t>2. Настоящее постановление вступает в силу со дня его официального опубликования и распространяет свое действие на правоотношения, возникшие с 1 января 2019 года.</w:t>
      </w:r>
    </w:p>
    <w:p w:rsidR="001C7125" w:rsidRPr="001C7125" w:rsidRDefault="001C7125" w:rsidP="001C7125">
      <w:pPr>
        <w:rPr>
          <w:sz w:val="16"/>
          <w:szCs w:val="16"/>
        </w:rPr>
      </w:pPr>
    </w:p>
    <w:p w:rsidR="001C7125" w:rsidRPr="001C7125" w:rsidRDefault="001C7125" w:rsidP="001C7125">
      <w:pPr>
        <w:rPr>
          <w:sz w:val="16"/>
          <w:szCs w:val="16"/>
        </w:rPr>
      </w:pPr>
    </w:p>
    <w:p w:rsidR="001C7125" w:rsidRPr="001C7125" w:rsidRDefault="001C7125" w:rsidP="001C7125">
      <w:pPr>
        <w:rPr>
          <w:sz w:val="16"/>
          <w:szCs w:val="16"/>
        </w:rPr>
      </w:pPr>
      <w:r w:rsidRPr="001C7125">
        <w:rPr>
          <w:sz w:val="16"/>
          <w:szCs w:val="16"/>
        </w:rPr>
        <w:t xml:space="preserve">Глава </w:t>
      </w:r>
    </w:p>
    <w:p w:rsidR="001C7125" w:rsidRPr="001C7125" w:rsidRDefault="001C7125" w:rsidP="001C7125">
      <w:pPr>
        <w:ind w:left="-540" w:hanging="360"/>
        <w:rPr>
          <w:sz w:val="16"/>
          <w:szCs w:val="16"/>
        </w:rPr>
      </w:pPr>
      <w:r w:rsidRPr="001C7125">
        <w:rPr>
          <w:sz w:val="16"/>
          <w:szCs w:val="16"/>
        </w:rPr>
        <w:t xml:space="preserve">             муниципального района                                                </w:t>
      </w:r>
      <w:r>
        <w:rPr>
          <w:sz w:val="16"/>
          <w:szCs w:val="16"/>
        </w:rPr>
        <w:t xml:space="preserve">                                                                                                                       </w:t>
      </w:r>
      <w:r w:rsidRPr="001C7125">
        <w:rPr>
          <w:sz w:val="16"/>
          <w:szCs w:val="16"/>
        </w:rPr>
        <w:t xml:space="preserve">                  А.Н. Потехин</w:t>
      </w:r>
    </w:p>
    <w:p w:rsidR="001C7125" w:rsidRPr="005C2910" w:rsidRDefault="001C7125" w:rsidP="001C7125">
      <w:pPr>
        <w:jc w:val="center"/>
        <w:rPr>
          <w:b/>
          <w:sz w:val="28"/>
          <w:szCs w:val="28"/>
        </w:rPr>
      </w:pPr>
      <w:r w:rsidRPr="005C2910">
        <w:rPr>
          <w:sz w:val="28"/>
          <w:szCs w:val="28"/>
        </w:rPr>
        <w:t xml:space="preserve">       </w:t>
      </w:r>
    </w:p>
    <w:p w:rsidR="001C7125" w:rsidRPr="001C7125" w:rsidRDefault="001C7125" w:rsidP="001C7125">
      <w:pPr>
        <w:pStyle w:val="1"/>
        <w:rPr>
          <w:b/>
          <w:sz w:val="16"/>
          <w:szCs w:val="16"/>
        </w:rPr>
      </w:pPr>
      <w:r w:rsidRPr="001C7125">
        <w:rPr>
          <w:b/>
          <w:sz w:val="16"/>
          <w:szCs w:val="16"/>
        </w:rPr>
        <w:t>АДМИНИСТРАЦИЯ</w:t>
      </w:r>
    </w:p>
    <w:p w:rsidR="001C7125" w:rsidRPr="001C7125" w:rsidRDefault="001C7125" w:rsidP="001C7125">
      <w:pPr>
        <w:jc w:val="center"/>
        <w:rPr>
          <w:b/>
          <w:sz w:val="16"/>
          <w:szCs w:val="16"/>
        </w:rPr>
      </w:pPr>
      <w:r w:rsidRPr="001C7125">
        <w:rPr>
          <w:b/>
          <w:sz w:val="16"/>
          <w:szCs w:val="16"/>
        </w:rPr>
        <w:t>ГАЛИЧСКОГО МУНИЦИПАЛЬНОГО РАЙОНА</w:t>
      </w:r>
    </w:p>
    <w:p w:rsidR="001C7125" w:rsidRPr="001C7125" w:rsidRDefault="001C7125" w:rsidP="001C7125">
      <w:pPr>
        <w:jc w:val="center"/>
        <w:rPr>
          <w:b/>
          <w:sz w:val="16"/>
          <w:szCs w:val="16"/>
        </w:rPr>
      </w:pPr>
      <w:r w:rsidRPr="001C7125">
        <w:rPr>
          <w:b/>
          <w:sz w:val="16"/>
          <w:szCs w:val="16"/>
        </w:rPr>
        <w:t xml:space="preserve">       КОСТРОМСКОЙ ОБЛАСТИ</w:t>
      </w:r>
    </w:p>
    <w:p w:rsidR="001C7125" w:rsidRPr="001C7125" w:rsidRDefault="001C7125" w:rsidP="001C7125">
      <w:pPr>
        <w:rPr>
          <w:sz w:val="16"/>
          <w:szCs w:val="16"/>
        </w:rPr>
      </w:pPr>
    </w:p>
    <w:p w:rsidR="001C7125" w:rsidRPr="001C7125" w:rsidRDefault="001C7125" w:rsidP="001C7125">
      <w:pPr>
        <w:pStyle w:val="1"/>
        <w:spacing w:line="192" w:lineRule="auto"/>
        <w:rPr>
          <w:sz w:val="16"/>
          <w:szCs w:val="16"/>
        </w:rPr>
      </w:pPr>
      <w:proofErr w:type="gramStart"/>
      <w:r w:rsidRPr="001C7125">
        <w:rPr>
          <w:sz w:val="16"/>
          <w:szCs w:val="16"/>
        </w:rPr>
        <w:t>Р</w:t>
      </w:r>
      <w:proofErr w:type="gramEnd"/>
      <w:r w:rsidRPr="001C7125">
        <w:rPr>
          <w:sz w:val="16"/>
          <w:szCs w:val="16"/>
        </w:rPr>
        <w:t xml:space="preserve"> А С П О Р Я Ж Е Н И Е</w:t>
      </w:r>
    </w:p>
    <w:p w:rsidR="001C7125" w:rsidRPr="001C7125" w:rsidRDefault="001C7125" w:rsidP="001C7125">
      <w:pPr>
        <w:spacing w:line="192" w:lineRule="auto"/>
        <w:rPr>
          <w:sz w:val="16"/>
          <w:szCs w:val="16"/>
        </w:rPr>
      </w:pPr>
    </w:p>
    <w:p w:rsidR="001C7125" w:rsidRPr="001C7125" w:rsidRDefault="001C7125" w:rsidP="001C7125">
      <w:pPr>
        <w:spacing w:line="192" w:lineRule="auto"/>
        <w:jc w:val="center"/>
        <w:rPr>
          <w:sz w:val="16"/>
          <w:szCs w:val="16"/>
        </w:rPr>
      </w:pPr>
      <w:r w:rsidRPr="001C7125">
        <w:rPr>
          <w:sz w:val="16"/>
          <w:szCs w:val="16"/>
        </w:rPr>
        <w:t>от  «  13  »  февраля   2019 года   №   19-р</w:t>
      </w:r>
    </w:p>
    <w:p w:rsidR="001C7125" w:rsidRPr="001C7125" w:rsidRDefault="001C7125" w:rsidP="001C7125">
      <w:pPr>
        <w:jc w:val="both"/>
        <w:rPr>
          <w:sz w:val="16"/>
          <w:szCs w:val="16"/>
        </w:rPr>
      </w:pPr>
    </w:p>
    <w:p w:rsidR="001C7125" w:rsidRPr="001C7125" w:rsidRDefault="001C7125" w:rsidP="001C7125">
      <w:pPr>
        <w:spacing w:line="192" w:lineRule="auto"/>
        <w:jc w:val="center"/>
        <w:rPr>
          <w:sz w:val="16"/>
          <w:szCs w:val="16"/>
        </w:rPr>
      </w:pPr>
      <w:r w:rsidRPr="001C7125">
        <w:rPr>
          <w:sz w:val="16"/>
          <w:szCs w:val="16"/>
        </w:rPr>
        <w:t>г. Галич</w:t>
      </w:r>
    </w:p>
    <w:p w:rsidR="001C7125" w:rsidRPr="001C7125" w:rsidRDefault="001C7125" w:rsidP="001C7125">
      <w:pPr>
        <w:spacing w:line="192" w:lineRule="auto"/>
        <w:jc w:val="center"/>
        <w:rPr>
          <w:sz w:val="16"/>
          <w:szCs w:val="16"/>
        </w:rPr>
      </w:pPr>
    </w:p>
    <w:p w:rsidR="001C7125" w:rsidRPr="001C7125" w:rsidRDefault="001C7125" w:rsidP="001C7125">
      <w:pPr>
        <w:jc w:val="center"/>
        <w:rPr>
          <w:b/>
          <w:bCs/>
          <w:sz w:val="16"/>
          <w:szCs w:val="16"/>
        </w:rPr>
      </w:pPr>
      <w:r w:rsidRPr="001C7125">
        <w:rPr>
          <w:b/>
          <w:bCs/>
          <w:sz w:val="16"/>
          <w:szCs w:val="16"/>
        </w:rPr>
        <w:t>О введении режима повышенной готовности на территории Галичского муниципального района Костромской области</w:t>
      </w:r>
    </w:p>
    <w:p w:rsidR="001C7125" w:rsidRPr="001C7125" w:rsidRDefault="001C7125" w:rsidP="001C7125">
      <w:pPr>
        <w:jc w:val="center"/>
        <w:rPr>
          <w:b/>
          <w:bCs/>
          <w:sz w:val="16"/>
          <w:szCs w:val="16"/>
        </w:rPr>
      </w:pPr>
    </w:p>
    <w:p w:rsidR="001C7125" w:rsidRPr="001C7125" w:rsidRDefault="001C7125" w:rsidP="001C7125">
      <w:pPr>
        <w:ind w:left="30" w:right="-15" w:firstLine="540"/>
        <w:jc w:val="both"/>
        <w:rPr>
          <w:sz w:val="16"/>
          <w:szCs w:val="16"/>
        </w:rPr>
      </w:pPr>
      <w:proofErr w:type="gramStart"/>
      <w:r w:rsidRPr="001C7125">
        <w:rPr>
          <w:sz w:val="16"/>
          <w:szCs w:val="16"/>
        </w:rPr>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постановлениями Правительства Российской Федерации от 30 декабря 2003 года № 794 «О единой государственной системе предупреждения и ликвидации чрезвычайных ситуаций», от 21 мая 2007 года № 304 «О классификации чрезвычайных ситуаций природного и техногенного характера»,  телеграммой губернатора Костромской области</w:t>
      </w:r>
      <w:proofErr w:type="gramEnd"/>
      <w:r w:rsidRPr="001C7125">
        <w:rPr>
          <w:sz w:val="16"/>
          <w:szCs w:val="16"/>
        </w:rPr>
        <w:t xml:space="preserve"> от 13 февраля 2019 года № СС-975/0,  в целях оперативного реагирования на чрезвычайные ситуации, связанные с прохождением циклона, сопровождающегося выпадением осадков в виде снега, мокрого снега и дождя, порывов ветра местами до 13 м/</w:t>
      </w:r>
      <w:proofErr w:type="gramStart"/>
      <w:r w:rsidRPr="001C7125">
        <w:rPr>
          <w:sz w:val="16"/>
          <w:szCs w:val="16"/>
        </w:rPr>
        <w:t>с</w:t>
      </w:r>
      <w:proofErr w:type="gramEnd"/>
      <w:r w:rsidRPr="001C7125">
        <w:rPr>
          <w:sz w:val="16"/>
          <w:szCs w:val="16"/>
        </w:rPr>
        <w:t xml:space="preserve"> </w:t>
      </w:r>
      <w:proofErr w:type="gramStart"/>
      <w:r w:rsidRPr="001C7125">
        <w:rPr>
          <w:sz w:val="16"/>
          <w:szCs w:val="16"/>
        </w:rPr>
        <w:t>на</w:t>
      </w:r>
      <w:proofErr w:type="gramEnd"/>
      <w:r w:rsidRPr="001C7125">
        <w:rPr>
          <w:sz w:val="16"/>
          <w:szCs w:val="16"/>
        </w:rPr>
        <w:t xml:space="preserve"> территории Галичского муниципального района Костромской области: </w:t>
      </w:r>
    </w:p>
    <w:p w:rsidR="001C7125" w:rsidRPr="001C7125" w:rsidRDefault="001C7125" w:rsidP="001C7125">
      <w:pPr>
        <w:suppressAutoHyphens w:val="0"/>
        <w:spacing w:line="100" w:lineRule="atLeast"/>
        <w:ind w:right="75" w:firstLine="570"/>
        <w:jc w:val="both"/>
        <w:rPr>
          <w:kern w:val="10"/>
          <w:sz w:val="16"/>
          <w:szCs w:val="16"/>
        </w:rPr>
      </w:pPr>
      <w:r w:rsidRPr="001C7125">
        <w:rPr>
          <w:sz w:val="16"/>
          <w:szCs w:val="16"/>
        </w:rPr>
        <w:t>1.</w:t>
      </w:r>
      <w:r w:rsidRPr="001C7125">
        <w:rPr>
          <w:kern w:val="10"/>
          <w:sz w:val="16"/>
          <w:szCs w:val="16"/>
        </w:rPr>
        <w:t>Ввести на территории  Галичского муниципального района Костромской области с 14.00 часов 13 февраля 2019 года до 17 часов 14 февраля 2019 года режим повышенной готовности для органов управления и сил районного звена территориальной подсистемы единой государственной системы предупреждения и ликвидации чрезвычайных ситуаций Костромской области (далее - ТП РСЧС).</w:t>
      </w:r>
    </w:p>
    <w:p w:rsidR="001C7125" w:rsidRPr="001C7125" w:rsidRDefault="001C7125" w:rsidP="001C7125">
      <w:pPr>
        <w:ind w:left="284" w:firstLine="286"/>
        <w:jc w:val="both"/>
        <w:rPr>
          <w:kern w:val="10"/>
          <w:sz w:val="16"/>
          <w:szCs w:val="16"/>
        </w:rPr>
      </w:pPr>
      <w:r w:rsidRPr="001C7125">
        <w:rPr>
          <w:sz w:val="16"/>
          <w:szCs w:val="16"/>
        </w:rPr>
        <w:t xml:space="preserve">2. </w:t>
      </w:r>
      <w:r w:rsidRPr="001C7125">
        <w:rPr>
          <w:kern w:val="10"/>
          <w:sz w:val="16"/>
          <w:szCs w:val="16"/>
        </w:rPr>
        <w:t>Рекомендовать  ПСЧ-43 ФГКУ «1-ОФПС по Костромской области»</w:t>
      </w:r>
    </w:p>
    <w:p w:rsidR="001C7125" w:rsidRPr="001C7125" w:rsidRDefault="001C7125" w:rsidP="001C7125">
      <w:pPr>
        <w:jc w:val="both"/>
        <w:rPr>
          <w:kern w:val="10"/>
          <w:sz w:val="16"/>
          <w:szCs w:val="16"/>
        </w:rPr>
      </w:pPr>
      <w:proofErr w:type="gramStart"/>
      <w:r w:rsidRPr="001C7125">
        <w:rPr>
          <w:kern w:val="10"/>
          <w:sz w:val="16"/>
          <w:szCs w:val="16"/>
        </w:rPr>
        <w:t>(Смирнов Д.С.), ОГБУЗ «Галичская окружная больница» (</w:t>
      </w:r>
      <w:proofErr w:type="spellStart"/>
      <w:r w:rsidRPr="001C7125">
        <w:rPr>
          <w:kern w:val="10"/>
          <w:sz w:val="16"/>
          <w:szCs w:val="16"/>
        </w:rPr>
        <w:t>Забродин</w:t>
      </w:r>
      <w:proofErr w:type="spellEnd"/>
      <w:r w:rsidRPr="001C7125">
        <w:rPr>
          <w:kern w:val="10"/>
          <w:sz w:val="16"/>
          <w:szCs w:val="16"/>
        </w:rPr>
        <w:t xml:space="preserve"> Н.А.), МО МВД России «Галичский» (</w:t>
      </w:r>
      <w:proofErr w:type="spellStart"/>
      <w:r w:rsidRPr="001C7125">
        <w:rPr>
          <w:kern w:val="10"/>
          <w:sz w:val="16"/>
          <w:szCs w:val="16"/>
        </w:rPr>
        <w:t>Крусанов</w:t>
      </w:r>
      <w:proofErr w:type="spellEnd"/>
      <w:r w:rsidRPr="001C7125">
        <w:rPr>
          <w:kern w:val="10"/>
          <w:sz w:val="16"/>
          <w:szCs w:val="16"/>
        </w:rPr>
        <w:t xml:space="preserve"> М.К.), </w:t>
      </w:r>
      <w:r w:rsidRPr="001C7125">
        <w:rPr>
          <w:rFonts w:eastAsia="Calibri"/>
          <w:sz w:val="16"/>
          <w:szCs w:val="16"/>
          <w:lang w:eastAsia="en-US"/>
        </w:rPr>
        <w:t>поисково-спасательному подразделению «Поисково-спасательный отряд-4» город Галич ОГКУ «Служба спасения, ГО и ЧС»  (</w:t>
      </w:r>
      <w:proofErr w:type="spellStart"/>
      <w:r w:rsidRPr="001C7125">
        <w:rPr>
          <w:rFonts w:eastAsia="Calibri"/>
          <w:sz w:val="16"/>
          <w:szCs w:val="16"/>
          <w:lang w:eastAsia="en-US"/>
        </w:rPr>
        <w:t>Шобанов</w:t>
      </w:r>
      <w:proofErr w:type="spellEnd"/>
      <w:r w:rsidRPr="001C7125">
        <w:rPr>
          <w:rFonts w:eastAsia="Calibri"/>
          <w:sz w:val="16"/>
          <w:szCs w:val="16"/>
          <w:lang w:eastAsia="en-US"/>
        </w:rPr>
        <w:t xml:space="preserve"> М.К.), </w:t>
      </w:r>
      <w:r w:rsidRPr="001C7125">
        <w:rPr>
          <w:kern w:val="10"/>
          <w:sz w:val="16"/>
          <w:szCs w:val="16"/>
        </w:rPr>
        <w:t xml:space="preserve"> ООО «Благоустройство города» (</w:t>
      </w:r>
      <w:proofErr w:type="spellStart"/>
      <w:r w:rsidRPr="001C7125">
        <w:rPr>
          <w:kern w:val="10"/>
          <w:sz w:val="16"/>
          <w:szCs w:val="16"/>
        </w:rPr>
        <w:t>Хасиев</w:t>
      </w:r>
      <w:proofErr w:type="spellEnd"/>
      <w:r w:rsidRPr="001C7125">
        <w:rPr>
          <w:kern w:val="10"/>
          <w:sz w:val="16"/>
          <w:szCs w:val="16"/>
        </w:rPr>
        <w:t xml:space="preserve"> Э.М.), Галичский район электрических сетей филиала «</w:t>
      </w:r>
      <w:proofErr w:type="spellStart"/>
      <w:r w:rsidRPr="001C7125">
        <w:rPr>
          <w:kern w:val="10"/>
          <w:sz w:val="16"/>
          <w:szCs w:val="16"/>
        </w:rPr>
        <w:t>МРСК-Центра</w:t>
      </w:r>
      <w:proofErr w:type="spellEnd"/>
      <w:r w:rsidRPr="001C7125">
        <w:rPr>
          <w:kern w:val="10"/>
          <w:sz w:val="16"/>
          <w:szCs w:val="16"/>
        </w:rPr>
        <w:t>» «</w:t>
      </w:r>
      <w:proofErr w:type="spellStart"/>
      <w:r w:rsidRPr="001C7125">
        <w:rPr>
          <w:kern w:val="10"/>
          <w:sz w:val="16"/>
          <w:szCs w:val="16"/>
        </w:rPr>
        <w:t>Костромаэнерго</w:t>
      </w:r>
      <w:proofErr w:type="spellEnd"/>
      <w:r w:rsidRPr="001C7125">
        <w:rPr>
          <w:kern w:val="10"/>
          <w:sz w:val="16"/>
          <w:szCs w:val="16"/>
        </w:rPr>
        <w:t>» (Нечаев Н.М.) обеспечивающим  выполнение мероприятий по предупреждению и ликвидации чрезвычайных ситуаций на территории   Галичского</w:t>
      </w:r>
      <w:proofErr w:type="gramEnd"/>
      <w:r w:rsidRPr="001C7125">
        <w:rPr>
          <w:kern w:val="10"/>
          <w:sz w:val="16"/>
          <w:szCs w:val="16"/>
        </w:rPr>
        <w:t xml:space="preserve"> муниципального района, обеспечить готовность сил и сре</w:t>
      </w:r>
      <w:proofErr w:type="gramStart"/>
      <w:r w:rsidRPr="001C7125">
        <w:rPr>
          <w:kern w:val="10"/>
          <w:sz w:val="16"/>
          <w:szCs w:val="16"/>
        </w:rPr>
        <w:t>дств  дл</w:t>
      </w:r>
      <w:proofErr w:type="gramEnd"/>
      <w:r w:rsidRPr="001C7125">
        <w:rPr>
          <w:kern w:val="10"/>
          <w:sz w:val="16"/>
          <w:szCs w:val="16"/>
        </w:rPr>
        <w:t>я предупреждения и ликвидации возможных последствий чрезвычайных ситуаций. Организовать круглосуточное дежурство из числа должностных лиц.</w:t>
      </w:r>
    </w:p>
    <w:p w:rsidR="001C7125" w:rsidRPr="001C7125" w:rsidRDefault="001C7125" w:rsidP="001C7125">
      <w:pPr>
        <w:shd w:val="clear" w:color="auto" w:fill="FFFFFF"/>
        <w:tabs>
          <w:tab w:val="left" w:pos="955"/>
        </w:tabs>
        <w:ind w:firstLine="709"/>
        <w:jc w:val="both"/>
        <w:rPr>
          <w:sz w:val="16"/>
          <w:szCs w:val="16"/>
        </w:rPr>
      </w:pPr>
    </w:p>
    <w:p w:rsidR="001C7125" w:rsidRPr="001C7125" w:rsidRDefault="001C7125" w:rsidP="001C7125">
      <w:pPr>
        <w:ind w:firstLine="720"/>
        <w:jc w:val="both"/>
        <w:rPr>
          <w:kern w:val="10"/>
          <w:sz w:val="16"/>
          <w:szCs w:val="16"/>
        </w:rPr>
      </w:pPr>
      <w:r w:rsidRPr="001C7125">
        <w:rPr>
          <w:sz w:val="16"/>
          <w:szCs w:val="16"/>
        </w:rPr>
        <w:t>3.</w:t>
      </w:r>
      <w:r w:rsidRPr="001C7125">
        <w:rPr>
          <w:kern w:val="10"/>
          <w:sz w:val="16"/>
          <w:szCs w:val="16"/>
        </w:rPr>
        <w:t xml:space="preserve">Заместителю главы администрации Галичского муниципального района по социально – гуманитарному развитию </w:t>
      </w:r>
      <w:proofErr w:type="spellStart"/>
      <w:r w:rsidRPr="001C7125">
        <w:rPr>
          <w:kern w:val="10"/>
          <w:sz w:val="16"/>
          <w:szCs w:val="16"/>
        </w:rPr>
        <w:t>Поваровой</w:t>
      </w:r>
      <w:proofErr w:type="spellEnd"/>
      <w:r w:rsidRPr="001C7125">
        <w:rPr>
          <w:kern w:val="10"/>
          <w:sz w:val="16"/>
          <w:szCs w:val="16"/>
        </w:rPr>
        <w:t xml:space="preserve"> О.Ю. быть в готовности  к развёртыванию временных пунктов размещения населения.</w:t>
      </w:r>
    </w:p>
    <w:p w:rsidR="001C7125" w:rsidRPr="001C7125" w:rsidRDefault="001C7125" w:rsidP="001C7125">
      <w:pPr>
        <w:jc w:val="both"/>
        <w:rPr>
          <w:kern w:val="10"/>
          <w:sz w:val="16"/>
          <w:szCs w:val="16"/>
        </w:rPr>
      </w:pPr>
      <w:r w:rsidRPr="001C7125">
        <w:rPr>
          <w:kern w:val="10"/>
          <w:sz w:val="16"/>
          <w:szCs w:val="16"/>
        </w:rPr>
        <w:t xml:space="preserve"> </w:t>
      </w:r>
      <w:r w:rsidRPr="001C7125">
        <w:rPr>
          <w:kern w:val="10"/>
          <w:sz w:val="16"/>
          <w:szCs w:val="16"/>
        </w:rPr>
        <w:tab/>
        <w:t>4.Первому заместителю главы администрации Галичского муниципального района В.А. Фоменко в случае осложнения  обстановки организовать круглосуточную работу оперативного штаба муниципального района.</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5. Рекомендовать главам сельских поселений Галичского муниципального района:</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xml:space="preserve">- организовать круглосуточное </w:t>
      </w:r>
      <w:r w:rsidRPr="001C7125">
        <w:rPr>
          <w:kern w:val="10"/>
          <w:sz w:val="16"/>
          <w:szCs w:val="16"/>
        </w:rPr>
        <w:t xml:space="preserve">дежурство из числа должностных лиц </w:t>
      </w:r>
      <w:proofErr w:type="spellStart"/>
      <w:r w:rsidRPr="001C7125">
        <w:rPr>
          <w:kern w:val="10"/>
          <w:sz w:val="16"/>
          <w:szCs w:val="16"/>
        </w:rPr>
        <w:t>админситраций</w:t>
      </w:r>
      <w:proofErr w:type="spellEnd"/>
      <w:r w:rsidRPr="001C7125">
        <w:rPr>
          <w:kern w:val="10"/>
          <w:sz w:val="16"/>
          <w:szCs w:val="16"/>
        </w:rPr>
        <w:t>;</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организовать наблюдение за изменением  обстановки на территории сельского поселения;</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xml:space="preserve">- организовать проведение </w:t>
      </w:r>
      <w:proofErr w:type="spellStart"/>
      <w:r w:rsidRPr="001C7125">
        <w:rPr>
          <w:sz w:val="16"/>
          <w:szCs w:val="16"/>
        </w:rPr>
        <w:t>подворовых</w:t>
      </w:r>
      <w:proofErr w:type="spellEnd"/>
      <w:r w:rsidRPr="001C7125">
        <w:rPr>
          <w:sz w:val="16"/>
          <w:szCs w:val="16"/>
        </w:rPr>
        <w:t xml:space="preserve"> обходов с проведением инструктажей населения по соблюдению правил противопожарного режима, поведения;</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lastRenderedPageBreak/>
        <w:t xml:space="preserve">-   обеспечить своевременную расчистку дорог населенных пунктов от снега; </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обеспечить своевременное оповещение населения об угрозе возникновения чрезвычайной ситуации;</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 обеспечить незамедлительное представление информации об осложнении паводковой обстановки КЧС и ОПБ Галичского муниципального района;</w:t>
      </w:r>
    </w:p>
    <w:p w:rsidR="001C7125" w:rsidRPr="001C7125" w:rsidRDefault="001C7125" w:rsidP="001C7125">
      <w:pPr>
        <w:suppressAutoHyphens w:val="0"/>
        <w:spacing w:line="100" w:lineRule="atLeast"/>
        <w:ind w:right="75" w:firstLine="555"/>
        <w:jc w:val="both"/>
        <w:rPr>
          <w:sz w:val="16"/>
          <w:szCs w:val="16"/>
        </w:rPr>
      </w:pPr>
      <w:r w:rsidRPr="001C7125">
        <w:rPr>
          <w:sz w:val="16"/>
          <w:szCs w:val="16"/>
        </w:rPr>
        <w:t>6. Помощнику главы Галичского муниципального района по мобилизационной работе, ГО и ЧС Борисенко А.С. организовать информирование населения Галичского муниципального района о введении режима повышенной готовности на территории муниципального района, а также обеспечить информационное сопровождение проводимых мероприятий в период прохождения циклона.</w:t>
      </w:r>
    </w:p>
    <w:p w:rsidR="001C7125" w:rsidRPr="001C7125" w:rsidRDefault="001C7125" w:rsidP="001C7125">
      <w:pPr>
        <w:shd w:val="clear" w:color="auto" w:fill="FFFFFF"/>
        <w:tabs>
          <w:tab w:val="left" w:pos="955"/>
        </w:tabs>
        <w:ind w:firstLine="709"/>
        <w:jc w:val="both"/>
        <w:rPr>
          <w:sz w:val="16"/>
          <w:szCs w:val="16"/>
        </w:rPr>
      </w:pPr>
      <w:r w:rsidRPr="001C7125">
        <w:rPr>
          <w:sz w:val="16"/>
          <w:szCs w:val="16"/>
        </w:rPr>
        <w:t>7. Контроль  исполнения настоящего распоряжения возложить на первого заместителя главы администрации Галичского муниципального района В.А. Фоменко.</w:t>
      </w:r>
    </w:p>
    <w:p w:rsidR="001C7125" w:rsidRPr="001C7125" w:rsidRDefault="001C7125" w:rsidP="001C7125">
      <w:pPr>
        <w:suppressAutoHyphens w:val="0"/>
        <w:ind w:left="-15" w:firstLine="570"/>
        <w:jc w:val="both"/>
        <w:rPr>
          <w:sz w:val="16"/>
          <w:szCs w:val="16"/>
        </w:rPr>
      </w:pPr>
      <w:r w:rsidRPr="001C7125">
        <w:rPr>
          <w:sz w:val="16"/>
          <w:szCs w:val="16"/>
        </w:rPr>
        <w:t xml:space="preserve">   9. Настоящее распоряжение вступает в силу со дня его     официального опубликования.</w:t>
      </w:r>
    </w:p>
    <w:p w:rsidR="001C7125" w:rsidRPr="001C7125" w:rsidRDefault="001C7125" w:rsidP="001C7125">
      <w:pPr>
        <w:suppressAutoHyphens w:val="0"/>
        <w:ind w:firstLine="567"/>
        <w:jc w:val="both"/>
        <w:rPr>
          <w:sz w:val="16"/>
          <w:szCs w:val="16"/>
        </w:rPr>
      </w:pPr>
    </w:p>
    <w:p w:rsidR="001C7125" w:rsidRPr="001C7125" w:rsidRDefault="001C7125" w:rsidP="001C7125">
      <w:pPr>
        <w:tabs>
          <w:tab w:val="left" w:pos="6379"/>
        </w:tabs>
        <w:jc w:val="both"/>
        <w:rPr>
          <w:sz w:val="16"/>
          <w:szCs w:val="16"/>
        </w:rPr>
      </w:pPr>
    </w:p>
    <w:p w:rsidR="001C7125" w:rsidRPr="001C7125" w:rsidRDefault="001C7125" w:rsidP="001C7125">
      <w:pPr>
        <w:jc w:val="both"/>
        <w:rPr>
          <w:sz w:val="16"/>
          <w:szCs w:val="16"/>
        </w:rPr>
      </w:pPr>
      <w:r w:rsidRPr="001C7125">
        <w:rPr>
          <w:sz w:val="16"/>
          <w:szCs w:val="16"/>
        </w:rPr>
        <w:t xml:space="preserve">Глава                                       </w:t>
      </w:r>
    </w:p>
    <w:p w:rsidR="00ED7F61" w:rsidRPr="00CB07F2" w:rsidRDefault="001C7125" w:rsidP="001C7125">
      <w:pPr>
        <w:jc w:val="both"/>
        <w:rPr>
          <w:sz w:val="28"/>
          <w:szCs w:val="28"/>
        </w:rPr>
      </w:pPr>
      <w:r w:rsidRPr="001C7125">
        <w:rPr>
          <w:sz w:val="16"/>
          <w:szCs w:val="16"/>
        </w:rPr>
        <w:t xml:space="preserve">муниципального района                                                 </w:t>
      </w:r>
      <w:r>
        <w:rPr>
          <w:sz w:val="16"/>
          <w:szCs w:val="16"/>
        </w:rPr>
        <w:t xml:space="preserve">                                                                                                </w:t>
      </w:r>
      <w:r w:rsidRPr="001C7125">
        <w:rPr>
          <w:sz w:val="16"/>
          <w:szCs w:val="16"/>
        </w:rPr>
        <w:t xml:space="preserve">                А.Н. Потехин</w:t>
      </w:r>
    </w:p>
    <w:p w:rsidR="00ED7F61" w:rsidRPr="00CB07F2" w:rsidRDefault="00ED7F61" w:rsidP="00ED7F61">
      <w:pPr>
        <w:rPr>
          <w:sz w:val="28"/>
          <w:szCs w:val="28"/>
        </w:rPr>
      </w:pPr>
    </w:p>
    <w:p w:rsidR="000D20A9" w:rsidRDefault="000D20A9" w:rsidP="000D20A9">
      <w:pPr>
        <w:jc w:val="both"/>
        <w:rPr>
          <w:sz w:val="22"/>
          <w:szCs w:val="22"/>
        </w:rPr>
      </w:pPr>
    </w:p>
    <w:p w:rsidR="000D20A9" w:rsidRDefault="000D20A9"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p w:rsidR="001C7125" w:rsidRDefault="001C7125" w:rsidP="000D20A9">
      <w:pPr>
        <w:jc w:val="both"/>
      </w:pPr>
    </w:p>
    <w:tbl>
      <w:tblPr>
        <w:tblpPr w:leftFromText="180" w:rightFromText="180" w:vertAnchor="text" w:horzAnchor="margin" w:tblpY="546"/>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0D20A9" w:rsidRPr="0013187E" w:rsidTr="000D20A9">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b/>
                <w:sz w:val="16"/>
                <w:szCs w:val="16"/>
              </w:rPr>
            </w:pPr>
          </w:p>
          <w:p w:rsidR="000D20A9" w:rsidRPr="0013187E" w:rsidRDefault="000D20A9" w:rsidP="000D20A9">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0D20A9" w:rsidRPr="0013187E" w:rsidRDefault="000D20A9" w:rsidP="000D20A9">
            <w:pPr>
              <w:ind w:right="-545"/>
              <w:jc w:val="both"/>
              <w:rPr>
                <w:b/>
                <w:sz w:val="16"/>
                <w:szCs w:val="16"/>
              </w:rPr>
            </w:pPr>
            <w:r w:rsidRPr="0013187E">
              <w:rPr>
                <w:b/>
                <w:sz w:val="16"/>
                <w:szCs w:val="16"/>
              </w:rPr>
              <w:t>муниципального района</w:t>
            </w:r>
          </w:p>
          <w:p w:rsidR="000D20A9" w:rsidRPr="0013187E" w:rsidRDefault="000D20A9" w:rsidP="000D20A9">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0D20A9" w:rsidRPr="0013187E" w:rsidRDefault="000D20A9" w:rsidP="000D20A9">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0D20A9" w:rsidRPr="0013187E" w:rsidRDefault="000D20A9" w:rsidP="000D20A9">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b/>
                <w:sz w:val="16"/>
                <w:szCs w:val="16"/>
                <w:u w:val="single"/>
              </w:rPr>
            </w:pPr>
            <w:r w:rsidRPr="0013187E">
              <w:rPr>
                <w:b/>
                <w:sz w:val="16"/>
                <w:szCs w:val="16"/>
              </w:rPr>
              <w:t xml:space="preserve">                       </w:t>
            </w:r>
            <w:r w:rsidRPr="0013187E">
              <w:rPr>
                <w:b/>
                <w:sz w:val="16"/>
                <w:szCs w:val="16"/>
                <w:u w:val="single"/>
              </w:rPr>
              <w:t>АДРЕС:</w:t>
            </w:r>
          </w:p>
          <w:p w:rsidR="000D20A9" w:rsidRPr="0013187E" w:rsidRDefault="000D20A9" w:rsidP="000D20A9">
            <w:pPr>
              <w:ind w:right="-545"/>
              <w:jc w:val="both"/>
              <w:rPr>
                <w:b/>
                <w:sz w:val="16"/>
                <w:szCs w:val="16"/>
              </w:rPr>
            </w:pPr>
            <w:r w:rsidRPr="0013187E">
              <w:rPr>
                <w:b/>
                <w:sz w:val="16"/>
                <w:szCs w:val="16"/>
              </w:rPr>
              <w:t xml:space="preserve">     157201   Костромская область,</w:t>
            </w:r>
          </w:p>
          <w:p w:rsidR="000D20A9" w:rsidRPr="0013187E" w:rsidRDefault="000D20A9" w:rsidP="000D20A9">
            <w:pPr>
              <w:ind w:right="-545"/>
              <w:jc w:val="both"/>
              <w:rPr>
                <w:b/>
                <w:sz w:val="16"/>
                <w:szCs w:val="16"/>
              </w:rPr>
            </w:pPr>
            <w:r w:rsidRPr="0013187E">
              <w:rPr>
                <w:b/>
                <w:sz w:val="16"/>
                <w:szCs w:val="16"/>
              </w:rPr>
              <w:t xml:space="preserve">   г. Галич, пл. Революции, 23 «а»</w:t>
            </w:r>
          </w:p>
          <w:p w:rsidR="000D20A9" w:rsidRPr="0013187E" w:rsidRDefault="000D20A9" w:rsidP="000D20A9">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0D20A9" w:rsidRPr="0013187E" w:rsidRDefault="000D20A9" w:rsidP="000D20A9">
            <w:pPr>
              <w:ind w:right="-545"/>
              <w:jc w:val="both"/>
              <w:rPr>
                <w:b/>
                <w:sz w:val="16"/>
                <w:szCs w:val="16"/>
              </w:rPr>
            </w:pPr>
            <w:r w:rsidRPr="0013187E">
              <w:rPr>
                <w:b/>
                <w:sz w:val="16"/>
                <w:szCs w:val="16"/>
              </w:rPr>
              <w:t xml:space="preserve">   Собрание депутатов – 2-26-06</w:t>
            </w:r>
          </w:p>
          <w:p w:rsidR="000D20A9" w:rsidRPr="0013187E" w:rsidRDefault="000D20A9" w:rsidP="000D20A9">
            <w:pPr>
              <w:ind w:right="-545"/>
              <w:jc w:val="both"/>
              <w:rPr>
                <w:b/>
                <w:sz w:val="16"/>
                <w:szCs w:val="16"/>
              </w:rPr>
            </w:pPr>
            <w:r w:rsidRPr="0013187E">
              <w:rPr>
                <w:b/>
                <w:sz w:val="16"/>
                <w:szCs w:val="16"/>
              </w:rPr>
              <w:t xml:space="preserve">   Управляющий делами –    2-21-04</w:t>
            </w:r>
          </w:p>
          <w:p w:rsidR="000D20A9" w:rsidRPr="0013187E" w:rsidRDefault="000D20A9" w:rsidP="000D20A9">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sz w:val="16"/>
                <w:szCs w:val="16"/>
              </w:rPr>
            </w:pPr>
          </w:p>
          <w:p w:rsidR="000D20A9" w:rsidRPr="0013187E" w:rsidRDefault="000D20A9" w:rsidP="000D20A9">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1C7125">
              <w:rPr>
                <w:b/>
                <w:sz w:val="16"/>
                <w:szCs w:val="16"/>
                <w:u w:val="single"/>
              </w:rPr>
              <w:t>8</w:t>
            </w:r>
            <w:r>
              <w:rPr>
                <w:b/>
                <w:sz w:val="16"/>
                <w:szCs w:val="16"/>
                <w:u w:val="single"/>
              </w:rPr>
              <w:t xml:space="preserve"> лист</w:t>
            </w:r>
            <w:r w:rsidR="001C7125">
              <w:rPr>
                <w:b/>
                <w:sz w:val="16"/>
                <w:szCs w:val="16"/>
                <w:u w:val="single"/>
              </w:rPr>
              <w:t>ов</w:t>
            </w:r>
            <w:r>
              <w:rPr>
                <w:b/>
                <w:sz w:val="16"/>
                <w:szCs w:val="16"/>
                <w:u w:val="single"/>
              </w:rPr>
              <w:t xml:space="preserve"> </w:t>
            </w:r>
            <w:r w:rsidRPr="0013187E">
              <w:rPr>
                <w:b/>
                <w:sz w:val="16"/>
                <w:szCs w:val="16"/>
              </w:rPr>
              <w:t>А</w:t>
            </w:r>
            <w:proofErr w:type="gramStart"/>
            <w:r w:rsidRPr="0013187E">
              <w:rPr>
                <w:b/>
                <w:sz w:val="16"/>
                <w:szCs w:val="16"/>
              </w:rPr>
              <w:t>4</w:t>
            </w:r>
            <w:proofErr w:type="gramEnd"/>
          </w:p>
          <w:p w:rsidR="000D20A9" w:rsidRPr="0013187E" w:rsidRDefault="000D20A9" w:rsidP="001C7125">
            <w:pPr>
              <w:ind w:right="-96"/>
              <w:jc w:val="both"/>
              <w:rPr>
                <w:b/>
                <w:sz w:val="16"/>
                <w:szCs w:val="16"/>
              </w:rPr>
            </w:pPr>
            <w:r w:rsidRPr="0013187E">
              <w:rPr>
                <w:b/>
                <w:sz w:val="16"/>
                <w:szCs w:val="16"/>
              </w:rPr>
              <w:t xml:space="preserve">    Номер подписан </w:t>
            </w:r>
            <w:r w:rsidR="001C7125">
              <w:rPr>
                <w:b/>
                <w:sz w:val="16"/>
                <w:szCs w:val="16"/>
              </w:rPr>
              <w:t>15 февраля</w:t>
            </w:r>
            <w:r>
              <w:rPr>
                <w:b/>
                <w:sz w:val="16"/>
                <w:szCs w:val="16"/>
              </w:rPr>
              <w:t xml:space="preserve"> 2019</w:t>
            </w:r>
            <w:r w:rsidRPr="0013187E">
              <w:rPr>
                <w:b/>
                <w:sz w:val="16"/>
                <w:szCs w:val="16"/>
              </w:rPr>
              <w:t xml:space="preserve"> г.</w:t>
            </w:r>
          </w:p>
        </w:tc>
      </w:tr>
      <w:tr w:rsidR="000D20A9" w:rsidRPr="0013187E" w:rsidTr="000D20A9">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0D20A9" w:rsidRPr="0013187E" w:rsidRDefault="000D20A9" w:rsidP="000D20A9">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0D20A9" w:rsidRPr="0013187E" w:rsidRDefault="000D20A9" w:rsidP="000D20A9">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0D20A9" w:rsidRPr="0013187E" w:rsidRDefault="000D20A9" w:rsidP="000D20A9">
            <w:pPr>
              <w:ind w:right="-545"/>
              <w:jc w:val="both"/>
              <w:rPr>
                <w:sz w:val="16"/>
                <w:szCs w:val="16"/>
              </w:rPr>
            </w:pPr>
          </w:p>
          <w:p w:rsidR="000D20A9" w:rsidRPr="0013187E" w:rsidRDefault="000D20A9" w:rsidP="000D20A9">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0D20A9" w:rsidRPr="0013187E" w:rsidRDefault="000D20A9" w:rsidP="000D20A9">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33" w:rsidRDefault="00513833">
      <w:r>
        <w:separator/>
      </w:r>
    </w:p>
  </w:endnote>
  <w:endnote w:type="continuationSeparator" w:id="0">
    <w:p w:rsidR="00513833" w:rsidRDefault="005138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7403F0" w:rsidP="001A27C7">
    <w:pPr>
      <w:framePr w:wrap="around" w:vAnchor="text" w:hAnchor="margin" w:xAlign="right" w:y="1"/>
    </w:pPr>
    <w:r>
      <w:fldChar w:fldCharType="begin"/>
    </w:r>
    <w:r w:rsidR="00FA1F95">
      <w:instrText xml:space="preserve">PAGE  </w:instrText>
    </w:r>
    <w:r>
      <w:fldChar w:fldCharType="end"/>
    </w:r>
  </w:p>
  <w:p w:rsidR="00FA1F95" w:rsidRDefault="00FA1F9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FA1F9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33" w:rsidRDefault="00513833">
      <w:r>
        <w:separator/>
      </w:r>
    </w:p>
  </w:footnote>
  <w:footnote w:type="continuationSeparator" w:id="0">
    <w:p w:rsidR="00513833" w:rsidRDefault="005138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0DA17958"/>
    <w:multiLevelType w:val="multilevel"/>
    <w:tmpl w:val="6688EA28"/>
    <w:lvl w:ilvl="0">
      <w:start w:val="1"/>
      <w:numFmt w:val="decimal"/>
      <w:lvlText w:val="%1."/>
      <w:lvlJc w:val="left"/>
      <w:pPr>
        <w:ind w:left="720" w:hanging="360"/>
      </w:pPr>
    </w:lvl>
    <w:lvl w:ilvl="1">
      <w:start w:val="1"/>
      <w:numFmt w:val="decimal"/>
      <w:isLgl/>
      <w:lvlText w:val="%1.%2."/>
      <w:lvlJc w:val="left"/>
      <w:pPr>
        <w:ind w:left="1004" w:hanging="720"/>
      </w:pPr>
      <w:rPr>
        <w:b/>
      </w:rPr>
    </w:lvl>
    <w:lvl w:ilvl="2">
      <w:start w:val="1"/>
      <w:numFmt w:val="decimal"/>
      <w:isLgl/>
      <w:lvlText w:val="%1.%2.%3."/>
      <w:lvlJc w:val="left"/>
      <w:pPr>
        <w:ind w:left="1212" w:hanging="720"/>
      </w:pPr>
      <w:rPr>
        <w:b/>
      </w:rPr>
    </w:lvl>
    <w:lvl w:ilvl="3">
      <w:start w:val="1"/>
      <w:numFmt w:val="decimal"/>
      <w:isLgl/>
      <w:lvlText w:val="%1.%2.%3.%4."/>
      <w:lvlJc w:val="left"/>
      <w:pPr>
        <w:ind w:left="1638" w:hanging="1080"/>
      </w:pPr>
      <w:rPr>
        <w:b/>
      </w:rPr>
    </w:lvl>
    <w:lvl w:ilvl="4">
      <w:start w:val="1"/>
      <w:numFmt w:val="decimal"/>
      <w:isLgl/>
      <w:lvlText w:val="%1.%2.%3.%4.%5."/>
      <w:lvlJc w:val="left"/>
      <w:pPr>
        <w:ind w:left="1704" w:hanging="1080"/>
      </w:pPr>
      <w:rPr>
        <w:b/>
      </w:rPr>
    </w:lvl>
    <w:lvl w:ilvl="5">
      <w:start w:val="1"/>
      <w:numFmt w:val="decimal"/>
      <w:isLgl/>
      <w:lvlText w:val="%1.%2.%3.%4.%5.%6."/>
      <w:lvlJc w:val="left"/>
      <w:pPr>
        <w:ind w:left="2130" w:hanging="1440"/>
      </w:pPr>
      <w:rPr>
        <w:b/>
      </w:rPr>
    </w:lvl>
    <w:lvl w:ilvl="6">
      <w:start w:val="1"/>
      <w:numFmt w:val="decimal"/>
      <w:isLgl/>
      <w:lvlText w:val="%1.%2.%3.%4.%5.%6.%7."/>
      <w:lvlJc w:val="left"/>
      <w:pPr>
        <w:ind w:left="2556" w:hanging="1800"/>
      </w:pPr>
      <w:rPr>
        <w:b/>
      </w:rPr>
    </w:lvl>
    <w:lvl w:ilvl="7">
      <w:start w:val="1"/>
      <w:numFmt w:val="decimal"/>
      <w:isLgl/>
      <w:lvlText w:val="%1.%2.%3.%4.%5.%6.%7.%8."/>
      <w:lvlJc w:val="left"/>
      <w:pPr>
        <w:ind w:left="2622" w:hanging="1800"/>
      </w:pPr>
      <w:rPr>
        <w:b/>
      </w:rPr>
    </w:lvl>
    <w:lvl w:ilvl="8">
      <w:start w:val="1"/>
      <w:numFmt w:val="decimal"/>
      <w:isLgl/>
      <w:lvlText w:val="%1.%2.%3.%4.%5.%6.%7.%8.%9."/>
      <w:lvlJc w:val="left"/>
      <w:pPr>
        <w:ind w:left="3048" w:hanging="2160"/>
      </w:pPr>
      <w:rPr>
        <w:b/>
      </w:rPr>
    </w:lvl>
  </w:abstractNum>
  <w:abstractNum w:abstractNumId="3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6">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9">
    <w:nsid w:val="366F6E68"/>
    <w:multiLevelType w:val="hybridMultilevel"/>
    <w:tmpl w:val="49C0A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43">
    <w:nsid w:val="562C1D52"/>
    <w:multiLevelType w:val="hybridMultilevel"/>
    <w:tmpl w:val="E00CDD50"/>
    <w:lvl w:ilvl="0" w:tplc="4620B61C">
      <w:start w:val="1"/>
      <w:numFmt w:val="decimal"/>
      <w:lvlText w:val="%1."/>
      <w:lvlJc w:val="left"/>
      <w:pPr>
        <w:ind w:left="585" w:hanging="360"/>
      </w:pPr>
      <w:rPr>
        <w:rFonts w:hint="default"/>
        <w:b/>
        <w:sz w:val="2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4">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5">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35A1305"/>
    <w:multiLevelType w:val="hybridMultilevel"/>
    <w:tmpl w:val="C6100C30"/>
    <w:lvl w:ilvl="0" w:tplc="A38CB60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E282759"/>
    <w:multiLevelType w:val="hybridMultilevel"/>
    <w:tmpl w:val="239C8C14"/>
    <w:lvl w:ilvl="0" w:tplc="A8043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7"/>
  </w:num>
  <w:num w:numId="29">
    <w:abstractNumId w:val="45"/>
  </w:num>
  <w:num w:numId="30">
    <w:abstractNumId w:val="36"/>
  </w:num>
  <w:num w:numId="31">
    <w:abstractNumId w:val="40"/>
  </w:num>
  <w:num w:numId="32">
    <w:abstractNumId w:val="16"/>
  </w:num>
  <w:num w:numId="33">
    <w:abstractNumId w:val="38"/>
  </w:num>
  <w:num w:numId="34">
    <w:abstractNumId w:val="41"/>
  </w:num>
  <w:num w:numId="35">
    <w:abstractNumId w:val="1"/>
  </w:num>
  <w:num w:numId="36">
    <w:abstractNumId w:val="43"/>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42"/>
  </w:num>
  <w:num w:numId="40">
    <w:abstractNumId w:val="39"/>
  </w:num>
  <w:num w:numId="41">
    <w:abstractNumId w:val="46"/>
  </w:num>
  <w:num w:numId="42">
    <w:abstractNumId w:val="4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15042"/>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25DC"/>
    <w:rsid w:val="004F3361"/>
    <w:rsid w:val="004F3E60"/>
    <w:rsid w:val="004F4E65"/>
    <w:rsid w:val="004F52EC"/>
    <w:rsid w:val="004F56A8"/>
    <w:rsid w:val="00504109"/>
    <w:rsid w:val="00505C83"/>
    <w:rsid w:val="00510172"/>
    <w:rsid w:val="00510681"/>
    <w:rsid w:val="00511895"/>
    <w:rsid w:val="00513833"/>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3F0"/>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385"/>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4F"/>
    <w:rsid w:val="00D135C7"/>
    <w:rsid w:val="00D1377D"/>
    <w:rsid w:val="00D152C3"/>
    <w:rsid w:val="00D1578D"/>
    <w:rsid w:val="00D16CB5"/>
    <w:rsid w:val="00D205EE"/>
    <w:rsid w:val="00D22181"/>
    <w:rsid w:val="00D22751"/>
    <w:rsid w:val="00D233AD"/>
    <w:rsid w:val="00D239AA"/>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2706"/>
    <w:rsid w:val="00D83ECB"/>
    <w:rsid w:val="00D85F07"/>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2E88"/>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uiPriority w:val="22"/>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84E90-C14D-493D-B337-C40366FC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Pages>
  <Words>6027</Words>
  <Characters>34359</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40306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Ольга</cp:lastModifiedBy>
  <cp:revision>43</cp:revision>
  <cp:lastPrinted>2019-02-26T05:14:00Z</cp:lastPrinted>
  <dcterms:created xsi:type="dcterms:W3CDTF">2018-08-17T11:31:00Z</dcterms:created>
  <dcterms:modified xsi:type="dcterms:W3CDTF">2019-02-26T05:19:00Z</dcterms:modified>
</cp:coreProperties>
</file>