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E2" w:rsidRDefault="002702E2" w:rsidP="002702E2">
      <w:pPr>
        <w:rPr>
          <w:rStyle w:val="normaltextru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E2" w:rsidRDefault="002702E2" w:rsidP="002702E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A4C11">
        <w:rPr>
          <w:rFonts w:ascii="Times New Roman" w:hAnsi="Times New Roman" w:cs="Times New Roman"/>
          <w:sz w:val="28"/>
          <w:szCs w:val="28"/>
        </w:rPr>
        <w:t>КАК ИЗБЕЖАТЬ ПРИОСТАНОВЛЕНИЯ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4A4C11">
        <w:rPr>
          <w:rFonts w:ascii="Times New Roman" w:hAnsi="Times New Roman" w:cs="Times New Roman"/>
          <w:sz w:val="28"/>
          <w:szCs w:val="28"/>
        </w:rPr>
        <w:t>РЕГИСТРАЦИИ НЕДВИЖИМОСТИ</w:t>
      </w:r>
    </w:p>
    <w:p w:rsidR="002702E2" w:rsidRPr="004A4C11" w:rsidRDefault="002702E2" w:rsidP="002702E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702E2" w:rsidRPr="004A4C11" w:rsidRDefault="002702E2" w:rsidP="002702E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Костромской области (далее – Управление) информирует, что с</w:t>
      </w:r>
      <w:r w:rsidRPr="004A4C11">
        <w:rPr>
          <w:rFonts w:ascii="Times New Roman" w:hAnsi="Times New Roman" w:cs="Times New Roman"/>
          <w:sz w:val="28"/>
          <w:szCs w:val="28"/>
        </w:rPr>
        <w:t>огласно российскому законодательству, существует несколько десятков оснований, по которым регистрирующий орган может принять решение о приостановлении государственной регистрации прав либо об отказе в ее проведении. Поэтому гражданам следует знать о возможных мерах, которые позволят им избежать приостановления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4A4C11">
        <w:rPr>
          <w:rFonts w:ascii="Times New Roman" w:hAnsi="Times New Roman" w:cs="Times New Roman"/>
          <w:sz w:val="28"/>
          <w:szCs w:val="28"/>
        </w:rPr>
        <w:t xml:space="preserve">регистрации недвижимости. </w:t>
      </w:r>
    </w:p>
    <w:p w:rsidR="002702E2" w:rsidRPr="004A4C11" w:rsidRDefault="002702E2" w:rsidP="002702E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4C11">
        <w:rPr>
          <w:rFonts w:ascii="Times New Roman" w:hAnsi="Times New Roman" w:cs="Times New Roman"/>
          <w:sz w:val="28"/>
          <w:szCs w:val="28"/>
        </w:rPr>
        <w:t>дной из причин, которая приводит к приостановления</w:t>
      </w:r>
      <w:r w:rsidR="00683514">
        <w:rPr>
          <w:rFonts w:ascii="Times New Roman" w:hAnsi="Times New Roman" w:cs="Times New Roman"/>
          <w:sz w:val="28"/>
          <w:szCs w:val="28"/>
        </w:rPr>
        <w:t>м регистрации права, является</w:t>
      </w:r>
      <w:r w:rsidRPr="004A4C11">
        <w:rPr>
          <w:rFonts w:ascii="Times New Roman" w:hAnsi="Times New Roman" w:cs="Times New Roman"/>
          <w:sz w:val="28"/>
          <w:szCs w:val="28"/>
        </w:rPr>
        <w:t xml:space="preserve"> наличие </w:t>
      </w:r>
      <w:r w:rsidR="00683514">
        <w:rPr>
          <w:rFonts w:ascii="Times New Roman" w:hAnsi="Times New Roman" w:cs="Times New Roman"/>
          <w:sz w:val="28"/>
          <w:szCs w:val="28"/>
        </w:rPr>
        <w:t>зарегистрированных арестов,</w:t>
      </w:r>
      <w:r w:rsidR="0066075D">
        <w:rPr>
          <w:rFonts w:ascii="Times New Roman" w:hAnsi="Times New Roman" w:cs="Times New Roman"/>
          <w:sz w:val="28"/>
          <w:szCs w:val="28"/>
        </w:rPr>
        <w:t xml:space="preserve"> установленных уполномоченными органами в отношении объектов недвижимости, являющихся предметом сделки. Подобная ситуация может возникнуть, если при заключении сделки граждане не позаботились о том, как обезопасить себя.</w:t>
      </w:r>
      <w:r w:rsidR="00683514">
        <w:rPr>
          <w:rFonts w:ascii="Times New Roman" w:hAnsi="Times New Roman" w:cs="Times New Roman"/>
          <w:sz w:val="28"/>
          <w:szCs w:val="28"/>
        </w:rPr>
        <w:t xml:space="preserve"> </w:t>
      </w:r>
      <w:r w:rsidR="006607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E697A">
        <w:rPr>
          <w:rFonts w:ascii="Times New Roman" w:hAnsi="Times New Roman" w:cs="Times New Roman"/>
          <w:sz w:val="28"/>
          <w:szCs w:val="28"/>
        </w:rPr>
        <w:t>Во избежание подобных случаев</w:t>
      </w:r>
      <w:r w:rsidRPr="004A4C11">
        <w:rPr>
          <w:rFonts w:ascii="Times New Roman" w:hAnsi="Times New Roman" w:cs="Times New Roman"/>
          <w:sz w:val="28"/>
          <w:szCs w:val="28"/>
        </w:rPr>
        <w:t>, перед совершением сделки заявителю нужно получить выписку из Единого государственного реестра недвижимости. В ней будут указаны основные данные об объекте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C11">
        <w:rPr>
          <w:rFonts w:ascii="Times New Roman" w:hAnsi="Times New Roman" w:cs="Times New Roman"/>
          <w:color w:val="auto"/>
          <w:sz w:val="28"/>
          <w:szCs w:val="28"/>
        </w:rPr>
        <w:t xml:space="preserve">недвижимости и зарегистрированных правах на него, в том числе сведения об ограничении прав и обременении </w:t>
      </w:r>
      <w:r w:rsidR="0066075D">
        <w:rPr>
          <w:rFonts w:ascii="Times New Roman" w:hAnsi="Times New Roman" w:cs="Times New Roman"/>
          <w:color w:val="auto"/>
          <w:sz w:val="28"/>
          <w:szCs w:val="28"/>
        </w:rPr>
        <w:t>объекта недвижимости</w:t>
      </w:r>
      <w:r w:rsidRPr="004A4C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702E2" w:rsidRPr="004A4C11" w:rsidRDefault="002702E2" w:rsidP="002702E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C11">
        <w:rPr>
          <w:rFonts w:ascii="Times New Roman" w:hAnsi="Times New Roman" w:cs="Times New Roman"/>
          <w:color w:val="auto"/>
          <w:sz w:val="28"/>
          <w:szCs w:val="28"/>
        </w:rPr>
        <w:t>Кроме того, выписка будет содержать сведения о договорах участия в долевом строительстве, о заявленных в судебном порядке требованиях, о невозможности 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ударственной </w:t>
      </w:r>
      <w:r w:rsidRPr="004A4C11">
        <w:rPr>
          <w:rFonts w:ascii="Times New Roman" w:hAnsi="Times New Roman" w:cs="Times New Roman"/>
          <w:color w:val="auto"/>
          <w:sz w:val="28"/>
          <w:szCs w:val="28"/>
        </w:rPr>
        <w:t>регистрации без личного участия правообладателя или его законного представителя и многое другое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702E2" w:rsidRPr="004A4C11" w:rsidRDefault="002702E2" w:rsidP="002702E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A4C11">
        <w:rPr>
          <w:rFonts w:ascii="Times New Roman" w:hAnsi="Times New Roman" w:cs="Times New Roman"/>
          <w:color w:val="auto"/>
          <w:sz w:val="28"/>
          <w:szCs w:val="28"/>
        </w:rPr>
        <w:t xml:space="preserve">менно покупателям необходимо быть бдительнее при заключении сделок с недвижимостью. Но встречаются и такие случаи, когда сам продавец не знает о том, что на его имущество уже наложен арест. </w:t>
      </w:r>
    </w:p>
    <w:p w:rsidR="002702E2" w:rsidRPr="004A4C11" w:rsidRDefault="002702E2" w:rsidP="002702E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4C11">
        <w:rPr>
          <w:rFonts w:ascii="Times New Roman" w:hAnsi="Times New Roman" w:cs="Times New Roman"/>
          <w:color w:val="auto"/>
          <w:sz w:val="28"/>
          <w:szCs w:val="28"/>
        </w:rPr>
        <w:t xml:space="preserve">Арест на имущество может быть наложен судебным приставом в ходе принудительного исполнения решения суда о взыскании с него задолженности. После этого владелец не имеет права распоряжаться своей недвижимостью. В </w:t>
      </w:r>
      <w:proofErr w:type="spellStart"/>
      <w:r w:rsidRPr="004A4C11">
        <w:rPr>
          <w:rFonts w:ascii="Times New Roman" w:hAnsi="Times New Roman" w:cs="Times New Roman"/>
          <w:color w:val="auto"/>
          <w:sz w:val="28"/>
          <w:szCs w:val="28"/>
        </w:rPr>
        <w:t>Росреестр</w:t>
      </w:r>
      <w:proofErr w:type="spellEnd"/>
      <w:r w:rsidRPr="004A4C11">
        <w:rPr>
          <w:rFonts w:ascii="Times New Roman" w:hAnsi="Times New Roman" w:cs="Times New Roman"/>
          <w:color w:val="auto"/>
          <w:sz w:val="28"/>
          <w:szCs w:val="28"/>
        </w:rPr>
        <w:t xml:space="preserve"> такие сведения поступают из службы судебных приставов по системе межведомственного электронного взаимодействия в считанные минуты. </w:t>
      </w:r>
    </w:p>
    <w:p w:rsidR="002702E2" w:rsidRPr="004A4C11" w:rsidRDefault="002702E2" w:rsidP="002702E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C11">
        <w:rPr>
          <w:rFonts w:ascii="Times New Roman" w:hAnsi="Times New Roman" w:cs="Times New Roman"/>
          <w:color w:val="auto"/>
          <w:sz w:val="28"/>
          <w:szCs w:val="28"/>
        </w:rPr>
        <w:t>Имея данные из Единого государственного реестра недвижимости, гражданин может принять все необходимые меры для снятия ареста на свое имущество. В результате ему не придется представлять регистратору подтверждающие документы, чтобы снять приостановление 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ударственной </w:t>
      </w:r>
      <w:r w:rsidRPr="004A4C11">
        <w:rPr>
          <w:rFonts w:ascii="Times New Roman" w:hAnsi="Times New Roman" w:cs="Times New Roman"/>
          <w:color w:val="auto"/>
          <w:sz w:val="28"/>
          <w:szCs w:val="28"/>
        </w:rPr>
        <w:t>регистрации, так как приставы с помощью СМЭВ сами направят соответствующую информацию в Управление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A4C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702E2" w:rsidRPr="004A4C11" w:rsidRDefault="002702E2" w:rsidP="002702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9CE" w:rsidRPr="002702E2" w:rsidRDefault="001909CE" w:rsidP="002702E2"/>
    <w:sectPr w:rsidR="001909CE" w:rsidRPr="002702E2" w:rsidSect="007A30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4A60"/>
    <w:multiLevelType w:val="multilevel"/>
    <w:tmpl w:val="9148E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0EE"/>
    <w:rsid w:val="00046484"/>
    <w:rsid w:val="001909CE"/>
    <w:rsid w:val="00217984"/>
    <w:rsid w:val="002702E2"/>
    <w:rsid w:val="0066075D"/>
    <w:rsid w:val="00683514"/>
    <w:rsid w:val="007A30EE"/>
    <w:rsid w:val="00904BF0"/>
    <w:rsid w:val="009C1DF7"/>
    <w:rsid w:val="009F4C62"/>
    <w:rsid w:val="00AD63A4"/>
    <w:rsid w:val="00AE697A"/>
    <w:rsid w:val="00BF3C56"/>
    <w:rsid w:val="00EF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locked/>
    <w:rsid w:val="007A30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7A30EE"/>
    <w:pPr>
      <w:shd w:val="clear" w:color="auto" w:fill="FFFFFF"/>
      <w:spacing w:before="360" w:after="0" w:line="317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2702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a0"/>
    <w:uiPriority w:val="99"/>
    <w:rsid w:val="002702E2"/>
  </w:style>
  <w:style w:type="paragraph" w:styleId="a3">
    <w:name w:val="Balloon Text"/>
    <w:basedOn w:val="a"/>
    <w:link w:val="a4"/>
    <w:uiPriority w:val="99"/>
    <w:semiHidden/>
    <w:unhideWhenUsed/>
    <w:rsid w:val="0027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burtseva_sv</dc:creator>
  <cp:keywords/>
  <dc:description/>
  <cp:lastModifiedBy>Мария</cp:lastModifiedBy>
  <cp:revision>2</cp:revision>
  <cp:lastPrinted>2017-09-19T13:14:00Z</cp:lastPrinted>
  <dcterms:created xsi:type="dcterms:W3CDTF">2017-09-20T07:26:00Z</dcterms:created>
  <dcterms:modified xsi:type="dcterms:W3CDTF">2017-09-20T07:26:00Z</dcterms:modified>
</cp:coreProperties>
</file>