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28"/>
        <w:gridCol w:w="4729"/>
      </w:tblGrid>
      <w:tr w:rsidR="008F2491" w:rsidTr="009954D7">
        <w:tc>
          <w:tcPr>
            <w:tcW w:w="2500" w:type="pct"/>
          </w:tcPr>
          <w:p w:rsidR="008F2491" w:rsidRDefault="000362E8" w:rsidP="009954D7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485900" cy="857250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F2491" w:rsidRDefault="000362E8" w:rsidP="009954D7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page">
                    <wp:posOffset>1262380</wp:posOffset>
                  </wp:positionH>
                  <wp:positionV relativeFrom="page">
                    <wp:posOffset>-19050</wp:posOffset>
                  </wp:positionV>
                  <wp:extent cx="1629410" cy="809625"/>
                  <wp:effectExtent l="19050" t="0" r="8890" b="0"/>
                  <wp:wrapTopAndBottom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F2491" w:rsidRPr="009954D7" w:rsidRDefault="00074D7E" w:rsidP="008F2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4D7">
        <w:rPr>
          <w:rFonts w:ascii="Times New Roman" w:hAnsi="Times New Roman" w:cs="Times New Roman"/>
          <w:b/>
          <w:sz w:val="28"/>
          <w:szCs w:val="28"/>
        </w:rPr>
        <w:t>МЕЖДУНАРОДНАЯ КОНФЕРЕНЦИЯ</w:t>
      </w:r>
    </w:p>
    <w:p w:rsidR="00EF2D3C" w:rsidRPr="009954D7" w:rsidRDefault="00074D7E" w:rsidP="008F2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4D7">
        <w:rPr>
          <w:rFonts w:ascii="Times New Roman" w:hAnsi="Times New Roman" w:cs="Times New Roman"/>
          <w:b/>
          <w:sz w:val="24"/>
          <w:szCs w:val="24"/>
        </w:rPr>
        <w:t>«Современные технологии и оборудование – составляющие успеха в деревообработке, производстве дверей и мебели»</w:t>
      </w:r>
    </w:p>
    <w:p w:rsidR="00EF2D3C" w:rsidRPr="009954D7" w:rsidRDefault="00074D7E" w:rsidP="008F2491">
      <w:pPr>
        <w:spacing w:after="0" w:line="240" w:lineRule="auto"/>
        <w:ind w:firstLine="106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</w:rPr>
        <w:t xml:space="preserve">4 июля 2017, Кострома </w:t>
      </w:r>
      <w:r w:rsidRPr="009954D7">
        <w:rPr>
          <w:rFonts w:ascii="Times New Roman" w:eastAsia="Arial" w:hAnsi="Times New Roman" w:cs="Times New Roman"/>
        </w:rPr>
        <w:t>ТПП Костромской области</w:t>
      </w:r>
      <w:r w:rsidR="008F2491" w:rsidRPr="009954D7">
        <w:rPr>
          <w:rFonts w:ascii="Times New Roman" w:eastAsia="Arial" w:hAnsi="Times New Roman" w:cs="Times New Roman"/>
        </w:rPr>
        <w:t>,</w:t>
      </w:r>
      <w:r w:rsidRPr="009954D7">
        <w:rPr>
          <w:rFonts w:ascii="Times New Roman" w:eastAsia="Arial" w:hAnsi="Times New Roman" w:cs="Times New Roman"/>
          <w:sz w:val="64"/>
        </w:rPr>
        <w:t xml:space="preserve"> </w:t>
      </w:r>
      <w:r w:rsidRPr="009954D7">
        <w:rPr>
          <w:rFonts w:ascii="Times New Roman" w:eastAsia="Arial" w:hAnsi="Times New Roman" w:cs="Times New Roman"/>
        </w:rPr>
        <w:t xml:space="preserve">(ул. Комсомольская 24) </w:t>
      </w:r>
    </w:p>
    <w:p w:rsidR="009954D7" w:rsidRPr="009954D7" w:rsidRDefault="00074D7E" w:rsidP="008F24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54D7">
        <w:rPr>
          <w:rFonts w:ascii="Times New Roman" w:eastAsia="Arial" w:hAnsi="Times New Roman" w:cs="Times New Roman"/>
          <w:i/>
          <w:sz w:val="20"/>
        </w:rPr>
        <w:t xml:space="preserve"> </w:t>
      </w:r>
      <w:r w:rsidRPr="009954D7">
        <w:rPr>
          <w:rFonts w:ascii="Times New Roman" w:eastAsia="Arial" w:hAnsi="Times New Roman" w:cs="Times New Roman"/>
          <w:b/>
        </w:rPr>
        <w:t xml:space="preserve">ПРОГРАММА </w:t>
      </w:r>
    </w:p>
    <w:tbl>
      <w:tblPr>
        <w:tblW w:w="9493" w:type="dxa"/>
        <w:tblInd w:w="160" w:type="dxa"/>
        <w:tblCellMar>
          <w:top w:w="15" w:type="dxa"/>
          <w:right w:w="345" w:type="dxa"/>
        </w:tblCellMar>
        <w:tblLook w:val="04A0"/>
      </w:tblPr>
      <w:tblGrid>
        <w:gridCol w:w="1412"/>
        <w:gridCol w:w="8081"/>
      </w:tblGrid>
      <w:tr w:rsidR="00EF2D3C" w:rsidTr="008F2491">
        <w:trPr>
          <w:trHeight w:val="87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D3C" w:rsidRDefault="00074D7E" w:rsidP="002623F5">
            <w:pPr>
              <w:spacing w:after="0"/>
              <w:ind w:left="234"/>
              <w:jc w:val="center"/>
            </w:pPr>
            <w:r w:rsidRPr="002623F5">
              <w:rPr>
                <w:rFonts w:ascii="Arial" w:eastAsia="Arial" w:hAnsi="Arial" w:cs="Arial"/>
                <w:sz w:val="20"/>
              </w:rPr>
              <w:t xml:space="preserve">14:00 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D3C" w:rsidRDefault="00074D7E" w:rsidP="008F2491">
            <w:pPr>
              <w:spacing w:after="0" w:line="240" w:lineRule="auto"/>
            </w:pPr>
            <w:r w:rsidRPr="002623F5">
              <w:rPr>
                <w:rFonts w:ascii="Arial" w:eastAsia="Arial" w:hAnsi="Arial" w:cs="Arial"/>
                <w:b/>
                <w:sz w:val="20"/>
              </w:rPr>
              <w:t xml:space="preserve">Приветственное слово </w:t>
            </w:r>
          </w:p>
          <w:p w:rsidR="00EF2D3C" w:rsidRDefault="00074D7E" w:rsidP="008F2491">
            <w:pPr>
              <w:spacing w:after="0" w:line="240" w:lineRule="auto"/>
            </w:pPr>
            <w:r w:rsidRPr="002623F5">
              <w:rPr>
                <w:rFonts w:ascii="Arial" w:eastAsia="Arial" w:hAnsi="Arial" w:cs="Arial"/>
                <w:i/>
                <w:sz w:val="20"/>
              </w:rPr>
              <w:t xml:space="preserve">Алексей Смирнов, Зам. Губернатора Костромской области  Томас Хубер, Посольство Германии в Москве  </w:t>
            </w:r>
          </w:p>
          <w:p w:rsidR="00EF2D3C" w:rsidRDefault="00074D7E" w:rsidP="008F2491">
            <w:pPr>
              <w:spacing w:after="0" w:line="240" w:lineRule="auto"/>
            </w:pPr>
            <w:r w:rsidRPr="002623F5">
              <w:rPr>
                <w:rFonts w:ascii="Arial" w:eastAsia="Arial" w:hAnsi="Arial" w:cs="Arial"/>
                <w:i/>
                <w:sz w:val="20"/>
              </w:rPr>
              <w:t xml:space="preserve">Валентин Орлов, президент ТПП Костромской обл. </w:t>
            </w:r>
          </w:p>
        </w:tc>
      </w:tr>
      <w:tr w:rsidR="00EF2D3C" w:rsidTr="008F2491">
        <w:trPr>
          <w:trHeight w:val="88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F2D3C" w:rsidRDefault="00074D7E" w:rsidP="002623F5">
            <w:pPr>
              <w:spacing w:after="0"/>
              <w:ind w:left="234"/>
              <w:jc w:val="center"/>
            </w:pPr>
            <w:r w:rsidRPr="002623F5">
              <w:rPr>
                <w:rFonts w:ascii="Arial" w:eastAsia="Arial" w:hAnsi="Arial" w:cs="Arial"/>
                <w:sz w:val="20"/>
              </w:rPr>
              <w:t xml:space="preserve">14:15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2D3C" w:rsidRDefault="00074D7E" w:rsidP="002623F5">
            <w:pPr>
              <w:spacing w:after="0"/>
              <w:ind w:right="859"/>
            </w:pPr>
            <w:r w:rsidRPr="002623F5">
              <w:rPr>
                <w:rFonts w:ascii="Arial" w:eastAsia="Arial" w:hAnsi="Arial" w:cs="Arial"/>
                <w:b/>
                <w:sz w:val="20"/>
              </w:rPr>
              <w:t xml:space="preserve">Презентация программы Федерального министерства Германии по установлению экономических отношений </w:t>
            </w:r>
            <w:r w:rsidRPr="002623F5">
              <w:rPr>
                <w:rFonts w:ascii="Arial" w:eastAsia="Arial" w:hAnsi="Arial" w:cs="Arial"/>
                <w:i/>
                <w:sz w:val="20"/>
              </w:rPr>
              <w:t>Ханнес Фарлок, Российско-Германская ВТП</w:t>
            </w:r>
            <w:r w:rsidRPr="002623F5">
              <w:rPr>
                <w:rFonts w:ascii="Arial" w:eastAsia="Arial" w:hAnsi="Arial" w:cs="Arial"/>
                <w:sz w:val="20"/>
              </w:rPr>
              <w:t xml:space="preserve">  </w:t>
            </w:r>
            <w:r w:rsidRPr="002623F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F2D3C" w:rsidTr="001630CC">
        <w:trPr>
          <w:trHeight w:val="340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D3C" w:rsidRDefault="00074D7E" w:rsidP="008F2491">
            <w:pPr>
              <w:spacing w:after="0"/>
              <w:ind w:left="234"/>
              <w:jc w:val="center"/>
            </w:pPr>
            <w:r w:rsidRPr="002623F5">
              <w:rPr>
                <w:rFonts w:ascii="Arial" w:eastAsia="Arial" w:hAnsi="Arial" w:cs="Arial"/>
                <w:sz w:val="20"/>
              </w:rPr>
              <w:t>14:20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D3C" w:rsidRDefault="00074D7E" w:rsidP="00F02F2D">
            <w:pPr>
              <w:spacing w:after="17"/>
            </w:pPr>
            <w:r w:rsidRPr="002623F5">
              <w:rPr>
                <w:rFonts w:ascii="Arial" w:eastAsia="Arial" w:hAnsi="Arial" w:cs="Arial"/>
                <w:b/>
                <w:sz w:val="20"/>
              </w:rPr>
              <w:t xml:space="preserve">Презентации немецких участников. Часть 1 </w:t>
            </w:r>
          </w:p>
          <w:p w:rsidR="00EF2D3C" w:rsidRPr="008F2491" w:rsidRDefault="00074D7E" w:rsidP="00F02F2D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8F2491">
              <w:rPr>
                <w:rFonts w:ascii="Arial" w:eastAsia="Arial" w:hAnsi="Arial" w:cs="Arial"/>
                <w:b/>
                <w:sz w:val="20"/>
                <w:lang w:val="en-US"/>
              </w:rPr>
              <w:t>Baljer</w:t>
            </w:r>
            <w:r w:rsidRPr="008F2491">
              <w:rPr>
                <w:rFonts w:ascii="Arial" w:eastAsia="Arial" w:hAnsi="Arial" w:cs="Arial"/>
                <w:b/>
                <w:sz w:val="20"/>
              </w:rPr>
              <w:t xml:space="preserve"> &amp; </w:t>
            </w:r>
            <w:r w:rsidRPr="008F2491">
              <w:rPr>
                <w:rFonts w:ascii="Arial" w:eastAsia="Arial" w:hAnsi="Arial" w:cs="Arial"/>
                <w:b/>
                <w:sz w:val="20"/>
                <w:lang w:val="en-US"/>
              </w:rPr>
              <w:t>Zembrod</w:t>
            </w:r>
            <w:r w:rsidRPr="008F2491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8F2491">
              <w:rPr>
                <w:rFonts w:ascii="Arial" w:eastAsia="Arial" w:hAnsi="Arial" w:cs="Arial"/>
                <w:b/>
                <w:sz w:val="20"/>
                <w:lang w:val="en-US"/>
              </w:rPr>
              <w:t>GmbH</w:t>
            </w:r>
            <w:r w:rsidRPr="008F2491">
              <w:rPr>
                <w:rFonts w:ascii="Arial" w:eastAsia="Arial" w:hAnsi="Arial" w:cs="Arial"/>
                <w:b/>
                <w:sz w:val="20"/>
              </w:rPr>
              <w:t xml:space="preserve"> &amp; </w:t>
            </w:r>
            <w:r w:rsidRPr="008F2491">
              <w:rPr>
                <w:rFonts w:ascii="Arial" w:eastAsia="Arial" w:hAnsi="Arial" w:cs="Arial"/>
                <w:b/>
                <w:sz w:val="20"/>
                <w:lang w:val="en-US"/>
              </w:rPr>
              <w:t>Co</w:t>
            </w:r>
            <w:r w:rsidRPr="008F2491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Pr="008F2491">
              <w:rPr>
                <w:rFonts w:ascii="Arial" w:eastAsia="Arial" w:hAnsi="Arial" w:cs="Arial"/>
                <w:b/>
                <w:sz w:val="20"/>
                <w:lang w:val="en-US"/>
              </w:rPr>
              <w:t>KG</w:t>
            </w:r>
            <w:r w:rsidRPr="008F2491">
              <w:rPr>
                <w:rFonts w:ascii="Arial" w:eastAsia="Arial" w:hAnsi="Arial" w:cs="Arial"/>
                <w:sz w:val="20"/>
                <w:lang w:val="en-US"/>
              </w:rPr>
              <w:t xml:space="preserve">  </w:t>
            </w:r>
          </w:p>
          <w:p w:rsidR="00EF2D3C" w:rsidRDefault="00074D7E" w:rsidP="00F02F2D">
            <w:pPr>
              <w:spacing w:after="0" w:line="240" w:lineRule="auto"/>
              <w:ind w:left="720"/>
            </w:pPr>
            <w:r w:rsidRPr="002623F5">
              <w:rPr>
                <w:rFonts w:ascii="Arial" w:eastAsia="Arial" w:hAnsi="Arial" w:cs="Arial"/>
                <w:sz w:val="16"/>
              </w:rPr>
              <w:t>Подъемная техника для лесозаготовки</w:t>
            </w:r>
            <w:r w:rsidRPr="002623F5"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EF2D3C" w:rsidRDefault="00074D7E" w:rsidP="00F02F2D">
            <w:pPr>
              <w:numPr>
                <w:ilvl w:val="0"/>
                <w:numId w:val="4"/>
              </w:numPr>
              <w:spacing w:after="0" w:line="240" w:lineRule="auto"/>
            </w:pPr>
            <w:r w:rsidRPr="002623F5">
              <w:rPr>
                <w:rFonts w:ascii="Arial" w:eastAsia="Arial" w:hAnsi="Arial" w:cs="Arial"/>
                <w:b/>
                <w:sz w:val="20"/>
              </w:rPr>
              <w:t>AERO-LIFT Vakuumtechnik GmbH</w:t>
            </w:r>
            <w:r w:rsidRPr="002623F5">
              <w:rPr>
                <w:rFonts w:ascii="Arial" w:eastAsia="Arial" w:hAnsi="Arial" w:cs="Arial"/>
                <w:sz w:val="16"/>
              </w:rPr>
              <w:t xml:space="preserve"> </w:t>
            </w:r>
            <w:r w:rsidRPr="002623F5"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EF2D3C" w:rsidRDefault="00074D7E" w:rsidP="00F02F2D">
            <w:pPr>
              <w:spacing w:after="0" w:line="240" w:lineRule="auto"/>
              <w:ind w:left="720"/>
            </w:pPr>
            <w:r w:rsidRPr="002623F5">
              <w:rPr>
                <w:rFonts w:ascii="Arial" w:eastAsia="Arial" w:hAnsi="Arial" w:cs="Arial"/>
                <w:sz w:val="16"/>
              </w:rPr>
              <w:t>Зажимное вакуумное оборудование</w:t>
            </w:r>
            <w:r w:rsidRPr="002623F5"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EF2D3C" w:rsidRDefault="00074D7E" w:rsidP="00F02F2D">
            <w:pPr>
              <w:numPr>
                <w:ilvl w:val="0"/>
                <w:numId w:val="4"/>
              </w:numPr>
              <w:spacing w:after="0" w:line="240" w:lineRule="auto"/>
            </w:pPr>
            <w:r w:rsidRPr="002623F5">
              <w:rPr>
                <w:rFonts w:ascii="Arial" w:eastAsia="Arial" w:hAnsi="Arial" w:cs="Arial"/>
                <w:b/>
                <w:sz w:val="20"/>
              </w:rPr>
              <w:t>Homag Group</w:t>
            </w:r>
            <w:r w:rsidRPr="002623F5">
              <w:rPr>
                <w:rFonts w:ascii="Arial" w:eastAsia="Arial" w:hAnsi="Arial" w:cs="Arial"/>
                <w:sz w:val="20"/>
              </w:rPr>
              <w:t xml:space="preserve"> </w:t>
            </w:r>
            <w:r w:rsidRPr="002623F5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F2D3C" w:rsidRDefault="00074D7E" w:rsidP="00F02F2D">
            <w:pPr>
              <w:spacing w:after="0" w:line="240" w:lineRule="auto"/>
              <w:ind w:left="720"/>
            </w:pPr>
            <w:r w:rsidRPr="002623F5">
              <w:rPr>
                <w:rFonts w:ascii="Arial" w:eastAsia="Arial" w:hAnsi="Arial" w:cs="Arial"/>
                <w:sz w:val="16"/>
              </w:rPr>
              <w:t xml:space="preserve">Оборудование и технологии для деревообрабатывающей промышленности  </w:t>
            </w:r>
          </w:p>
          <w:p w:rsidR="00EF2D3C" w:rsidRDefault="00074D7E" w:rsidP="00F02F2D">
            <w:pPr>
              <w:numPr>
                <w:ilvl w:val="0"/>
                <w:numId w:val="4"/>
              </w:numPr>
              <w:spacing w:after="0" w:line="240" w:lineRule="auto"/>
            </w:pPr>
            <w:r w:rsidRPr="002623F5">
              <w:rPr>
                <w:rFonts w:ascii="Arial" w:eastAsia="Arial" w:hAnsi="Arial" w:cs="Arial"/>
                <w:b/>
                <w:sz w:val="20"/>
              </w:rPr>
              <w:t>Michael Weinig AG</w:t>
            </w:r>
            <w:r w:rsidRPr="002623F5">
              <w:rPr>
                <w:rFonts w:ascii="Arial" w:eastAsia="Arial" w:hAnsi="Arial" w:cs="Arial"/>
                <w:sz w:val="20"/>
              </w:rPr>
              <w:t xml:space="preserve"> </w:t>
            </w:r>
            <w:r w:rsidRPr="002623F5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F2D3C" w:rsidRDefault="00074D7E" w:rsidP="00F02F2D">
            <w:pPr>
              <w:spacing w:after="0" w:line="240" w:lineRule="auto"/>
              <w:ind w:left="720"/>
            </w:pPr>
            <w:r w:rsidRPr="002623F5">
              <w:rPr>
                <w:rFonts w:ascii="Arial" w:eastAsia="Arial" w:hAnsi="Arial" w:cs="Arial"/>
                <w:sz w:val="16"/>
              </w:rPr>
              <w:t xml:space="preserve">Оборудование для обработки древесины </w:t>
            </w:r>
            <w:r w:rsidRPr="002623F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EF2D3C" w:rsidRDefault="00074D7E" w:rsidP="00F02F2D">
            <w:pPr>
              <w:numPr>
                <w:ilvl w:val="0"/>
                <w:numId w:val="4"/>
              </w:numPr>
              <w:spacing w:after="0" w:line="240" w:lineRule="auto"/>
            </w:pPr>
            <w:r w:rsidRPr="002623F5">
              <w:rPr>
                <w:rFonts w:ascii="Arial" w:eastAsia="Arial" w:hAnsi="Arial" w:cs="Arial"/>
                <w:b/>
                <w:sz w:val="20"/>
              </w:rPr>
              <w:t xml:space="preserve">EuroTech Vertriebs GmbH  </w:t>
            </w:r>
          </w:p>
          <w:p w:rsidR="00EF2D3C" w:rsidRDefault="00074D7E" w:rsidP="00F02F2D">
            <w:pPr>
              <w:spacing w:after="0" w:line="240" w:lineRule="auto"/>
              <w:ind w:left="720"/>
            </w:pPr>
            <w:r w:rsidRPr="002623F5">
              <w:rPr>
                <w:rFonts w:ascii="Arial" w:eastAsia="Arial" w:hAnsi="Arial" w:cs="Arial"/>
                <w:sz w:val="16"/>
              </w:rPr>
              <w:t xml:space="preserve">Вакуумные технологии для деревообработки </w:t>
            </w:r>
          </w:p>
          <w:p w:rsidR="00EF2D3C" w:rsidRPr="002623F5" w:rsidRDefault="00074D7E" w:rsidP="00F02F2D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2623F5">
              <w:rPr>
                <w:rFonts w:ascii="Arial" w:eastAsia="Arial" w:hAnsi="Arial" w:cs="Arial"/>
                <w:b/>
                <w:sz w:val="20"/>
                <w:lang w:val="en-US"/>
              </w:rPr>
              <w:t xml:space="preserve">CPH Deutschland Chemie Produktions- und Handels- GmbH </w:t>
            </w:r>
          </w:p>
          <w:p w:rsidR="00EF2D3C" w:rsidRDefault="00074D7E" w:rsidP="00F02F2D">
            <w:pPr>
              <w:spacing w:after="0" w:line="240" w:lineRule="auto"/>
              <w:ind w:left="720"/>
            </w:pPr>
            <w:r w:rsidRPr="002623F5">
              <w:rPr>
                <w:rFonts w:ascii="Arial" w:eastAsia="Arial" w:hAnsi="Arial" w:cs="Arial"/>
                <w:sz w:val="16"/>
              </w:rPr>
              <w:t xml:space="preserve">Клеи и ферменты для деревообрабатывающей промышленности и производства мебели  </w:t>
            </w:r>
            <w:r w:rsidRPr="002623F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EF2D3C" w:rsidRDefault="00074D7E" w:rsidP="008F2491">
            <w:pPr>
              <w:spacing w:after="0" w:line="240" w:lineRule="auto"/>
            </w:pPr>
            <w:r w:rsidRPr="002623F5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F2D3C" w:rsidRDefault="00074D7E" w:rsidP="002623F5">
            <w:pPr>
              <w:spacing w:after="0"/>
            </w:pPr>
            <w:r w:rsidRPr="002623F5">
              <w:rPr>
                <w:rFonts w:ascii="Arial" w:eastAsia="Arial" w:hAnsi="Arial" w:cs="Arial"/>
                <w:i/>
                <w:sz w:val="20"/>
              </w:rPr>
              <w:t>Модератор: Сергей Быков, Российско-Германская ВТП</w:t>
            </w:r>
            <w:r w:rsidRPr="002623F5">
              <w:rPr>
                <w:rFonts w:ascii="Arial" w:eastAsia="Arial" w:hAnsi="Arial" w:cs="Arial"/>
                <w:sz w:val="20"/>
              </w:rPr>
              <w:t xml:space="preserve">  </w:t>
            </w:r>
            <w:r w:rsidRPr="002623F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F2D3C" w:rsidTr="008F2491">
        <w:trPr>
          <w:trHeight w:val="27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2D3C" w:rsidRDefault="00074D7E" w:rsidP="002623F5">
            <w:pPr>
              <w:spacing w:after="0"/>
              <w:ind w:left="234"/>
              <w:jc w:val="center"/>
            </w:pPr>
            <w:r w:rsidRPr="002623F5">
              <w:rPr>
                <w:rFonts w:ascii="Arial" w:eastAsia="Arial" w:hAnsi="Arial" w:cs="Arial"/>
                <w:sz w:val="20"/>
              </w:rPr>
              <w:t xml:space="preserve">15:10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2D3C" w:rsidRDefault="00074D7E" w:rsidP="002623F5">
            <w:pPr>
              <w:spacing w:after="0"/>
            </w:pPr>
            <w:r w:rsidRPr="002623F5">
              <w:rPr>
                <w:rFonts w:ascii="Arial" w:eastAsia="Arial" w:hAnsi="Arial" w:cs="Arial"/>
                <w:sz w:val="20"/>
              </w:rPr>
              <w:t xml:space="preserve">Кофе-пауза </w:t>
            </w:r>
          </w:p>
        </w:tc>
      </w:tr>
      <w:tr w:rsidR="00F02F2D" w:rsidTr="00EF68FC">
        <w:trPr>
          <w:trHeight w:val="422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F2D" w:rsidRDefault="00F02F2D" w:rsidP="002623F5">
            <w:pPr>
              <w:spacing w:after="0"/>
              <w:ind w:left="234"/>
              <w:jc w:val="center"/>
            </w:pPr>
            <w:r w:rsidRPr="002623F5">
              <w:rPr>
                <w:rFonts w:ascii="Arial" w:eastAsia="Arial" w:hAnsi="Arial" w:cs="Arial"/>
                <w:sz w:val="20"/>
              </w:rPr>
              <w:t xml:space="preserve">15:25 </w:t>
            </w:r>
          </w:p>
          <w:p w:rsidR="00F02F2D" w:rsidRDefault="00F02F2D" w:rsidP="00EF68FC">
            <w:r>
              <w:t xml:space="preserve">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F2D" w:rsidRDefault="00F02F2D" w:rsidP="008F2491">
            <w:pPr>
              <w:spacing w:after="0" w:line="240" w:lineRule="auto"/>
            </w:pPr>
            <w:r w:rsidRPr="002623F5">
              <w:rPr>
                <w:rFonts w:ascii="Arial" w:eastAsia="Arial" w:hAnsi="Arial" w:cs="Arial"/>
                <w:b/>
                <w:sz w:val="20"/>
              </w:rPr>
              <w:t xml:space="preserve">Презентации немецких участников. Часть 2 </w:t>
            </w:r>
          </w:p>
          <w:p w:rsidR="00F02F2D" w:rsidRDefault="00F02F2D" w:rsidP="00F02F2D">
            <w:pPr>
              <w:numPr>
                <w:ilvl w:val="0"/>
                <w:numId w:val="4"/>
              </w:numPr>
              <w:spacing w:after="0" w:line="240" w:lineRule="auto"/>
            </w:pPr>
            <w:r w:rsidRPr="002623F5">
              <w:rPr>
                <w:rFonts w:ascii="Arial" w:eastAsia="Arial" w:hAnsi="Arial" w:cs="Arial"/>
                <w:b/>
                <w:sz w:val="20"/>
              </w:rPr>
              <w:t xml:space="preserve">Chandler GmbH </w:t>
            </w:r>
          </w:p>
          <w:p w:rsidR="00F02F2D" w:rsidRDefault="00F02F2D" w:rsidP="00F02F2D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2623F5">
              <w:rPr>
                <w:rFonts w:ascii="Arial" w:eastAsia="Arial" w:hAnsi="Arial" w:cs="Arial"/>
                <w:sz w:val="16"/>
              </w:rPr>
              <w:t>Транспортная логистика для деревообрабатывающей промышленности</w:t>
            </w:r>
            <w:r w:rsidRPr="002623F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02F2D" w:rsidRPr="00F02F2D" w:rsidRDefault="00F02F2D" w:rsidP="00F02F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en-US"/>
              </w:rPr>
            </w:pPr>
            <w:r w:rsidRPr="00F02F2D">
              <w:rPr>
                <w:rFonts w:ascii="Arial" w:eastAsia="Arial" w:hAnsi="Arial" w:cs="Arial"/>
                <w:b/>
                <w:sz w:val="20"/>
                <w:lang w:val="en-US"/>
              </w:rPr>
              <w:t xml:space="preserve">Schuko H. Schulte-Südhoff GmbH  </w:t>
            </w:r>
          </w:p>
          <w:p w:rsidR="00F02F2D" w:rsidRDefault="00F02F2D" w:rsidP="00F02F2D">
            <w:pPr>
              <w:spacing w:after="0" w:line="240" w:lineRule="auto"/>
              <w:ind w:left="720"/>
            </w:pPr>
            <w:r w:rsidRPr="002623F5">
              <w:rPr>
                <w:rFonts w:ascii="Arial" w:eastAsia="Arial" w:hAnsi="Arial" w:cs="Arial"/>
                <w:sz w:val="16"/>
              </w:rPr>
              <w:t xml:space="preserve">Системы аспирации и очистки воздуха </w:t>
            </w:r>
            <w:r w:rsidRPr="002623F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02F2D" w:rsidRDefault="00F02F2D" w:rsidP="00F02F2D">
            <w:pPr>
              <w:numPr>
                <w:ilvl w:val="0"/>
                <w:numId w:val="4"/>
              </w:numPr>
              <w:spacing w:after="0" w:line="240" w:lineRule="auto"/>
            </w:pPr>
            <w:r w:rsidRPr="002623F5">
              <w:rPr>
                <w:rFonts w:ascii="Arial" w:eastAsia="Arial" w:hAnsi="Arial" w:cs="Arial"/>
                <w:b/>
                <w:sz w:val="20"/>
              </w:rPr>
              <w:t xml:space="preserve">Hach Lange GmbH  </w:t>
            </w:r>
          </w:p>
          <w:p w:rsidR="00F02F2D" w:rsidRDefault="00F02F2D" w:rsidP="00F02F2D">
            <w:pPr>
              <w:spacing w:after="0" w:line="240" w:lineRule="auto"/>
              <w:ind w:left="720"/>
            </w:pPr>
            <w:r w:rsidRPr="002623F5">
              <w:rPr>
                <w:rFonts w:ascii="Arial" w:eastAsia="Arial" w:hAnsi="Arial" w:cs="Arial"/>
                <w:sz w:val="16"/>
              </w:rPr>
              <w:t xml:space="preserve">Технологии очистки воды для деревообрабатывающих производств </w:t>
            </w:r>
          </w:p>
          <w:p w:rsidR="00F02F2D" w:rsidRPr="002623F5" w:rsidRDefault="00F02F2D" w:rsidP="00F02F2D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2623F5">
              <w:rPr>
                <w:rFonts w:ascii="Arial" w:eastAsia="Arial" w:hAnsi="Arial" w:cs="Arial"/>
                <w:b/>
                <w:sz w:val="20"/>
                <w:lang w:val="en-US"/>
              </w:rPr>
              <w:t xml:space="preserve">Hartmann Handelsgesellschaft mbH (GK Lovel) </w:t>
            </w:r>
          </w:p>
          <w:p w:rsidR="00F02F2D" w:rsidRDefault="00F02F2D" w:rsidP="00F02F2D">
            <w:pPr>
              <w:spacing w:after="0" w:line="240" w:lineRule="auto"/>
              <w:ind w:left="720"/>
            </w:pPr>
            <w:r w:rsidRPr="002623F5">
              <w:rPr>
                <w:rFonts w:ascii="Arial" w:eastAsia="Arial" w:hAnsi="Arial" w:cs="Arial"/>
                <w:sz w:val="16"/>
              </w:rPr>
              <w:t xml:space="preserve">Поставка оборудования и комплектующих для деревообработки </w:t>
            </w:r>
          </w:p>
          <w:p w:rsidR="00F02F2D" w:rsidRPr="008F2491" w:rsidRDefault="00F02F2D" w:rsidP="00F02F2D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8F2491">
              <w:rPr>
                <w:rFonts w:ascii="Arial" w:eastAsia="Arial" w:hAnsi="Arial" w:cs="Arial"/>
                <w:b/>
                <w:sz w:val="20"/>
                <w:lang w:val="en-US"/>
              </w:rPr>
              <w:t xml:space="preserve">Eltorex e.K. Export &amp; Import </w:t>
            </w:r>
            <w:r w:rsidRPr="008F2491">
              <w:rPr>
                <w:rFonts w:ascii="Arial" w:eastAsia="Arial" w:hAnsi="Arial" w:cs="Arial"/>
                <w:sz w:val="16"/>
                <w:lang w:val="en-US"/>
              </w:rPr>
              <w:t xml:space="preserve"> </w:t>
            </w:r>
          </w:p>
          <w:p w:rsidR="00F02F2D" w:rsidRDefault="00F02F2D" w:rsidP="00F02F2D">
            <w:pPr>
              <w:spacing w:after="0" w:line="240" w:lineRule="auto"/>
              <w:ind w:left="720"/>
            </w:pPr>
            <w:r w:rsidRPr="002623F5">
              <w:rPr>
                <w:rFonts w:ascii="Arial" w:eastAsia="Arial" w:hAnsi="Arial" w:cs="Arial"/>
                <w:sz w:val="16"/>
              </w:rPr>
              <w:t xml:space="preserve">Оптовая торговля деревом для производства паллет, пеллет и древесных брикетов в Германии </w:t>
            </w:r>
          </w:p>
          <w:p w:rsidR="00F02F2D" w:rsidRDefault="00F02F2D" w:rsidP="00F02F2D">
            <w:pPr>
              <w:numPr>
                <w:ilvl w:val="0"/>
                <w:numId w:val="4"/>
              </w:numPr>
              <w:spacing w:after="0" w:line="240" w:lineRule="auto"/>
            </w:pPr>
            <w:r w:rsidRPr="002623F5">
              <w:rPr>
                <w:rFonts w:ascii="Arial" w:eastAsia="Arial" w:hAnsi="Arial" w:cs="Arial"/>
                <w:b/>
                <w:sz w:val="20"/>
              </w:rPr>
              <w:t xml:space="preserve">Maicom Systems </w:t>
            </w:r>
          </w:p>
          <w:p w:rsidR="00F02F2D" w:rsidRDefault="00F02F2D" w:rsidP="00F02F2D">
            <w:pPr>
              <w:spacing w:after="0" w:line="240" w:lineRule="auto"/>
              <w:ind w:left="720"/>
            </w:pPr>
            <w:r w:rsidRPr="002623F5">
              <w:rPr>
                <w:rFonts w:ascii="Arial" w:eastAsia="Arial" w:hAnsi="Arial" w:cs="Arial"/>
                <w:sz w:val="16"/>
              </w:rPr>
              <w:t xml:space="preserve">Поставки оборудования и логистические услуги </w:t>
            </w:r>
          </w:p>
          <w:p w:rsidR="00F02F2D" w:rsidRDefault="00F02F2D" w:rsidP="00F02F2D">
            <w:pPr>
              <w:numPr>
                <w:ilvl w:val="0"/>
                <w:numId w:val="4"/>
              </w:numPr>
              <w:spacing w:after="0" w:line="240" w:lineRule="auto"/>
            </w:pPr>
            <w:r w:rsidRPr="002623F5">
              <w:rPr>
                <w:rFonts w:ascii="Arial" w:eastAsia="Arial" w:hAnsi="Arial" w:cs="Arial"/>
                <w:b/>
                <w:sz w:val="20"/>
              </w:rPr>
              <w:t xml:space="preserve">LENWAY Import Export </w:t>
            </w:r>
          </w:p>
          <w:p w:rsidR="00F02F2D" w:rsidRDefault="00F02F2D" w:rsidP="00F02F2D">
            <w:pPr>
              <w:spacing w:after="0" w:line="240" w:lineRule="auto"/>
              <w:ind w:left="720"/>
            </w:pPr>
            <w:r w:rsidRPr="002623F5">
              <w:rPr>
                <w:rFonts w:ascii="Arial" w:eastAsia="Arial" w:hAnsi="Arial" w:cs="Arial"/>
                <w:sz w:val="16"/>
              </w:rPr>
              <w:t xml:space="preserve">Закупки пиломатериалов и экспорт в Германию </w:t>
            </w:r>
          </w:p>
          <w:p w:rsidR="00F02F2D" w:rsidRDefault="00F02F2D" w:rsidP="00F02F2D">
            <w:pPr>
              <w:spacing w:after="0" w:line="240" w:lineRule="auto"/>
              <w:ind w:firstLine="30"/>
            </w:pPr>
          </w:p>
          <w:p w:rsidR="00F02F2D" w:rsidRDefault="00F02F2D" w:rsidP="00F02F2D">
            <w:r w:rsidRPr="002623F5">
              <w:rPr>
                <w:rFonts w:ascii="Arial" w:eastAsia="Arial" w:hAnsi="Arial" w:cs="Arial"/>
                <w:i/>
                <w:sz w:val="20"/>
              </w:rPr>
              <w:t>Модератор: Сергей Быков, Российско-Германская ВТП</w:t>
            </w:r>
            <w:r w:rsidRPr="002623F5"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  <w:tr w:rsidR="00EF2D3C" w:rsidTr="008F2491">
        <w:tblPrEx>
          <w:tblCellMar>
            <w:right w:w="115" w:type="dxa"/>
          </w:tblCellMar>
        </w:tblPrEx>
        <w:trPr>
          <w:trHeight w:val="37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2D3C" w:rsidRDefault="00074D7E" w:rsidP="002623F5">
            <w:pPr>
              <w:spacing w:after="0"/>
              <w:ind w:left="4"/>
              <w:jc w:val="center"/>
            </w:pPr>
            <w:r w:rsidRPr="002623F5">
              <w:rPr>
                <w:rFonts w:ascii="Arial" w:eastAsia="Arial" w:hAnsi="Arial" w:cs="Arial"/>
                <w:sz w:val="20"/>
              </w:rPr>
              <w:t xml:space="preserve">16:15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2D3C" w:rsidRDefault="00074D7E" w:rsidP="002623F5">
            <w:pPr>
              <w:spacing w:after="0"/>
            </w:pPr>
            <w:r w:rsidRPr="002623F5">
              <w:rPr>
                <w:rFonts w:ascii="Arial" w:eastAsia="Arial" w:hAnsi="Arial" w:cs="Arial"/>
                <w:sz w:val="20"/>
              </w:rPr>
              <w:t>Заключительная дискуссия и подведение итогов</w:t>
            </w:r>
            <w:r w:rsidRPr="002623F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F2D3C" w:rsidTr="008F2491">
        <w:tblPrEx>
          <w:tblCellMar>
            <w:right w:w="115" w:type="dxa"/>
          </w:tblCellMar>
        </w:tblPrEx>
        <w:trPr>
          <w:trHeight w:val="54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D3C" w:rsidRDefault="00074D7E" w:rsidP="002623F5">
            <w:pPr>
              <w:spacing w:after="0"/>
              <w:ind w:left="4"/>
              <w:jc w:val="center"/>
            </w:pPr>
            <w:r w:rsidRPr="002623F5">
              <w:rPr>
                <w:rFonts w:ascii="Arial" w:eastAsia="Arial" w:hAnsi="Arial" w:cs="Arial"/>
                <w:sz w:val="20"/>
              </w:rPr>
              <w:t xml:space="preserve">16:30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D3C" w:rsidRDefault="00074D7E" w:rsidP="002623F5">
            <w:pPr>
              <w:spacing w:after="53"/>
            </w:pPr>
            <w:r w:rsidRPr="002623F5">
              <w:rPr>
                <w:rFonts w:ascii="Arial" w:eastAsia="Arial" w:hAnsi="Arial" w:cs="Arial"/>
                <w:b/>
                <w:sz w:val="20"/>
              </w:rPr>
              <w:t>Индивидуальные встречи в формате B2B</w:t>
            </w:r>
            <w:r w:rsidRPr="002623F5">
              <w:rPr>
                <w:rFonts w:ascii="Arial" w:eastAsia="Arial" w:hAnsi="Arial" w:cs="Arial"/>
                <w:sz w:val="20"/>
              </w:rPr>
              <w:t xml:space="preserve"> немецких и российских компаний </w:t>
            </w:r>
          </w:p>
          <w:p w:rsidR="00EF2D3C" w:rsidRDefault="00074D7E" w:rsidP="002623F5">
            <w:pPr>
              <w:spacing w:after="0"/>
            </w:pPr>
            <w:r w:rsidRPr="002623F5">
              <w:rPr>
                <w:rFonts w:ascii="Arial" w:eastAsia="Arial" w:hAnsi="Arial" w:cs="Arial"/>
                <w:sz w:val="20"/>
              </w:rPr>
              <w:t>(согласно индивидуальным планам)</w:t>
            </w:r>
            <w:r w:rsidRPr="002623F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2623F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F2D3C" w:rsidTr="008F2491">
        <w:tblPrEx>
          <w:tblCellMar>
            <w:right w:w="115" w:type="dxa"/>
          </w:tblCellMar>
        </w:tblPrEx>
        <w:trPr>
          <w:trHeight w:val="31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2D3C" w:rsidRDefault="00074D7E" w:rsidP="002623F5">
            <w:pPr>
              <w:spacing w:after="0"/>
              <w:ind w:left="4"/>
              <w:jc w:val="center"/>
            </w:pPr>
            <w:r w:rsidRPr="002623F5">
              <w:rPr>
                <w:rFonts w:ascii="Arial" w:eastAsia="Arial" w:hAnsi="Arial" w:cs="Arial"/>
                <w:sz w:val="20"/>
              </w:rPr>
              <w:t xml:space="preserve">18:00 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2D3C" w:rsidRDefault="00074D7E" w:rsidP="002623F5">
            <w:pPr>
              <w:spacing w:after="0"/>
            </w:pPr>
            <w:r w:rsidRPr="002623F5">
              <w:rPr>
                <w:rFonts w:ascii="Arial" w:eastAsia="Arial" w:hAnsi="Arial" w:cs="Arial"/>
                <w:sz w:val="20"/>
              </w:rPr>
              <w:t xml:space="preserve">Конец мероприятия  </w:t>
            </w:r>
          </w:p>
        </w:tc>
      </w:tr>
    </w:tbl>
    <w:p w:rsidR="00EF2D3C" w:rsidRDefault="00074D7E" w:rsidP="001630CC">
      <w:pPr>
        <w:spacing w:after="258"/>
        <w:ind w:left="228"/>
      </w:pPr>
      <w:r>
        <w:rPr>
          <w:rFonts w:ascii="Arial" w:eastAsia="Arial" w:hAnsi="Arial" w:cs="Arial"/>
          <w:i/>
          <w:sz w:val="16"/>
        </w:rPr>
        <w:t xml:space="preserve"> .</w:t>
      </w:r>
      <w:r>
        <w:rPr>
          <w:i/>
        </w:rPr>
        <w:t xml:space="preserve"> </w:t>
      </w:r>
      <w:r>
        <w:t xml:space="preserve"> </w:t>
      </w:r>
    </w:p>
    <w:sectPr w:rsidR="00EF2D3C" w:rsidSect="008F2491">
      <w:pgSz w:w="11906" w:h="16838"/>
      <w:pgMar w:top="499" w:right="1191" w:bottom="1134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558"/>
    <w:multiLevelType w:val="hybridMultilevel"/>
    <w:tmpl w:val="D476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A1AE6"/>
    <w:multiLevelType w:val="hybridMultilevel"/>
    <w:tmpl w:val="471E99F6"/>
    <w:lvl w:ilvl="0" w:tplc="115447F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8A266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F072B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38E3A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D4408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BEEBB3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24110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04662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C2124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E92524"/>
    <w:multiLevelType w:val="hybridMultilevel"/>
    <w:tmpl w:val="163A364E"/>
    <w:lvl w:ilvl="0" w:tplc="CE9A9B6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08481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36A24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EEAB7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9ED6F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6C27D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5A873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8C2110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68DD8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44217C"/>
    <w:multiLevelType w:val="hybridMultilevel"/>
    <w:tmpl w:val="91CCD0EA"/>
    <w:lvl w:ilvl="0" w:tplc="41D6265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7C6FE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BCC8A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F6B91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96F02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78DF5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C0CD1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224FA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48060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2D3C"/>
    <w:rsid w:val="000362E8"/>
    <w:rsid w:val="00074D7E"/>
    <w:rsid w:val="000C2919"/>
    <w:rsid w:val="001630CC"/>
    <w:rsid w:val="002623F5"/>
    <w:rsid w:val="002D27E5"/>
    <w:rsid w:val="003A756F"/>
    <w:rsid w:val="008F2491"/>
    <w:rsid w:val="009954D7"/>
    <w:rsid w:val="00EF2D3C"/>
    <w:rsid w:val="00F0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E5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0"/>
    <w:unhideWhenUsed/>
    <w:qFormat/>
    <w:rsid w:val="002D27E5"/>
    <w:pPr>
      <w:keepNext/>
      <w:keepLines/>
      <w:spacing w:after="186" w:line="259" w:lineRule="auto"/>
      <w:ind w:left="2"/>
      <w:outlineLvl w:val="0"/>
    </w:pPr>
    <w:rPr>
      <w:rFonts w:ascii="Times New Roman" w:hAnsi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27E5"/>
    <w:rPr>
      <w:rFonts w:ascii="Times New Roman" w:hAnsi="Times New Roman"/>
      <w:color w:val="000000"/>
      <w:sz w:val="36"/>
      <w:lang w:bidi="ar-SA"/>
    </w:rPr>
  </w:style>
  <w:style w:type="table" w:customStyle="1" w:styleId="TableGrid">
    <w:name w:val="TableGrid"/>
    <w:rsid w:val="002D27E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F2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Kalintseva Marina</dc:creator>
  <cp:keywords/>
  <cp:lastModifiedBy>Мария</cp:lastModifiedBy>
  <cp:revision>2</cp:revision>
  <dcterms:created xsi:type="dcterms:W3CDTF">2017-06-22T09:22:00Z</dcterms:created>
  <dcterms:modified xsi:type="dcterms:W3CDTF">2017-06-22T09:22:00Z</dcterms:modified>
</cp:coreProperties>
</file>