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C7" w:rsidRPr="00F401C7" w:rsidRDefault="00F401C7" w:rsidP="00F40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1C7">
        <w:rPr>
          <w:rFonts w:ascii="Times New Roman" w:hAnsi="Times New Roman" w:cs="Times New Roman"/>
          <w:b/>
          <w:sz w:val="28"/>
          <w:szCs w:val="28"/>
        </w:rPr>
        <w:t xml:space="preserve">Утверждены формы проверочного листа, с использованием которого </w:t>
      </w:r>
      <w:proofErr w:type="spellStart"/>
      <w:r w:rsidRPr="00F401C7">
        <w:rPr>
          <w:rFonts w:ascii="Times New Roman" w:hAnsi="Times New Roman" w:cs="Times New Roman"/>
          <w:b/>
          <w:sz w:val="28"/>
          <w:szCs w:val="28"/>
        </w:rPr>
        <w:t>Россельхознадзор</w:t>
      </w:r>
      <w:proofErr w:type="spellEnd"/>
      <w:r w:rsidRPr="00F401C7">
        <w:rPr>
          <w:rFonts w:ascii="Times New Roman" w:hAnsi="Times New Roman" w:cs="Times New Roman"/>
          <w:b/>
          <w:sz w:val="28"/>
          <w:szCs w:val="28"/>
        </w:rPr>
        <w:t xml:space="preserve"> будет осуществлять проверки в рамках государственного земельного надзора</w:t>
      </w:r>
    </w:p>
    <w:p w:rsidR="00F401C7" w:rsidRDefault="00F401C7" w:rsidP="00F40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F41EE" w:rsidRPr="00F401C7">
        <w:rPr>
          <w:rFonts w:ascii="Times New Roman" w:hAnsi="Times New Roman" w:cs="Times New Roman"/>
          <w:sz w:val="28"/>
          <w:szCs w:val="28"/>
        </w:rPr>
        <w:t>Управление Россельхознадзора по Костромской и Ивановской областям информирует о том, что в Министерстве юстиции Российской Федерации 29 ноября 2017 года прошел государственную регистрацию приказ Россельхознадзора от 18.09.2017 года № 908 «Об утверждении формы Проверочных листов,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надзора».</w:t>
      </w:r>
      <w:proofErr w:type="gramEnd"/>
    </w:p>
    <w:p w:rsidR="002F41EE" w:rsidRPr="00F401C7" w:rsidRDefault="00F401C7" w:rsidP="00F40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EE" w:rsidRPr="00F401C7">
        <w:rPr>
          <w:rFonts w:ascii="Times New Roman" w:hAnsi="Times New Roman" w:cs="Times New Roman"/>
          <w:sz w:val="28"/>
          <w:szCs w:val="28"/>
        </w:rPr>
        <w:t>Данный приказ разработан в соответствии с частью 11.2 статьи 9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пунктом 7 (1) Положения о государственном земельном надзоре, утвержденном Постановлением Правительства Российской Федерации от 02.01.2015 года.</w:t>
      </w:r>
    </w:p>
    <w:p w:rsidR="002F41EE" w:rsidRPr="00F401C7" w:rsidRDefault="00F401C7" w:rsidP="00F40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EE" w:rsidRPr="00F401C7">
        <w:rPr>
          <w:rFonts w:ascii="Times New Roman" w:hAnsi="Times New Roman" w:cs="Times New Roman"/>
          <w:sz w:val="28"/>
          <w:szCs w:val="28"/>
        </w:rPr>
        <w:t>Приказом утверждена форма проверочного листа (список контрольных вопросов), которые затрагивают предъявляемые к юридическому лицу и индивидуальному предпринимателю обязательные требования земельного законодательства Российской Федерации. Соблюдение данных требований будет оцениваться должностными лицами Управления в части установленной компетенции при проведении плановых выездных проверок в отношении всех юридических лиц и индивидуальных предпринимателей.</w:t>
      </w:r>
    </w:p>
    <w:p w:rsidR="002F41EE" w:rsidRPr="00F401C7" w:rsidRDefault="00F401C7" w:rsidP="00F40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EE" w:rsidRPr="00F401C7">
        <w:rPr>
          <w:rFonts w:ascii="Times New Roman" w:hAnsi="Times New Roman" w:cs="Times New Roman"/>
          <w:sz w:val="28"/>
          <w:szCs w:val="28"/>
        </w:rPr>
        <w:t>Предмет плановой проверки юридических лиц и индивидуальных предпринимателей будет огр</w:t>
      </w:r>
      <w:r w:rsidR="00873B28">
        <w:rPr>
          <w:rFonts w:ascii="Times New Roman" w:hAnsi="Times New Roman" w:cs="Times New Roman"/>
          <w:sz w:val="28"/>
          <w:szCs w:val="28"/>
        </w:rPr>
        <w:t>аничивать</w:t>
      </w:r>
      <w:bookmarkStart w:id="0" w:name="_GoBack"/>
      <w:bookmarkEnd w:id="0"/>
      <w:r w:rsidR="002F41EE" w:rsidRPr="00F401C7">
        <w:rPr>
          <w:rFonts w:ascii="Times New Roman" w:hAnsi="Times New Roman" w:cs="Times New Roman"/>
          <w:sz w:val="28"/>
          <w:szCs w:val="28"/>
        </w:rPr>
        <w:t>ся перечнем вопросов, включенных в проверочный лист.</w:t>
      </w:r>
    </w:p>
    <w:p w:rsidR="002F41EE" w:rsidRPr="00F401C7" w:rsidRDefault="00F401C7" w:rsidP="00F40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EE" w:rsidRPr="00F401C7">
        <w:rPr>
          <w:rFonts w:ascii="Times New Roman" w:hAnsi="Times New Roman" w:cs="Times New Roman"/>
          <w:sz w:val="28"/>
          <w:szCs w:val="28"/>
        </w:rPr>
        <w:t>Ознакомиться с утвержденным Приказом и формой проверочного листа можно на официальном сайте Управления по адресу: http://rsn-ki.ru/about/sections/ground/index.aspx</w:t>
      </w:r>
    </w:p>
    <w:p w:rsidR="002F41EE" w:rsidRPr="00F401C7" w:rsidRDefault="00F401C7" w:rsidP="00F40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EE" w:rsidRPr="00F401C7">
        <w:rPr>
          <w:rFonts w:ascii="Times New Roman" w:hAnsi="Times New Roman" w:cs="Times New Roman"/>
          <w:sz w:val="28"/>
          <w:szCs w:val="28"/>
        </w:rPr>
        <w:t xml:space="preserve">Данный приказ разработан в соответствии с частью 11.2 статьи 9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пунктом 7 (1) Положения о государственном земельном надзоре, </w:t>
      </w:r>
      <w:r w:rsidR="002F41EE" w:rsidRPr="00F401C7">
        <w:rPr>
          <w:rFonts w:ascii="Times New Roman" w:hAnsi="Times New Roman" w:cs="Times New Roman"/>
          <w:sz w:val="28"/>
          <w:szCs w:val="28"/>
        </w:rPr>
        <w:lastRenderedPageBreak/>
        <w:t>утвержденном Постановлением Правительства Российской Федерации от 02.01.2015 года.</w:t>
      </w:r>
    </w:p>
    <w:p w:rsidR="002F41EE" w:rsidRPr="00F401C7" w:rsidRDefault="002F41EE" w:rsidP="00F401C7">
      <w:pPr>
        <w:jc w:val="both"/>
        <w:rPr>
          <w:rFonts w:ascii="Times New Roman" w:hAnsi="Times New Roman" w:cs="Times New Roman"/>
          <w:sz w:val="28"/>
          <w:szCs w:val="28"/>
        </w:rPr>
      </w:pPr>
      <w:r w:rsidRPr="00F401C7">
        <w:rPr>
          <w:rFonts w:ascii="Times New Roman" w:hAnsi="Times New Roman" w:cs="Times New Roman"/>
          <w:sz w:val="28"/>
          <w:szCs w:val="28"/>
        </w:rPr>
        <w:t>Приказом утверждена форма проверочного листа (список контрольных вопросов), которые затрагивают предъявляемые к юридическому лицу и индивидуальному предпринимателю обязательные требования земельного законодательства Российской Федерации. Соблюдение данных требований будет оцениваться должностными лицами Управления в части установленной компетенции при проведении плановых выездных проверок в отношении всех юридических лиц и индивидуальных предпринимателей.</w:t>
      </w:r>
    </w:p>
    <w:p w:rsidR="002F41EE" w:rsidRPr="00F401C7" w:rsidRDefault="002F41EE" w:rsidP="00F401C7">
      <w:pPr>
        <w:jc w:val="both"/>
        <w:rPr>
          <w:rFonts w:ascii="Times New Roman" w:hAnsi="Times New Roman" w:cs="Times New Roman"/>
          <w:sz w:val="28"/>
          <w:szCs w:val="28"/>
        </w:rPr>
      </w:pPr>
      <w:r w:rsidRPr="00F401C7">
        <w:rPr>
          <w:rFonts w:ascii="Times New Roman" w:hAnsi="Times New Roman" w:cs="Times New Roman"/>
          <w:sz w:val="28"/>
          <w:szCs w:val="28"/>
        </w:rPr>
        <w:t xml:space="preserve">Предмет плановой проверки юридических лиц и индивидуальных предпринимателей </w:t>
      </w:r>
      <w:proofErr w:type="gramStart"/>
      <w:r w:rsidRPr="00F401C7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F401C7">
        <w:rPr>
          <w:rFonts w:ascii="Times New Roman" w:hAnsi="Times New Roman" w:cs="Times New Roman"/>
          <w:sz w:val="28"/>
          <w:szCs w:val="28"/>
        </w:rPr>
        <w:t xml:space="preserve"> ограничивается перечнем вопросов, включенных в проверочный лист.</w:t>
      </w:r>
    </w:p>
    <w:p w:rsidR="004B63DA" w:rsidRPr="00F401C7" w:rsidRDefault="002F41EE" w:rsidP="00F401C7">
      <w:pPr>
        <w:jc w:val="both"/>
        <w:rPr>
          <w:rFonts w:ascii="Times New Roman" w:hAnsi="Times New Roman" w:cs="Times New Roman"/>
          <w:sz w:val="28"/>
          <w:szCs w:val="28"/>
        </w:rPr>
      </w:pPr>
      <w:r w:rsidRPr="00F401C7">
        <w:rPr>
          <w:rFonts w:ascii="Times New Roman" w:hAnsi="Times New Roman" w:cs="Times New Roman"/>
          <w:sz w:val="28"/>
          <w:szCs w:val="28"/>
        </w:rPr>
        <w:t>Ознакомиться с утвержденным Приказом и формой проверочного листа можно на официальном сайте Управления по адресу: http://rsn-ki.ru/about/sections/ground/index.aspx</w:t>
      </w:r>
    </w:p>
    <w:sectPr w:rsidR="004B63DA" w:rsidRPr="00F401C7" w:rsidSect="00E7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EE"/>
    <w:rsid w:val="002F41EE"/>
    <w:rsid w:val="00352C38"/>
    <w:rsid w:val="004B63DA"/>
    <w:rsid w:val="00873B28"/>
    <w:rsid w:val="00E76A1C"/>
    <w:rsid w:val="00F4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Мария</cp:lastModifiedBy>
  <cp:revision>2</cp:revision>
  <dcterms:created xsi:type="dcterms:W3CDTF">2017-12-11T12:55:00Z</dcterms:created>
  <dcterms:modified xsi:type="dcterms:W3CDTF">2017-12-11T12:55:00Z</dcterms:modified>
</cp:coreProperties>
</file>