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5F" w:rsidRPr="00216AE9" w:rsidRDefault="00AF6C5F" w:rsidP="00AF6C5F">
      <w:pPr>
        <w:pStyle w:val="a3"/>
        <w:spacing w:before="0" w:beforeAutospacing="0" w:after="0" w:afterAutospacing="0"/>
        <w:ind w:firstLine="601"/>
        <w:jc w:val="center"/>
        <w:rPr>
          <w:b/>
          <w:color w:val="000000"/>
          <w:sz w:val="28"/>
          <w:szCs w:val="28"/>
        </w:rPr>
      </w:pPr>
      <w:r w:rsidRPr="00216AE9">
        <w:rPr>
          <w:b/>
          <w:color w:val="000000"/>
          <w:sz w:val="28"/>
          <w:szCs w:val="28"/>
        </w:rPr>
        <w:t>Жаловаться…Ваше право!</w:t>
      </w:r>
    </w:p>
    <w:p w:rsidR="00AF6C5F" w:rsidRPr="00216AE9" w:rsidRDefault="00AF6C5F" w:rsidP="00AF6C5F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</w:p>
    <w:p w:rsidR="005E43B4" w:rsidRPr="00216AE9" w:rsidRDefault="005E43B4" w:rsidP="00AF6C5F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Статьей 33 Конституции РФ предусмотрено, что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5E43B4" w:rsidRPr="00216AE9" w:rsidRDefault="005E43B4" w:rsidP="00AF6C5F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Порядок рассмотрения обращений граждан урегулирован Федеральным законом от 02.05.2006 № 59-ФЗ «О порядке рассмотрения обращений граждан Российской Федерации».</w:t>
      </w:r>
    </w:p>
    <w:p w:rsidR="00B23BBD" w:rsidRPr="00216AE9" w:rsidRDefault="005E43B4" w:rsidP="00B23BBD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216AE9">
        <w:rPr>
          <w:color w:val="000000"/>
          <w:sz w:val="28"/>
          <w:szCs w:val="28"/>
        </w:rPr>
        <w:t xml:space="preserve">Согласно ст.4 Федерального закона от 02.05.2006 № 59-ФЗ «О порядке рассмотрения обращений граждан Российской Федерации» обращение гражданина </w:t>
      </w:r>
      <w:r w:rsidR="00B23BBD" w:rsidRPr="00216AE9">
        <w:rPr>
          <w:color w:val="000000"/>
          <w:sz w:val="28"/>
          <w:szCs w:val="28"/>
        </w:rPr>
        <w:t>–</w:t>
      </w:r>
      <w:r w:rsidRPr="00216AE9">
        <w:rPr>
          <w:color w:val="000000"/>
          <w:sz w:val="28"/>
          <w:szCs w:val="28"/>
        </w:rPr>
        <w:t xml:space="preserve"> </w:t>
      </w:r>
      <w:r w:rsidR="00B23BBD" w:rsidRPr="00216AE9">
        <w:rPr>
          <w:sz w:val="28"/>
          <w:szCs w:val="28"/>
        </w:rPr>
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7903FB" w:rsidRPr="007903FB" w:rsidRDefault="00B23BBD" w:rsidP="007903FB">
      <w:pPr>
        <w:pStyle w:val="a3"/>
        <w:spacing w:before="0" w:beforeAutospacing="0" w:after="0" w:afterAutospacing="0"/>
        <w:ind w:firstLine="709"/>
        <w:jc w:val="both"/>
        <w:rPr>
          <w:rStyle w:val="blk1"/>
          <w:sz w:val="28"/>
          <w:szCs w:val="28"/>
        </w:rPr>
      </w:pPr>
      <w:proofErr w:type="gramStart"/>
      <w:r w:rsidRPr="007903FB">
        <w:rPr>
          <w:rStyle w:val="blk1"/>
          <w:sz w:val="28"/>
          <w:szCs w:val="28"/>
          <w:specVanish w:val="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903FB">
        <w:rPr>
          <w:rStyle w:val="blk1"/>
          <w:sz w:val="28"/>
          <w:szCs w:val="28"/>
          <w:specVanish w:val="0"/>
        </w:rPr>
        <w:t>, ставит личную подпись и дату.</w:t>
      </w:r>
    </w:p>
    <w:p w:rsidR="007903FB" w:rsidRPr="007903FB" w:rsidRDefault="007903FB" w:rsidP="007903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03FB">
        <w:rPr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 в обязательном порядке должно содержать фамилию, имя, отчество (последнее - при наличии) заявителя,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23BBD" w:rsidRPr="00216AE9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E9">
        <w:rPr>
          <w:rStyle w:val="blk1"/>
          <w:sz w:val="28"/>
          <w:szCs w:val="28"/>
          <w:specVanish w:val="0"/>
        </w:rPr>
        <w:t xml:space="preserve">Письменное обращение подлежит </w:t>
      </w:r>
      <w:proofErr w:type="gramStart"/>
      <w:r w:rsidRPr="00216AE9">
        <w:rPr>
          <w:rStyle w:val="blk1"/>
          <w:sz w:val="28"/>
          <w:szCs w:val="28"/>
          <w:specVanish w:val="0"/>
        </w:rPr>
        <w:t>обязательной</w:t>
      </w:r>
      <w:proofErr w:type="gramEnd"/>
      <w:r w:rsidRPr="00216AE9">
        <w:rPr>
          <w:rStyle w:val="blk1"/>
          <w:sz w:val="28"/>
          <w:szCs w:val="28"/>
          <w:specVanish w:val="0"/>
        </w:rPr>
        <w:t xml:space="preserve">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23BBD" w:rsidRPr="00216AE9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E9">
        <w:rPr>
          <w:rStyle w:val="blk1"/>
          <w:sz w:val="28"/>
          <w:szCs w:val="28"/>
          <w:specVanish w:val="0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B23BBD" w:rsidRPr="00216AE9" w:rsidRDefault="005E43B4" w:rsidP="00B23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AE9">
        <w:rPr>
          <w:sz w:val="28"/>
          <w:szCs w:val="28"/>
        </w:rPr>
        <w:t xml:space="preserve">В соответствии с ч. 1 ст. 12 Федерального закона от 02.05.2006 № 59-ФЗ «О порядке рассмотрения обращений граждан Российской Федерации» </w:t>
      </w:r>
      <w:r w:rsidR="00B23BBD" w:rsidRPr="00216AE9">
        <w:rPr>
          <w:sz w:val="28"/>
          <w:szCs w:val="28"/>
        </w:rPr>
        <w:t>п</w:t>
      </w:r>
      <w:r w:rsidR="00B23BBD" w:rsidRPr="00216AE9">
        <w:rPr>
          <w:rStyle w:val="blk1"/>
          <w:sz w:val="28"/>
          <w:szCs w:val="28"/>
          <w:specVanish w:val="0"/>
        </w:rPr>
        <w:t xml:space="preserve">исьменное обращение, поступившее в государственный орган, орган местного самоуправления или должностному лицу в соответствии с их </w:t>
      </w:r>
      <w:r w:rsidR="00B23BBD" w:rsidRPr="00216AE9">
        <w:rPr>
          <w:rStyle w:val="blk1"/>
          <w:sz w:val="28"/>
          <w:szCs w:val="28"/>
          <w:specVanish w:val="0"/>
        </w:rPr>
        <w:lastRenderedPageBreak/>
        <w:t>компетенцией, рассматривается в течение 30 дней со дня регистрации письменного обращения.</w:t>
      </w:r>
    </w:p>
    <w:p w:rsidR="007903FB" w:rsidRDefault="005E43B4" w:rsidP="007903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В исключительных случаях,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903FB" w:rsidRDefault="007903FB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03FB">
        <w:rPr>
          <w:rFonts w:eastAsiaTheme="minorHAnsi"/>
          <w:sz w:val="28"/>
          <w:szCs w:val="28"/>
          <w:lang w:eastAsia="en-US"/>
        </w:rPr>
        <w:t xml:space="preserve">Ответ на обращение направляется в </w:t>
      </w:r>
      <w:r>
        <w:rPr>
          <w:rFonts w:eastAsiaTheme="minorHAnsi"/>
          <w:sz w:val="28"/>
          <w:szCs w:val="28"/>
          <w:lang w:eastAsia="en-US"/>
        </w:rPr>
        <w:t xml:space="preserve">форме электронного документа по адресу электронной </w:t>
      </w:r>
      <w:r w:rsidRPr="007903FB">
        <w:rPr>
          <w:rFonts w:eastAsiaTheme="minorHAnsi"/>
          <w:sz w:val="28"/>
          <w:szCs w:val="28"/>
          <w:lang w:eastAsia="en-US"/>
        </w:rPr>
        <w:t>почты, указанному в обращении, поступившем в государственный орган, орган местного самоупр</w:t>
      </w:r>
      <w:r>
        <w:rPr>
          <w:rFonts w:eastAsiaTheme="minorHAnsi"/>
          <w:sz w:val="28"/>
          <w:szCs w:val="28"/>
          <w:lang w:eastAsia="en-US"/>
        </w:rPr>
        <w:t xml:space="preserve">авления или должностному лицу в форме электронного </w:t>
      </w:r>
      <w:r w:rsidRPr="007903FB">
        <w:rPr>
          <w:rFonts w:eastAsiaTheme="minorHAnsi"/>
          <w:sz w:val="28"/>
          <w:szCs w:val="28"/>
          <w:lang w:eastAsia="en-US"/>
        </w:rPr>
        <w:t xml:space="preserve">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</w:t>
      </w:r>
      <w:proofErr w:type="gramStart"/>
      <w:r w:rsidRPr="007903FB">
        <w:rPr>
          <w:rFonts w:eastAsiaTheme="minorHAnsi"/>
          <w:sz w:val="28"/>
          <w:szCs w:val="28"/>
          <w:lang w:eastAsia="en-US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Федерального закона на официальном</w:t>
      </w:r>
      <w:proofErr w:type="gramEnd"/>
      <w:r w:rsidRPr="007903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903FB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7903FB">
        <w:rPr>
          <w:rFonts w:eastAsiaTheme="minorHAnsi"/>
          <w:sz w:val="28"/>
          <w:szCs w:val="28"/>
          <w:lang w:eastAsia="en-US"/>
        </w:rPr>
        <w:t xml:space="preserve"> данных государственного органа или органа местного самоуправления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7903FB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7903FB">
        <w:rPr>
          <w:rFonts w:eastAsiaTheme="minorHAnsi"/>
          <w:sz w:val="28"/>
          <w:szCs w:val="28"/>
          <w:lang w:eastAsia="en-US"/>
        </w:rPr>
        <w:t>.</w:t>
      </w:r>
    </w:p>
    <w:p w:rsidR="005E43B4" w:rsidRPr="00216AE9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Статьей 14 Федерального закона от 02.05.2006 № 59-ФЗ «О порядке рассмотрения обращений граждан Российской Федерации» предусмотрено, что лица, виновные в нарушении данного Федерального закона, несут ответственность, предусмотренную законодательством Российской Федерации.</w:t>
      </w:r>
    </w:p>
    <w:p w:rsidR="005E43B4" w:rsidRPr="00216AE9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С 25.07.2011 в Российской Федерации вступил в силу Федеральный закон от 11.07.2011 № 199-ФЗ «О внесении изменений в Кодекс Российской Федерации об административных правонарушениях» в соответствии, с которым Кодекс об административных правонарушениях Российской Федерации был дополнен ст.5.59 (нарушение порядка рассмотрения обращений граждан).</w:t>
      </w:r>
    </w:p>
    <w:p w:rsidR="005E43B4" w:rsidRPr="00216AE9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 xml:space="preserve">Согласно данной статьи нарушение установленного законодательством Российской </w:t>
      </w:r>
      <w:proofErr w:type="gramStart"/>
      <w:r w:rsidRPr="00216AE9">
        <w:rPr>
          <w:color w:val="000000"/>
          <w:sz w:val="28"/>
          <w:szCs w:val="28"/>
        </w:rPr>
        <w:t>Федерации порядка рассмотрения обращений граждан</w:t>
      </w:r>
      <w:proofErr w:type="gramEnd"/>
      <w:r w:rsidRPr="00216AE9">
        <w:rPr>
          <w:color w:val="000000"/>
          <w:sz w:val="28"/>
          <w:szCs w:val="28"/>
        </w:rPr>
        <w:t xml:space="preserve"> должностными лицами государственных органов и органов местного самоуправления, влечет наложение административного штрафа в размере от пяти тысяч до десяти тысяч рублей.</w:t>
      </w:r>
    </w:p>
    <w:p w:rsidR="005E43B4" w:rsidRPr="00216AE9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Дела об административных правонарушениях по ст.5.59 КоАП РФ рассматриваются судьями.</w:t>
      </w:r>
    </w:p>
    <w:p w:rsidR="005E43B4" w:rsidRPr="00216AE9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Срок давности привлечения к административной ответственности за нарушение порядка рассмотрения обращений граждан должностными лицами государственных органов и органов местного самоуправления в соответствии со ст. 4.5 КоАП РФ составляет 3 месяца с момента совершения правонарушения.</w:t>
      </w:r>
    </w:p>
    <w:p w:rsidR="005E43B4" w:rsidRPr="00216AE9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lastRenderedPageBreak/>
        <w:t>Учитывая, что полномочиями по возбуждению дел об административных правонарушениях по данной статье наделен только прокурор, при нарушениях должностными лицами органов государственной власти, органов местного самоуправления требований Федерального закона от 02.05.2006 № 59-ФЗ «О порядке рассмотрения обращений граждан Российской Федерации» граждане могут обращаться в органы прокуратуры для решения вопроса о привлечении их к административной ответственности.</w:t>
      </w:r>
    </w:p>
    <w:p w:rsidR="005E43B4" w:rsidRPr="00216AE9" w:rsidRDefault="005E43B4" w:rsidP="00B23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AE9">
        <w:rPr>
          <w:color w:val="000000"/>
          <w:sz w:val="28"/>
          <w:szCs w:val="28"/>
        </w:rPr>
        <w:t xml:space="preserve">По фактам нарушения органами государственной власти или органами местного самоуправления Вашего права на полное и своевременное рассмотрения Вашего обращения по вопросам охраны окружающей среды и природопользования Вы можете направлять обращения в природоохранную прокуратуру по адресу: 156961, г. Кострома, переулок Кадыевский, д. 4, или по факсу: 8 (4942) 37-14-03 или по электронной почте: kostromapriroda@yandex.ru, а также вправе обратиться к прокурору на личном приеме (график и порядок </w:t>
      </w:r>
      <w:r w:rsidRPr="00216AE9">
        <w:rPr>
          <w:sz w:val="28"/>
          <w:szCs w:val="28"/>
        </w:rPr>
        <w:t xml:space="preserve">осуществления личного приема размещён на официальном сайте межрайпрокуратуры </w:t>
      </w:r>
      <w:hyperlink r:id="rId5" w:history="1">
        <w:r w:rsidR="00B23BBD" w:rsidRPr="00216AE9">
          <w:rPr>
            <w:rStyle w:val="a4"/>
            <w:color w:val="auto"/>
            <w:sz w:val="28"/>
            <w:szCs w:val="28"/>
            <w:u w:val="none"/>
          </w:rPr>
          <w:t>www.kmpp44.narod.ru</w:t>
        </w:r>
      </w:hyperlink>
      <w:r w:rsidRPr="00216AE9">
        <w:rPr>
          <w:sz w:val="28"/>
          <w:szCs w:val="28"/>
        </w:rPr>
        <w:t>).</w:t>
      </w:r>
    </w:p>
    <w:p w:rsid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7A87" w:rsidRPr="00216AE9" w:rsidRDefault="00147A87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945F2" w:rsidRDefault="00B23BBD" w:rsidP="00E945F2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bookmarkStart w:id="0" w:name="_GoBack"/>
      <w:r w:rsidRPr="00216AE9">
        <w:rPr>
          <w:color w:val="000000"/>
          <w:sz w:val="28"/>
          <w:szCs w:val="28"/>
        </w:rPr>
        <w:t>Заместитель</w:t>
      </w:r>
    </w:p>
    <w:p w:rsidR="00E945F2" w:rsidRDefault="00E945F2" w:rsidP="00E945F2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Костромского межрайонного</w:t>
      </w:r>
    </w:p>
    <w:p w:rsidR="00B23BBD" w:rsidRDefault="00E945F2" w:rsidP="00E945F2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природоохранного </w:t>
      </w:r>
      <w:r w:rsidR="00B23BBD" w:rsidRPr="00216AE9">
        <w:rPr>
          <w:color w:val="000000"/>
          <w:sz w:val="28"/>
          <w:szCs w:val="28"/>
        </w:rPr>
        <w:t xml:space="preserve">прокурора            </w:t>
      </w:r>
      <w:r>
        <w:rPr>
          <w:color w:val="000000"/>
          <w:sz w:val="28"/>
          <w:szCs w:val="28"/>
        </w:rPr>
        <w:t xml:space="preserve"> </w:t>
      </w:r>
      <w:r w:rsidR="00B23BBD" w:rsidRPr="00216AE9">
        <w:rPr>
          <w:color w:val="000000"/>
          <w:sz w:val="28"/>
          <w:szCs w:val="28"/>
        </w:rPr>
        <w:t xml:space="preserve">                                           И.В. </w:t>
      </w:r>
      <w:proofErr w:type="gramStart"/>
      <w:r w:rsidR="00B23BBD" w:rsidRPr="00216AE9">
        <w:rPr>
          <w:color w:val="000000"/>
          <w:sz w:val="28"/>
          <w:szCs w:val="28"/>
        </w:rPr>
        <w:t>Орловская</w:t>
      </w:r>
      <w:proofErr w:type="gramEnd"/>
    </w:p>
    <w:bookmarkEnd w:id="0"/>
    <w:p w:rsidR="00216AE9" w:rsidRDefault="00216AE9" w:rsidP="00216A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45FE" w:rsidRDefault="00216AE9" w:rsidP="00216AE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09.01.2018</w:t>
      </w:r>
    </w:p>
    <w:p w:rsidR="00216AE9" w:rsidRDefault="00216AE9"/>
    <w:sectPr w:rsidR="0021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2C"/>
    <w:rsid w:val="00147A87"/>
    <w:rsid w:val="00216AE9"/>
    <w:rsid w:val="004137FB"/>
    <w:rsid w:val="005E43B4"/>
    <w:rsid w:val="007903FB"/>
    <w:rsid w:val="009D0E2C"/>
    <w:rsid w:val="00AF6C5F"/>
    <w:rsid w:val="00B23BBD"/>
    <w:rsid w:val="00B845FE"/>
    <w:rsid w:val="00E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B23BBD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B23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B23BBD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B2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pp44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2017-05-08T13:00:00Z</dcterms:created>
  <dcterms:modified xsi:type="dcterms:W3CDTF">2018-01-08T10:49:00Z</dcterms:modified>
</cp:coreProperties>
</file>