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80D" w:rsidRDefault="0063080D" w:rsidP="0063080D">
      <w:pPr>
        <w:pStyle w:val="p1"/>
        <w:shd w:val="clear" w:color="auto" w:fill="FFFFFF"/>
        <w:jc w:val="center"/>
        <w:rPr>
          <w:color w:val="000000"/>
        </w:rPr>
      </w:pPr>
      <w:r>
        <w:rPr>
          <w:rStyle w:val="s1"/>
          <w:b/>
          <w:bCs/>
          <w:color w:val="000000"/>
        </w:rPr>
        <w:t>ТЕРРИТОРИАЛЬНАЯ ИЗБИРАТЕЛЬНАЯ КОМИССИЯ</w:t>
      </w:r>
    </w:p>
    <w:p w:rsidR="0063080D" w:rsidRDefault="0063080D" w:rsidP="0063080D">
      <w:pPr>
        <w:pStyle w:val="p1"/>
        <w:shd w:val="clear" w:color="auto" w:fill="FFFFFF"/>
        <w:jc w:val="center"/>
        <w:rPr>
          <w:color w:val="000000"/>
        </w:rPr>
      </w:pPr>
      <w:r>
        <w:rPr>
          <w:rStyle w:val="s1"/>
          <w:b/>
          <w:bCs/>
          <w:color w:val="000000"/>
        </w:rPr>
        <w:t>ГАЛИЧСКОГО  РАЙОНА КОСТРОМСКОЙ ОБЛАСТИ</w:t>
      </w:r>
    </w:p>
    <w:p w:rsidR="0063080D" w:rsidRDefault="0063080D" w:rsidP="0063080D">
      <w:pPr>
        <w:pStyle w:val="p4"/>
        <w:shd w:val="clear" w:color="auto" w:fill="FFFFFF"/>
        <w:spacing w:before="59" w:beforeAutospacing="0"/>
        <w:jc w:val="center"/>
        <w:rPr>
          <w:i/>
          <w:color w:val="000000"/>
          <w:sz w:val="28"/>
          <w:szCs w:val="28"/>
        </w:rPr>
      </w:pPr>
      <w:r>
        <w:rPr>
          <w:rStyle w:val="s1"/>
          <w:b/>
          <w:bCs/>
          <w:i/>
          <w:color w:val="000000"/>
          <w:sz w:val="28"/>
          <w:szCs w:val="28"/>
        </w:rPr>
        <w:t>ПОСТАНОВЛЕНИЕ</w:t>
      </w:r>
    </w:p>
    <w:p w:rsidR="0063080D" w:rsidRDefault="0063080D" w:rsidP="0063080D">
      <w:pPr>
        <w:pStyle w:val="p5"/>
        <w:shd w:val="clear" w:color="auto" w:fill="FFFFFF"/>
        <w:spacing w:before="59" w:beforeAutospacing="0"/>
        <w:rPr>
          <w:color w:val="000000"/>
          <w:sz w:val="28"/>
          <w:szCs w:val="28"/>
        </w:rPr>
      </w:pPr>
      <w:r>
        <w:rPr>
          <w:color w:val="000000"/>
          <w:sz w:val="28"/>
          <w:szCs w:val="28"/>
        </w:rPr>
        <w:t>30 марта  2016 года                                                                                         № 5</w:t>
      </w:r>
    </w:p>
    <w:p w:rsidR="0063080D" w:rsidRDefault="0063080D" w:rsidP="0063080D">
      <w:pPr>
        <w:pStyle w:val="p7"/>
        <w:shd w:val="clear" w:color="auto" w:fill="FFFFFF"/>
        <w:ind w:right="-62"/>
        <w:jc w:val="center"/>
        <w:rPr>
          <w:b/>
          <w:color w:val="000000"/>
          <w:sz w:val="28"/>
          <w:szCs w:val="28"/>
        </w:rPr>
      </w:pPr>
      <w:r>
        <w:rPr>
          <w:b/>
          <w:color w:val="000000"/>
          <w:sz w:val="28"/>
          <w:szCs w:val="28"/>
        </w:rPr>
        <w:t>О Номенклатуре дел территориальной избирательной комиссии</w:t>
      </w:r>
    </w:p>
    <w:p w:rsidR="0063080D" w:rsidRDefault="0063080D" w:rsidP="0063080D">
      <w:pPr>
        <w:pStyle w:val="p7"/>
        <w:shd w:val="clear" w:color="auto" w:fill="FFFFFF"/>
        <w:ind w:right="-62"/>
        <w:jc w:val="center"/>
        <w:rPr>
          <w:b/>
          <w:color w:val="000000"/>
          <w:sz w:val="28"/>
          <w:szCs w:val="28"/>
        </w:rPr>
      </w:pPr>
      <w:r>
        <w:rPr>
          <w:b/>
          <w:color w:val="000000"/>
          <w:sz w:val="28"/>
          <w:szCs w:val="28"/>
        </w:rPr>
        <w:t>Галичского района Костромской области на 2016-2020 годы</w:t>
      </w:r>
    </w:p>
    <w:p w:rsidR="0063080D" w:rsidRDefault="0063080D" w:rsidP="0063080D">
      <w:pPr>
        <w:pStyle w:val="p9"/>
        <w:shd w:val="clear" w:color="auto" w:fill="FFFFFF"/>
        <w:spacing w:line="360" w:lineRule="auto"/>
        <w:ind w:right="-1" w:firstLine="708"/>
        <w:jc w:val="both"/>
        <w:rPr>
          <w:color w:val="000000"/>
          <w:sz w:val="28"/>
          <w:szCs w:val="28"/>
        </w:rPr>
      </w:pPr>
      <w:r>
        <w:rPr>
          <w:color w:val="000000"/>
          <w:sz w:val="28"/>
          <w:szCs w:val="28"/>
        </w:rPr>
        <w:t xml:space="preserve">В соответствии со статьей 46 Избирательного кодекса Костромской области, руководствуясь постановлением избирательной комиссии Костромской области от 18 марта 2016 года № 2023 «Об утверждении типовой номенклатуры дел территориальной избирательной комиссии (района, города) Костромской области», территориальная избирательная комиссия Галичского района Костромской области </w:t>
      </w:r>
      <w:r>
        <w:rPr>
          <w:rStyle w:val="s1"/>
          <w:b/>
          <w:bCs/>
          <w:color w:val="000000"/>
          <w:sz w:val="28"/>
          <w:szCs w:val="28"/>
        </w:rPr>
        <w:t>постановляет</w:t>
      </w:r>
      <w:r>
        <w:rPr>
          <w:color w:val="000000"/>
          <w:sz w:val="28"/>
          <w:szCs w:val="28"/>
        </w:rPr>
        <w:t>:</w:t>
      </w:r>
    </w:p>
    <w:p w:rsidR="0063080D" w:rsidRDefault="0063080D" w:rsidP="0063080D">
      <w:pPr>
        <w:pStyle w:val="p10"/>
        <w:shd w:val="clear" w:color="auto" w:fill="FFFFFF"/>
        <w:spacing w:before="19" w:beforeAutospacing="0" w:after="19" w:afterAutospacing="0" w:line="360" w:lineRule="auto"/>
        <w:ind w:right="-1" w:firstLine="708"/>
        <w:jc w:val="both"/>
        <w:rPr>
          <w:color w:val="000000"/>
          <w:sz w:val="28"/>
          <w:szCs w:val="28"/>
        </w:rPr>
      </w:pPr>
      <w:r>
        <w:rPr>
          <w:rStyle w:val="s2"/>
          <w:color w:val="000000"/>
          <w:sz w:val="28"/>
          <w:szCs w:val="28"/>
        </w:rPr>
        <w:t>1.​ </w:t>
      </w:r>
      <w:r>
        <w:rPr>
          <w:color w:val="000000"/>
          <w:sz w:val="28"/>
          <w:szCs w:val="28"/>
        </w:rPr>
        <w:t>Одобрить текст Номенклатуры дел территориальной избирательной комиссии Галичского района Костромской области на 2016-2020 годы (прилагается).</w:t>
      </w:r>
    </w:p>
    <w:p w:rsidR="0063080D" w:rsidRDefault="0063080D" w:rsidP="0063080D">
      <w:pPr>
        <w:pStyle w:val="p10"/>
        <w:shd w:val="clear" w:color="auto" w:fill="FFFFFF"/>
        <w:spacing w:before="19" w:beforeAutospacing="0" w:after="19" w:afterAutospacing="0" w:line="360" w:lineRule="auto"/>
        <w:ind w:right="-1" w:firstLine="708"/>
        <w:jc w:val="both"/>
        <w:rPr>
          <w:color w:val="000000"/>
          <w:sz w:val="28"/>
          <w:szCs w:val="28"/>
        </w:rPr>
      </w:pPr>
      <w:r>
        <w:rPr>
          <w:rStyle w:val="s2"/>
          <w:color w:val="000000"/>
          <w:sz w:val="28"/>
          <w:szCs w:val="28"/>
        </w:rPr>
        <w:t>1.​ </w:t>
      </w:r>
      <w:r>
        <w:rPr>
          <w:color w:val="000000"/>
          <w:sz w:val="28"/>
          <w:szCs w:val="28"/>
        </w:rPr>
        <w:t>Рассмотреть Номенклатуру дел территориальной избирательной комиссии Галичского района Костромской области на 2016-2020 годы, одобренную пунктом 1 настоящего постановления, на заседании Экспертной комиссии территориальной избирательной комиссии Галичского района Костромской области не позднее 08 апреля 2016 года.</w:t>
      </w:r>
    </w:p>
    <w:p w:rsidR="0063080D" w:rsidRDefault="0063080D" w:rsidP="0063080D">
      <w:pPr>
        <w:pStyle w:val="p10"/>
        <w:shd w:val="clear" w:color="auto" w:fill="FFFFFF"/>
        <w:spacing w:before="19" w:beforeAutospacing="0" w:after="19" w:afterAutospacing="0" w:line="360" w:lineRule="auto"/>
        <w:ind w:right="-1" w:firstLine="708"/>
        <w:jc w:val="both"/>
        <w:rPr>
          <w:color w:val="000000"/>
          <w:sz w:val="28"/>
          <w:szCs w:val="28"/>
        </w:rPr>
      </w:pPr>
      <w:r>
        <w:rPr>
          <w:rStyle w:val="s2"/>
          <w:color w:val="000000"/>
          <w:sz w:val="28"/>
          <w:szCs w:val="28"/>
        </w:rPr>
        <w:t>1.​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возложить на председателя территориальной избирательной комиссии Галичского района Костромской области Румянцеву Н.Н.</w:t>
      </w:r>
    </w:p>
    <w:p w:rsidR="0063080D" w:rsidRDefault="0063080D" w:rsidP="0063080D">
      <w:pPr>
        <w:pStyle w:val="p12"/>
        <w:shd w:val="clear" w:color="auto" w:fill="FFFFFF"/>
        <w:ind w:firstLine="720"/>
        <w:jc w:val="both"/>
        <w:rPr>
          <w:color w:val="000000"/>
          <w:sz w:val="28"/>
          <w:szCs w:val="28"/>
        </w:rPr>
      </w:pPr>
      <w:r>
        <w:rPr>
          <w:color w:val="000000"/>
          <w:sz w:val="28"/>
          <w:szCs w:val="28"/>
        </w:rPr>
        <w:t>Председатель</w:t>
      </w:r>
    </w:p>
    <w:p w:rsidR="0063080D" w:rsidRDefault="0063080D" w:rsidP="0063080D">
      <w:pPr>
        <w:pStyle w:val="p13"/>
        <w:shd w:val="clear" w:color="auto" w:fill="FFFFFF"/>
        <w:jc w:val="both"/>
        <w:rPr>
          <w:color w:val="000000"/>
          <w:sz w:val="28"/>
          <w:szCs w:val="28"/>
        </w:rPr>
      </w:pPr>
      <w:proofErr w:type="gramStart"/>
      <w:r>
        <w:rPr>
          <w:color w:val="000000"/>
          <w:sz w:val="28"/>
          <w:szCs w:val="28"/>
        </w:rPr>
        <w:t>избирательной</w:t>
      </w:r>
      <w:proofErr w:type="gramEnd"/>
      <w:r>
        <w:rPr>
          <w:color w:val="000000"/>
          <w:sz w:val="28"/>
          <w:szCs w:val="28"/>
        </w:rPr>
        <w:t xml:space="preserve"> комиссии                                            Н.Н.Румянцева</w:t>
      </w:r>
    </w:p>
    <w:p w:rsidR="0063080D" w:rsidRDefault="0063080D" w:rsidP="0063080D">
      <w:pPr>
        <w:pStyle w:val="p14"/>
        <w:shd w:val="clear" w:color="auto" w:fill="FFFFFF"/>
        <w:ind w:firstLine="708"/>
        <w:jc w:val="both"/>
        <w:rPr>
          <w:color w:val="000000"/>
          <w:sz w:val="28"/>
          <w:szCs w:val="28"/>
        </w:rPr>
      </w:pPr>
      <w:r>
        <w:rPr>
          <w:color w:val="000000"/>
          <w:sz w:val="28"/>
          <w:szCs w:val="28"/>
        </w:rPr>
        <w:t>Секретарь</w:t>
      </w:r>
    </w:p>
    <w:p w:rsidR="0063080D" w:rsidRDefault="0063080D" w:rsidP="0063080D">
      <w:pPr>
        <w:pStyle w:val="p13"/>
        <w:shd w:val="clear" w:color="auto" w:fill="FFFFFF"/>
        <w:jc w:val="both"/>
        <w:rPr>
          <w:color w:val="000000"/>
          <w:sz w:val="28"/>
          <w:szCs w:val="28"/>
        </w:rPr>
      </w:pPr>
      <w:r>
        <w:rPr>
          <w:color w:val="000000"/>
          <w:sz w:val="28"/>
          <w:szCs w:val="28"/>
        </w:rPr>
        <w:t xml:space="preserve">избирательной комиссии                                             </w:t>
      </w:r>
      <w:proofErr w:type="spellStart"/>
      <w:r>
        <w:rPr>
          <w:color w:val="000000"/>
          <w:sz w:val="28"/>
          <w:szCs w:val="28"/>
        </w:rPr>
        <w:t>И.А.Хмылова</w:t>
      </w:r>
      <w:proofErr w:type="spellEnd"/>
    </w:p>
    <w:p w:rsidR="0063080D" w:rsidRDefault="0063080D" w:rsidP="00217B59">
      <w:pPr>
        <w:spacing w:before="100" w:beforeAutospacing="1" w:after="100" w:afterAutospacing="1" w:line="240" w:lineRule="auto"/>
        <w:ind w:left="5102" w:right="42"/>
        <w:jc w:val="center"/>
        <w:rPr>
          <w:rFonts w:ascii="Times New Roman" w:eastAsia="Times New Roman" w:hAnsi="Times New Roman" w:cs="Times New Roman"/>
          <w:sz w:val="28"/>
          <w:szCs w:val="28"/>
          <w:lang w:eastAsia="ru-RU"/>
        </w:rPr>
      </w:pPr>
    </w:p>
    <w:p w:rsidR="0063080D" w:rsidRDefault="0063080D" w:rsidP="00217B59">
      <w:pPr>
        <w:spacing w:before="100" w:beforeAutospacing="1" w:after="100" w:afterAutospacing="1" w:line="240" w:lineRule="auto"/>
        <w:ind w:left="5102" w:right="42"/>
        <w:jc w:val="center"/>
        <w:rPr>
          <w:rFonts w:ascii="Times New Roman" w:eastAsia="Times New Roman" w:hAnsi="Times New Roman" w:cs="Times New Roman"/>
          <w:sz w:val="28"/>
          <w:szCs w:val="28"/>
          <w:lang w:eastAsia="ru-RU"/>
        </w:rPr>
      </w:pPr>
    </w:p>
    <w:p w:rsidR="0063080D" w:rsidRDefault="0063080D" w:rsidP="00217B59">
      <w:pPr>
        <w:spacing w:before="100" w:beforeAutospacing="1" w:after="100" w:afterAutospacing="1" w:line="240" w:lineRule="auto"/>
        <w:ind w:left="5102" w:right="42"/>
        <w:jc w:val="center"/>
        <w:rPr>
          <w:rFonts w:ascii="Times New Roman" w:eastAsia="Times New Roman" w:hAnsi="Times New Roman" w:cs="Times New Roman"/>
          <w:sz w:val="28"/>
          <w:szCs w:val="28"/>
          <w:lang w:eastAsia="ru-RU"/>
        </w:rPr>
      </w:pPr>
    </w:p>
    <w:p w:rsidR="0063080D" w:rsidRDefault="0063080D" w:rsidP="00217B59">
      <w:pPr>
        <w:spacing w:before="100" w:beforeAutospacing="1" w:after="100" w:afterAutospacing="1" w:line="240" w:lineRule="auto"/>
        <w:ind w:left="5102" w:right="42"/>
        <w:jc w:val="center"/>
        <w:rPr>
          <w:rFonts w:ascii="Times New Roman" w:eastAsia="Times New Roman" w:hAnsi="Times New Roman" w:cs="Times New Roman"/>
          <w:sz w:val="28"/>
          <w:szCs w:val="28"/>
          <w:lang w:eastAsia="ru-RU"/>
        </w:rPr>
      </w:pPr>
    </w:p>
    <w:p w:rsidR="0063080D" w:rsidRDefault="0063080D" w:rsidP="00217B59">
      <w:pPr>
        <w:spacing w:before="100" w:beforeAutospacing="1" w:after="100" w:afterAutospacing="1" w:line="240" w:lineRule="auto"/>
        <w:ind w:left="5102" w:right="42"/>
        <w:jc w:val="center"/>
        <w:rPr>
          <w:rFonts w:ascii="Times New Roman" w:eastAsia="Times New Roman" w:hAnsi="Times New Roman" w:cs="Times New Roman"/>
          <w:sz w:val="28"/>
          <w:szCs w:val="28"/>
          <w:lang w:eastAsia="ru-RU"/>
        </w:rPr>
      </w:pPr>
    </w:p>
    <w:p w:rsidR="0063080D" w:rsidRDefault="0063080D" w:rsidP="00217B59">
      <w:pPr>
        <w:spacing w:before="100" w:beforeAutospacing="1" w:after="100" w:afterAutospacing="1" w:line="240" w:lineRule="auto"/>
        <w:ind w:left="5102" w:right="42"/>
        <w:jc w:val="center"/>
        <w:rPr>
          <w:rFonts w:ascii="Times New Roman" w:eastAsia="Times New Roman" w:hAnsi="Times New Roman" w:cs="Times New Roman"/>
          <w:sz w:val="28"/>
          <w:szCs w:val="28"/>
          <w:lang w:eastAsia="ru-RU"/>
        </w:rPr>
      </w:pPr>
    </w:p>
    <w:p w:rsidR="0063080D" w:rsidRDefault="0063080D" w:rsidP="00217B59">
      <w:pPr>
        <w:spacing w:before="100" w:beforeAutospacing="1" w:after="100" w:afterAutospacing="1" w:line="240" w:lineRule="auto"/>
        <w:ind w:left="5102" w:right="42"/>
        <w:jc w:val="center"/>
        <w:rPr>
          <w:rFonts w:ascii="Times New Roman" w:eastAsia="Times New Roman" w:hAnsi="Times New Roman" w:cs="Times New Roman"/>
          <w:sz w:val="28"/>
          <w:szCs w:val="28"/>
          <w:lang w:eastAsia="ru-RU"/>
        </w:rPr>
      </w:pPr>
    </w:p>
    <w:p w:rsidR="0063080D" w:rsidRDefault="0063080D" w:rsidP="00217B59">
      <w:pPr>
        <w:spacing w:before="100" w:beforeAutospacing="1" w:after="100" w:afterAutospacing="1" w:line="240" w:lineRule="auto"/>
        <w:ind w:left="5102" w:right="42"/>
        <w:jc w:val="center"/>
        <w:rPr>
          <w:rFonts w:ascii="Times New Roman" w:eastAsia="Times New Roman" w:hAnsi="Times New Roman" w:cs="Times New Roman"/>
          <w:sz w:val="28"/>
          <w:szCs w:val="28"/>
          <w:lang w:eastAsia="ru-RU"/>
        </w:rPr>
      </w:pPr>
    </w:p>
    <w:p w:rsidR="0063080D" w:rsidRDefault="0063080D" w:rsidP="00217B59">
      <w:pPr>
        <w:spacing w:before="100" w:beforeAutospacing="1" w:after="100" w:afterAutospacing="1" w:line="240" w:lineRule="auto"/>
        <w:ind w:left="5102" w:right="42"/>
        <w:jc w:val="center"/>
        <w:rPr>
          <w:rFonts w:ascii="Times New Roman" w:eastAsia="Times New Roman" w:hAnsi="Times New Roman" w:cs="Times New Roman"/>
          <w:sz w:val="28"/>
          <w:szCs w:val="28"/>
          <w:lang w:eastAsia="ru-RU"/>
        </w:rPr>
      </w:pPr>
    </w:p>
    <w:p w:rsidR="0063080D" w:rsidRDefault="0063080D" w:rsidP="00217B59">
      <w:pPr>
        <w:spacing w:before="100" w:beforeAutospacing="1" w:after="100" w:afterAutospacing="1" w:line="240" w:lineRule="auto"/>
        <w:ind w:left="5102" w:right="42"/>
        <w:jc w:val="center"/>
        <w:rPr>
          <w:rFonts w:ascii="Times New Roman" w:eastAsia="Times New Roman" w:hAnsi="Times New Roman" w:cs="Times New Roman"/>
          <w:sz w:val="28"/>
          <w:szCs w:val="28"/>
          <w:lang w:eastAsia="ru-RU"/>
        </w:rPr>
      </w:pPr>
    </w:p>
    <w:p w:rsidR="0063080D" w:rsidRDefault="0063080D" w:rsidP="00217B59">
      <w:pPr>
        <w:spacing w:before="100" w:beforeAutospacing="1" w:after="100" w:afterAutospacing="1" w:line="240" w:lineRule="auto"/>
        <w:ind w:left="5102" w:right="42"/>
        <w:jc w:val="center"/>
        <w:rPr>
          <w:rFonts w:ascii="Times New Roman" w:eastAsia="Times New Roman" w:hAnsi="Times New Roman" w:cs="Times New Roman"/>
          <w:sz w:val="28"/>
          <w:szCs w:val="28"/>
          <w:lang w:eastAsia="ru-RU"/>
        </w:rPr>
      </w:pPr>
    </w:p>
    <w:p w:rsidR="0063080D" w:rsidRDefault="0063080D" w:rsidP="00217B59">
      <w:pPr>
        <w:spacing w:before="100" w:beforeAutospacing="1" w:after="100" w:afterAutospacing="1" w:line="240" w:lineRule="auto"/>
        <w:ind w:left="5102" w:right="42"/>
        <w:jc w:val="center"/>
        <w:rPr>
          <w:rFonts w:ascii="Times New Roman" w:eastAsia="Times New Roman" w:hAnsi="Times New Roman" w:cs="Times New Roman"/>
          <w:sz w:val="28"/>
          <w:szCs w:val="28"/>
          <w:lang w:eastAsia="ru-RU"/>
        </w:rPr>
      </w:pPr>
    </w:p>
    <w:p w:rsidR="0063080D" w:rsidRDefault="0063080D" w:rsidP="00217B59">
      <w:pPr>
        <w:spacing w:before="100" w:beforeAutospacing="1" w:after="100" w:afterAutospacing="1" w:line="240" w:lineRule="auto"/>
        <w:ind w:left="5102" w:right="42"/>
        <w:jc w:val="center"/>
        <w:rPr>
          <w:rFonts w:ascii="Times New Roman" w:eastAsia="Times New Roman" w:hAnsi="Times New Roman" w:cs="Times New Roman"/>
          <w:sz w:val="28"/>
          <w:szCs w:val="28"/>
          <w:lang w:eastAsia="ru-RU"/>
        </w:rPr>
      </w:pPr>
    </w:p>
    <w:p w:rsidR="0063080D" w:rsidRDefault="0063080D" w:rsidP="00217B59">
      <w:pPr>
        <w:spacing w:before="100" w:beforeAutospacing="1" w:after="100" w:afterAutospacing="1" w:line="240" w:lineRule="auto"/>
        <w:ind w:left="5102" w:right="42"/>
        <w:jc w:val="center"/>
        <w:rPr>
          <w:rFonts w:ascii="Times New Roman" w:eastAsia="Times New Roman" w:hAnsi="Times New Roman" w:cs="Times New Roman"/>
          <w:sz w:val="28"/>
          <w:szCs w:val="28"/>
          <w:lang w:eastAsia="ru-RU"/>
        </w:rPr>
      </w:pPr>
    </w:p>
    <w:p w:rsidR="0063080D" w:rsidRDefault="0063080D" w:rsidP="00217B59">
      <w:pPr>
        <w:spacing w:before="100" w:beforeAutospacing="1" w:after="100" w:afterAutospacing="1" w:line="240" w:lineRule="auto"/>
        <w:ind w:left="5102" w:right="42"/>
        <w:jc w:val="center"/>
        <w:rPr>
          <w:rFonts w:ascii="Times New Roman" w:eastAsia="Times New Roman" w:hAnsi="Times New Roman" w:cs="Times New Roman"/>
          <w:sz w:val="28"/>
          <w:szCs w:val="28"/>
          <w:lang w:eastAsia="ru-RU"/>
        </w:rPr>
      </w:pPr>
    </w:p>
    <w:p w:rsidR="0063080D" w:rsidRDefault="0063080D" w:rsidP="00217B59">
      <w:pPr>
        <w:spacing w:before="100" w:beforeAutospacing="1" w:after="100" w:afterAutospacing="1" w:line="240" w:lineRule="auto"/>
        <w:ind w:left="5102" w:right="42"/>
        <w:jc w:val="center"/>
        <w:rPr>
          <w:rFonts w:ascii="Times New Roman" w:eastAsia="Times New Roman" w:hAnsi="Times New Roman" w:cs="Times New Roman"/>
          <w:sz w:val="28"/>
          <w:szCs w:val="28"/>
          <w:lang w:eastAsia="ru-RU"/>
        </w:rPr>
      </w:pPr>
    </w:p>
    <w:p w:rsidR="0063080D" w:rsidRDefault="0063080D" w:rsidP="00217B59">
      <w:pPr>
        <w:spacing w:before="100" w:beforeAutospacing="1" w:after="100" w:afterAutospacing="1" w:line="240" w:lineRule="auto"/>
        <w:ind w:left="5102" w:right="42"/>
        <w:jc w:val="center"/>
        <w:rPr>
          <w:rFonts w:ascii="Times New Roman" w:eastAsia="Times New Roman" w:hAnsi="Times New Roman" w:cs="Times New Roman"/>
          <w:sz w:val="28"/>
          <w:szCs w:val="28"/>
          <w:lang w:eastAsia="ru-RU"/>
        </w:rPr>
      </w:pPr>
    </w:p>
    <w:p w:rsidR="0063080D" w:rsidRDefault="0063080D" w:rsidP="00217B59">
      <w:pPr>
        <w:spacing w:before="100" w:beforeAutospacing="1" w:after="100" w:afterAutospacing="1" w:line="240" w:lineRule="auto"/>
        <w:ind w:left="5102" w:right="42"/>
        <w:jc w:val="center"/>
        <w:rPr>
          <w:rFonts w:ascii="Times New Roman" w:eastAsia="Times New Roman" w:hAnsi="Times New Roman" w:cs="Times New Roman"/>
          <w:sz w:val="28"/>
          <w:szCs w:val="28"/>
          <w:lang w:eastAsia="ru-RU"/>
        </w:rPr>
      </w:pPr>
    </w:p>
    <w:p w:rsidR="0063080D" w:rsidRDefault="0063080D" w:rsidP="00217B59">
      <w:pPr>
        <w:spacing w:before="100" w:beforeAutospacing="1" w:after="100" w:afterAutospacing="1" w:line="240" w:lineRule="auto"/>
        <w:ind w:left="5102" w:right="42"/>
        <w:jc w:val="center"/>
        <w:rPr>
          <w:rFonts w:ascii="Times New Roman" w:eastAsia="Times New Roman" w:hAnsi="Times New Roman" w:cs="Times New Roman"/>
          <w:sz w:val="28"/>
          <w:szCs w:val="28"/>
          <w:lang w:eastAsia="ru-RU"/>
        </w:rPr>
      </w:pPr>
    </w:p>
    <w:p w:rsidR="0063080D" w:rsidRDefault="0063080D" w:rsidP="00217B59">
      <w:pPr>
        <w:spacing w:before="100" w:beforeAutospacing="1" w:after="100" w:afterAutospacing="1" w:line="240" w:lineRule="auto"/>
        <w:ind w:left="5102" w:right="42"/>
        <w:jc w:val="center"/>
        <w:rPr>
          <w:rFonts w:ascii="Times New Roman" w:eastAsia="Times New Roman" w:hAnsi="Times New Roman" w:cs="Times New Roman"/>
          <w:sz w:val="28"/>
          <w:szCs w:val="28"/>
          <w:lang w:eastAsia="ru-RU"/>
        </w:rPr>
      </w:pPr>
    </w:p>
    <w:p w:rsidR="0063080D" w:rsidRDefault="0063080D" w:rsidP="00217B59">
      <w:pPr>
        <w:spacing w:before="100" w:beforeAutospacing="1" w:after="100" w:afterAutospacing="1" w:line="240" w:lineRule="auto"/>
        <w:ind w:left="5102" w:right="42"/>
        <w:jc w:val="center"/>
        <w:rPr>
          <w:rFonts w:ascii="Times New Roman" w:eastAsia="Times New Roman" w:hAnsi="Times New Roman" w:cs="Times New Roman"/>
          <w:sz w:val="28"/>
          <w:szCs w:val="28"/>
          <w:lang w:eastAsia="ru-RU"/>
        </w:rPr>
      </w:pPr>
    </w:p>
    <w:p w:rsidR="0063080D" w:rsidRDefault="0063080D" w:rsidP="00217B59">
      <w:pPr>
        <w:spacing w:before="100" w:beforeAutospacing="1" w:after="100" w:afterAutospacing="1" w:line="240" w:lineRule="auto"/>
        <w:ind w:left="5102" w:right="42"/>
        <w:jc w:val="center"/>
        <w:rPr>
          <w:rFonts w:ascii="Times New Roman" w:eastAsia="Times New Roman" w:hAnsi="Times New Roman" w:cs="Times New Roman"/>
          <w:sz w:val="28"/>
          <w:szCs w:val="28"/>
          <w:lang w:eastAsia="ru-RU"/>
        </w:rPr>
      </w:pPr>
    </w:p>
    <w:p w:rsidR="0063080D" w:rsidRDefault="0063080D" w:rsidP="00217B59">
      <w:pPr>
        <w:spacing w:before="100" w:beforeAutospacing="1" w:after="100" w:afterAutospacing="1" w:line="240" w:lineRule="auto"/>
        <w:ind w:left="5102" w:right="42"/>
        <w:jc w:val="center"/>
        <w:rPr>
          <w:rFonts w:ascii="Times New Roman" w:eastAsia="Times New Roman" w:hAnsi="Times New Roman" w:cs="Times New Roman"/>
          <w:sz w:val="28"/>
          <w:szCs w:val="28"/>
          <w:lang w:eastAsia="ru-RU"/>
        </w:rPr>
      </w:pPr>
    </w:p>
    <w:p w:rsidR="0063080D" w:rsidRDefault="0063080D" w:rsidP="00217B59">
      <w:pPr>
        <w:spacing w:before="100" w:beforeAutospacing="1" w:after="100" w:afterAutospacing="1" w:line="240" w:lineRule="auto"/>
        <w:ind w:left="5102" w:right="42"/>
        <w:jc w:val="center"/>
        <w:rPr>
          <w:rFonts w:ascii="Times New Roman" w:eastAsia="Times New Roman" w:hAnsi="Times New Roman" w:cs="Times New Roman"/>
          <w:sz w:val="28"/>
          <w:szCs w:val="28"/>
          <w:lang w:eastAsia="ru-RU"/>
        </w:rPr>
      </w:pPr>
    </w:p>
    <w:p w:rsidR="00217B59" w:rsidRPr="00217B59" w:rsidRDefault="00217B59" w:rsidP="00217B59">
      <w:pPr>
        <w:spacing w:before="100" w:beforeAutospacing="1" w:after="100" w:afterAutospacing="1" w:line="240" w:lineRule="auto"/>
        <w:ind w:left="5102" w:right="42"/>
        <w:jc w:val="center"/>
        <w:rPr>
          <w:rFonts w:ascii="Times New Roman" w:eastAsia="Times New Roman" w:hAnsi="Times New Roman" w:cs="Times New Roman"/>
          <w:sz w:val="28"/>
          <w:szCs w:val="28"/>
          <w:lang w:eastAsia="ru-RU"/>
        </w:rPr>
      </w:pPr>
      <w:r w:rsidRPr="00217B59">
        <w:rPr>
          <w:rFonts w:ascii="Times New Roman" w:eastAsia="Times New Roman" w:hAnsi="Times New Roman" w:cs="Times New Roman"/>
          <w:sz w:val="28"/>
          <w:szCs w:val="28"/>
          <w:lang w:eastAsia="ru-RU"/>
        </w:rPr>
        <w:lastRenderedPageBreak/>
        <w:t>Приложение</w:t>
      </w:r>
    </w:p>
    <w:p w:rsidR="00217B59" w:rsidRPr="00217B59" w:rsidRDefault="00217B59" w:rsidP="00217B59">
      <w:pPr>
        <w:spacing w:before="100" w:beforeAutospacing="1" w:after="100" w:afterAutospacing="1" w:line="240" w:lineRule="auto"/>
        <w:ind w:left="5102"/>
        <w:jc w:val="center"/>
        <w:rPr>
          <w:rFonts w:ascii="Times New Roman" w:eastAsia="Times New Roman" w:hAnsi="Times New Roman" w:cs="Times New Roman"/>
          <w:sz w:val="28"/>
          <w:szCs w:val="28"/>
          <w:lang w:eastAsia="ru-RU"/>
        </w:rPr>
      </w:pPr>
      <w:r w:rsidRPr="00217B59">
        <w:rPr>
          <w:rFonts w:ascii="Times New Roman" w:eastAsia="Times New Roman" w:hAnsi="Times New Roman" w:cs="Times New Roman"/>
          <w:sz w:val="28"/>
          <w:szCs w:val="28"/>
          <w:lang w:eastAsia="ru-RU"/>
        </w:rPr>
        <w:t xml:space="preserve">к постановлению </w:t>
      </w:r>
      <w:proofErr w:type="gramStart"/>
      <w:r w:rsidRPr="00217B59">
        <w:rPr>
          <w:rFonts w:ascii="Times New Roman" w:eastAsia="Times New Roman" w:hAnsi="Times New Roman" w:cs="Times New Roman"/>
          <w:sz w:val="28"/>
          <w:szCs w:val="28"/>
          <w:lang w:eastAsia="ru-RU"/>
        </w:rPr>
        <w:t>территориальной</w:t>
      </w:r>
      <w:proofErr w:type="gramEnd"/>
    </w:p>
    <w:p w:rsidR="00217B59" w:rsidRPr="00217B59" w:rsidRDefault="00217B59" w:rsidP="00217B59">
      <w:pPr>
        <w:spacing w:before="100" w:beforeAutospacing="1" w:after="100" w:afterAutospacing="1" w:line="240" w:lineRule="auto"/>
        <w:ind w:left="510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избирательной комиссии Галичского</w:t>
      </w:r>
      <w:r w:rsidRPr="00217B59">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Костромской области от 30 марта 2016 года № 5</w:t>
      </w:r>
    </w:p>
    <w:tbl>
      <w:tblPr>
        <w:tblW w:w="0" w:type="auto"/>
        <w:tblCellMar>
          <w:top w:w="15" w:type="dxa"/>
          <w:left w:w="15" w:type="dxa"/>
          <w:bottom w:w="15" w:type="dxa"/>
          <w:right w:w="15" w:type="dxa"/>
        </w:tblCellMar>
        <w:tblLook w:val="04A0"/>
      </w:tblPr>
      <w:tblGrid>
        <w:gridCol w:w="1135"/>
        <w:gridCol w:w="2855"/>
        <w:gridCol w:w="1494"/>
        <w:gridCol w:w="1018"/>
        <w:gridCol w:w="1302"/>
        <w:gridCol w:w="1581"/>
      </w:tblGrid>
      <w:tr w:rsidR="00217B59" w:rsidRPr="00217B59" w:rsidTr="00217B59">
        <w:trPr>
          <w:trHeight w:val="405"/>
        </w:trPr>
        <w:tc>
          <w:tcPr>
            <w:tcW w:w="4244" w:type="dxa"/>
            <w:gridSpan w:val="2"/>
            <w:vAlign w:val="center"/>
            <w:hideMark/>
          </w:tcPr>
          <w:p w:rsidR="00217B59" w:rsidRPr="00217B59" w:rsidRDefault="00217B59" w:rsidP="00217B59">
            <w:pPr>
              <w:spacing w:before="100" w:beforeAutospacing="1" w:after="100" w:afterAutospacing="1" w:line="240" w:lineRule="auto"/>
              <w:ind w:right="-1"/>
              <w:jc w:val="center"/>
              <w:rPr>
                <w:rFonts w:ascii="Times New Roman" w:eastAsia="Times New Roman" w:hAnsi="Times New Roman" w:cs="Times New Roman"/>
                <w:sz w:val="28"/>
                <w:szCs w:val="28"/>
                <w:lang w:eastAsia="ru-RU"/>
              </w:rPr>
            </w:pPr>
            <w:r w:rsidRPr="00217B59">
              <w:rPr>
                <w:rFonts w:ascii="Times New Roman" w:eastAsia="Times New Roman" w:hAnsi="Times New Roman" w:cs="Times New Roman"/>
                <w:caps/>
                <w:sz w:val="28"/>
                <w:lang w:eastAsia="ru-RU"/>
              </w:rPr>
              <w:t>ТЕРРИТОРИАЛЬНАЯ</w:t>
            </w:r>
          </w:p>
          <w:p w:rsidR="00217B59" w:rsidRPr="00217B59" w:rsidRDefault="00217B59" w:rsidP="00217B59">
            <w:pPr>
              <w:spacing w:before="100" w:beforeAutospacing="1" w:after="100" w:afterAutospacing="1" w:line="240" w:lineRule="auto"/>
              <w:ind w:right="-1"/>
              <w:jc w:val="center"/>
              <w:rPr>
                <w:rFonts w:ascii="Times New Roman" w:eastAsia="Times New Roman" w:hAnsi="Times New Roman" w:cs="Times New Roman"/>
                <w:sz w:val="28"/>
                <w:szCs w:val="28"/>
                <w:lang w:eastAsia="ru-RU"/>
              </w:rPr>
            </w:pPr>
            <w:r w:rsidRPr="00217B59">
              <w:rPr>
                <w:rFonts w:ascii="Times New Roman" w:eastAsia="Times New Roman" w:hAnsi="Times New Roman" w:cs="Times New Roman"/>
                <w:caps/>
                <w:sz w:val="28"/>
                <w:lang w:eastAsia="ru-RU"/>
              </w:rPr>
              <w:t>ИЗБИРАТЕЛЬНАЯ КОМИССИЯ</w:t>
            </w:r>
          </w:p>
          <w:p w:rsidR="00217B59" w:rsidRPr="00217B59" w:rsidRDefault="00217B59" w:rsidP="00217B59">
            <w:pPr>
              <w:spacing w:before="100" w:beforeAutospacing="1" w:after="100" w:afterAutospacing="1" w:line="24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caps/>
                <w:sz w:val="28"/>
                <w:lang w:eastAsia="ru-RU"/>
              </w:rPr>
              <w:t>ГАЛИЧСКОГО</w:t>
            </w:r>
            <w:r w:rsidRPr="00217B59">
              <w:rPr>
                <w:rFonts w:ascii="Times New Roman" w:eastAsia="Times New Roman" w:hAnsi="Times New Roman" w:cs="Times New Roman"/>
                <w:caps/>
                <w:sz w:val="28"/>
                <w:lang w:eastAsia="ru-RU"/>
              </w:rPr>
              <w:t xml:space="preserve"> РАЙОНА</w:t>
            </w:r>
          </w:p>
          <w:p w:rsidR="00217B59" w:rsidRPr="00217B59" w:rsidRDefault="00217B59" w:rsidP="00217B59">
            <w:pPr>
              <w:spacing w:before="100" w:beforeAutospacing="1" w:after="100" w:afterAutospacing="1" w:line="240" w:lineRule="auto"/>
              <w:ind w:right="-1"/>
              <w:jc w:val="center"/>
              <w:rPr>
                <w:rFonts w:ascii="Times New Roman" w:eastAsia="Times New Roman" w:hAnsi="Times New Roman" w:cs="Times New Roman"/>
                <w:sz w:val="28"/>
                <w:szCs w:val="28"/>
                <w:lang w:eastAsia="ru-RU"/>
              </w:rPr>
            </w:pPr>
            <w:r w:rsidRPr="00217B59">
              <w:rPr>
                <w:rFonts w:ascii="Times New Roman" w:eastAsia="Times New Roman" w:hAnsi="Times New Roman" w:cs="Times New Roman"/>
                <w:caps/>
                <w:sz w:val="28"/>
                <w:lang w:eastAsia="ru-RU"/>
              </w:rPr>
              <w:t>КОСТРОМСКОЙ ОБЛАСТИ</w:t>
            </w:r>
          </w:p>
        </w:tc>
        <w:tc>
          <w:tcPr>
            <w:tcW w:w="1850" w:type="dxa"/>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3694" w:type="dxa"/>
            <w:gridSpan w:val="3"/>
            <w:vMerge w:val="restart"/>
            <w:vAlign w:val="center"/>
            <w:hideMark/>
          </w:tcPr>
          <w:p w:rsidR="00217B59" w:rsidRPr="00217B59" w:rsidRDefault="00217B59" w:rsidP="00217B59">
            <w:pPr>
              <w:spacing w:before="100" w:beforeAutospacing="1" w:after="100" w:afterAutospacing="1" w:line="240" w:lineRule="auto"/>
              <w:ind w:right="-1"/>
              <w:rPr>
                <w:rFonts w:ascii="Times New Roman" w:eastAsia="Times New Roman" w:hAnsi="Times New Roman" w:cs="Times New Roman"/>
                <w:sz w:val="24"/>
                <w:szCs w:val="24"/>
                <w:lang w:eastAsia="ru-RU"/>
              </w:rPr>
            </w:pPr>
            <w:r w:rsidRPr="00217B59">
              <w:rPr>
                <w:rFonts w:ascii="Times New Roman" w:eastAsia="Times New Roman" w:hAnsi="Times New Roman" w:cs="Times New Roman"/>
                <w:caps/>
                <w:sz w:val="24"/>
                <w:szCs w:val="24"/>
                <w:lang w:eastAsia="ru-RU"/>
              </w:rPr>
              <w:t>УТВЕРЖДАЮ</w:t>
            </w:r>
          </w:p>
          <w:p w:rsidR="00217B59" w:rsidRPr="00217B59" w:rsidRDefault="00217B59" w:rsidP="00217B59">
            <w:pPr>
              <w:spacing w:before="100" w:beforeAutospacing="1" w:after="100" w:afterAutospacing="1" w:line="240" w:lineRule="auto"/>
              <w:ind w:right="-1"/>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Председатель</w:t>
            </w:r>
          </w:p>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Территориальной</w:t>
            </w:r>
            <w:r>
              <w:rPr>
                <w:rFonts w:ascii="Times New Roman" w:eastAsia="Times New Roman" w:hAnsi="Times New Roman" w:cs="Times New Roman"/>
                <w:sz w:val="24"/>
                <w:szCs w:val="24"/>
                <w:lang w:eastAsia="ru-RU"/>
              </w:rPr>
              <w:t xml:space="preserve"> избирательной комиссии Галичского</w:t>
            </w:r>
            <w:r w:rsidRPr="00217B59">
              <w:rPr>
                <w:rFonts w:ascii="Times New Roman" w:eastAsia="Times New Roman" w:hAnsi="Times New Roman" w:cs="Times New Roman"/>
                <w:sz w:val="24"/>
                <w:szCs w:val="24"/>
                <w:lang w:eastAsia="ru-RU"/>
              </w:rPr>
              <w:t xml:space="preserve"> района Костромской области</w:t>
            </w:r>
          </w:p>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 Румянцева Н.Н</w:t>
            </w:r>
            <w:r w:rsidRPr="00217B59">
              <w:rPr>
                <w:rFonts w:ascii="Times New Roman" w:eastAsia="Times New Roman" w:hAnsi="Times New Roman" w:cs="Times New Roman"/>
                <w:sz w:val="24"/>
                <w:szCs w:val="24"/>
                <w:lang w:eastAsia="ru-RU"/>
              </w:rPr>
              <w:t>.</w:t>
            </w:r>
          </w:p>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i/>
                <w:iCs/>
                <w:sz w:val="24"/>
                <w:szCs w:val="24"/>
                <w:lang w:eastAsia="ru-RU"/>
              </w:rPr>
              <w:t>(подпись)</w:t>
            </w:r>
          </w:p>
          <w:p w:rsidR="00217B59" w:rsidRPr="00217B59" w:rsidRDefault="00217B59" w:rsidP="00217B59">
            <w:pPr>
              <w:spacing w:before="100" w:beforeAutospacing="1" w:after="100" w:afterAutospacing="1" w:line="240" w:lineRule="auto"/>
              <w:ind w:right="-1"/>
              <w:rPr>
                <w:rFonts w:ascii="Times New Roman" w:eastAsia="Times New Roman" w:hAnsi="Times New Roman" w:cs="Times New Roman"/>
                <w:sz w:val="24"/>
                <w:szCs w:val="24"/>
                <w:lang w:eastAsia="ru-RU"/>
              </w:rPr>
            </w:pPr>
            <w:r w:rsidRPr="00217B59">
              <w:rPr>
                <w:rFonts w:ascii="Times New Roman" w:eastAsia="Times New Roman" w:hAnsi="Times New Roman" w:cs="Times New Roman"/>
                <w:caps/>
                <w:sz w:val="24"/>
                <w:szCs w:val="24"/>
                <w:lang w:eastAsia="ru-RU"/>
              </w:rPr>
              <w:t>«____» </w:t>
            </w:r>
            <w:r w:rsidRPr="00217B59">
              <w:rPr>
                <w:rFonts w:ascii="Times New Roman" w:eastAsia="Times New Roman" w:hAnsi="Times New Roman" w:cs="Times New Roman"/>
                <w:sz w:val="24"/>
                <w:szCs w:val="24"/>
                <w:lang w:eastAsia="ru-RU"/>
              </w:rPr>
              <w:t>_____________ 2016 года</w:t>
            </w:r>
          </w:p>
        </w:tc>
      </w:tr>
      <w:tr w:rsidR="00217B59" w:rsidRPr="00217B59" w:rsidTr="00217B59">
        <w:trPr>
          <w:trHeight w:val="785"/>
        </w:trPr>
        <w:tc>
          <w:tcPr>
            <w:tcW w:w="4244" w:type="dxa"/>
            <w:gridSpan w:val="2"/>
            <w:vAlign w:val="center"/>
            <w:hideMark/>
          </w:tcPr>
          <w:p w:rsidR="00217B59" w:rsidRPr="00217B59" w:rsidRDefault="00217B59" w:rsidP="00217B59">
            <w:pPr>
              <w:spacing w:before="100" w:beforeAutospacing="1" w:after="100" w:afterAutospacing="1" w:line="240" w:lineRule="auto"/>
              <w:ind w:right="-1"/>
              <w:jc w:val="center"/>
              <w:rPr>
                <w:rFonts w:ascii="Times New Roman" w:eastAsia="Times New Roman" w:hAnsi="Times New Roman" w:cs="Times New Roman"/>
                <w:sz w:val="28"/>
                <w:szCs w:val="28"/>
                <w:lang w:eastAsia="ru-RU"/>
              </w:rPr>
            </w:pPr>
            <w:r w:rsidRPr="00217B59">
              <w:rPr>
                <w:rFonts w:ascii="Times New Roman" w:eastAsia="Times New Roman" w:hAnsi="Times New Roman" w:cs="Times New Roman"/>
                <w:sz w:val="28"/>
                <w:szCs w:val="28"/>
                <w:lang w:eastAsia="ru-RU"/>
              </w:rPr>
              <w:t>НОМЕНКЛАТУРА ДЕЛ</w:t>
            </w:r>
          </w:p>
          <w:p w:rsidR="00217B59" w:rsidRPr="00217B59" w:rsidRDefault="00217B59" w:rsidP="00217B59">
            <w:pPr>
              <w:spacing w:before="100" w:beforeAutospacing="1" w:after="100" w:afterAutospacing="1" w:line="240" w:lineRule="auto"/>
              <w:ind w:right="-1"/>
              <w:jc w:val="center"/>
              <w:rPr>
                <w:rFonts w:ascii="Times New Roman" w:eastAsia="Times New Roman" w:hAnsi="Times New Roman" w:cs="Times New Roman"/>
                <w:sz w:val="28"/>
                <w:szCs w:val="28"/>
                <w:lang w:eastAsia="ru-RU"/>
              </w:rPr>
            </w:pPr>
            <w:r w:rsidRPr="00217B59">
              <w:rPr>
                <w:rFonts w:ascii="Times New Roman" w:eastAsia="Times New Roman" w:hAnsi="Times New Roman" w:cs="Times New Roman"/>
                <w:sz w:val="28"/>
                <w:szCs w:val="28"/>
                <w:lang w:eastAsia="ru-RU"/>
              </w:rPr>
              <w:t>на 2016-2020 годы</w:t>
            </w:r>
          </w:p>
        </w:tc>
        <w:tc>
          <w:tcPr>
            <w:tcW w:w="1850" w:type="dxa"/>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0" w:type="auto"/>
            <w:gridSpan w:val="3"/>
            <w:vMerge/>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Индекс дела</w:t>
            </w:r>
          </w:p>
        </w:tc>
        <w:tc>
          <w:tcPr>
            <w:tcW w:w="4961"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ind w:left="864" w:hanging="864"/>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Заголовок дела</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ind w:left="864" w:hanging="864"/>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Кол-во</w:t>
            </w:r>
          </w:p>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ед. </w:t>
            </w:r>
            <w:proofErr w:type="spellStart"/>
            <w:r w:rsidRPr="00217B59">
              <w:rPr>
                <w:rFonts w:ascii="Times New Roman" w:eastAsia="Times New Roman" w:hAnsi="Times New Roman" w:cs="Times New Roman"/>
                <w:sz w:val="24"/>
                <w:szCs w:val="24"/>
                <w:lang w:eastAsia="ru-RU"/>
              </w:rPr>
              <w:t>хран</w:t>
            </w:r>
            <w:proofErr w:type="spellEnd"/>
            <w:r w:rsidRPr="00217B59">
              <w:rPr>
                <w:rFonts w:ascii="Times New Roman" w:eastAsia="Times New Roman" w:hAnsi="Times New Roman" w:cs="Times New Roman"/>
                <w:sz w:val="24"/>
                <w:szCs w:val="24"/>
                <w:lang w:eastAsia="ru-RU"/>
              </w:rPr>
              <w:t>.</w:t>
            </w:r>
          </w:p>
        </w:tc>
        <w:tc>
          <w:tcPr>
            <w:tcW w:w="130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Срок</w:t>
            </w:r>
          </w:p>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хранения</w:t>
            </w:r>
          </w:p>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и номера статей</w:t>
            </w:r>
          </w:p>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перечню</w:t>
            </w: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Примечание</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1</w:t>
            </w:r>
          </w:p>
        </w:tc>
        <w:tc>
          <w:tcPr>
            <w:tcW w:w="4961"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2</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3</w:t>
            </w:r>
          </w:p>
        </w:tc>
        <w:tc>
          <w:tcPr>
            <w:tcW w:w="130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4</w:t>
            </w: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5</w:t>
            </w:r>
          </w:p>
        </w:tc>
      </w:tr>
      <w:tr w:rsidR="00217B59" w:rsidRPr="00217B59" w:rsidTr="00217B59">
        <w:tc>
          <w:tcPr>
            <w:tcW w:w="9791" w:type="dxa"/>
            <w:gridSpan w:val="6"/>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20" w:after="120"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b/>
                <w:bCs/>
                <w:caps/>
                <w:sz w:val="24"/>
                <w:szCs w:val="24"/>
                <w:lang w:eastAsia="ru-RU"/>
              </w:rPr>
              <w:t>01 – ОРГАНИЗАЦИОННО-РАСПОРЯДИТЕЛЬНАЯ ДОКУМЕНТАЦИЯ</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01-01</w:t>
            </w:r>
          </w:p>
        </w:tc>
        <w:tc>
          <w:tcPr>
            <w:tcW w:w="4961"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Законы и иные нормативные правовые акты (указы, постановления) Российской Федерации, Костромской области, связанные с подготовкой и проведением выборов (копии)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ДМН</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ст. 1, </w:t>
            </w:r>
            <w:proofErr w:type="gramStart"/>
            <w:r w:rsidRPr="00217B59">
              <w:rPr>
                <w:rFonts w:ascii="Times New Roman" w:eastAsia="Times New Roman" w:hAnsi="Times New Roman" w:cs="Times New Roman"/>
                <w:sz w:val="24"/>
                <w:szCs w:val="24"/>
                <w:lang w:eastAsia="ru-RU"/>
              </w:rPr>
              <w:t>п. б</w:t>
            </w:r>
            <w:proofErr w:type="gramEnd"/>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01-02</w:t>
            </w:r>
          </w:p>
        </w:tc>
        <w:tc>
          <w:tcPr>
            <w:tcW w:w="4961"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Положение о территориальных избирательных комиссиях в Костромской области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ДМН</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ст. 18, п. а</w:t>
            </w: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01-03</w:t>
            </w:r>
          </w:p>
        </w:tc>
        <w:tc>
          <w:tcPr>
            <w:tcW w:w="4961"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Регламент территориальной</w:t>
            </w:r>
            <w:r>
              <w:rPr>
                <w:rFonts w:ascii="Times New Roman" w:eastAsia="Times New Roman" w:hAnsi="Times New Roman" w:cs="Times New Roman"/>
                <w:sz w:val="24"/>
                <w:szCs w:val="24"/>
                <w:lang w:eastAsia="ru-RU"/>
              </w:rPr>
              <w:t xml:space="preserve"> избирательной комиссии Галичского</w:t>
            </w:r>
            <w:r w:rsidRPr="00217B59">
              <w:rPr>
                <w:rFonts w:ascii="Times New Roman" w:eastAsia="Times New Roman" w:hAnsi="Times New Roman" w:cs="Times New Roman"/>
                <w:sz w:val="24"/>
                <w:szCs w:val="24"/>
                <w:lang w:eastAsia="ru-RU"/>
              </w:rPr>
              <w:t xml:space="preserve"> района Костромской области (далее – ТИК) (копия)</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после замены </w:t>
            </w:r>
            <w:proofErr w:type="gramStart"/>
            <w:r w:rsidRPr="00217B59">
              <w:rPr>
                <w:rFonts w:ascii="Times New Roman" w:eastAsia="Times New Roman" w:hAnsi="Times New Roman" w:cs="Times New Roman"/>
                <w:sz w:val="24"/>
                <w:szCs w:val="24"/>
                <w:lang w:eastAsia="ru-RU"/>
              </w:rPr>
              <w:t>новыми</w:t>
            </w:r>
            <w:proofErr w:type="gramEnd"/>
            <w:r w:rsidRPr="00217B59">
              <w:rPr>
                <w:rFonts w:ascii="Times New Roman" w:eastAsia="Times New Roman" w:hAnsi="Times New Roman" w:cs="Times New Roman"/>
                <w:sz w:val="24"/>
                <w:szCs w:val="24"/>
                <w:lang w:eastAsia="ru-RU"/>
              </w:rPr>
              <w:t>,</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ст.27</w:t>
            </w: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постоянно в 01-06</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01-04-01</w:t>
            </w:r>
          </w:p>
        </w:tc>
        <w:tc>
          <w:tcPr>
            <w:tcW w:w="4961"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Постановления, выписки из протоколов заседаний Центральной избирательной комиссии Российской Федерации, распоряжения Председателя Центральной избирательной комиссии </w:t>
            </w:r>
            <w:r w:rsidRPr="00217B59">
              <w:rPr>
                <w:rFonts w:ascii="Times New Roman" w:eastAsia="Times New Roman" w:hAnsi="Times New Roman" w:cs="Times New Roman"/>
                <w:sz w:val="24"/>
                <w:szCs w:val="24"/>
                <w:lang w:eastAsia="ru-RU"/>
              </w:rPr>
              <w:lastRenderedPageBreak/>
              <w:t>Российской Федерации, постановления избирательной комиссии Костромской области, муниципальные нормативные правовые акты, присланные для сведения (копии)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ДМН</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ст.18, </w:t>
            </w:r>
            <w:proofErr w:type="gramStart"/>
            <w:r w:rsidRPr="00217B59">
              <w:rPr>
                <w:rFonts w:ascii="Times New Roman" w:eastAsia="Times New Roman" w:hAnsi="Times New Roman" w:cs="Times New Roman"/>
                <w:sz w:val="24"/>
                <w:szCs w:val="24"/>
                <w:lang w:eastAsia="ru-RU"/>
              </w:rPr>
              <w:t>п. б</w:t>
            </w:r>
            <w:proofErr w:type="gramEnd"/>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7B59">
              <w:rPr>
                <w:rFonts w:ascii="Times New Roman" w:eastAsia="Times New Roman" w:hAnsi="Times New Roman" w:cs="Times New Roman"/>
                <w:sz w:val="24"/>
                <w:szCs w:val="24"/>
                <w:lang w:eastAsia="ru-RU"/>
              </w:rPr>
              <w:t>присланные для сведения</w:t>
            </w:r>
            <w:proofErr w:type="gramEnd"/>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01-04-02</w:t>
            </w:r>
          </w:p>
        </w:tc>
        <w:tc>
          <w:tcPr>
            <w:tcW w:w="4961"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Постановления, выписки из протоколов заседаний Центральной избирательной комиссии Российской Федерации, распоряжения Председателя Центральной избирательной комиссии Российской Федерации, постановления избирательной комиссии Костромской области, муниципальные нормативные правовые акты, присланные для координации определенных видов деятельности (копии)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постоянно, ст.18, п. </w:t>
            </w:r>
            <w:proofErr w:type="gramStart"/>
            <w:r w:rsidRPr="00217B59">
              <w:rPr>
                <w:rFonts w:ascii="Times New Roman" w:eastAsia="Times New Roman" w:hAnsi="Times New Roman" w:cs="Times New Roman"/>
                <w:sz w:val="24"/>
                <w:szCs w:val="24"/>
                <w:lang w:eastAsia="ru-RU"/>
              </w:rPr>
              <w:t>г</w:t>
            </w:r>
            <w:proofErr w:type="gramEnd"/>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относящиеся к деятельности организации</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01-05</w:t>
            </w:r>
          </w:p>
        </w:tc>
        <w:tc>
          <w:tcPr>
            <w:tcW w:w="4961"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Инструкции, разъяснения, обращения избирательной комиссии Костромской области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5 л. ЭПК,</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ст. 547</w:t>
            </w: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после замены </w:t>
            </w:r>
            <w:proofErr w:type="gramStart"/>
            <w:r w:rsidRPr="00217B59">
              <w:rPr>
                <w:rFonts w:ascii="Times New Roman" w:eastAsia="Times New Roman" w:hAnsi="Times New Roman" w:cs="Times New Roman"/>
                <w:sz w:val="24"/>
                <w:szCs w:val="24"/>
                <w:lang w:eastAsia="ru-RU"/>
              </w:rPr>
              <w:t>новыми</w:t>
            </w:r>
            <w:proofErr w:type="gramEnd"/>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01-06</w:t>
            </w:r>
          </w:p>
        </w:tc>
        <w:tc>
          <w:tcPr>
            <w:tcW w:w="4961"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Протоколы заседаний ТИК и документы к ним</w:t>
            </w:r>
          </w:p>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Постановления ТИК</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постоянно,</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ст. 18, п. а</w:t>
            </w: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01-07</w:t>
            </w:r>
          </w:p>
        </w:tc>
        <w:tc>
          <w:tcPr>
            <w:tcW w:w="4961"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Планы подготовки и проведения семинаров, совещаний, деловых встреч и документы к ним (в том числе переписка)</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5 лет, ЭПК,</w:t>
            </w:r>
          </w:p>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ст. 90, п. а, ст. 91</w:t>
            </w: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01-08</w:t>
            </w:r>
          </w:p>
        </w:tc>
        <w:tc>
          <w:tcPr>
            <w:tcW w:w="4961"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Переписка ТИК с избирательной комиссией Костромской области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5 лет,</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ст.84</w:t>
            </w: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01-09</w:t>
            </w:r>
          </w:p>
        </w:tc>
        <w:tc>
          <w:tcPr>
            <w:tcW w:w="4961"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Переписка с государственными органами, органами исполнительной власти, с органами местного самоуправления, учреждениями, организациями, участковыми избирательными комиссиями, общественными объединениями, инициативными группами, гражданами по вопросам организации и проведения выборов, референдумов, обеспечения деятельности ТИК</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5 лет,</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ст.84</w:t>
            </w: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01-10</w:t>
            </w:r>
          </w:p>
        </w:tc>
        <w:tc>
          <w:tcPr>
            <w:tcW w:w="4961"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Переписка по обращениям граждан (жалобы, обращения, заявления и ответы на них)</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постоянно,</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ст.183, </w:t>
            </w:r>
            <w:proofErr w:type="gramStart"/>
            <w:r w:rsidRPr="00217B59">
              <w:rPr>
                <w:rFonts w:ascii="Times New Roman" w:eastAsia="Times New Roman" w:hAnsi="Times New Roman" w:cs="Times New Roman"/>
                <w:sz w:val="24"/>
                <w:szCs w:val="24"/>
                <w:lang w:eastAsia="ru-RU"/>
              </w:rPr>
              <w:t>п. б</w:t>
            </w:r>
            <w:proofErr w:type="gramEnd"/>
            <w:r w:rsidRPr="00217B59">
              <w:rPr>
                <w:rFonts w:ascii="Times New Roman" w:eastAsia="Times New Roman" w:hAnsi="Times New Roman" w:cs="Times New Roman"/>
                <w:sz w:val="24"/>
                <w:szCs w:val="24"/>
                <w:lang w:eastAsia="ru-RU"/>
              </w:rPr>
              <w:t>, в</w:t>
            </w: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01-11</w:t>
            </w:r>
          </w:p>
        </w:tc>
        <w:tc>
          <w:tcPr>
            <w:tcW w:w="4961" w:type="dxa"/>
            <w:gridSpan w:val="2"/>
            <w:tcBorders>
              <w:top w:val="single" w:sz="6" w:space="0" w:color="000000"/>
              <w:left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Уставы муниципальных образований (копии)</w:t>
            </w:r>
          </w:p>
        </w:tc>
        <w:tc>
          <w:tcPr>
            <w:tcW w:w="1133" w:type="dxa"/>
            <w:tcBorders>
              <w:top w:val="single" w:sz="6" w:space="0" w:color="000000"/>
              <w:lef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tcBorders>
              <w:top w:val="single" w:sz="6" w:space="0" w:color="000000"/>
              <w:lef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минования</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надобности</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ст.12</w:t>
            </w:r>
          </w:p>
        </w:tc>
        <w:tc>
          <w:tcPr>
            <w:tcW w:w="1256" w:type="dxa"/>
            <w:tcBorders>
              <w:top w:val="single" w:sz="6" w:space="0" w:color="000000"/>
              <w:left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01-12</w:t>
            </w:r>
          </w:p>
        </w:tc>
        <w:tc>
          <w:tcPr>
            <w:tcW w:w="4961"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Экземпляры сборника «Вестник избирательной комиссии Костромской области», электоральных сборников, изданных избирательной комиссией Костромской области, иных информационных изданий (бюллетени, сборники, справочники и др.) избирательной комиссии Костромской области, Центральной избирательной комиссии Российской Федерации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минования надобности ст. 535-б</w:t>
            </w: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01-13</w:t>
            </w:r>
          </w:p>
        </w:tc>
        <w:tc>
          <w:tcPr>
            <w:tcW w:w="4961"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Постановление главы муниципального образования по образованию избирательных участков для проведения выборов (копии)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до </w:t>
            </w:r>
            <w:proofErr w:type="spellStart"/>
            <w:proofErr w:type="gramStart"/>
            <w:r w:rsidRPr="00217B59">
              <w:rPr>
                <w:rFonts w:ascii="Times New Roman" w:eastAsia="Times New Roman" w:hAnsi="Times New Roman" w:cs="Times New Roman"/>
                <w:sz w:val="24"/>
                <w:szCs w:val="24"/>
                <w:lang w:eastAsia="ru-RU"/>
              </w:rPr>
              <w:t>мино-вания</w:t>
            </w:r>
            <w:proofErr w:type="spellEnd"/>
            <w:proofErr w:type="gramEnd"/>
            <w:r w:rsidRPr="00217B59">
              <w:rPr>
                <w:rFonts w:ascii="Times New Roman" w:eastAsia="Times New Roman" w:hAnsi="Times New Roman" w:cs="Times New Roman"/>
                <w:sz w:val="24"/>
                <w:szCs w:val="24"/>
                <w:lang w:eastAsia="ru-RU"/>
              </w:rPr>
              <w:t xml:space="preserve"> </w:t>
            </w:r>
            <w:proofErr w:type="spellStart"/>
            <w:r w:rsidRPr="00217B59">
              <w:rPr>
                <w:rFonts w:ascii="Times New Roman" w:eastAsia="Times New Roman" w:hAnsi="Times New Roman" w:cs="Times New Roman"/>
                <w:sz w:val="24"/>
                <w:szCs w:val="24"/>
                <w:lang w:eastAsia="ru-RU"/>
              </w:rPr>
              <w:t>надобно-сти</w:t>
            </w:r>
            <w:proofErr w:type="spellEnd"/>
            <w:r w:rsidRPr="00217B59">
              <w:rPr>
                <w:rFonts w:ascii="Times New Roman" w:eastAsia="Times New Roman" w:hAnsi="Times New Roman" w:cs="Times New Roman"/>
                <w:sz w:val="24"/>
                <w:szCs w:val="24"/>
                <w:lang w:eastAsia="ru-RU"/>
              </w:rPr>
              <w:t xml:space="preserve"> ст. 1, п. б</w:t>
            </w: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в течение срока полномочий ТИК</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01-14</w:t>
            </w:r>
          </w:p>
        </w:tc>
        <w:tc>
          <w:tcPr>
            <w:tcW w:w="4961"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Документы, связанные с формированием участковых избирательных комиссий по подготовке и проведению выборов, назначением председателей</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истечения срока полномочий УИК</w:t>
            </w: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01-15</w:t>
            </w:r>
          </w:p>
        </w:tc>
        <w:tc>
          <w:tcPr>
            <w:tcW w:w="4961"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Документы о кандидатурах для назначения в резерв и исключения из резерва составов участковых избирательных комиссий (заявления, копии паспортов и иных документов, удостоверяющих личность, протоколы собраний, решения о выдвижении кандидатур и др.)</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5 л. ЭПК</w:t>
            </w:r>
          </w:p>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ст. 652</w:t>
            </w: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после исключения из резерва составов участковых избирательных комиссий</w:t>
            </w:r>
          </w:p>
        </w:tc>
      </w:tr>
      <w:tr w:rsidR="00217B59" w:rsidRPr="00217B59" w:rsidTr="00217B59">
        <w:tc>
          <w:tcPr>
            <w:tcW w:w="1135"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01-16</w:t>
            </w:r>
          </w:p>
        </w:tc>
        <w:tc>
          <w:tcPr>
            <w:tcW w:w="4961"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Планы работы по повышению правовой культуры избирателей, обучению организаторов выборов.</w:t>
            </w:r>
          </w:p>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Документы, связанные с планированием текущей деятельности ТИК</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минования надобности, ст. 288</w:t>
            </w: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01-17</w:t>
            </w:r>
          </w:p>
        </w:tc>
        <w:tc>
          <w:tcPr>
            <w:tcW w:w="4961"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Договоры о передаче на ответственное хранение имущества избирательной комиссии Костромской области, используемого для проведения выборов</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5 л (1), ст. 764</w:t>
            </w: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1)​ после истечения срока действия договора</w:t>
            </w:r>
          </w:p>
        </w:tc>
      </w:tr>
      <w:tr w:rsidR="00217B59" w:rsidRPr="00217B59" w:rsidTr="00217B59">
        <w:tc>
          <w:tcPr>
            <w:tcW w:w="1135"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01-18</w:t>
            </w:r>
          </w:p>
        </w:tc>
        <w:tc>
          <w:tcPr>
            <w:tcW w:w="4961"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01-19</w:t>
            </w:r>
          </w:p>
        </w:tc>
        <w:tc>
          <w:tcPr>
            <w:tcW w:w="4961"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01-20</w:t>
            </w:r>
          </w:p>
        </w:tc>
        <w:tc>
          <w:tcPr>
            <w:tcW w:w="4961"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01-21</w:t>
            </w:r>
          </w:p>
        </w:tc>
        <w:tc>
          <w:tcPr>
            <w:tcW w:w="4961"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01-22</w:t>
            </w:r>
          </w:p>
        </w:tc>
        <w:tc>
          <w:tcPr>
            <w:tcW w:w="4961"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bl>
    <w:p w:rsidR="00217B59" w:rsidRPr="00217B59" w:rsidRDefault="00217B59" w:rsidP="00217B59">
      <w:pPr>
        <w:spacing w:after="0" w:line="240" w:lineRule="auto"/>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tblPr>
      <w:tblGrid>
        <w:gridCol w:w="1069"/>
        <w:gridCol w:w="4723"/>
        <w:gridCol w:w="1050"/>
        <w:gridCol w:w="1268"/>
        <w:gridCol w:w="26"/>
        <w:gridCol w:w="1249"/>
      </w:tblGrid>
      <w:tr w:rsidR="00217B59" w:rsidRPr="00217B59" w:rsidTr="00217B59">
        <w:tc>
          <w:tcPr>
            <w:tcW w:w="9791" w:type="dxa"/>
            <w:gridSpan w:val="6"/>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20" w:after="120"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b/>
                <w:bCs/>
                <w:caps/>
                <w:sz w:val="24"/>
                <w:szCs w:val="24"/>
                <w:lang w:eastAsia="ru-RU"/>
              </w:rPr>
              <w:t>02 – ДОКУМЕНТАЦИЯ, СВЯЗАННАЯ С ОРГАНИЗАЦИЕЙ ДОКУМЕНТАЦИОННОГО ОБЕСПЕЧЕНИЯ</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1</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2</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3</w:t>
            </w:r>
          </w:p>
        </w:tc>
        <w:tc>
          <w:tcPr>
            <w:tcW w:w="1303"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4</w:t>
            </w: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5</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02-01</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Инструкция по делопроизводству ТИК</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постоянно,</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ст. 27, п. а</w:t>
            </w: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 xml:space="preserve">после замены </w:t>
            </w:r>
            <w:proofErr w:type="gramStart"/>
            <w:r w:rsidRPr="00217B59">
              <w:rPr>
                <w:rFonts w:ascii="Times New Roman" w:eastAsia="Times New Roman" w:hAnsi="Times New Roman" w:cs="Times New Roman"/>
                <w:sz w:val="24"/>
                <w:szCs w:val="24"/>
                <w:lang w:eastAsia="ru-RU"/>
              </w:rPr>
              <w:lastRenderedPageBreak/>
              <w:t>новыми</w:t>
            </w:r>
            <w:proofErr w:type="gramEnd"/>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02-02</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Номенклатура дел ТИК</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постоянно,</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ст. 200</w:t>
            </w: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хранится</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в комиссии</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02-03</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Журнал регистрации постановлений ТИК</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постоянно,</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ст. 258, п. а</w:t>
            </w: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02-04</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Журнал регистрации удостоверений, выдаваемых ТИК</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3 года,</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ст. 780</w:t>
            </w: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02-05</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Журнал регистрации жалоб и заявлений граждан в ТИК</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3 года,</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ст. 258, п. е</w:t>
            </w: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02-06</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Журнал регистрации поступающих документов</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5 лет,</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ст. 258, п. </w:t>
            </w:r>
            <w:proofErr w:type="gramStart"/>
            <w:r w:rsidRPr="00217B59">
              <w:rPr>
                <w:rFonts w:ascii="Times New Roman" w:eastAsia="Times New Roman" w:hAnsi="Times New Roman" w:cs="Times New Roman"/>
                <w:sz w:val="24"/>
                <w:szCs w:val="24"/>
                <w:lang w:eastAsia="ru-RU"/>
              </w:rPr>
              <w:t>г</w:t>
            </w:r>
            <w:proofErr w:type="gramEnd"/>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02-07</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Журнал регистрации исходящих документов</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5 лет,</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ст. 258, п. </w:t>
            </w:r>
            <w:proofErr w:type="gramStart"/>
            <w:r w:rsidRPr="00217B59">
              <w:rPr>
                <w:rFonts w:ascii="Times New Roman" w:eastAsia="Times New Roman" w:hAnsi="Times New Roman" w:cs="Times New Roman"/>
                <w:sz w:val="24"/>
                <w:szCs w:val="24"/>
                <w:lang w:eastAsia="ru-RU"/>
              </w:rPr>
              <w:t>г</w:t>
            </w:r>
            <w:proofErr w:type="gramEnd"/>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02-08</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Журнал оттисков печатей, находящихся на учете в ТИК. Письма и другие документы, связанные с изготовлением и получением на хранение печатей, штампов</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постоянно,</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ст. 775</w:t>
            </w: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хранится</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в комиссии</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02-09</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Журнал учета выдачи печатей ТИК участковым избирательным комиссиям. Акты о передаче печатей</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3 года,</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ст.777</w:t>
            </w: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02-10</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color w:val="000000"/>
                <w:sz w:val="24"/>
                <w:szCs w:val="24"/>
                <w:lang w:eastAsia="ru-RU"/>
              </w:rPr>
              <w:t>Журнал регистрации формируемых дел, описи дел постоянного хранения</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постоянно,</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ст. 248, п. а</w:t>
            </w: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хранится</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в комиссии</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02-11</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Описи дел временного хранения</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3 года,</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ст. 248, п. в</w:t>
            </w: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02-12</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Документы о представлении к награждению (наградами Центральной избирательной комиссии Российской Федерации, органами государственной власти Костромской области, избирательной комиссии Костромской области и др.)</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75 лет, ЭПК</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ст. 735, </w:t>
            </w:r>
            <w:proofErr w:type="gramStart"/>
            <w:r w:rsidRPr="00217B59">
              <w:rPr>
                <w:rFonts w:ascii="Times New Roman" w:eastAsia="Times New Roman" w:hAnsi="Times New Roman" w:cs="Times New Roman"/>
                <w:sz w:val="24"/>
                <w:szCs w:val="24"/>
                <w:lang w:eastAsia="ru-RU"/>
              </w:rPr>
              <w:t>п. б</w:t>
            </w:r>
            <w:proofErr w:type="gramEnd"/>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02-13</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Переписка по вопросам делопроизводства и архивного дела</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5 л. ЭПК,</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ст. 256</w:t>
            </w: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02-14</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Акты об уничтожении избирательной документации, в том числе документов строгой отчетности в связи с истечением сроков хранения</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3 г., ст. 206</w:t>
            </w: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02-15</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Положение об </w:t>
            </w:r>
            <w:proofErr w:type="gramStart"/>
            <w:r w:rsidRPr="00217B59">
              <w:rPr>
                <w:rFonts w:ascii="Times New Roman" w:eastAsia="Times New Roman" w:hAnsi="Times New Roman" w:cs="Times New Roman"/>
                <w:sz w:val="24"/>
                <w:szCs w:val="24"/>
                <w:lang w:eastAsia="ru-RU"/>
              </w:rPr>
              <w:t>Экспертной</w:t>
            </w:r>
            <w:proofErr w:type="gramEnd"/>
            <w:r w:rsidRPr="00217B59">
              <w:rPr>
                <w:rFonts w:ascii="Times New Roman" w:eastAsia="Times New Roman" w:hAnsi="Times New Roman" w:cs="Times New Roman"/>
                <w:sz w:val="24"/>
                <w:szCs w:val="24"/>
                <w:lang w:eastAsia="ru-RU"/>
              </w:rPr>
              <w:t xml:space="preserve"> комиссии ТИК</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После замены </w:t>
            </w:r>
            <w:proofErr w:type="gramStart"/>
            <w:r w:rsidRPr="00217B59">
              <w:rPr>
                <w:rFonts w:ascii="Times New Roman" w:eastAsia="Times New Roman" w:hAnsi="Times New Roman" w:cs="Times New Roman"/>
                <w:sz w:val="24"/>
                <w:szCs w:val="24"/>
                <w:lang w:eastAsia="ru-RU"/>
              </w:rPr>
              <w:t>новыми</w:t>
            </w:r>
            <w:proofErr w:type="gramEnd"/>
            <w:r w:rsidRPr="00217B59">
              <w:rPr>
                <w:rFonts w:ascii="Times New Roman" w:eastAsia="Times New Roman" w:hAnsi="Times New Roman" w:cs="Times New Roman"/>
                <w:sz w:val="24"/>
                <w:szCs w:val="24"/>
                <w:lang w:eastAsia="ru-RU"/>
              </w:rPr>
              <w:t>, ст.57</w:t>
            </w: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Постоянно в деле 01-06</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02-16</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Протоколы заседаний </w:t>
            </w:r>
            <w:proofErr w:type="gramStart"/>
            <w:r w:rsidRPr="00217B59">
              <w:rPr>
                <w:rFonts w:ascii="Times New Roman" w:eastAsia="Times New Roman" w:hAnsi="Times New Roman" w:cs="Times New Roman"/>
                <w:sz w:val="24"/>
                <w:szCs w:val="24"/>
                <w:lang w:eastAsia="ru-RU"/>
              </w:rPr>
              <w:t>Экспертной</w:t>
            </w:r>
            <w:proofErr w:type="gramEnd"/>
            <w:r w:rsidRPr="00217B59">
              <w:rPr>
                <w:rFonts w:ascii="Times New Roman" w:eastAsia="Times New Roman" w:hAnsi="Times New Roman" w:cs="Times New Roman"/>
                <w:sz w:val="24"/>
                <w:szCs w:val="24"/>
                <w:lang w:eastAsia="ru-RU"/>
              </w:rPr>
              <w:t xml:space="preserve"> комиссии ТИК и документы к ним</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Постоянно,</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ст. 18, п. </w:t>
            </w:r>
            <w:proofErr w:type="spellStart"/>
            <w:r w:rsidRPr="00217B59">
              <w:rPr>
                <w:rFonts w:ascii="Times New Roman" w:eastAsia="Times New Roman" w:hAnsi="Times New Roman" w:cs="Times New Roman"/>
                <w:sz w:val="24"/>
                <w:szCs w:val="24"/>
                <w:lang w:eastAsia="ru-RU"/>
              </w:rPr>
              <w:t>д</w:t>
            </w:r>
            <w:proofErr w:type="spellEnd"/>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02-17</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3"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56"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9791" w:type="dxa"/>
            <w:gridSpan w:val="6"/>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59"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b/>
                <w:bCs/>
                <w:caps/>
                <w:sz w:val="24"/>
                <w:szCs w:val="24"/>
                <w:lang w:eastAsia="ru-RU"/>
              </w:rPr>
              <w:t>03 – ДОКУМЕНТАЦИЯ, СВЯЗАННАЯ С ПОДГОТОВКОЙ И ПРОВЕДЕНИЕМ</w:t>
            </w:r>
          </w:p>
          <w:p w:rsidR="00217B59" w:rsidRPr="00217B59" w:rsidRDefault="00217B59" w:rsidP="00217B59">
            <w:pPr>
              <w:spacing w:before="100" w:beforeAutospacing="1" w:after="59" w:line="240" w:lineRule="auto"/>
              <w:ind w:left="1008" w:hanging="1008"/>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b/>
                <w:bCs/>
                <w:caps/>
                <w:sz w:val="24"/>
                <w:szCs w:val="24"/>
                <w:lang w:eastAsia="ru-RU"/>
              </w:rPr>
              <w:t>ВЫБОРОВ ПРЕЗИДЕНТА РОССИЙСКОЙ ФЕДЕРАЦИИ*</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1</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2</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3</w:t>
            </w: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4</w:t>
            </w:r>
          </w:p>
        </w:tc>
        <w:tc>
          <w:tcPr>
            <w:tcW w:w="1284"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5</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03-01</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17B59">
              <w:rPr>
                <w:rFonts w:ascii="Times New Roman" w:eastAsia="Times New Roman" w:hAnsi="Times New Roman" w:cs="Times New Roman"/>
                <w:sz w:val="24"/>
                <w:szCs w:val="24"/>
                <w:lang w:eastAsia="ru-RU"/>
              </w:rPr>
              <w:t>Второй экземпляр протокола территориальной избирательной комиссии об итогах голосования по выборам Президента Российской Федерации с приобщенной к нему заверенной копией сводной таблицы об итогах голосования, включающей полные данные всех поступивших протоколов участковых избирательных комиссий об итогах голосования, заверенные копии особых мнений членов территориальной избирательной комиссии с правом решающего голоса, не согласных с протоколами в целом или с отдельными их положениями</w:t>
            </w:r>
            <w:proofErr w:type="gramEnd"/>
            <w:r w:rsidRPr="00217B59">
              <w:rPr>
                <w:rFonts w:ascii="Times New Roman" w:eastAsia="Times New Roman" w:hAnsi="Times New Roman" w:cs="Times New Roman"/>
                <w:sz w:val="24"/>
                <w:szCs w:val="24"/>
                <w:lang w:eastAsia="ru-RU"/>
              </w:rPr>
              <w:t>, заверенные копии жалоб (заявлений) на нарушения Федерального закона «О выборах Президента Российской Федерации», поступивших в территориальную избирательную комиссию, и принятых по ним решений</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4"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03-02</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Копия финансового отчета территориальной избирательной комиссии о поступлении и расходовании средств федерального бюджета, выделенных на подготовку и проведение выборов Президента Российской Федерации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4"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03-03</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Документы о назначении членов </w:t>
            </w:r>
            <w:proofErr w:type="gramStart"/>
            <w:r w:rsidRPr="00217B59">
              <w:rPr>
                <w:rFonts w:ascii="Times New Roman" w:eastAsia="Times New Roman" w:hAnsi="Times New Roman" w:cs="Times New Roman"/>
                <w:sz w:val="24"/>
                <w:szCs w:val="24"/>
                <w:lang w:eastAsia="ru-RU"/>
              </w:rPr>
              <w:t>территориальной</w:t>
            </w:r>
            <w:proofErr w:type="gramEnd"/>
            <w:r w:rsidRPr="00217B59">
              <w:rPr>
                <w:rFonts w:ascii="Times New Roman" w:eastAsia="Times New Roman" w:hAnsi="Times New Roman" w:cs="Times New Roman"/>
                <w:sz w:val="24"/>
                <w:szCs w:val="24"/>
                <w:lang w:eastAsia="ru-RU"/>
              </w:rPr>
              <w:t xml:space="preserve"> и участковых избирательных комиссий с правом совещательного голоса. Сведения о наблюдателях от зарегистрированных кандидатов на должность Президента Российской Федерации, политических партий, выдвинувших зарегистрированных кандидатов, иностранных (международных) наблюдателях, представителях средств массовой информации, присутствовавших при установлении итогов голосования и составлении протокола об итогах голосования по выборам Президента Российской Федерации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4"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rPr>
          <w:trHeight w:val="1178"/>
        </w:trPr>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03-04</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Материалы, связанные с деятельностью рабочей группы при территориальной избирательной комиссии по </w:t>
            </w:r>
            <w:proofErr w:type="gramStart"/>
            <w:r w:rsidRPr="00217B59">
              <w:rPr>
                <w:rFonts w:ascii="Times New Roman" w:eastAsia="Times New Roman" w:hAnsi="Times New Roman" w:cs="Times New Roman"/>
                <w:sz w:val="24"/>
                <w:szCs w:val="24"/>
                <w:lang w:eastAsia="ru-RU"/>
              </w:rPr>
              <w:t>контролю за</w:t>
            </w:r>
            <w:proofErr w:type="gramEnd"/>
            <w:r w:rsidRPr="00217B59">
              <w:rPr>
                <w:rFonts w:ascii="Times New Roman" w:eastAsia="Times New Roman" w:hAnsi="Times New Roman" w:cs="Times New Roman"/>
                <w:sz w:val="24"/>
                <w:szCs w:val="24"/>
                <w:lang w:eastAsia="ru-RU"/>
              </w:rPr>
              <w:t xml:space="preserve"> соблюдением участниками избирательного процесса порядка и правил проведения предвыборной агитации и документы к ним</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4"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03-05</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Вторые экземпляры актов о получении территориальной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w:t>
            </w:r>
            <w:proofErr w:type="gramStart"/>
            <w:r w:rsidRPr="00217B59">
              <w:rPr>
                <w:rFonts w:ascii="Times New Roman" w:eastAsia="Times New Roman" w:hAnsi="Times New Roman" w:cs="Times New Roman"/>
                <w:sz w:val="24"/>
                <w:szCs w:val="24"/>
                <w:lang w:eastAsia="ru-RU"/>
              </w:rPr>
              <w:t>в</w:t>
            </w:r>
            <w:proofErr w:type="gramEnd"/>
            <w:r w:rsidRPr="00217B59">
              <w:rPr>
                <w:rFonts w:ascii="Times New Roman" w:eastAsia="Times New Roman" w:hAnsi="Times New Roman" w:cs="Times New Roman"/>
                <w:sz w:val="24"/>
                <w:szCs w:val="24"/>
                <w:lang w:eastAsia="ru-RU"/>
              </w:rPr>
              <w:t xml:space="preserve"> территориальной избирательной комиссии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4"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03-06</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Вторые экземпляры актов о выдаче территориальной избирательной комиссией избирателям открепительных удостоверений, о передаче их участковым избирательным комиссиям, а также о погашении неиспользованных открепительных удостоверений</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4"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rPr>
          <w:trHeight w:val="602"/>
        </w:trPr>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03-07</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Протоколы заседаний, постановления территориальной избирательной комиссии по подготовке и проведению выборов Президента Российской Федерации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4"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03-08</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17B59">
              <w:rPr>
                <w:rFonts w:ascii="Times New Roman" w:eastAsia="Times New Roman" w:hAnsi="Times New Roman" w:cs="Times New Roman"/>
                <w:sz w:val="24"/>
                <w:szCs w:val="24"/>
                <w:lang w:eastAsia="ru-RU"/>
              </w:rPr>
              <w:t>Вторые экземпляры протоколов участковых избирательных комиссий об итогах голосования и приобщенные к ним заверенные копии особых мнений членов участковых избирательных комиссий с правом решающего голоса, вторые экземпляры поступивших в избирательные комиссии жалоб (заявлений) на нарушения Федерального закона «О выборах Президента Российской Федерации» и принятых по указанным жалобам (заявлениям) решений участковых избирательных комиссий</w:t>
            </w:r>
            <w:proofErr w:type="gramEnd"/>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4"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03-09</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Переписка с участниками избирательного процесса о нарушениях избирательных прав граждан Российской Федерации в ходе подготовки и проведения выборов Президента Российской Федерации и решения (ответы), принятые по ним</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4"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03-10</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Документы, связанные с жалобами в судебные органы на решения, действия (бездействие) избирательных комиссий, нарушениями избирательных прав граждан в ходе подготовки и проведения выборов Президента Российской Федерации и их рассмотрением судами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4"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03-11</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Копии информационных материалов </w:t>
            </w:r>
            <w:r w:rsidRPr="00217B59">
              <w:rPr>
                <w:rFonts w:ascii="Times New Roman" w:eastAsia="Times New Roman" w:hAnsi="Times New Roman" w:cs="Times New Roman"/>
                <w:sz w:val="24"/>
                <w:szCs w:val="24"/>
                <w:lang w:eastAsia="ru-RU"/>
              </w:rPr>
              <w:lastRenderedPageBreak/>
              <w:t>Центральной избирательной комиссии Российской Федерации, сведения о кандидатах на должность Президента Российской Федерации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4"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03-12</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Образцы, бланки избирательной документации, тексты информационных и разъяснительных материалов для избирателей, материалов по оформлению избирательных участков по выборам Президента Российской Федерации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4"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03-13</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4"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bl>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i/>
          <w:iCs/>
          <w:sz w:val="24"/>
          <w:szCs w:val="24"/>
          <w:lang w:eastAsia="ru-RU"/>
        </w:rPr>
        <w:t>* Сроки хранения и номера статей по перечню утверждаются Центральной избирательной комиссии Российской Федерации.</w:t>
      </w:r>
    </w:p>
    <w:tbl>
      <w:tblPr>
        <w:tblW w:w="0" w:type="auto"/>
        <w:tblCellMar>
          <w:top w:w="15" w:type="dxa"/>
          <w:left w:w="15" w:type="dxa"/>
          <w:bottom w:w="15" w:type="dxa"/>
          <w:right w:w="15" w:type="dxa"/>
        </w:tblCellMar>
        <w:tblLook w:val="04A0"/>
      </w:tblPr>
      <w:tblGrid>
        <w:gridCol w:w="1084"/>
        <w:gridCol w:w="4807"/>
        <w:gridCol w:w="1071"/>
        <w:gridCol w:w="1205"/>
        <w:gridCol w:w="1218"/>
      </w:tblGrid>
      <w:tr w:rsidR="00217B59" w:rsidRPr="00217B59" w:rsidTr="00217B59">
        <w:tc>
          <w:tcPr>
            <w:tcW w:w="9795" w:type="dxa"/>
            <w:gridSpan w:val="5"/>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b/>
                <w:bCs/>
                <w:caps/>
                <w:sz w:val="24"/>
                <w:szCs w:val="24"/>
                <w:lang w:eastAsia="ru-RU"/>
              </w:rPr>
              <w:t xml:space="preserve">04 – ДОКУМЕНТАЦИЯ, СВЯЗАННАЯ С ПОДГОТОВКОЙ И ПРОВЕДЕНИЕМ </w:t>
            </w:r>
            <w:proofErr w:type="gramStart"/>
            <w:r w:rsidRPr="00217B59">
              <w:rPr>
                <w:rFonts w:ascii="Times New Roman" w:eastAsia="Times New Roman" w:hAnsi="Times New Roman" w:cs="Times New Roman"/>
                <w:b/>
                <w:bCs/>
                <w:caps/>
                <w:sz w:val="24"/>
                <w:szCs w:val="24"/>
                <w:lang w:eastAsia="ru-RU"/>
              </w:rPr>
              <w:t>ВЫБОРОВ ДЕПУТАТОВ ГОСУДАРСТВЕННОЙ ДУМЫ ФЕДЕРАЛЬНОГО СОБРАНИЯ РОССИЙСКОЙ ФЕДЕРАЦИИ</w:t>
            </w:r>
            <w:proofErr w:type="gramEnd"/>
            <w:r w:rsidRPr="00217B59">
              <w:rPr>
                <w:rFonts w:ascii="Times New Roman" w:eastAsia="Times New Roman" w:hAnsi="Times New Roman" w:cs="Times New Roman"/>
                <w:b/>
                <w:bCs/>
                <w:caps/>
                <w:sz w:val="24"/>
                <w:szCs w:val="24"/>
                <w:lang w:eastAsia="ru-RU"/>
              </w:rPr>
              <w:t>*</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1</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2</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3</w:t>
            </w: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4</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5</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04-01</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17B59">
              <w:rPr>
                <w:rFonts w:ascii="Times New Roman" w:eastAsia="Times New Roman" w:hAnsi="Times New Roman" w:cs="Times New Roman"/>
                <w:sz w:val="24"/>
                <w:szCs w:val="24"/>
                <w:lang w:eastAsia="ru-RU"/>
              </w:rPr>
              <w:t>Второй экземпляр протокола территориальной избирательной комиссии об итогах голосования по выборам депутатов Государственной Думы Федерального Собрания Российской Федерации на соответствующей территории, включающий полные данные всех поступивших протоколов участковых избирательных комиссий об итогах голосования, заверенные копии особых мнений членов территориальной избирательной комиссии с правом решающего голоса, не согласных с протоколами в целом или с отдельными их положениями, жалоб (заявлений) на нарушения</w:t>
            </w:r>
            <w:proofErr w:type="gramEnd"/>
            <w:r w:rsidRPr="00217B59">
              <w:rPr>
                <w:rFonts w:ascii="Times New Roman" w:eastAsia="Times New Roman" w:hAnsi="Times New Roman" w:cs="Times New Roman"/>
                <w:sz w:val="24"/>
                <w:szCs w:val="24"/>
                <w:lang w:eastAsia="ru-RU"/>
              </w:rPr>
              <w:t xml:space="preserve"> Федерального закона «О выборах депутатов Государственной Думы Федерального Собрания Российской Федерации», поступивших в территориальную избирательную комиссию в день голосования и до окончания подсчета голосов избирателей, и принятых по ним решений территориальной избирательной комиссии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04-02</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Копия финансового отчета территориальной избирательной комиссии о поступлении и расходовании средств федерального бюджета, выделенных на подготовку и проведение </w:t>
            </w:r>
            <w:proofErr w:type="gramStart"/>
            <w:r w:rsidRPr="00217B59">
              <w:rPr>
                <w:rFonts w:ascii="Times New Roman" w:eastAsia="Times New Roman" w:hAnsi="Times New Roman" w:cs="Times New Roman"/>
                <w:sz w:val="24"/>
                <w:szCs w:val="24"/>
                <w:lang w:eastAsia="ru-RU"/>
              </w:rPr>
              <w:t>выборов депутатов Государственной Думы Федерального Собрания Российской Федерации</w:t>
            </w:r>
            <w:proofErr w:type="gramEnd"/>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04-03</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Материалы, связанные с деятельностью </w:t>
            </w:r>
            <w:r w:rsidRPr="00217B59">
              <w:rPr>
                <w:rFonts w:ascii="Times New Roman" w:eastAsia="Times New Roman" w:hAnsi="Times New Roman" w:cs="Times New Roman"/>
                <w:sz w:val="24"/>
                <w:szCs w:val="24"/>
                <w:lang w:eastAsia="ru-RU"/>
              </w:rPr>
              <w:lastRenderedPageBreak/>
              <w:t xml:space="preserve">рабочей группы при территориальной избирательной комиссии по </w:t>
            </w:r>
            <w:proofErr w:type="gramStart"/>
            <w:r w:rsidRPr="00217B59">
              <w:rPr>
                <w:rFonts w:ascii="Times New Roman" w:eastAsia="Times New Roman" w:hAnsi="Times New Roman" w:cs="Times New Roman"/>
                <w:sz w:val="24"/>
                <w:szCs w:val="24"/>
                <w:lang w:eastAsia="ru-RU"/>
              </w:rPr>
              <w:t>контролю за</w:t>
            </w:r>
            <w:proofErr w:type="gramEnd"/>
            <w:r w:rsidRPr="00217B59">
              <w:rPr>
                <w:rFonts w:ascii="Times New Roman" w:eastAsia="Times New Roman" w:hAnsi="Times New Roman" w:cs="Times New Roman"/>
                <w:sz w:val="24"/>
                <w:szCs w:val="24"/>
                <w:lang w:eastAsia="ru-RU"/>
              </w:rPr>
              <w:t xml:space="preserve"> соблюдением участниками избирательного процесса порядка и правил проведения предвыборной агитации и документы к ним</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04-04</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17B59">
              <w:rPr>
                <w:rFonts w:ascii="Times New Roman" w:eastAsia="Times New Roman" w:hAnsi="Times New Roman" w:cs="Times New Roman"/>
                <w:sz w:val="24"/>
                <w:szCs w:val="24"/>
                <w:lang w:eastAsia="ru-RU"/>
              </w:rPr>
              <w:t>Документы о назначении членов территориальной и участковых избирательных комиссий с правом совещательного голоса, доверенных лицах, наблюдателях от политических партий, выдвинувших федеральные списки кандидатов в депутаты Государственной Думы, иностранных (международных) наблюдателях, представителях средств массовой информации, присутствовавших при установлении итогов голосования и составлении протокола об итогах голосования по выборам депутата Государственной Думы Федерального Собрания Российской Федерации</w:t>
            </w:r>
            <w:proofErr w:type="gramEnd"/>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04-05</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Вторые экземпляры актов о получении территориальной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w:t>
            </w:r>
            <w:proofErr w:type="gramStart"/>
            <w:r w:rsidRPr="00217B59">
              <w:rPr>
                <w:rFonts w:ascii="Times New Roman" w:eastAsia="Times New Roman" w:hAnsi="Times New Roman" w:cs="Times New Roman"/>
                <w:sz w:val="24"/>
                <w:szCs w:val="24"/>
                <w:lang w:eastAsia="ru-RU"/>
              </w:rPr>
              <w:t>в</w:t>
            </w:r>
            <w:proofErr w:type="gramEnd"/>
            <w:r w:rsidRPr="00217B59">
              <w:rPr>
                <w:rFonts w:ascii="Times New Roman" w:eastAsia="Times New Roman" w:hAnsi="Times New Roman" w:cs="Times New Roman"/>
                <w:sz w:val="24"/>
                <w:szCs w:val="24"/>
                <w:lang w:eastAsia="ru-RU"/>
              </w:rPr>
              <w:t xml:space="preserve"> территориальной избирательной комиссии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04-06</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Вторые экземпляры актов о выдаче территориальной избирательной комиссией избирателям открепительных удостоверений, о передаче их участковым избирательным комиссиям, о погашении неиспользованных открепительных удостоверений</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04-07</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Протоколы заседаний, постановления территориальной избирательной комиссии по подготовке и проведению </w:t>
            </w:r>
            <w:proofErr w:type="gramStart"/>
            <w:r w:rsidRPr="00217B59">
              <w:rPr>
                <w:rFonts w:ascii="Times New Roman" w:eastAsia="Times New Roman" w:hAnsi="Times New Roman" w:cs="Times New Roman"/>
                <w:sz w:val="24"/>
                <w:szCs w:val="24"/>
                <w:lang w:eastAsia="ru-RU"/>
              </w:rPr>
              <w:t>выборов депутатов Государственной Думы Федерального Собрания Российской Федерации</w:t>
            </w:r>
            <w:proofErr w:type="gramEnd"/>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04-08</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17B59">
              <w:rPr>
                <w:rFonts w:ascii="Times New Roman" w:eastAsia="Times New Roman" w:hAnsi="Times New Roman" w:cs="Times New Roman"/>
                <w:sz w:val="24"/>
                <w:szCs w:val="24"/>
                <w:lang w:eastAsia="ru-RU"/>
              </w:rPr>
              <w:t>Вторые экземпляры протоколов участковых избирательных комиссий об итогах голосования по выборам депутатов Государственной Думы Федерального </w:t>
            </w:r>
            <w:r w:rsidRPr="00217B59">
              <w:rPr>
                <w:rFonts w:ascii="Times New Roman" w:eastAsia="Times New Roman" w:hAnsi="Times New Roman" w:cs="Times New Roman"/>
                <w:caps/>
                <w:sz w:val="24"/>
                <w:szCs w:val="24"/>
                <w:lang w:eastAsia="ru-RU"/>
              </w:rPr>
              <w:t>С</w:t>
            </w:r>
            <w:r w:rsidRPr="00217B59">
              <w:rPr>
                <w:rFonts w:ascii="Times New Roman" w:eastAsia="Times New Roman" w:hAnsi="Times New Roman" w:cs="Times New Roman"/>
                <w:sz w:val="24"/>
                <w:szCs w:val="24"/>
                <w:lang w:eastAsia="ru-RU"/>
              </w:rPr>
              <w:t xml:space="preserve">обрания Российской Федерации с приобщенными к ним заверенными копиями особых мнений членов участковых избирательных комиссий с правом решающего голоса, поступивших в избирательную комиссию в день голосования и до окончания подсчета голосов избирателей жалоб (заявлений) на нарушения Федерального закона «О выборах депутатов </w:t>
            </w:r>
            <w:r w:rsidRPr="00217B59">
              <w:rPr>
                <w:rFonts w:ascii="Times New Roman" w:eastAsia="Times New Roman" w:hAnsi="Times New Roman" w:cs="Times New Roman"/>
                <w:sz w:val="24"/>
                <w:szCs w:val="24"/>
                <w:lang w:eastAsia="ru-RU"/>
              </w:rPr>
              <w:lastRenderedPageBreak/>
              <w:t>Государственной Думы Федерального Собрания</w:t>
            </w:r>
            <w:proofErr w:type="gramEnd"/>
            <w:r w:rsidRPr="00217B59">
              <w:rPr>
                <w:rFonts w:ascii="Times New Roman" w:eastAsia="Times New Roman" w:hAnsi="Times New Roman" w:cs="Times New Roman"/>
                <w:sz w:val="24"/>
                <w:szCs w:val="24"/>
                <w:lang w:eastAsia="ru-RU"/>
              </w:rPr>
              <w:t xml:space="preserve"> Российской Федерации», а также принятых по указанным жалобам (заявлениям) решений участковой избирательной комиссии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04-09</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Переписка с участниками избирательного процесса о нарушениях избирательных прав граждан Российской Федерации в ходе подготовки и проведения </w:t>
            </w:r>
            <w:proofErr w:type="gramStart"/>
            <w:r w:rsidRPr="00217B59">
              <w:rPr>
                <w:rFonts w:ascii="Times New Roman" w:eastAsia="Times New Roman" w:hAnsi="Times New Roman" w:cs="Times New Roman"/>
                <w:sz w:val="24"/>
                <w:szCs w:val="24"/>
                <w:lang w:eastAsia="ru-RU"/>
              </w:rPr>
              <w:t>выборов депутатов Государственной Думы Федерального Собрания Российской Федерации</w:t>
            </w:r>
            <w:proofErr w:type="gramEnd"/>
            <w:r w:rsidRPr="00217B59">
              <w:rPr>
                <w:rFonts w:ascii="Times New Roman" w:eastAsia="Times New Roman" w:hAnsi="Times New Roman" w:cs="Times New Roman"/>
                <w:sz w:val="24"/>
                <w:szCs w:val="24"/>
                <w:lang w:eastAsia="ru-RU"/>
              </w:rPr>
              <w:t xml:space="preserve"> и ответы (решения) по ним</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04-10</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Документы, связанные с жалобами в судебные органы на решения, действия (бездействие) избирательных комиссий, нарушения избирательных прав граждан в ходе подготовки и проведения </w:t>
            </w:r>
            <w:proofErr w:type="gramStart"/>
            <w:r w:rsidRPr="00217B59">
              <w:rPr>
                <w:rFonts w:ascii="Times New Roman" w:eastAsia="Times New Roman" w:hAnsi="Times New Roman" w:cs="Times New Roman"/>
                <w:sz w:val="24"/>
                <w:szCs w:val="24"/>
                <w:lang w:eastAsia="ru-RU"/>
              </w:rPr>
              <w:t>выборов депутатов Государственной Думы Федерального Собрания Российской Федерации</w:t>
            </w:r>
            <w:proofErr w:type="gramEnd"/>
            <w:r w:rsidRPr="00217B59">
              <w:rPr>
                <w:rFonts w:ascii="Times New Roman" w:eastAsia="Times New Roman" w:hAnsi="Times New Roman" w:cs="Times New Roman"/>
                <w:sz w:val="24"/>
                <w:szCs w:val="24"/>
                <w:lang w:eastAsia="ru-RU"/>
              </w:rPr>
              <w:t xml:space="preserve"> и их рассмотрением судами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04-11</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Копии информационных материалов Центральной избирательной комиссии Российской Федерации, сведения о заверении, регистрации и составе федеральных списков кандидатов в депутаты Государственной Думы Федерального Собрания Российской Федерации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04-12</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Образцы, бланки документов избирательных комиссий, тексты печатных материалов с информационными и разъяснительными материалами для избирателей, для оформления избирательных участков по выборам депутатов Государственной Думы Федерального Собрания Российской Федерации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04-13</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bl>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i/>
          <w:iCs/>
          <w:sz w:val="24"/>
          <w:szCs w:val="24"/>
          <w:lang w:eastAsia="ru-RU"/>
        </w:rPr>
        <w:t>* Сроки хранения и номера статей по перечню утверждаются Центральной избирательной комиссии Российской Федерации.</w:t>
      </w:r>
    </w:p>
    <w:tbl>
      <w:tblPr>
        <w:tblW w:w="0" w:type="auto"/>
        <w:tblCellMar>
          <w:top w:w="15" w:type="dxa"/>
          <w:left w:w="15" w:type="dxa"/>
          <w:bottom w:w="15" w:type="dxa"/>
          <w:right w:w="15" w:type="dxa"/>
        </w:tblCellMar>
        <w:tblLook w:val="04A0"/>
      </w:tblPr>
      <w:tblGrid>
        <w:gridCol w:w="1025"/>
        <w:gridCol w:w="4541"/>
        <w:gridCol w:w="996"/>
        <w:gridCol w:w="1297"/>
        <w:gridCol w:w="1526"/>
      </w:tblGrid>
      <w:tr w:rsidR="00217B59" w:rsidRPr="00217B59" w:rsidTr="00217B59">
        <w:tc>
          <w:tcPr>
            <w:tcW w:w="9795" w:type="dxa"/>
            <w:gridSpan w:val="5"/>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b/>
                <w:bCs/>
                <w:caps/>
                <w:sz w:val="24"/>
                <w:szCs w:val="24"/>
                <w:lang w:eastAsia="ru-RU"/>
              </w:rPr>
              <w:t>05 – ДОКУМЕНТАЦИЯ, СВЯЗАННАЯ С ПОДГОТОВКОЙ И ПРОВЕДЕНИЕМ</w:t>
            </w:r>
          </w:p>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b/>
                <w:bCs/>
                <w:caps/>
                <w:sz w:val="24"/>
                <w:szCs w:val="24"/>
                <w:lang w:eastAsia="ru-RU"/>
              </w:rPr>
              <w:t>ВЫБОРОВ ДЕПУТАТОВ КОСТРОМСКОЙ ОБЛАСТНОЙ ДУМЫ</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1</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2</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3</w:t>
            </w: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4</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5</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05-01</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Второй экземпляр протокола территориальной избирательной комиссии об итогах голосования по выборам депутата Костромской областной Думы нового созыва по одномандатному избирательному округу, приобщенный к </w:t>
            </w:r>
            <w:r w:rsidRPr="00217B59">
              <w:rPr>
                <w:rFonts w:ascii="Times New Roman" w:eastAsia="Times New Roman" w:hAnsi="Times New Roman" w:cs="Times New Roman"/>
                <w:sz w:val="24"/>
                <w:szCs w:val="24"/>
                <w:lang w:eastAsia="ru-RU"/>
              </w:rPr>
              <w:lastRenderedPageBreak/>
              <w:t>нему второй экземпляр сводной таблицы, включающей данные протоколов участковых избирательных комиссий об итогах голосования</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истечения срока полномочий ТИК</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05-02</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Второй экземпляр протокола территориальной избирательной комиссии об итогах голосования по выборам депутатов Костромской областной Думы нового созыва по областному избирательному округу, приобщенный к нему второй экземпляр сводной таблицы, включающей данные протоколов участковых избирательных комиссий об итогах голосования</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истечения срока полномочий ТИК</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05-03</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Вторые экземпляры протоколов участковых избирательных комиссий об итогах голосования по выборам депутата Костромской областной Думы нового созыва по одномандатному избирательному округу</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истечения срока полномочий ТИК</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05-04</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Вторые экземпляры протоколов участковых избирательных комиссий об итогах голосования по выборам депутатов Костромской областной Думы нового созыва по областному избирательному округу</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истечения срока полномочий ТИК</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05-05</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Копия финансового отчета территориальной избирательной комиссии о расходовании средств областного бюджета, выделенных на подготовку и проведение выборов депутатов Костромской областной Думы нового созыва</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истечения срока полномочий ТИК</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05-06</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Вторые экземпляры актов о передаче избирательных бюллетеней участковым избирательным комиссиям, о погашении неиспользованных избирательных бюллетеней, хранившихся </w:t>
            </w:r>
            <w:proofErr w:type="gramStart"/>
            <w:r w:rsidRPr="00217B59">
              <w:rPr>
                <w:rFonts w:ascii="Times New Roman" w:eastAsia="Times New Roman" w:hAnsi="Times New Roman" w:cs="Times New Roman"/>
                <w:sz w:val="24"/>
                <w:szCs w:val="24"/>
                <w:lang w:eastAsia="ru-RU"/>
              </w:rPr>
              <w:t>в</w:t>
            </w:r>
            <w:proofErr w:type="gramEnd"/>
            <w:r w:rsidRPr="00217B59">
              <w:rPr>
                <w:rFonts w:ascii="Times New Roman" w:eastAsia="Times New Roman" w:hAnsi="Times New Roman" w:cs="Times New Roman"/>
                <w:sz w:val="24"/>
                <w:szCs w:val="24"/>
                <w:lang w:eastAsia="ru-RU"/>
              </w:rPr>
              <w:t xml:space="preserve"> территориальной избирательной комиссии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истечения срока полномочий ТИК</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05-07</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Вторые экземпляры актов о выдаче территориальной избирательной комиссией открепительных удостоверений избирателям, о передаче участковым избирательным комиссиям, о погашении неиспользованных открепительных удостоверений</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истечения срока полномочий ТИК</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05-08</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Документы о назначении членов территориальной и участковых избирательных комиссий с правом совещательного голоса, доверенных лицах, уполномоченных представителях </w:t>
            </w:r>
            <w:r w:rsidRPr="00217B59">
              <w:rPr>
                <w:rFonts w:ascii="Times New Roman" w:eastAsia="Times New Roman" w:hAnsi="Times New Roman" w:cs="Times New Roman"/>
                <w:sz w:val="24"/>
                <w:szCs w:val="24"/>
                <w:lang w:eastAsia="ru-RU"/>
              </w:rPr>
              <w:lastRenderedPageBreak/>
              <w:t>кандидатов, избирательных объединений, списки кандидатов которых зарегистрированы, наблюдателей, представителей средств массовой информации, иностранных (международных наблюдателей), присутствовавших при установлении итогов голосования и составлении протокола об итогах голосования по выборам депутатов Костромской областной Думы</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истечения срока полномочий ТИК</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05-09</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Протоколы заседаний, постановления территориальной избирательной комиссии по подготовке и проведению выборов депутатов Костромской областной Думы нового созыва</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истечения срока полномочий ТИК</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05-10</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Материалы, связанные с деятельностью рабочей группы при территориальной избирательной комиссии по </w:t>
            </w:r>
            <w:proofErr w:type="gramStart"/>
            <w:r w:rsidRPr="00217B59">
              <w:rPr>
                <w:rFonts w:ascii="Times New Roman" w:eastAsia="Times New Roman" w:hAnsi="Times New Roman" w:cs="Times New Roman"/>
                <w:sz w:val="24"/>
                <w:szCs w:val="24"/>
                <w:lang w:eastAsia="ru-RU"/>
              </w:rPr>
              <w:t>контролю за</w:t>
            </w:r>
            <w:proofErr w:type="gramEnd"/>
            <w:r w:rsidRPr="00217B59">
              <w:rPr>
                <w:rFonts w:ascii="Times New Roman" w:eastAsia="Times New Roman" w:hAnsi="Times New Roman" w:cs="Times New Roman"/>
                <w:sz w:val="24"/>
                <w:szCs w:val="24"/>
                <w:lang w:eastAsia="ru-RU"/>
              </w:rPr>
              <w:t xml:space="preserve"> соблюдением участниками избирательного процесса порядка и правил проведения предвыборной агитации и документы к ним</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истечения срока полномочий ТИК</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05-11</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Переписка с участниками избирательного процесса о нарушениях избирательных прав граждан Российской Федерации в ходе подготовки и проведения выборов депутатов Костромской областной Думы и решения (ответы) по ним</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постоянно,</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ст. 183, п. а</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05-12</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Документы, связанные с жалобами в судебные органы на решения, действия (бездействие) избирательных комиссий, нарушения избирательных прав граждан в ходе подготовки и проведения выборов депутатов Костромской областной Думы нового созыва и их рассмотрением судами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постоянно,</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ст. 183, п. а</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05-13</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Образцы, бланки документации избирательных комиссий, тексты информационных и разъяснительных материалов по оформлению избирательных участков по выборам депутатов Костромской областной Думы нового созыва</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минования</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надобности</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05-14</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bl>
    <w:p w:rsidR="00217B59" w:rsidRPr="00217B59" w:rsidRDefault="00217B59" w:rsidP="00217B59">
      <w:pPr>
        <w:spacing w:after="0" w:line="240" w:lineRule="auto"/>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tblPr>
      <w:tblGrid>
        <w:gridCol w:w="1025"/>
        <w:gridCol w:w="4541"/>
        <w:gridCol w:w="996"/>
        <w:gridCol w:w="1297"/>
        <w:gridCol w:w="1526"/>
      </w:tblGrid>
      <w:tr w:rsidR="00217B59" w:rsidRPr="00217B59" w:rsidTr="00217B59">
        <w:tc>
          <w:tcPr>
            <w:tcW w:w="9795" w:type="dxa"/>
            <w:gridSpan w:val="5"/>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b/>
                <w:bCs/>
                <w:caps/>
                <w:sz w:val="24"/>
                <w:szCs w:val="24"/>
                <w:lang w:eastAsia="ru-RU"/>
              </w:rPr>
              <w:t>06 – ДОКУМЕНТАЦИЯ, СВЯЗАННАЯ С ПОДГОТОВКОЙ И ПРОВЕДЕНИЕМ</w:t>
            </w:r>
          </w:p>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b/>
                <w:bCs/>
                <w:caps/>
                <w:sz w:val="24"/>
                <w:szCs w:val="24"/>
                <w:lang w:eastAsia="ru-RU"/>
              </w:rPr>
              <w:t>ВЫБОРОВ ГУБЕРНАТОРА КОСТРОМСКОЙ ОБЛАСТИ</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1</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2</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3</w:t>
            </w: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4</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5</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06-01</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Второй экземпляр протокола территориальной избирательной комиссии об итогах голосования по выборам </w:t>
            </w:r>
            <w:r w:rsidRPr="00217B59">
              <w:rPr>
                <w:rFonts w:ascii="Times New Roman" w:eastAsia="Times New Roman" w:hAnsi="Times New Roman" w:cs="Times New Roman"/>
                <w:sz w:val="24"/>
                <w:szCs w:val="24"/>
                <w:lang w:eastAsia="ru-RU"/>
              </w:rPr>
              <w:lastRenderedPageBreak/>
              <w:t>губернатора Костромской области, приобщенный к нему второй экземпляр сводной таблицы, включающей данные протоколов участковых избирательных комиссий об итогах голосования</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до истечения срока </w:t>
            </w:r>
            <w:r w:rsidRPr="00217B59">
              <w:rPr>
                <w:rFonts w:ascii="Times New Roman" w:eastAsia="Times New Roman" w:hAnsi="Times New Roman" w:cs="Times New Roman"/>
                <w:sz w:val="24"/>
                <w:szCs w:val="24"/>
                <w:lang w:eastAsia="ru-RU"/>
              </w:rPr>
              <w:lastRenderedPageBreak/>
              <w:t>полномочий ТИК</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 xml:space="preserve">по истечении срока уничтожаются </w:t>
            </w:r>
            <w:r w:rsidRPr="00217B59">
              <w:rPr>
                <w:rFonts w:ascii="Times New Roman" w:eastAsia="Times New Roman" w:hAnsi="Times New Roman" w:cs="Times New Roman"/>
                <w:sz w:val="24"/>
                <w:szCs w:val="24"/>
                <w:lang w:eastAsia="ru-RU"/>
              </w:rPr>
              <w:lastRenderedPageBreak/>
              <w:t>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06-02</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Вторые экземпляры протоколов участковых избирательных комиссий об итогах голосования по выборам губернатора Костромской области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истечения срока полномочий ТИК</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06-03</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Копия финансового отчета территориальной избирательной комиссии о расходовании средств областного бюджета, выделенных на подготовку и проведение выборов губернатора Костромской области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истечения срока полномочий ТИК</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06-04</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Вторые экземпляры актов о передаче избирательных бюллетеней участковым избирательным комиссиям, о погашении неиспользованных избирательных бюллетеней, хранившихся </w:t>
            </w:r>
            <w:proofErr w:type="gramStart"/>
            <w:r w:rsidRPr="00217B59">
              <w:rPr>
                <w:rFonts w:ascii="Times New Roman" w:eastAsia="Times New Roman" w:hAnsi="Times New Roman" w:cs="Times New Roman"/>
                <w:sz w:val="24"/>
                <w:szCs w:val="24"/>
                <w:lang w:eastAsia="ru-RU"/>
              </w:rPr>
              <w:t>в</w:t>
            </w:r>
            <w:proofErr w:type="gramEnd"/>
            <w:r w:rsidRPr="00217B59">
              <w:rPr>
                <w:rFonts w:ascii="Times New Roman" w:eastAsia="Times New Roman" w:hAnsi="Times New Roman" w:cs="Times New Roman"/>
                <w:sz w:val="24"/>
                <w:szCs w:val="24"/>
                <w:lang w:eastAsia="ru-RU"/>
              </w:rPr>
              <w:t xml:space="preserve"> территориальной избирательной комиссии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истечения срока полномочий ТИК</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06-05</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Вторые экземпляры актов о выдаче территориальной избирательной комиссией открепительных удостоверений избирателям, о передаче участковым избирательным комиссиям, о погашении неиспользованных открепительных удостоверений</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истечения срока полномочий ТИК</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06-06</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Документы о назначении членов территориальной и участковых избирательных комиссий с правом совещательного голоса, доверенных лицах, уполномоченных представителях кандидатов, избирательных объединений, списки кандидатов которых зарегистрированы, наблюдателей, представителей средств массовой информации, иностранных (международных наблюдателей), присутствовавших при установлении итогов голосования и составлении протокола об итогах голосования по выборам губернатора Костромской области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истечения срока полномочий ТИК</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06-07</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Протоколы заседаний, постановления территориальной избирательной комиссии по подготовке и проведению выборов губернатора Костромской области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истечения срока полномочий ТИК</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06-08</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Материалы, связанные с деятельностью рабочей группы при территориальной </w:t>
            </w:r>
            <w:r w:rsidRPr="00217B59">
              <w:rPr>
                <w:rFonts w:ascii="Times New Roman" w:eastAsia="Times New Roman" w:hAnsi="Times New Roman" w:cs="Times New Roman"/>
                <w:sz w:val="24"/>
                <w:szCs w:val="24"/>
                <w:lang w:eastAsia="ru-RU"/>
              </w:rPr>
              <w:lastRenderedPageBreak/>
              <w:t xml:space="preserve">избирательной комиссии по </w:t>
            </w:r>
            <w:proofErr w:type="gramStart"/>
            <w:r w:rsidRPr="00217B59">
              <w:rPr>
                <w:rFonts w:ascii="Times New Roman" w:eastAsia="Times New Roman" w:hAnsi="Times New Roman" w:cs="Times New Roman"/>
                <w:sz w:val="24"/>
                <w:szCs w:val="24"/>
                <w:lang w:eastAsia="ru-RU"/>
              </w:rPr>
              <w:t>контролю за</w:t>
            </w:r>
            <w:proofErr w:type="gramEnd"/>
            <w:r w:rsidRPr="00217B59">
              <w:rPr>
                <w:rFonts w:ascii="Times New Roman" w:eastAsia="Times New Roman" w:hAnsi="Times New Roman" w:cs="Times New Roman"/>
                <w:sz w:val="24"/>
                <w:szCs w:val="24"/>
                <w:lang w:eastAsia="ru-RU"/>
              </w:rPr>
              <w:t xml:space="preserve"> соблюдением участниками избирательного процесса порядка и правил проведения предвыборной агитации и документы к ним</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до истечения </w:t>
            </w:r>
            <w:r w:rsidRPr="00217B59">
              <w:rPr>
                <w:rFonts w:ascii="Times New Roman" w:eastAsia="Times New Roman" w:hAnsi="Times New Roman" w:cs="Times New Roman"/>
                <w:sz w:val="24"/>
                <w:szCs w:val="24"/>
                <w:lang w:eastAsia="ru-RU"/>
              </w:rPr>
              <w:lastRenderedPageBreak/>
              <w:t>срока полномочий ТИК</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 xml:space="preserve">по истечении срока </w:t>
            </w:r>
            <w:r w:rsidRPr="00217B59">
              <w:rPr>
                <w:rFonts w:ascii="Times New Roman" w:eastAsia="Times New Roman" w:hAnsi="Times New Roman" w:cs="Times New Roman"/>
                <w:sz w:val="24"/>
                <w:szCs w:val="24"/>
                <w:lang w:eastAsia="ru-RU"/>
              </w:rPr>
              <w:lastRenderedPageBreak/>
              <w:t>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06-09</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Переписка с участниками избирательного процесса о нарушениях избирательных прав граждан Российской Федерации в ходе подготовки и проведения выборов губернатора Костромской области и решения (ответы) по ним</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постоянно,</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ст. 183, п. а</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06-10</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Документы, связанные с жалобами в судебные органы на решения, действия (бездействие) избирательных комиссий, нарушения избирательных прав граждан в ходе подготовки и проведения выборов губернатора Костромской области и их рассмотрением судами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постоянно,</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ст. 183, п. а</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06-11</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Образцы, бланки документации избирательных комиссий, тексты информационных и разъяснительных материалов по оформлению избирательных участков по выборам губернатора Костромской области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минования</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надобности</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59" w:after="59"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06-12</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bl>
    <w:p w:rsidR="00217B59" w:rsidRPr="00217B59" w:rsidRDefault="00217B59" w:rsidP="00217B59">
      <w:pPr>
        <w:spacing w:after="0" w:line="240" w:lineRule="auto"/>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tblPr>
      <w:tblGrid>
        <w:gridCol w:w="969"/>
        <w:gridCol w:w="4372"/>
        <w:gridCol w:w="925"/>
        <w:gridCol w:w="1593"/>
        <w:gridCol w:w="1526"/>
      </w:tblGrid>
      <w:tr w:rsidR="00217B59" w:rsidRPr="00217B59" w:rsidTr="00217B59">
        <w:tc>
          <w:tcPr>
            <w:tcW w:w="9795" w:type="dxa"/>
            <w:gridSpan w:val="5"/>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20" w:after="120"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b/>
                <w:bCs/>
                <w:caps/>
                <w:sz w:val="24"/>
                <w:szCs w:val="24"/>
                <w:lang w:eastAsia="ru-RU"/>
              </w:rPr>
              <w:t>07 – ДОКУМЕНТАЦИЯ, СВЯЗАННАЯ С ПОДГОТОВКОЙ И ПРОВЕДЕНИЕМ ВЫБОРОВ ДЕПУТАТОВ ПРЕДСТАВИТЕЛЬНОГО ОРГАНА МУНИЦИПАЛЬНОГО ОБРАЗОВАНИЯ*</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1</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2</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3</w:t>
            </w: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4</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5</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07-01</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Нормативные правовые акты представительного органа, администрации муниципального образования, связанные с назначением выборов депутатов представительного органа местного самоуправления нового созыва, образованием избирательных округов (копии), календарный план мероприятий по подготовке и проведению выборов</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минования</w:t>
            </w:r>
          </w:p>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надобности</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07-02</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Документы, связанные с формированием окружных избирательных комиссий по выборам депутатов представительного органа муниципального образования нового созыва, назначением председателя, избранием заместителя председателя, секретаря окружной избирательной комиссии. Документы, связанные с принятием избирательной комиссией муниципального образования полномочий окружных избирательных </w:t>
            </w:r>
            <w:r w:rsidRPr="00217B59">
              <w:rPr>
                <w:rFonts w:ascii="Times New Roman" w:eastAsia="Times New Roman" w:hAnsi="Times New Roman" w:cs="Times New Roman"/>
                <w:sz w:val="24"/>
                <w:szCs w:val="24"/>
                <w:lang w:eastAsia="ru-RU"/>
              </w:rPr>
              <w:lastRenderedPageBreak/>
              <w:t>комиссий</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решения о назначении следующих выборов</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07-03</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Документы, связанные с формированием окружных избирательных комиссий по повторным, дополнительным выборам депутатов представительного органа муниципального образования. Документы, связанные с принятием избирательной комиссией муниципального образования полномочий окружных избирательных комиссий</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решения о назначении следующих основных выборов</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07-04</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Протоколы заседаний, постановления окружных избирательных комиссий по подготовке и проведению </w:t>
            </w:r>
            <w:proofErr w:type="gramStart"/>
            <w:r w:rsidRPr="00217B59">
              <w:rPr>
                <w:rFonts w:ascii="Times New Roman" w:eastAsia="Times New Roman" w:hAnsi="Times New Roman" w:cs="Times New Roman"/>
                <w:sz w:val="24"/>
                <w:szCs w:val="24"/>
                <w:lang w:eastAsia="ru-RU"/>
              </w:rPr>
              <w:t>выборов депутатов представительного органа муниципального образования нового созыва</w:t>
            </w:r>
            <w:proofErr w:type="gramEnd"/>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решения о назначении следующих выборов</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rPr>
          <w:trHeight w:val="1328"/>
        </w:trPr>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07-05</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Протоколы заседаний, постановления окружных избирательных комиссий по подготовке и проведению повторных, дополнительных выборов депутата представительного органа муниципального образования по избирательному округу</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решения о назначении следующих основных выборов</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rPr>
          <w:trHeight w:val="1328"/>
        </w:trPr>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07-06</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Документы, связанные с выдвижением и регистрацией кандидатов в депутаты представительного органа муниципального образования нового созыва</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решения о назначении следующих выборов</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07-07</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Документы, связанные с выдвижением и регистрацией кандидатов в депутаты представительного органа муниципального образования на повторных, дополнительных выборах по избирательному округу</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решения о назначении следующих основных выборов</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07-08</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Материалы, связанные с деятельностью рабочей группы при избирательной </w:t>
            </w:r>
            <w:r w:rsidRPr="00217B59">
              <w:rPr>
                <w:rFonts w:ascii="Times New Roman" w:eastAsia="Times New Roman" w:hAnsi="Times New Roman" w:cs="Times New Roman"/>
                <w:sz w:val="24"/>
                <w:szCs w:val="24"/>
                <w:lang w:eastAsia="ru-RU"/>
              </w:rPr>
              <w:lastRenderedPageBreak/>
              <w:t xml:space="preserve">комиссии муниципального образования по </w:t>
            </w:r>
            <w:proofErr w:type="gramStart"/>
            <w:r w:rsidRPr="00217B59">
              <w:rPr>
                <w:rFonts w:ascii="Times New Roman" w:eastAsia="Times New Roman" w:hAnsi="Times New Roman" w:cs="Times New Roman"/>
                <w:sz w:val="24"/>
                <w:szCs w:val="24"/>
                <w:lang w:eastAsia="ru-RU"/>
              </w:rPr>
              <w:t>контролю за</w:t>
            </w:r>
            <w:proofErr w:type="gramEnd"/>
            <w:r w:rsidRPr="00217B59">
              <w:rPr>
                <w:rFonts w:ascii="Times New Roman" w:eastAsia="Times New Roman" w:hAnsi="Times New Roman" w:cs="Times New Roman"/>
                <w:sz w:val="24"/>
                <w:szCs w:val="24"/>
                <w:lang w:eastAsia="ru-RU"/>
              </w:rPr>
              <w:t xml:space="preserve"> соблюдением участниками избирательного процесса порядка и правил проведения предвыборной агитации и документы к ним</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до истечения срока </w:t>
            </w:r>
            <w:r w:rsidRPr="00217B59">
              <w:rPr>
                <w:rFonts w:ascii="Times New Roman" w:eastAsia="Times New Roman" w:hAnsi="Times New Roman" w:cs="Times New Roman"/>
                <w:sz w:val="24"/>
                <w:szCs w:val="24"/>
                <w:lang w:eastAsia="ru-RU"/>
              </w:rPr>
              <w:lastRenderedPageBreak/>
              <w:t>полномочий ИКМО</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 xml:space="preserve">по истечении срока </w:t>
            </w:r>
            <w:r w:rsidRPr="00217B59">
              <w:rPr>
                <w:rFonts w:ascii="Times New Roman" w:eastAsia="Times New Roman" w:hAnsi="Times New Roman" w:cs="Times New Roman"/>
                <w:sz w:val="24"/>
                <w:szCs w:val="24"/>
                <w:lang w:eastAsia="ru-RU"/>
              </w:rPr>
              <w:lastRenderedPageBreak/>
              <w:t>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07-09</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Первые экземпляры протоколов окружных избирательных комиссий о результатах </w:t>
            </w:r>
            <w:proofErr w:type="gramStart"/>
            <w:r w:rsidRPr="00217B59">
              <w:rPr>
                <w:rFonts w:ascii="Times New Roman" w:eastAsia="Times New Roman" w:hAnsi="Times New Roman" w:cs="Times New Roman"/>
                <w:sz w:val="24"/>
                <w:szCs w:val="24"/>
                <w:lang w:eastAsia="ru-RU"/>
              </w:rPr>
              <w:t>выборов депутатов представительного органа муниципального образования нового созыва</w:t>
            </w:r>
            <w:proofErr w:type="gramEnd"/>
            <w:r w:rsidRPr="00217B59">
              <w:rPr>
                <w:rFonts w:ascii="Times New Roman" w:eastAsia="Times New Roman" w:hAnsi="Times New Roman" w:cs="Times New Roman"/>
                <w:sz w:val="24"/>
                <w:szCs w:val="24"/>
                <w:lang w:eastAsia="ru-RU"/>
              </w:rPr>
              <w:t xml:space="preserve"> по избирательным округам, приобщенные к ним первые экземпляры сводных таблиц, включающих данные протоколов участковых избирательных комиссий об итогах голосования</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решения о назначении следующих выборов</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07-10</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Первые экземпляры протоколов окружных избирательных комиссий о результатах повторных, дополнительных выборов депутата представительного органа муниципального образования в избирательном округе, приобщенные к ним первые экземпляры сводных таблиц, включающих данные протоколов участковых избирательных комиссий об итогах голосования</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решения о назначении следующих основных выборов</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07-11</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Документы, связанные с регистрацией уполномоченных представителей кандидатов в депутаты представительного органа муниципального образования по финансовым вопросам</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решения о назначении следующих выборов</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07-12</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Первые экземпляры протоколов участковых избирательных комиссий об итогах голосования по выборам депутатов представительного органа муниципального образования нового созыва</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решения о назначении следующих выборов</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07-13</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Первые экземпляры протоколов участковых избирательных комиссий об итогах голосования по повторным, дополнительным выборам депутатов представительного органа муниципального образования</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не менее одного года со дня официального опубликования решения о назначении </w:t>
            </w:r>
            <w:r w:rsidRPr="00217B59">
              <w:rPr>
                <w:rFonts w:ascii="Times New Roman" w:eastAsia="Times New Roman" w:hAnsi="Times New Roman" w:cs="Times New Roman"/>
                <w:sz w:val="24"/>
                <w:szCs w:val="24"/>
                <w:lang w:eastAsia="ru-RU"/>
              </w:rPr>
              <w:lastRenderedPageBreak/>
              <w:t>следующих основных выборов</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по истечении срока передаются в архив</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07-14</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Финансовые отчёты кандидатов, зарегистрированных кандидатов в депутаты представительного органа муниципального образования на выборах нового созыва с первичными финансовыми документами к итоговому финансовому отчету</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10 лет со дня официального опубликования результатов выборов</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07-15</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Финансовые отчёты кандидатов, зарегистрированных кандидатов в депутаты представительного органа муниципального образования на повторных, дополнительных выборах с первичными финансовыми документами к итоговому финансовому отчету</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решения о назначении следующих основных выборов</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07-16</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Образцы печатных агитационных материалов (листовок, плакатов), тексты выступлений кандидатов в депутаты представительного органа муниципального образования нового созыва, тексты, копии материалов о них, опубликованных в средствах массовой информации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истечения срока полномочий ИКМО</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07-17</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Образцы печатных агитационных материалов (листовок, плакатов), тексты выступлений кандидатов в депутаты представительного органа муниципального образования, тексты, копии материалов о них, опубликованных в средствах массовой информации в период проведения повторных и дополнительных выборов депутата представительного органа муниципального образования по избирательному округу</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истечения срока полномочий ИКМО</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07-18</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Документы о назначении членов окружных избирательных комиссий по выборам депутатов представительного органа муниципального образования нового созыва и членов участковых избирательных комиссий с правом совещательного голоса, доверенных лиц зарегистрированных кандидатов, наблюдателей от кандидата, представителей средств массовой информации, присутствовавших при </w:t>
            </w:r>
            <w:r w:rsidRPr="00217B59">
              <w:rPr>
                <w:rFonts w:ascii="Times New Roman" w:eastAsia="Times New Roman" w:hAnsi="Times New Roman" w:cs="Times New Roman"/>
                <w:sz w:val="24"/>
                <w:szCs w:val="24"/>
                <w:lang w:eastAsia="ru-RU"/>
              </w:rPr>
              <w:lastRenderedPageBreak/>
              <w:t>установлении итогов голосования и составлении протокола об итогах голосования по выборам депутатов</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решения о назначении даты следующих выборов</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07-19</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Документы о назначении членов окружных избирательных комиссий по выборам депутата представительного органа муниципального образования и членов участковых избирательных комиссий с правом совещательного голоса, доверенных лиц зарегистрированных кандидатов, наблюдателей от кандидатов, представителей средств массовой информации, присутствовавших при установлении итогов голосования и составлении протокола об итогах голосования на повторных, дополнительных выборах депутата</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решения о назначении следующих основных выборов</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07-20</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Сводные данные финансовых отчетов о поступлении и расходовании средств избирательных фондов кандидатов в депутаты, зарегистрированных кандидатов представительного органа муниципального образования нового созыва и приложения к ним</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10 лет со дня официального опубликования результатов выборов</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07-21</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Сводные данные финансовых отчетов о поступлении и расходовании средств избирательных фондов кандидатов в депутаты, зарегистрированных кандидатов на повторных, дополнительных выборах депутата представительного органа муниципального образования по избирательному округу и приложения к ним</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10 лет со дня официального опубликования результатов выборов</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07-22</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Второй экземпляр финансового отчета о поступлении и расходовании средств местного бюджета, выделенных избирательной комиссии муниципального образования на подготовку и проведение </w:t>
            </w:r>
            <w:proofErr w:type="gramStart"/>
            <w:r w:rsidRPr="00217B59">
              <w:rPr>
                <w:rFonts w:ascii="Times New Roman" w:eastAsia="Times New Roman" w:hAnsi="Times New Roman" w:cs="Times New Roman"/>
                <w:sz w:val="24"/>
                <w:szCs w:val="24"/>
                <w:lang w:eastAsia="ru-RU"/>
              </w:rPr>
              <w:t>выборов депутатов представительного органа муниципального образования нового созыва</w:t>
            </w:r>
            <w:proofErr w:type="gramEnd"/>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решения о назначении даты следующих выборов</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07-23</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Первичные финансовые документы избирательной комиссии муниципального образования о расходах на подготовку и проведение </w:t>
            </w:r>
            <w:proofErr w:type="gramStart"/>
            <w:r w:rsidRPr="00217B59">
              <w:rPr>
                <w:rFonts w:ascii="Times New Roman" w:eastAsia="Times New Roman" w:hAnsi="Times New Roman" w:cs="Times New Roman"/>
                <w:sz w:val="24"/>
                <w:szCs w:val="24"/>
                <w:lang w:eastAsia="ru-RU"/>
              </w:rPr>
              <w:t xml:space="preserve">выборов депутатов представительного органа муниципального образования нового </w:t>
            </w:r>
            <w:r w:rsidRPr="00217B59">
              <w:rPr>
                <w:rFonts w:ascii="Times New Roman" w:eastAsia="Times New Roman" w:hAnsi="Times New Roman" w:cs="Times New Roman"/>
                <w:sz w:val="24"/>
                <w:szCs w:val="24"/>
                <w:lang w:eastAsia="ru-RU"/>
              </w:rPr>
              <w:lastRenderedPageBreak/>
              <w:t>созыва</w:t>
            </w:r>
            <w:proofErr w:type="gramEnd"/>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не менее одного года со дня официального опубликования решения о </w:t>
            </w:r>
            <w:r w:rsidRPr="00217B59">
              <w:rPr>
                <w:rFonts w:ascii="Times New Roman" w:eastAsia="Times New Roman" w:hAnsi="Times New Roman" w:cs="Times New Roman"/>
                <w:sz w:val="24"/>
                <w:szCs w:val="24"/>
                <w:lang w:eastAsia="ru-RU"/>
              </w:rPr>
              <w:lastRenderedPageBreak/>
              <w:t>назначении даты следующих выборов</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07-24</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Второй экземпляр финансового отчета о поступлении и расходовании средств местного бюджета, выделенных избирательной комиссии муниципального образования на подготовку и проведение повторных, дополнительных выборов депутата представительного органа муниципального образования</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решения о назначении следующих основных выборов</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07-25</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Первичные финансовые документы </w:t>
            </w:r>
            <w:proofErr w:type="gramStart"/>
            <w:r w:rsidRPr="00217B59">
              <w:rPr>
                <w:rFonts w:ascii="Times New Roman" w:eastAsia="Times New Roman" w:hAnsi="Times New Roman" w:cs="Times New Roman"/>
                <w:sz w:val="24"/>
                <w:szCs w:val="24"/>
                <w:lang w:eastAsia="ru-RU"/>
              </w:rPr>
              <w:t>избирательной</w:t>
            </w:r>
            <w:proofErr w:type="gramEnd"/>
            <w:r w:rsidRPr="00217B59">
              <w:rPr>
                <w:rFonts w:ascii="Times New Roman" w:eastAsia="Times New Roman" w:hAnsi="Times New Roman" w:cs="Times New Roman"/>
                <w:sz w:val="24"/>
                <w:szCs w:val="24"/>
                <w:lang w:eastAsia="ru-RU"/>
              </w:rPr>
              <w:t xml:space="preserve"> комиссии муниципального образования о расходах на подготовку и проведение повторных, дополнительных выборов депутатов представительного органа муниципального образования нового созыва</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решения о назначении следующих основных выборов</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07-26</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Финансовые отчеты участковых избирательных комиссий о поступлении и расходовании средств местного бюджета, выделенных на подготовку и проведение </w:t>
            </w:r>
            <w:proofErr w:type="gramStart"/>
            <w:r w:rsidRPr="00217B59">
              <w:rPr>
                <w:rFonts w:ascii="Times New Roman" w:eastAsia="Times New Roman" w:hAnsi="Times New Roman" w:cs="Times New Roman"/>
                <w:sz w:val="24"/>
                <w:szCs w:val="24"/>
                <w:lang w:eastAsia="ru-RU"/>
              </w:rPr>
              <w:t>выборов депутатов представительного органа муниципального образования нового созыва</w:t>
            </w:r>
            <w:proofErr w:type="gramEnd"/>
            <w:r w:rsidRPr="00217B59">
              <w:rPr>
                <w:rFonts w:ascii="Times New Roman" w:eastAsia="Times New Roman" w:hAnsi="Times New Roman" w:cs="Times New Roman"/>
                <w:sz w:val="24"/>
                <w:szCs w:val="24"/>
                <w:lang w:eastAsia="ru-RU"/>
              </w:rPr>
              <w:t xml:space="preserve">. Первичные финансовые документы участковых избирательных комиссий о расходах на подготовку и проведение </w:t>
            </w:r>
            <w:proofErr w:type="gramStart"/>
            <w:r w:rsidRPr="00217B59">
              <w:rPr>
                <w:rFonts w:ascii="Times New Roman" w:eastAsia="Times New Roman" w:hAnsi="Times New Roman" w:cs="Times New Roman"/>
                <w:sz w:val="24"/>
                <w:szCs w:val="24"/>
                <w:lang w:eastAsia="ru-RU"/>
              </w:rPr>
              <w:t>выборов депутатов представительного органа муниципального образования нового созыва</w:t>
            </w:r>
            <w:proofErr w:type="gramEnd"/>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решения о назначении даты следующих выборов</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07-27</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Первичные финансовые документы участковых избирательных комиссий о расходах на подготовку и проведение повторных, дополнительных выборов депутата представительного органа муниципального образования</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решения о назначении следующих основных выборов</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07-28</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Акты о передаче участковым избирательным комиссиям избирательных бюллетеней для </w:t>
            </w:r>
            <w:r w:rsidRPr="00217B59">
              <w:rPr>
                <w:rFonts w:ascii="Times New Roman" w:eastAsia="Times New Roman" w:hAnsi="Times New Roman" w:cs="Times New Roman"/>
                <w:sz w:val="24"/>
                <w:szCs w:val="24"/>
                <w:lang w:eastAsia="ru-RU"/>
              </w:rPr>
              <w:lastRenderedPageBreak/>
              <w:t>голосования на выборах депутатов представительного органа муниципального образования нового созыва, акты о погашении избирательной комиссией муниципального образования и участковыми избирательными комиссиями неиспользованных избирательных бюллетеней</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не менее одного года со дня </w:t>
            </w:r>
            <w:r w:rsidRPr="00217B59">
              <w:rPr>
                <w:rFonts w:ascii="Times New Roman" w:eastAsia="Times New Roman" w:hAnsi="Times New Roman" w:cs="Times New Roman"/>
                <w:sz w:val="24"/>
                <w:szCs w:val="24"/>
                <w:lang w:eastAsia="ru-RU"/>
              </w:rPr>
              <w:lastRenderedPageBreak/>
              <w:t>официального опубликования решения о назначении даты следующих выборов</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 xml:space="preserve">по истечении срока уничтожаются </w:t>
            </w:r>
            <w:r w:rsidRPr="00217B59">
              <w:rPr>
                <w:rFonts w:ascii="Times New Roman" w:eastAsia="Times New Roman" w:hAnsi="Times New Roman" w:cs="Times New Roman"/>
                <w:sz w:val="24"/>
                <w:szCs w:val="24"/>
                <w:lang w:eastAsia="ru-RU"/>
              </w:rPr>
              <w:lastRenderedPageBreak/>
              <w:t>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07-29</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Акты о передаче участковым избирательным комиссиям избирательных бюллетеней для голосования на повторных, дополнительных выборах депутата представительного органа муниципального образования, акты о погашении избирательной комиссией муниципального образования и участковыми избирательными комиссиями неиспользованных избирательных бюллетеней</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решения о назначении следующих основных выборов</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07-30</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Документы, связанные с подготовкой и проведением жеребьевок по определению дат опубликования предвыборных агитационных материалов зарегистрированных кандидатов в депутаты представительного органа муниципального образования нового созыва в средствах массовой информации. Другие документы редакций средств массовой информации о предоставлении эфирного времени и печатных площадей зарегистрированным кандидатам на выборах депутата</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минования</w:t>
            </w:r>
          </w:p>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надобности</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07-31</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Документы, связанные с подготовкой и проведением жеребьевок по определению дат опубликования предвыборных агитационных материалов зарегистрированных кандидатов в депутаты на повторных, дополнительных выборах депутата представительного органа муниципального образования по избирательному округу в средствах массовой информации.</w:t>
            </w:r>
          </w:p>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Другие документы редакций средств массовой информации о предоставлении эфирного времени и печатных площадей зарегистрированным кандидатам на повторных, дополнительных выборах депутата</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пяти лет со дня официального опубликования результатов выборов</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07-32</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Образцы, бланки документов, тексты информационных и разъяснительных материалов по оформлению избирательных участков по выборам депутатов представительного органа муниципального образования нового созыва</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минования</w:t>
            </w:r>
          </w:p>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надобности</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07-33</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Образцы, бланки документов, тексты информационных и разъяснительных материалов по оформлению избирательных участков по повторным, дополнительным выборам депутата представительного органа муниципального образования</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минования</w:t>
            </w:r>
          </w:p>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надобности</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07-34</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Сведения отделений Сбербанка РФ о поступлении и расходовании денежных средств на избирательных счетах избирательных фондов зарегистрированных кандидатов в депутаты представительного органа муниципального образования нового созыва</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10 лет со дня официального опубликования результатов выборов</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07-35</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Сведения отделений Сбербанка РФ о поступлении и расходовании денежных средств на избирательных счетах избирательных фондов зарегистрированных кандидатов на повторных, дополнительных выборах депутата представительного органа муниципального образования по избирательному округу</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10 лет со дня официального опубликования результатов выборов</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07-36</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Ведомости регистрации выдачи избирательными комиссиями документов, связанных с подготовкой, проведением и подведением итогов выборов, повторных выборов депутатов представительного органа муниципального образования нового созыва, их копий участникам избирательного процесса</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3 года</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07-37</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Документы, связанные с проведением проверки достоверности данных, сведений, представленных кандидатами в депутаты представительного органа муниципального образования при выдвижении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решения о назначении следующих основных выборов</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07-38</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bl>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 </w:t>
      </w:r>
      <w:r w:rsidRPr="00217B59">
        <w:rPr>
          <w:rFonts w:ascii="Times New Roman" w:eastAsia="Times New Roman" w:hAnsi="Times New Roman" w:cs="Times New Roman"/>
          <w:i/>
          <w:iCs/>
          <w:sz w:val="24"/>
          <w:szCs w:val="24"/>
          <w:lang w:eastAsia="ru-RU"/>
        </w:rPr>
        <w:t>При принятии решения избирательной комиссией муниципального образования об исполнении полномочий окружной избирательной комиссии по выборам депутатов сельского, городского поселения документы формируются в аналогичном порядке</w:t>
      </w:r>
    </w:p>
    <w:tbl>
      <w:tblPr>
        <w:tblW w:w="0" w:type="auto"/>
        <w:tblCellMar>
          <w:top w:w="15" w:type="dxa"/>
          <w:left w:w="15" w:type="dxa"/>
          <w:bottom w:w="15" w:type="dxa"/>
          <w:right w:w="15" w:type="dxa"/>
        </w:tblCellMar>
        <w:tblLook w:val="04A0"/>
      </w:tblPr>
      <w:tblGrid>
        <w:gridCol w:w="969"/>
        <w:gridCol w:w="4372"/>
        <w:gridCol w:w="925"/>
        <w:gridCol w:w="1585"/>
        <w:gridCol w:w="8"/>
        <w:gridCol w:w="1526"/>
      </w:tblGrid>
      <w:tr w:rsidR="00217B59" w:rsidRPr="00217B59" w:rsidTr="00217B59">
        <w:tc>
          <w:tcPr>
            <w:tcW w:w="9798" w:type="dxa"/>
            <w:gridSpan w:val="6"/>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20"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b/>
                <w:bCs/>
                <w:caps/>
                <w:sz w:val="24"/>
                <w:szCs w:val="24"/>
                <w:lang w:eastAsia="ru-RU"/>
              </w:rPr>
              <w:t>08 – ДОКУМЕНТАЦИЯ, СВЯЗАННАЯ С ПОДГОТОВКОЙ И ПРОВЕДЕНИЕМ ВЫБОРОВ</w:t>
            </w:r>
          </w:p>
          <w:p w:rsidR="00217B59" w:rsidRPr="00217B59" w:rsidRDefault="00217B59" w:rsidP="00217B59">
            <w:pPr>
              <w:spacing w:before="100" w:beforeAutospacing="1" w:after="120" w:line="240" w:lineRule="auto"/>
              <w:ind w:left="1152" w:hanging="1152"/>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b/>
                <w:bCs/>
                <w:caps/>
                <w:sz w:val="24"/>
                <w:szCs w:val="24"/>
                <w:lang w:eastAsia="ru-RU"/>
              </w:rPr>
              <w:t>ГЛАВЫ МУНИЦИПАЛЬНОГО ОБРАЗОВАНИЯ</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1</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2</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3</w:t>
            </w:r>
          </w:p>
        </w:tc>
        <w:tc>
          <w:tcPr>
            <w:tcW w:w="1299"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4</w:t>
            </w:r>
          </w:p>
        </w:tc>
        <w:tc>
          <w:tcPr>
            <w:tcW w:w="1269"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5</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08-01</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Нормативные правовые акты представительного органа муниципального образования, связанные с назначением выборов главы муниципального образования, календарный план мероприятий по подготовке и проведению выборов (копии)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99"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минования</w:t>
            </w:r>
          </w:p>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надобности</w:t>
            </w:r>
          </w:p>
        </w:tc>
        <w:tc>
          <w:tcPr>
            <w:tcW w:w="1269"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08-02</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Протоколы заседаний, постановления избирательной комиссии муниципального образования по подготовке и проведению выборов главы муниципального образования</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6"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решения о назначении следующих выборов</w:t>
            </w:r>
          </w:p>
        </w:tc>
        <w:tc>
          <w:tcPr>
            <w:tcW w:w="1261"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08-03</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Документы, связанные с выдвижением и регистрацией кандидатов на должность главы муниципального образования. Список зарегистрированных кандидатов на должность главы муниципального образования, копии документов и других материалов с биографическими данными кандидатов</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6"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решения о назначении следующих выборов</w:t>
            </w:r>
          </w:p>
        </w:tc>
        <w:tc>
          <w:tcPr>
            <w:tcW w:w="1261"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08-04</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Документы, связанные с назначением доверенных лиц зарегистрированных кандидатов на должность главы муниципального образования, уполномоченных лиц кандидатов по финансовым вопросам, членов избирательной комиссии с правом совещательного голоса, копии постановлений избирательной комиссии муниципального образования о регистрации доверенных лиц кандидатов</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6"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решения о назначении следующих выборов</w:t>
            </w:r>
          </w:p>
        </w:tc>
        <w:tc>
          <w:tcPr>
            <w:tcW w:w="1261"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08-05</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Первый экземпляр протокола избирательной комиссии муниципального образования о результатах выборов главы муниципального образования и сводная </w:t>
            </w:r>
            <w:r w:rsidRPr="00217B59">
              <w:rPr>
                <w:rFonts w:ascii="Times New Roman" w:eastAsia="Times New Roman" w:hAnsi="Times New Roman" w:cs="Times New Roman"/>
                <w:sz w:val="24"/>
                <w:szCs w:val="24"/>
                <w:lang w:eastAsia="ru-RU"/>
              </w:rPr>
              <w:lastRenderedPageBreak/>
              <w:t>таблица к нему, включающая данные протоколов участковых избирательных комиссий об итогах голосования</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6"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не менее одного года со дня официального </w:t>
            </w:r>
            <w:r w:rsidRPr="00217B59">
              <w:rPr>
                <w:rFonts w:ascii="Times New Roman" w:eastAsia="Times New Roman" w:hAnsi="Times New Roman" w:cs="Times New Roman"/>
                <w:sz w:val="24"/>
                <w:szCs w:val="24"/>
                <w:lang w:eastAsia="ru-RU"/>
              </w:rPr>
              <w:lastRenderedPageBreak/>
              <w:t>опубликования решения о назначении следующих выборов</w:t>
            </w:r>
          </w:p>
        </w:tc>
        <w:tc>
          <w:tcPr>
            <w:tcW w:w="1261"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по истечении срока передаются в архив</w:t>
            </w:r>
          </w:p>
        </w:tc>
      </w:tr>
      <w:tr w:rsidR="00217B59" w:rsidRPr="00217B59" w:rsidTr="00217B59">
        <w:tc>
          <w:tcPr>
            <w:tcW w:w="1135" w:type="dxa"/>
            <w:tcBorders>
              <w:top w:val="single" w:sz="6" w:space="0" w:color="000000"/>
              <w:lef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08-06</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Первые экземпляры протоколов участковых избирательных комиссий об итогах голосования по выборам главы муниципального образования и документы к ним</w:t>
            </w:r>
          </w:p>
        </w:tc>
        <w:tc>
          <w:tcPr>
            <w:tcW w:w="1133" w:type="dxa"/>
            <w:tcBorders>
              <w:top w:val="single" w:sz="6" w:space="0" w:color="000000"/>
              <w:lef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6" w:type="dxa"/>
            <w:gridSpan w:val="2"/>
            <w:tcBorders>
              <w:top w:val="single" w:sz="6" w:space="0" w:color="000000"/>
              <w:lef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решения о назначении следующих выборов</w:t>
            </w:r>
          </w:p>
        </w:tc>
        <w:tc>
          <w:tcPr>
            <w:tcW w:w="1261" w:type="dxa"/>
            <w:tcBorders>
              <w:top w:val="single" w:sz="6" w:space="0" w:color="000000"/>
              <w:left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08-07</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Финансовые отчеты кандидатов, зарегистрированных кандидатов на должность главы муниципального образования с первичными финансовыми документами к итоговому финансовому отчету</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6"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10 лет со дня официального опубликования результатов выборов</w:t>
            </w:r>
          </w:p>
        </w:tc>
        <w:tc>
          <w:tcPr>
            <w:tcW w:w="1261"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08-08</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Образцы печатных агитационных материалов (листовок, плакатов), тексты выступлений кандидатов на должность главы муниципального образования, тексты, копии материалов о них, опубликованных в средствах массовой информации</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6"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истечения срока полномочий ИКМО</w:t>
            </w:r>
          </w:p>
        </w:tc>
        <w:tc>
          <w:tcPr>
            <w:tcW w:w="1261"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35" w:type="dxa"/>
            <w:tcBorders>
              <w:top w:val="single" w:sz="6" w:space="0" w:color="000000"/>
              <w:lef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08-09</w:t>
            </w:r>
          </w:p>
        </w:tc>
        <w:tc>
          <w:tcPr>
            <w:tcW w:w="4961" w:type="dxa"/>
            <w:tcBorders>
              <w:top w:val="single" w:sz="6" w:space="0" w:color="000000"/>
              <w:left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17B59">
              <w:rPr>
                <w:rFonts w:ascii="Times New Roman" w:eastAsia="Times New Roman" w:hAnsi="Times New Roman" w:cs="Times New Roman"/>
                <w:sz w:val="24"/>
                <w:szCs w:val="24"/>
                <w:lang w:eastAsia="ru-RU"/>
              </w:rPr>
              <w:t>Документы о назначении членов избирательной комиссии муниципального образования по выборам главы муниципального образования и участковых избирательных комиссий с правом совещательного голоса, доверенных лиц зарегистрированных кандидатов, наблюдателей от кандидатов, избирательных объединений, иностранных (международных) наблюдателей, представителей средств массовой информации, присутствовавших при установлении итогов голосования и составлении протокола об итогах голосования по выборам главы муниципального образования</w:t>
            </w:r>
            <w:proofErr w:type="gramEnd"/>
          </w:p>
        </w:tc>
        <w:tc>
          <w:tcPr>
            <w:tcW w:w="1133" w:type="dxa"/>
            <w:tcBorders>
              <w:top w:val="single" w:sz="6" w:space="0" w:color="000000"/>
              <w:lef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6" w:type="dxa"/>
            <w:gridSpan w:val="2"/>
            <w:tcBorders>
              <w:top w:val="single" w:sz="6" w:space="0" w:color="000000"/>
              <w:lef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истечения срока полномочий ИКМО</w:t>
            </w:r>
          </w:p>
        </w:tc>
        <w:tc>
          <w:tcPr>
            <w:tcW w:w="1261" w:type="dxa"/>
            <w:tcBorders>
              <w:top w:val="single" w:sz="6" w:space="0" w:color="000000"/>
              <w:left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08-10</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Второй экземпляр финансового отчета о поступлении и расходовании средств местного бюджета, выделенных избирательной комиссии муниципального образования на подготовку и проведение выборов главы муниципального образования</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6"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не менее одного года со дня официального опубликования решения о назначении </w:t>
            </w:r>
            <w:r w:rsidRPr="00217B59">
              <w:rPr>
                <w:rFonts w:ascii="Times New Roman" w:eastAsia="Times New Roman" w:hAnsi="Times New Roman" w:cs="Times New Roman"/>
                <w:sz w:val="24"/>
                <w:szCs w:val="24"/>
                <w:lang w:eastAsia="ru-RU"/>
              </w:rPr>
              <w:lastRenderedPageBreak/>
              <w:t>следующих выборов</w:t>
            </w:r>
          </w:p>
        </w:tc>
        <w:tc>
          <w:tcPr>
            <w:tcW w:w="1261"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по истечении срока уничтожается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08-11</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Первичные финансовые документы избирательной комиссии муниципального образования о расходах на подготовку и проведение выборов главы муниципального образования</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6"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решения о назначении следующих выборов</w:t>
            </w:r>
          </w:p>
        </w:tc>
        <w:tc>
          <w:tcPr>
            <w:tcW w:w="1261"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08-12</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Финансовые отчеты участковых избирательных комиссий о поступлении и расходовании средств местного бюджета, выделенных участковой избирательной комиссии на подготовку и проведение выборов главы муниципального образования. Первичные финансовые документы участковых избирательных комиссий о расходах на подготовку и проведение выборов главы муниципального образования</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6"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решения о назначении следующих выборов</w:t>
            </w:r>
          </w:p>
        </w:tc>
        <w:tc>
          <w:tcPr>
            <w:tcW w:w="1261"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08-13</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Первый экземпляр сводного финансового отчета о поступлении и расходовании средств избирательных фондов кандидатов на должность главы муниципального образования</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6"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10 лет со дня официального опубликования результатов выборов</w:t>
            </w:r>
          </w:p>
        </w:tc>
        <w:tc>
          <w:tcPr>
            <w:tcW w:w="1261"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08-14</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Акты о передаче участковым избирательным комиссиям избирательных бюллетеней для голосования на выборах главы муниципального образования, акты о погашении избирательными комиссиями неиспользованных избирательных бюллетеней</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6"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решения о назначении следующих выборов</w:t>
            </w:r>
          </w:p>
        </w:tc>
        <w:tc>
          <w:tcPr>
            <w:tcW w:w="1261"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08-15</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Документы, связанные с подготовкой и проведением жеребьевок по определению дат опубликования предвыборных агитационных материалов зарегистрированных кандидатов на должность главы муниципального образования в средствах массовой информации.</w:t>
            </w:r>
          </w:p>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Другие документы средств массовой информации о предоставлении эфирного времени и печатных площадей зарегистрированным кандидатам на должность главы муниципального </w:t>
            </w:r>
            <w:r w:rsidRPr="00217B59">
              <w:rPr>
                <w:rFonts w:ascii="Times New Roman" w:eastAsia="Times New Roman" w:hAnsi="Times New Roman" w:cs="Times New Roman"/>
                <w:sz w:val="24"/>
                <w:szCs w:val="24"/>
                <w:lang w:eastAsia="ru-RU"/>
              </w:rPr>
              <w:lastRenderedPageBreak/>
              <w:t>образования</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6"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пяти лет со дня официального опубликования результатов выборов</w:t>
            </w:r>
          </w:p>
        </w:tc>
        <w:tc>
          <w:tcPr>
            <w:tcW w:w="1261"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08-16</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Образцы, бланки документов избирательных комиссий, тексты информационных и разъяснительных материалов для оформления избирательных участков по выборам главы муниципального образования</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6"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минования</w:t>
            </w:r>
          </w:p>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надобности</w:t>
            </w:r>
          </w:p>
        </w:tc>
        <w:tc>
          <w:tcPr>
            <w:tcW w:w="1261"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08-17</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Сведения отделений Сбербанка РФ о поступлении и расходовании денежных средств на избирательных счетах избирательных фондов зарегистрированных кандидатов на должность главы муниципального образования</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6"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10 лет со дня официального опубликования результатов выборов</w:t>
            </w:r>
          </w:p>
        </w:tc>
        <w:tc>
          <w:tcPr>
            <w:tcW w:w="1261"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08-18</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Ведомости регистрации выдачи избирательными комиссиями документов, связанных с подготовкой, проведением и подведением итогов выборов главы муниципального образования, их копий участникам избирательного процесса</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6"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3 года</w:t>
            </w:r>
          </w:p>
        </w:tc>
        <w:tc>
          <w:tcPr>
            <w:tcW w:w="1261"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08-19</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Материалы, связанные с деятельностью рабочей группы при избирательной комиссии муниципального образования по </w:t>
            </w:r>
            <w:proofErr w:type="gramStart"/>
            <w:r w:rsidRPr="00217B59">
              <w:rPr>
                <w:rFonts w:ascii="Times New Roman" w:eastAsia="Times New Roman" w:hAnsi="Times New Roman" w:cs="Times New Roman"/>
                <w:sz w:val="24"/>
                <w:szCs w:val="24"/>
                <w:lang w:eastAsia="ru-RU"/>
              </w:rPr>
              <w:t>контролю за</w:t>
            </w:r>
            <w:proofErr w:type="gramEnd"/>
            <w:r w:rsidRPr="00217B59">
              <w:rPr>
                <w:rFonts w:ascii="Times New Roman" w:eastAsia="Times New Roman" w:hAnsi="Times New Roman" w:cs="Times New Roman"/>
                <w:sz w:val="24"/>
                <w:szCs w:val="24"/>
                <w:lang w:eastAsia="ru-RU"/>
              </w:rPr>
              <w:t xml:space="preserve"> соблюдением участниками избирательного процесса порядка и правил проведения предвыборной агитации и документы к ним</w:t>
            </w: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6"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истечения срока полномочий ИКМО</w:t>
            </w:r>
          </w:p>
        </w:tc>
        <w:tc>
          <w:tcPr>
            <w:tcW w:w="1261"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08-20</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133"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306" w:type="dxa"/>
            <w:gridSpan w:val="2"/>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bl>
    <w:p w:rsidR="00217B59" w:rsidRPr="00217B59" w:rsidRDefault="00217B59" w:rsidP="00217B59">
      <w:pPr>
        <w:spacing w:after="0" w:line="240" w:lineRule="auto"/>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tblPr>
      <w:tblGrid>
        <w:gridCol w:w="955"/>
        <w:gridCol w:w="4493"/>
        <w:gridCol w:w="818"/>
        <w:gridCol w:w="1593"/>
        <w:gridCol w:w="1526"/>
      </w:tblGrid>
      <w:tr w:rsidR="00217B59" w:rsidRPr="00217B59" w:rsidTr="00217B59">
        <w:trPr>
          <w:trHeight w:val="1204"/>
        </w:trPr>
        <w:tc>
          <w:tcPr>
            <w:tcW w:w="9795" w:type="dxa"/>
            <w:gridSpan w:val="5"/>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b/>
                <w:bCs/>
                <w:caps/>
                <w:sz w:val="24"/>
                <w:szCs w:val="24"/>
                <w:lang w:eastAsia="ru-RU"/>
              </w:rPr>
              <w:t>09 – ДОКУМЕНТАЦИЯ, СВЯЗАННАЯ С ПОДГОТОВКОЙ И ПРОВЕДЕНИЕМ РЕФЕРЕНДУМОВ, ГОЛОСОВАНИЯ ПО ИЗМЕНЕНИЮ ГРАНИЦ МУНИЦИПАЛЬНОГО ОБРАЗОВАНИЯ, ГОЛОСОВАНИЯ</w:t>
            </w:r>
          </w:p>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b/>
                <w:bCs/>
                <w:caps/>
                <w:sz w:val="24"/>
                <w:szCs w:val="24"/>
                <w:lang w:eastAsia="ru-RU"/>
              </w:rPr>
              <w:t>ПО ПРЕОБРАЗОВАНИЮ МУНИЦИПАЛЬНОГО ОБРАЗОВАНИЯ</w:t>
            </w:r>
          </w:p>
        </w:tc>
      </w:tr>
      <w:tr w:rsidR="00217B59" w:rsidRPr="00217B59" w:rsidTr="00217B59">
        <w:trPr>
          <w:trHeight w:val="710"/>
        </w:trPr>
        <w:tc>
          <w:tcPr>
            <w:tcW w:w="9795" w:type="dxa"/>
            <w:gridSpan w:val="5"/>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39"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b/>
                <w:bCs/>
                <w:caps/>
                <w:sz w:val="24"/>
                <w:szCs w:val="24"/>
                <w:lang w:eastAsia="ru-RU"/>
              </w:rPr>
              <w:t>09-03 – ДОКУМЕНТАЦИЯ, СВЯЗАННАЯ С ПОДГОТОВКОЙ И ПРОВЕДЕНИЕМ РЕФЕРЕНДУМА МУНИЦИПАЛЬНОГО ОБРАЗОВАНИЯ*</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1</w:t>
            </w:r>
          </w:p>
        </w:tc>
        <w:tc>
          <w:tcPr>
            <w:tcW w:w="512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2</w:t>
            </w:r>
          </w:p>
        </w:tc>
        <w:tc>
          <w:tcPr>
            <w:tcW w:w="99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3</w:t>
            </w: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4</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5</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09-03-01</w:t>
            </w:r>
          </w:p>
        </w:tc>
        <w:tc>
          <w:tcPr>
            <w:tcW w:w="512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Нормативные правовые акты представительного органа муниципального образования, связанные с назначением местного референдума, календарный план мероприятий по подготовке и проведению местного референдума</w:t>
            </w:r>
          </w:p>
        </w:tc>
        <w:tc>
          <w:tcPr>
            <w:tcW w:w="99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минования</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надобности</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09-03-02</w:t>
            </w:r>
          </w:p>
        </w:tc>
        <w:tc>
          <w:tcPr>
            <w:tcW w:w="512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Документы, связанные с регистрацией инициативной группы по проведению местного референдума</w:t>
            </w:r>
          </w:p>
        </w:tc>
        <w:tc>
          <w:tcPr>
            <w:tcW w:w="99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не менее одного года со дня официального опубликования результатов </w:t>
            </w:r>
            <w:r w:rsidRPr="00217B59">
              <w:rPr>
                <w:rFonts w:ascii="Times New Roman" w:eastAsia="Times New Roman" w:hAnsi="Times New Roman" w:cs="Times New Roman"/>
                <w:sz w:val="24"/>
                <w:szCs w:val="24"/>
                <w:lang w:eastAsia="ru-RU"/>
              </w:rPr>
              <w:lastRenderedPageBreak/>
              <w:t>референдума</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по истечении срока передаются в архив</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09-03-03</w:t>
            </w:r>
          </w:p>
        </w:tc>
        <w:tc>
          <w:tcPr>
            <w:tcW w:w="512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17B59">
              <w:rPr>
                <w:rFonts w:ascii="Times New Roman" w:eastAsia="Times New Roman" w:hAnsi="Times New Roman" w:cs="Times New Roman"/>
                <w:sz w:val="24"/>
                <w:szCs w:val="24"/>
                <w:lang w:eastAsia="ru-RU"/>
              </w:rPr>
              <w:t>Первые экземпляры протоколов избирательной комиссии муниципального образования (комиссии местного референдума) о результатах местного референдума и сводные таблицы к ним, включающие данные протоколов участковых комиссий по проведению местного референдума</w:t>
            </w:r>
            <w:proofErr w:type="gramEnd"/>
          </w:p>
        </w:tc>
        <w:tc>
          <w:tcPr>
            <w:tcW w:w="99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результатов референдума</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09-03-04</w:t>
            </w:r>
          </w:p>
        </w:tc>
        <w:tc>
          <w:tcPr>
            <w:tcW w:w="512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Первые экземпляры протоколов участковых комиссий местного референдума об итогах голосования на референдуме</w:t>
            </w:r>
          </w:p>
        </w:tc>
        <w:tc>
          <w:tcPr>
            <w:tcW w:w="99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результатов референдума</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09-03-05</w:t>
            </w:r>
          </w:p>
        </w:tc>
        <w:tc>
          <w:tcPr>
            <w:tcW w:w="512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Образцы печатных агитационных материалов (листовок, плакатов), аудиовизуальных материалов, представленных инициативной группой по проведению референдума, общественными объединениями, участвующими в агитации</w:t>
            </w:r>
          </w:p>
        </w:tc>
        <w:tc>
          <w:tcPr>
            <w:tcW w:w="99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истечения срока полномочий ИКМО</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09-03-06</w:t>
            </w:r>
          </w:p>
        </w:tc>
        <w:tc>
          <w:tcPr>
            <w:tcW w:w="512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Документы, связанные с формированием комиссии местного референдума либо с возложением полномочий на избирательную комиссию муниципального образования</w:t>
            </w:r>
          </w:p>
        </w:tc>
        <w:tc>
          <w:tcPr>
            <w:tcW w:w="99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результатов референдума</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09-03-07</w:t>
            </w:r>
          </w:p>
        </w:tc>
        <w:tc>
          <w:tcPr>
            <w:tcW w:w="512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ind w:left="112"/>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Финансовые отчеты инициативной группы по проведению местного референдума, общественных объединений о расходовании средств фонда референдума с первичными документами к ним</w:t>
            </w:r>
          </w:p>
        </w:tc>
        <w:tc>
          <w:tcPr>
            <w:tcW w:w="99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10 лет со дня официального опубликования результатов референдума</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09-03-08</w:t>
            </w:r>
          </w:p>
        </w:tc>
        <w:tc>
          <w:tcPr>
            <w:tcW w:w="512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ind w:left="112" w:firstLine="56"/>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Протоколы заседаний, постановления комиссии местного референдума по подготовке и проведению местного референдума</w:t>
            </w:r>
          </w:p>
        </w:tc>
        <w:tc>
          <w:tcPr>
            <w:tcW w:w="99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результатов референдума</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09-03-09</w:t>
            </w:r>
          </w:p>
        </w:tc>
        <w:tc>
          <w:tcPr>
            <w:tcW w:w="512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ind w:left="112"/>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Сведения о членах комиссии местного референдума, участковых комиссий референдума с правом совещательного голоса, уполномоченных представителях инициативных групп по проведению местного референдума, общественных объединений, наблюдателях, иностранных (международных) наблюдателях, представителях средств </w:t>
            </w:r>
            <w:r w:rsidRPr="00217B59">
              <w:rPr>
                <w:rFonts w:ascii="Times New Roman" w:eastAsia="Times New Roman" w:hAnsi="Times New Roman" w:cs="Times New Roman"/>
                <w:sz w:val="24"/>
                <w:szCs w:val="24"/>
                <w:lang w:eastAsia="ru-RU"/>
              </w:rPr>
              <w:lastRenderedPageBreak/>
              <w:t>массовой информации, присутствовавших при установлении итогов голосования и составлении протокола об итогах голосования по проведению местного референдума</w:t>
            </w:r>
          </w:p>
        </w:tc>
        <w:tc>
          <w:tcPr>
            <w:tcW w:w="99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результатов референдума</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rPr>
          <w:trHeight w:val="936"/>
        </w:trPr>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09-03-10</w:t>
            </w:r>
          </w:p>
        </w:tc>
        <w:tc>
          <w:tcPr>
            <w:tcW w:w="512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ind w:left="56" w:firstLine="56"/>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Финансовый отчет о поступлении и расходовании средств местного бюджета, выделенных комиссии местного референдума на подготовку и проведение местного референдума</w:t>
            </w:r>
          </w:p>
        </w:tc>
        <w:tc>
          <w:tcPr>
            <w:tcW w:w="99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10 лет со дня официального опубликования результатов референдума</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09-03-11</w:t>
            </w:r>
          </w:p>
        </w:tc>
        <w:tc>
          <w:tcPr>
            <w:tcW w:w="512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Первичные финансовые документы комиссии местного референдума о расходах на подготовку и проведение местного референдума</w:t>
            </w:r>
          </w:p>
        </w:tc>
        <w:tc>
          <w:tcPr>
            <w:tcW w:w="99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5 лет со дня официального опубликования результатов референдума</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09-03-12</w:t>
            </w:r>
          </w:p>
        </w:tc>
        <w:tc>
          <w:tcPr>
            <w:tcW w:w="512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Финансовые отчеты участковых комиссий референдума о поступлении и расходовании средств местного бюджета, выделенных на подготовку и проведение местного референдума. Первичные финансовые документы участковых комиссий местного референдума о расходах на подготовку и проведение референдума</w:t>
            </w:r>
          </w:p>
        </w:tc>
        <w:tc>
          <w:tcPr>
            <w:tcW w:w="99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5 лет со дня официального опубликования результатов референдума</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09-03-13</w:t>
            </w:r>
          </w:p>
        </w:tc>
        <w:tc>
          <w:tcPr>
            <w:tcW w:w="512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ind w:left="56"/>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Акты о передаче участковым комиссиям местного референдума бюллетеней для голосования, акты о погашении неиспользованных бюллетеней для голосования</w:t>
            </w:r>
          </w:p>
        </w:tc>
        <w:tc>
          <w:tcPr>
            <w:tcW w:w="99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5 лет со дня официального опубликования результатов референдума</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09-03-14</w:t>
            </w:r>
          </w:p>
        </w:tc>
        <w:tc>
          <w:tcPr>
            <w:tcW w:w="512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Документы, связанные с подготовкой и проведением жеребьевок по определению дат опубликования агитационных материалов инициативной группы по проведению местного референдума, общественных объединений в средствах массовой информации и с предоставлением эфирного времени и печатных площадей инициаторам проведения референдума</w:t>
            </w:r>
          </w:p>
        </w:tc>
        <w:tc>
          <w:tcPr>
            <w:tcW w:w="99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минования</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надобности</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09-03-15</w:t>
            </w:r>
          </w:p>
        </w:tc>
        <w:tc>
          <w:tcPr>
            <w:tcW w:w="512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Справки и другие документы средств массовой информации о предоставлении эфирного времени и печатных площадей для опубликования агитационных материалов инициативной группы по проведению местного референдума, общественных объединений</w:t>
            </w:r>
          </w:p>
        </w:tc>
        <w:tc>
          <w:tcPr>
            <w:tcW w:w="99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минования</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надобности</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09-03-16</w:t>
            </w:r>
          </w:p>
        </w:tc>
        <w:tc>
          <w:tcPr>
            <w:tcW w:w="512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Образцы, бланки документации комиссий местного референдума, тексты </w:t>
            </w:r>
            <w:r w:rsidRPr="00217B59">
              <w:rPr>
                <w:rFonts w:ascii="Times New Roman" w:eastAsia="Times New Roman" w:hAnsi="Times New Roman" w:cs="Times New Roman"/>
                <w:sz w:val="24"/>
                <w:szCs w:val="24"/>
                <w:lang w:eastAsia="ru-RU"/>
              </w:rPr>
              <w:lastRenderedPageBreak/>
              <w:t>информационных и разъяснительных материалов для оформления участков референдума</w:t>
            </w:r>
          </w:p>
        </w:tc>
        <w:tc>
          <w:tcPr>
            <w:tcW w:w="99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минования</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надобности</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09-03-17</w:t>
            </w:r>
          </w:p>
        </w:tc>
        <w:tc>
          <w:tcPr>
            <w:tcW w:w="512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Сведения отделений Сбербанка РФ о поступлении и расходовании денежных средств на счетах фондов инициативной группы по проведению местного референдума, общественных объединений</w:t>
            </w:r>
          </w:p>
        </w:tc>
        <w:tc>
          <w:tcPr>
            <w:tcW w:w="99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10 лет со дня официального опубликования результатов референдума</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09-03-18</w:t>
            </w:r>
          </w:p>
        </w:tc>
        <w:tc>
          <w:tcPr>
            <w:tcW w:w="512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99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bl>
    <w:p w:rsidR="00217B59" w:rsidRPr="00217B59" w:rsidRDefault="00217B59" w:rsidP="00217B59">
      <w:pPr>
        <w:spacing w:before="79" w:after="100" w:afterAutospacing="1" w:line="240" w:lineRule="auto"/>
        <w:jc w:val="both"/>
        <w:rPr>
          <w:rFonts w:ascii="Times New Roman" w:eastAsia="Times New Roman" w:hAnsi="Times New Roman" w:cs="Times New Roman"/>
          <w:sz w:val="20"/>
          <w:szCs w:val="20"/>
          <w:lang w:eastAsia="ru-RU"/>
        </w:rPr>
      </w:pPr>
      <w:r w:rsidRPr="00217B59">
        <w:rPr>
          <w:rFonts w:ascii="Times New Roman" w:eastAsia="Times New Roman" w:hAnsi="Times New Roman" w:cs="Times New Roman"/>
          <w:i/>
          <w:iCs/>
          <w:sz w:val="20"/>
          <w:lang w:eastAsia="ru-RU"/>
        </w:rPr>
        <w:t>* При принятии решения избирательной комиссией муниципального образования об исполнении полномочий комиссии местного референдума сельского, городского поселений дела формируются в аналогичном порядке</w:t>
      </w:r>
    </w:p>
    <w:tbl>
      <w:tblPr>
        <w:tblW w:w="0" w:type="auto"/>
        <w:tblCellMar>
          <w:top w:w="15" w:type="dxa"/>
          <w:left w:w="15" w:type="dxa"/>
          <w:bottom w:w="15" w:type="dxa"/>
          <w:right w:w="15" w:type="dxa"/>
        </w:tblCellMar>
        <w:tblLook w:val="04A0"/>
      </w:tblPr>
      <w:tblGrid>
        <w:gridCol w:w="955"/>
        <w:gridCol w:w="4363"/>
        <w:gridCol w:w="948"/>
        <w:gridCol w:w="1593"/>
        <w:gridCol w:w="1526"/>
      </w:tblGrid>
      <w:tr w:rsidR="00217B59" w:rsidRPr="00217B59" w:rsidTr="00217B59">
        <w:trPr>
          <w:trHeight w:val="547"/>
        </w:trPr>
        <w:tc>
          <w:tcPr>
            <w:tcW w:w="9795" w:type="dxa"/>
            <w:gridSpan w:val="5"/>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b/>
                <w:bCs/>
                <w:sz w:val="24"/>
                <w:szCs w:val="24"/>
                <w:lang w:eastAsia="ru-RU"/>
              </w:rPr>
              <w:t>09-04 – ДОКУМЕНТАЦИЯ, СВЯЗАННАЯ С ПОДГОТОВКОЙ И ПРОВЕДЕНИЕМ ГОЛОСОВАНИЯ</w:t>
            </w:r>
            <w:r w:rsidRPr="00217B59">
              <w:rPr>
                <w:rFonts w:ascii="Times New Roman" w:eastAsia="Times New Roman" w:hAnsi="Times New Roman" w:cs="Times New Roman"/>
                <w:b/>
                <w:bCs/>
                <w:sz w:val="28"/>
                <w:lang w:eastAsia="ru-RU"/>
              </w:rPr>
              <w:t> </w:t>
            </w:r>
            <w:r w:rsidRPr="00217B59">
              <w:rPr>
                <w:rFonts w:ascii="Times New Roman" w:eastAsia="Times New Roman" w:hAnsi="Times New Roman" w:cs="Times New Roman"/>
                <w:b/>
                <w:bCs/>
                <w:caps/>
                <w:sz w:val="24"/>
                <w:szCs w:val="24"/>
                <w:lang w:eastAsia="ru-RU"/>
              </w:rPr>
              <w:t>ПО ИЗМЕНЕНИЮ ГРАНИЦ МУНИЦИПАЛЬНОГО ОБРАЗОВАНИЯ</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1</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2</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3</w:t>
            </w: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4</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5</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09-04-01</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Нормативные правовые акты представительного органа муниципального образования, связанные с назначением голосования по изменению границ муниципального образования, календарный план мероприятий по подготовке и проведению голосования по изменению границ муниципального образования</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минования</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надобности</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09-04-02</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Документы, связанные с регистрацией инициативной группы по проведению голосования по изменению границ муниципального образования</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результатов голосования</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09-04-03</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Первые экземпляры протоколов избирательной комиссии муниципального образования (комиссии по подготовке и проведению голосования) о результатах по подготовке и проведению голосования по изменению границ муниципального образования и сводные таблицы к ним, включающие данные протоколов участковых комиссий по проведению голосования</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результатов голосования</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09-04-04</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Первые экземпляры протоколов участковых комиссий об итогах голосования по преобразованию муниципального образования</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результатов голосования</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09-04-05</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Образцы печатных агитационных материалов (листовок, плакатов), представленных инициативной группой по проведению голосования по изменению границ муниципального образования, общественными объединениями, участвующими в агитации</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истечения срока полномочий ИКМО</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09-04-06</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Документы, связанные с формированием комиссии по проведению голосования либо с возложением полномочий комиссии по проведению голосования по изменению границ на избирательную комиссию муниципального образования</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результатов голосования</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09-04-07</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ind w:left="112"/>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Финансовые отчеты инициативной группы по проведению голосования по изменению границ, общественных объединений о расходовании средств фонда для участия в агитации при проведении голосования по изменению границ</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10 лет со дня официального опубликования результатов голосования</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09-04-08</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ind w:left="112"/>
              <w:jc w:val="both"/>
              <w:rPr>
                <w:rFonts w:ascii="Times New Roman" w:eastAsia="Times New Roman" w:hAnsi="Times New Roman" w:cs="Times New Roman"/>
                <w:sz w:val="24"/>
                <w:szCs w:val="24"/>
                <w:lang w:eastAsia="ru-RU"/>
              </w:rPr>
            </w:pPr>
            <w:proofErr w:type="gramStart"/>
            <w:r w:rsidRPr="00217B59">
              <w:rPr>
                <w:rFonts w:ascii="Times New Roman" w:eastAsia="Times New Roman" w:hAnsi="Times New Roman" w:cs="Times New Roman"/>
                <w:sz w:val="24"/>
                <w:szCs w:val="24"/>
                <w:lang w:eastAsia="ru-RU"/>
              </w:rPr>
              <w:t>Протоколы заседаний, постановления избирательной комиссии муниципального образования по подготовке и проведению по изменению границ муниципального образования</w:t>
            </w:r>
            <w:proofErr w:type="gramEnd"/>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результатов голосования</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09-04-09</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ind w:left="112"/>
              <w:jc w:val="both"/>
              <w:rPr>
                <w:rFonts w:ascii="Times New Roman" w:eastAsia="Times New Roman" w:hAnsi="Times New Roman" w:cs="Times New Roman"/>
                <w:sz w:val="24"/>
                <w:szCs w:val="24"/>
                <w:lang w:eastAsia="ru-RU"/>
              </w:rPr>
            </w:pPr>
            <w:proofErr w:type="gramStart"/>
            <w:r w:rsidRPr="00217B59">
              <w:rPr>
                <w:rFonts w:ascii="Times New Roman" w:eastAsia="Times New Roman" w:hAnsi="Times New Roman" w:cs="Times New Roman"/>
                <w:sz w:val="24"/>
                <w:szCs w:val="24"/>
                <w:lang w:eastAsia="ru-RU"/>
              </w:rPr>
              <w:t>Сведения о членах избирательной комиссии муниципального образования по подготовке и проведению голосования по изменению границ, участковых комиссий с правом совещательного голоса, уполномоченных представителях инициативных групп по проведению голосования по изменению границ, общественных объединений, наблюдателях, иностранных (международных) наблюдателях, представителях средств массовой информации, присутствовавших при установлении итогов голосования и составлении протокола об итогах голосования по изменению границ муниципального образования</w:t>
            </w:r>
            <w:proofErr w:type="gramEnd"/>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результатов голосования</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rPr>
          <w:trHeight w:val="936"/>
        </w:trPr>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09-04-10</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ind w:left="112"/>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Финансовый отчет о поступлении и расходовании средств местного бюджета, выделенных комиссии по проведению голосования </w:t>
            </w:r>
            <w:proofErr w:type="gramStart"/>
            <w:r w:rsidRPr="00217B59">
              <w:rPr>
                <w:rFonts w:ascii="Times New Roman" w:eastAsia="Times New Roman" w:hAnsi="Times New Roman" w:cs="Times New Roman"/>
                <w:sz w:val="24"/>
                <w:szCs w:val="24"/>
                <w:lang w:eastAsia="ru-RU"/>
              </w:rPr>
              <w:t>о</w:t>
            </w:r>
            <w:proofErr w:type="gramEnd"/>
            <w:r w:rsidRPr="00217B59">
              <w:rPr>
                <w:rFonts w:ascii="Times New Roman" w:eastAsia="Times New Roman" w:hAnsi="Times New Roman" w:cs="Times New Roman"/>
                <w:sz w:val="24"/>
                <w:szCs w:val="24"/>
                <w:lang w:eastAsia="ru-RU"/>
              </w:rPr>
              <w:t xml:space="preserve"> изменении </w:t>
            </w:r>
            <w:r w:rsidRPr="00217B59">
              <w:rPr>
                <w:rFonts w:ascii="Times New Roman" w:eastAsia="Times New Roman" w:hAnsi="Times New Roman" w:cs="Times New Roman"/>
                <w:sz w:val="24"/>
                <w:szCs w:val="24"/>
                <w:lang w:eastAsia="ru-RU"/>
              </w:rPr>
              <w:lastRenderedPageBreak/>
              <w:t>границ на подготовку и проведение голосования по изменению границ муниципального образования</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не менее 10 лет со дня официального опубликования </w:t>
            </w:r>
            <w:r w:rsidRPr="00217B59">
              <w:rPr>
                <w:rFonts w:ascii="Times New Roman" w:eastAsia="Times New Roman" w:hAnsi="Times New Roman" w:cs="Times New Roman"/>
                <w:sz w:val="24"/>
                <w:szCs w:val="24"/>
                <w:lang w:eastAsia="ru-RU"/>
              </w:rPr>
              <w:lastRenderedPageBreak/>
              <w:t>результатов голосования</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по истечении срока уничтожаются по акту</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09-04-11</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ind w:left="56" w:firstLine="56"/>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Первичные финансовые документы комиссии по проведению голосования по изменению границ муниципального образования о расходах на подготовку и проведение голосования</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5 лет со дня официального опубликования результатов голосования</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09-04-12</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Финансовые отчеты участковых комиссий о поступлении и расходовании средств местного бюджета, выделенных на подготовку и проведение голосования по изменению границ муниципального образования. Первичные финансовые документы участковых комиссий о расходах на подготовку и проведение голосования</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5 лет со дня официального опубликования результатов голосования</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09-04-13</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ind w:left="56" w:firstLine="56"/>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Акты о передаче участковым комиссиям бюллетеней для голосования, акты о погашении неиспользованных бюллетеней для голосования по изменению границ муниципального образования</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5 лет со дня официального опубликования результатов голосования</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09-04-14</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Документы, связанные с подготовкой и проведением жеребьевок по определению дат опубликования агитационных материалов инициативной группы по проведению голосования по изменению границ муниципального образования, общественных объединений в средствах массовой информации и с предоставлением эфирного времени и печатных площадей инициаторам проведения голосования по изменению границ муниципального образования</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минования</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надобности</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09-04-15</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Справки и другие документы средств массовой информации о предоставлении эфирного времени и печатных площадей для опубликования агитационных материалов инициативной группы по проведению голосования по изменению границ муниципального образования, общественных объединений</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минования</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надобности</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09-04-16</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Образцы, бланки документации комиссий по голосованию по изменению границ муниципального образования, тексты информационных и разъяснительных материалов для оформления участков голосования</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минования</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надобности</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09-04-17</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Сведения отделений Сбербанка РФ о </w:t>
            </w:r>
            <w:r w:rsidRPr="00217B59">
              <w:rPr>
                <w:rFonts w:ascii="Times New Roman" w:eastAsia="Times New Roman" w:hAnsi="Times New Roman" w:cs="Times New Roman"/>
                <w:sz w:val="24"/>
                <w:szCs w:val="24"/>
                <w:lang w:eastAsia="ru-RU"/>
              </w:rPr>
              <w:lastRenderedPageBreak/>
              <w:t>поступлении и расходовании денежных средств на счетах фондов инициативной группы по проведению голосования по изменению границ</w:t>
            </w:r>
            <w:r>
              <w:rPr>
                <w:rFonts w:ascii="Times New Roman" w:eastAsia="Times New Roman" w:hAnsi="Times New Roman" w:cs="Times New Roman"/>
                <w:sz w:val="24"/>
                <w:szCs w:val="24"/>
                <w:lang w:eastAsia="ru-RU"/>
              </w:rPr>
              <w:t xml:space="preserve"> </w:t>
            </w:r>
            <w:r w:rsidRPr="00217B59">
              <w:rPr>
                <w:rFonts w:ascii="Times New Roman" w:eastAsia="Times New Roman" w:hAnsi="Times New Roman" w:cs="Times New Roman"/>
                <w:sz w:val="24"/>
                <w:szCs w:val="24"/>
                <w:lang w:eastAsia="ru-RU"/>
              </w:rPr>
              <w:t>муниципального образования, общественных объединений</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не менее 10 </w:t>
            </w:r>
            <w:r w:rsidRPr="00217B59">
              <w:rPr>
                <w:rFonts w:ascii="Times New Roman" w:eastAsia="Times New Roman" w:hAnsi="Times New Roman" w:cs="Times New Roman"/>
                <w:sz w:val="24"/>
                <w:szCs w:val="24"/>
                <w:lang w:eastAsia="ru-RU"/>
              </w:rPr>
              <w:lastRenderedPageBreak/>
              <w:t>лет со дня официального опубликования результатов голосования</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 xml:space="preserve">по истечении </w:t>
            </w:r>
            <w:r w:rsidRPr="00217B59">
              <w:rPr>
                <w:rFonts w:ascii="Times New Roman" w:eastAsia="Times New Roman" w:hAnsi="Times New Roman" w:cs="Times New Roman"/>
                <w:sz w:val="24"/>
                <w:szCs w:val="24"/>
                <w:lang w:eastAsia="ru-RU"/>
              </w:rPr>
              <w:lastRenderedPageBreak/>
              <w:t>срока уничтожаются по акту</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09-04-18</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bl>
    <w:p w:rsidR="00217B59" w:rsidRPr="00217B59" w:rsidRDefault="00217B59" w:rsidP="00217B59">
      <w:pPr>
        <w:spacing w:after="0" w:line="240" w:lineRule="auto"/>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tblPr>
      <w:tblGrid>
        <w:gridCol w:w="955"/>
        <w:gridCol w:w="4363"/>
        <w:gridCol w:w="948"/>
        <w:gridCol w:w="1593"/>
        <w:gridCol w:w="1526"/>
      </w:tblGrid>
      <w:tr w:rsidR="00217B59" w:rsidRPr="00217B59" w:rsidTr="00217B59">
        <w:trPr>
          <w:trHeight w:val="547"/>
        </w:trPr>
        <w:tc>
          <w:tcPr>
            <w:tcW w:w="9795" w:type="dxa"/>
            <w:gridSpan w:val="5"/>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b/>
                <w:bCs/>
                <w:caps/>
                <w:sz w:val="24"/>
                <w:szCs w:val="24"/>
                <w:lang w:eastAsia="ru-RU"/>
              </w:rPr>
              <w:t>09-05 – ДОКУМЕНТАЦИЯ, СВЯЗАННАЯ С ПОДГОТОВКОЙ И ПРОВЕДЕНИЕМ ГОЛОСОВАНИЯ ПО ПРЕОБРАЗОВАНИЮ МУНИЦИПАЛЬНОГО ОБРАЗОВАНИЯ</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1</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2</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3</w:t>
            </w: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4</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5</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09-05-01</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Нормативные правовые акты представительного органа муниципального образования, связанные с назначением голосования по преобразованию муниципального образования, календарный план мероприятий по подготовке и проведению голосования по преобразованию муниципального образования</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минования</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надобности</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09-05-02</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Документы, связанные с регистрацией инициативных групп по проведению голосования по преобразованию муниципального образования</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результатов голосования</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09-05-03</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Первые экземпляры протоколов избирательной комиссии муниципального образования (комиссии по подготовке и проведению голосования) о результатах по подготовке и проведению голосования по преобразованию муниципального образования и сводные таблицы к ним, включающие данные протоколов участковых комиссий по проведению голосования</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результатов голосования</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09-05-04</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Первые экземпляры протоколов участковых комиссий об итогах голосования по преобразованию муниципального образования</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результатов голосования</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09-05-05</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Образцы печатных агитационных материалов (листовок, плакатов), представленных инициативной группой по проведению голосования по преобразованию муниципального образования, общественными </w:t>
            </w:r>
            <w:r w:rsidRPr="00217B59">
              <w:rPr>
                <w:rFonts w:ascii="Times New Roman" w:eastAsia="Times New Roman" w:hAnsi="Times New Roman" w:cs="Times New Roman"/>
                <w:sz w:val="24"/>
                <w:szCs w:val="24"/>
                <w:lang w:eastAsia="ru-RU"/>
              </w:rPr>
              <w:lastRenderedPageBreak/>
              <w:t>объединениями, участвующими в агитации</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истечения срока полномочий ИКМО</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09-05-06</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Документы, связанные с формированием комиссии по проведению голосования либо с возложением полномочий комиссии по проведению голосования по преобразованию на избирательную комиссию муниципального образования</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результатов голосования</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09-05-07</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ind w:left="112"/>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Финансовые отчеты инициативной группы по проведению голосования по преобразованию, общественных объединений о расходовании средств фонда для участия в агитации при проведении голосования по преобразованию</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10 лет со дня официального опубликования результатов голосования</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09-05-08</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ind w:left="112"/>
              <w:jc w:val="both"/>
              <w:rPr>
                <w:rFonts w:ascii="Times New Roman" w:eastAsia="Times New Roman" w:hAnsi="Times New Roman" w:cs="Times New Roman"/>
                <w:sz w:val="24"/>
                <w:szCs w:val="24"/>
                <w:lang w:eastAsia="ru-RU"/>
              </w:rPr>
            </w:pPr>
            <w:proofErr w:type="gramStart"/>
            <w:r w:rsidRPr="00217B59">
              <w:rPr>
                <w:rFonts w:ascii="Times New Roman" w:eastAsia="Times New Roman" w:hAnsi="Times New Roman" w:cs="Times New Roman"/>
                <w:sz w:val="24"/>
                <w:szCs w:val="24"/>
                <w:lang w:eastAsia="ru-RU"/>
              </w:rPr>
              <w:t>Протоколы заседаний, постановления избирательной комиссии муниципального образования по подготовке и проведению голосования по преобразованию муниципального образования</w:t>
            </w:r>
            <w:proofErr w:type="gramEnd"/>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результатов голосования</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09-05-09</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ind w:left="112"/>
              <w:jc w:val="both"/>
              <w:rPr>
                <w:rFonts w:ascii="Times New Roman" w:eastAsia="Times New Roman" w:hAnsi="Times New Roman" w:cs="Times New Roman"/>
                <w:sz w:val="24"/>
                <w:szCs w:val="24"/>
                <w:lang w:eastAsia="ru-RU"/>
              </w:rPr>
            </w:pPr>
            <w:proofErr w:type="gramStart"/>
            <w:r w:rsidRPr="00217B59">
              <w:rPr>
                <w:rFonts w:ascii="Times New Roman" w:eastAsia="Times New Roman" w:hAnsi="Times New Roman" w:cs="Times New Roman"/>
                <w:sz w:val="24"/>
                <w:szCs w:val="24"/>
                <w:lang w:eastAsia="ru-RU"/>
              </w:rPr>
              <w:t>Сведения о членах избирательной комиссии муниципального образования по подготовке и проведению голосования по преобразованию, участковых комиссий с правом совещательного голоса, уполномоченных представителях инициативных групп по проведению голосования по преобразованию, общественных объединений, наблюдателях, иностранных (международных) наблюдателях, представителях средств массовой информации, присутствовавших при установлении итогов голосования и составлении протокола об итогах голосования по преобразованию муниципального образования</w:t>
            </w:r>
            <w:proofErr w:type="gramEnd"/>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результатов голосования</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передаются в архив</w:t>
            </w:r>
          </w:p>
        </w:tc>
      </w:tr>
      <w:tr w:rsidR="00217B59" w:rsidRPr="00217B59" w:rsidTr="00217B59">
        <w:trPr>
          <w:trHeight w:val="936"/>
        </w:trPr>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09-05-10</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ind w:left="112" w:firstLine="56"/>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Финансовый отчет о поступлении и расходовании средств местного бюджета, выделенных комиссии по проведению голосования о преобразовании на подготовку и проведение голосования по преобразованию муниципального образования</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10 лет со дня официального опубликования результатов голосования</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09-05-11</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ind w:left="112"/>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Первичные финансовые документы комиссии по проведению голосования </w:t>
            </w:r>
            <w:r w:rsidRPr="00217B59">
              <w:rPr>
                <w:rFonts w:ascii="Times New Roman" w:eastAsia="Times New Roman" w:hAnsi="Times New Roman" w:cs="Times New Roman"/>
                <w:sz w:val="24"/>
                <w:szCs w:val="24"/>
                <w:lang w:eastAsia="ru-RU"/>
              </w:rPr>
              <w:lastRenderedPageBreak/>
              <w:t>по преобразованию муниципального образования о расходах на подготовку и проведение голосования</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не менее 5 лет со дня </w:t>
            </w:r>
            <w:r w:rsidRPr="00217B59">
              <w:rPr>
                <w:rFonts w:ascii="Times New Roman" w:eastAsia="Times New Roman" w:hAnsi="Times New Roman" w:cs="Times New Roman"/>
                <w:sz w:val="24"/>
                <w:szCs w:val="24"/>
                <w:lang w:eastAsia="ru-RU"/>
              </w:rPr>
              <w:lastRenderedPageBreak/>
              <w:t>официального опубликования результатов голосования</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 xml:space="preserve">по истечении срока </w:t>
            </w:r>
            <w:r w:rsidRPr="00217B59">
              <w:rPr>
                <w:rFonts w:ascii="Times New Roman" w:eastAsia="Times New Roman" w:hAnsi="Times New Roman" w:cs="Times New Roman"/>
                <w:sz w:val="24"/>
                <w:szCs w:val="24"/>
                <w:lang w:eastAsia="ru-RU"/>
              </w:rPr>
              <w:lastRenderedPageBreak/>
              <w:t>уничтожаются по акту</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09-05-12</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Финансовые отчеты участковых комиссий о поступлении и расходовании средств местного бюджета, выделенных на подготовку и проведение голосования по преобразованию муниципального образования. Первичные финансовые документы участковых комиссий о расходах на подготовку и проведение голосования</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5 лет со дня официального опубликования результатов голосования</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09-05-13</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ind w:left="112"/>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Акты о передаче участковым комиссиям бюллетеней для голосования, акты о погашении неиспользованных бюллетеней для голосования по преобразованию муниципального образования</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5 лет со дня официального опубликования результатов голосования</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истечении срока уничтожаются по акту</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09-05-14</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Документы, связанные с подготовкой и проведением жеребьевок по определению дат опубликования агитационных материалов инициативной группы по проведению голосования по преобразованию муниципального образования, общественных объединений в средствах массовой информации и с предоставлением эфирного времени и печатных площадей инициаторам проведения голосования по преобразованию муниципального образования</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минования</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надобности</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09-05-15</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Справки и другие документы средств массовой информации о предоставлении эфирного времени и печатных площадей для опубликования агитационных материалов инициативной группы по проведению голосования по преобразованию муниципального образования, общественных объединений</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минования</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надобности</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09-05-16</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Образцы, бланки документации комиссий по голосованию по преобразованию муниципального образования, тексты информационных и разъяснительных материалов для оформления участков голосования</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до минования</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надобности</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09-05-17</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Сведения отделений Сбербанка РФ о поступлении и расходовании денежных средств на счетах фондов инициативной группы по проведению голосования по преобразованию муниципального </w:t>
            </w:r>
            <w:r w:rsidRPr="00217B59">
              <w:rPr>
                <w:rFonts w:ascii="Times New Roman" w:eastAsia="Times New Roman" w:hAnsi="Times New Roman" w:cs="Times New Roman"/>
                <w:sz w:val="24"/>
                <w:szCs w:val="24"/>
                <w:lang w:eastAsia="ru-RU"/>
              </w:rPr>
              <w:lastRenderedPageBreak/>
              <w:t>образования, общественных объединений</w:t>
            </w: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не менее 10 лет со дня официального опубликования результатов </w:t>
            </w:r>
            <w:r w:rsidRPr="00217B59">
              <w:rPr>
                <w:rFonts w:ascii="Times New Roman" w:eastAsia="Times New Roman" w:hAnsi="Times New Roman" w:cs="Times New Roman"/>
                <w:sz w:val="24"/>
                <w:szCs w:val="24"/>
                <w:lang w:eastAsia="ru-RU"/>
              </w:rPr>
              <w:lastRenderedPageBreak/>
              <w:t>голосования</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по истечении срока уничтожаются по акту</w:t>
            </w:r>
          </w:p>
        </w:tc>
      </w:tr>
      <w:tr w:rsidR="00217B59" w:rsidRPr="00217B59" w:rsidTr="00217B59">
        <w:tc>
          <w:tcPr>
            <w:tcW w:w="1112"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lastRenderedPageBreak/>
              <w:t>09-05-18</w:t>
            </w:r>
          </w:p>
        </w:tc>
        <w:tc>
          <w:tcPr>
            <w:tcW w:w="4961"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15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bl>
    <w:p w:rsidR="00217B59" w:rsidRPr="00217B59" w:rsidRDefault="00217B59" w:rsidP="00217B59">
      <w:pPr>
        <w:spacing w:after="0" w:line="240" w:lineRule="auto"/>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tblPr>
      <w:tblGrid>
        <w:gridCol w:w="958"/>
        <w:gridCol w:w="4177"/>
        <w:gridCol w:w="1131"/>
        <w:gridCol w:w="1593"/>
        <w:gridCol w:w="1526"/>
      </w:tblGrid>
      <w:tr w:rsidR="00217B59" w:rsidRPr="00217B59" w:rsidTr="00217B59">
        <w:trPr>
          <w:trHeight w:val="636"/>
        </w:trPr>
        <w:tc>
          <w:tcPr>
            <w:tcW w:w="9937" w:type="dxa"/>
            <w:gridSpan w:val="5"/>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b/>
                <w:bCs/>
                <w:caps/>
                <w:sz w:val="24"/>
                <w:szCs w:val="24"/>
                <w:lang w:eastAsia="ru-RU"/>
              </w:rPr>
              <w:t>10 – ДОКУМЕНТАЦИЯ КРАТКОВРЕМЕННОГО ХРАНЕНИЯ, СВЯЗАННАЯ С ПРОВЕДЕНИЕМ ВЫБОРОВ*</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1</w:t>
            </w:r>
          </w:p>
        </w:tc>
        <w:tc>
          <w:tcPr>
            <w:tcW w:w="4818"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3</w:t>
            </w:r>
          </w:p>
        </w:tc>
        <w:tc>
          <w:tcPr>
            <w:tcW w:w="1274"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4</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5</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10-01</w:t>
            </w:r>
          </w:p>
        </w:tc>
        <w:tc>
          <w:tcPr>
            <w:tcW w:w="4818"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Подписные листы с подписями избирателей в поддержку инициативы выдвижения кандидатов</w:t>
            </w:r>
          </w:p>
        </w:tc>
        <w:tc>
          <w:tcPr>
            <w:tcW w:w="1417"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4"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результатов выборов</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окончании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10-02</w:t>
            </w:r>
          </w:p>
        </w:tc>
        <w:tc>
          <w:tcPr>
            <w:tcW w:w="4818"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Опечатанные избирательные бюллетени для голосования; опечатанные открепительные удостоверения</w:t>
            </w:r>
          </w:p>
        </w:tc>
        <w:tc>
          <w:tcPr>
            <w:tcW w:w="1417"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4"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результатов выборов</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окончании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10-03</w:t>
            </w:r>
          </w:p>
        </w:tc>
        <w:tc>
          <w:tcPr>
            <w:tcW w:w="4818"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Неиспользованные знаки (марки) для избирательных бюллетеней, а также листы (часть листа) от использованных марок, переданные участковым избирательным комиссиям, и акты о порче марок</w:t>
            </w:r>
          </w:p>
        </w:tc>
        <w:tc>
          <w:tcPr>
            <w:tcW w:w="1417"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4"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результатов выборов</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окончании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10-04</w:t>
            </w:r>
          </w:p>
        </w:tc>
        <w:tc>
          <w:tcPr>
            <w:tcW w:w="4818"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Списки избирателей вместе со всеми официальными документами уполномоченных органов, а также личными письменными заявлениями граждан, поступившими в участковые избирательные комиссии в период уточнения списков избирателей</w:t>
            </w:r>
          </w:p>
        </w:tc>
        <w:tc>
          <w:tcPr>
            <w:tcW w:w="1417"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4"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результатов выборов</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окончании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10-05</w:t>
            </w:r>
          </w:p>
        </w:tc>
        <w:tc>
          <w:tcPr>
            <w:tcW w:w="4818"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Заявления избирателей о выдаче открепительных удостоверений; заявления (обращения) избирателей о предоставлении возможности проголосовать вне помещения для голосования</w:t>
            </w:r>
          </w:p>
        </w:tc>
        <w:tc>
          <w:tcPr>
            <w:tcW w:w="1417"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4"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не менее одного года со дня официального опубликования результатов выборов</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по окончании срока уничтожаются по акту</w:t>
            </w:r>
          </w:p>
        </w:tc>
      </w:tr>
      <w:tr w:rsidR="00217B59" w:rsidRPr="00217B59" w:rsidTr="00217B59">
        <w:tc>
          <w:tcPr>
            <w:tcW w:w="1135"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10-06</w:t>
            </w:r>
          </w:p>
        </w:tc>
        <w:tc>
          <w:tcPr>
            <w:tcW w:w="4818"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74" w:type="dxa"/>
            <w:tcBorders>
              <w:top w:val="single" w:sz="6" w:space="0" w:color="000000"/>
              <w:left w:val="single" w:sz="6" w:space="0" w:color="000000"/>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bl>
    <w:p w:rsidR="00217B59" w:rsidRPr="00217B59" w:rsidRDefault="00217B59" w:rsidP="00217B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i/>
          <w:iCs/>
          <w:sz w:val="24"/>
          <w:szCs w:val="24"/>
          <w:lang w:eastAsia="ru-RU"/>
        </w:rPr>
        <w:t>* Срок хранения отдельных документов может быть увеличен комиссией, организующей выборы.</w:t>
      </w:r>
    </w:p>
    <w:p w:rsidR="00217B59" w:rsidRPr="00217B59" w:rsidRDefault="00217B59" w:rsidP="00217B59">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proofErr w:type="gramStart"/>
      <w:r w:rsidRPr="00217B59">
        <w:rPr>
          <w:rFonts w:ascii="Times New Roman" w:eastAsia="Times New Roman" w:hAnsi="Times New Roman" w:cs="Times New Roman"/>
          <w:sz w:val="24"/>
          <w:szCs w:val="24"/>
          <w:lang w:eastAsia="ru-RU"/>
        </w:rPr>
        <w:t xml:space="preserve">Номенклатура дел составлена в соответствии с Перечнем, утвержденным приказом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Федеральным законом от 12 июня 2002 года </w:t>
      </w:r>
      <w:r w:rsidRPr="00217B59">
        <w:rPr>
          <w:rFonts w:ascii="Times New Roman" w:eastAsia="Times New Roman" w:hAnsi="Times New Roman" w:cs="Times New Roman"/>
          <w:sz w:val="24"/>
          <w:szCs w:val="24"/>
          <w:lang w:eastAsia="ru-RU"/>
        </w:rPr>
        <w:lastRenderedPageBreak/>
        <w:t>№ 67-ФЗ «Об основных гарантиях избирательных прав и права на участие в референдуме</w:t>
      </w:r>
      <w:proofErr w:type="gramEnd"/>
      <w:r w:rsidRPr="00217B59">
        <w:rPr>
          <w:rFonts w:ascii="Times New Roman" w:eastAsia="Times New Roman" w:hAnsi="Times New Roman" w:cs="Times New Roman"/>
          <w:sz w:val="24"/>
          <w:szCs w:val="24"/>
          <w:lang w:eastAsia="ru-RU"/>
        </w:rPr>
        <w:t xml:space="preserve"> </w:t>
      </w:r>
      <w:proofErr w:type="gramStart"/>
      <w:r w:rsidRPr="00217B59">
        <w:rPr>
          <w:rFonts w:ascii="Times New Roman" w:eastAsia="Times New Roman" w:hAnsi="Times New Roman" w:cs="Times New Roman"/>
          <w:sz w:val="24"/>
          <w:szCs w:val="24"/>
          <w:lang w:eastAsia="ru-RU"/>
        </w:rPr>
        <w:t>граждан Российской Федерации», постановлением Центральной избирательной комиссии Российской Федерации от 01 июня 2011 года № 13/148-6 «О Порядке хранения и передачи в архивы документов, связанных с подготовкой и проведением выборов депутатов Государственной Думы Федерального Собрания Российской Федерации шестого созыва, и Порядке уничтожения документов, связанных с подготовкой и проведением выборов депутатов Государственной Думы Федерального Собрания Российской Федерации шестого созыва», постановлением Центральной</w:t>
      </w:r>
      <w:proofErr w:type="gramEnd"/>
      <w:r w:rsidRPr="00217B59">
        <w:rPr>
          <w:rFonts w:ascii="Times New Roman" w:eastAsia="Times New Roman" w:hAnsi="Times New Roman" w:cs="Times New Roman"/>
          <w:sz w:val="24"/>
          <w:szCs w:val="24"/>
          <w:lang w:eastAsia="ru-RU"/>
        </w:rPr>
        <w:t xml:space="preserve"> </w:t>
      </w:r>
      <w:proofErr w:type="gramStart"/>
      <w:r w:rsidRPr="00217B59">
        <w:rPr>
          <w:rFonts w:ascii="Times New Roman" w:eastAsia="Times New Roman" w:hAnsi="Times New Roman" w:cs="Times New Roman"/>
          <w:sz w:val="24"/>
          <w:szCs w:val="24"/>
          <w:lang w:eastAsia="ru-RU"/>
        </w:rPr>
        <w:t>избирательной комиссии Российской Федерации от 01 июня 2011 года № 13/149-6 «О Порядке хранения и передачи в архивы документов, связанных с подготовкой и проведением выборов Президента Российской Федерации в 2012 году, и Порядке уничтожения документов, связанных с подготовкой и проведением выборов Президента Российской Федерации в 2012 году», законом Костромской области от 30 декабря 1998 года № 39 «Избирательный кодекс Костромской области</w:t>
      </w:r>
      <w:proofErr w:type="gramEnd"/>
      <w:r w:rsidRPr="00217B59">
        <w:rPr>
          <w:rFonts w:ascii="Times New Roman" w:eastAsia="Times New Roman" w:hAnsi="Times New Roman" w:cs="Times New Roman"/>
          <w:sz w:val="24"/>
          <w:szCs w:val="24"/>
          <w:lang w:eastAsia="ru-RU"/>
        </w:rPr>
        <w:t xml:space="preserve">», </w:t>
      </w:r>
      <w:proofErr w:type="gramStart"/>
      <w:r w:rsidRPr="00217B59">
        <w:rPr>
          <w:rFonts w:ascii="Times New Roman" w:eastAsia="Times New Roman" w:hAnsi="Times New Roman" w:cs="Times New Roman"/>
          <w:sz w:val="24"/>
          <w:szCs w:val="24"/>
          <w:lang w:eastAsia="ru-RU"/>
        </w:rPr>
        <w:t>постановлением избирательной комиссии Костромской области от 19 мая 2015 года № 1254 «О Порядке хранения и передачи в архивы документов, связанных с подготовкой и проведением выборов депутатов Костромской областной Думы шестого созыва, и Порядке уничтожения документов, связанных с подготовкой и проведением выборов депутатов Костромской областной Думы шестого созыва», постановлением избирательной комиссии Костромской области от 02 июля 2015 года № 1377 «О Порядке</w:t>
      </w:r>
      <w:proofErr w:type="gramEnd"/>
      <w:r w:rsidRPr="00217B59">
        <w:rPr>
          <w:rFonts w:ascii="Times New Roman" w:eastAsia="Times New Roman" w:hAnsi="Times New Roman" w:cs="Times New Roman"/>
          <w:sz w:val="24"/>
          <w:szCs w:val="24"/>
          <w:lang w:eastAsia="ru-RU"/>
        </w:rPr>
        <w:t xml:space="preserve"> </w:t>
      </w:r>
      <w:proofErr w:type="gramStart"/>
      <w:r w:rsidRPr="00217B59">
        <w:rPr>
          <w:rFonts w:ascii="Times New Roman" w:eastAsia="Times New Roman" w:hAnsi="Times New Roman" w:cs="Times New Roman"/>
          <w:sz w:val="24"/>
          <w:szCs w:val="24"/>
          <w:lang w:eastAsia="ru-RU"/>
        </w:rPr>
        <w:t>хранения и передачи в архивы документов, связанных с подготовкой и проведением выборов губернатора Костромской области, и Порядке уничтожения документов, связанных с подготовкой и проведением выборов губернатора Костромской области», постановлением избирательной комиссии Костромской области от 09 июня 2014 года № 993 «О Порядке хранения, передачи в архивы документов, связанных с подготовкой и проведением выборов в органы местного самоуправления».</w:t>
      </w:r>
      <w:proofErr w:type="gramEnd"/>
    </w:p>
    <w:tbl>
      <w:tblPr>
        <w:tblW w:w="0" w:type="auto"/>
        <w:tblCellMar>
          <w:top w:w="15" w:type="dxa"/>
          <w:left w:w="15" w:type="dxa"/>
          <w:bottom w:w="15" w:type="dxa"/>
          <w:right w:w="15" w:type="dxa"/>
        </w:tblCellMar>
        <w:tblLook w:val="04A0"/>
      </w:tblPr>
      <w:tblGrid>
        <w:gridCol w:w="5597"/>
        <w:gridCol w:w="3788"/>
      </w:tblGrid>
      <w:tr w:rsidR="00217B59" w:rsidRPr="00217B59" w:rsidTr="00217B59">
        <w:tc>
          <w:tcPr>
            <w:tcW w:w="5953" w:type="dxa"/>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caps/>
                <w:sz w:val="24"/>
                <w:szCs w:val="24"/>
                <w:lang w:eastAsia="ru-RU"/>
              </w:rPr>
              <w:t>СОГЛАСОВАНО</w:t>
            </w:r>
            <w:r w:rsidRPr="00217B59">
              <w:rPr>
                <w:rFonts w:ascii="Times New Roman" w:eastAsia="Times New Roman" w:hAnsi="Times New Roman" w:cs="Times New Roman"/>
                <w:sz w:val="24"/>
                <w:szCs w:val="24"/>
                <w:lang w:eastAsia="ru-RU"/>
              </w:rPr>
              <w:t>:</w:t>
            </w:r>
          </w:p>
        </w:tc>
        <w:tc>
          <w:tcPr>
            <w:tcW w:w="3969" w:type="dxa"/>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caps/>
                <w:sz w:val="24"/>
                <w:szCs w:val="24"/>
                <w:lang w:eastAsia="ru-RU"/>
              </w:rPr>
              <w:t>СОГЛАСОВАНО:</w:t>
            </w:r>
          </w:p>
        </w:tc>
      </w:tr>
      <w:tr w:rsidR="00217B59" w:rsidRPr="00217B59" w:rsidTr="00217B59">
        <w:tc>
          <w:tcPr>
            <w:tcW w:w="5953" w:type="dxa"/>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 xml:space="preserve">Протокол </w:t>
            </w:r>
            <w:proofErr w:type="gramStart"/>
            <w:r w:rsidRPr="00217B59">
              <w:rPr>
                <w:rFonts w:ascii="Times New Roman" w:eastAsia="Times New Roman" w:hAnsi="Times New Roman" w:cs="Times New Roman"/>
                <w:sz w:val="24"/>
                <w:szCs w:val="24"/>
                <w:lang w:eastAsia="ru-RU"/>
              </w:rPr>
              <w:t>Экспертной</w:t>
            </w:r>
            <w:proofErr w:type="gramEnd"/>
            <w:r w:rsidRPr="00217B59">
              <w:rPr>
                <w:rFonts w:ascii="Times New Roman" w:eastAsia="Times New Roman" w:hAnsi="Times New Roman" w:cs="Times New Roman"/>
                <w:sz w:val="24"/>
                <w:szCs w:val="24"/>
                <w:lang w:eastAsia="ru-RU"/>
              </w:rPr>
              <w:t xml:space="preserve"> комиссии</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территориальной избирательной комиссии</w:t>
            </w:r>
          </w:p>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Галичского </w:t>
            </w:r>
            <w:r w:rsidRPr="00217B59">
              <w:rPr>
                <w:rFonts w:ascii="Times New Roman" w:eastAsia="Times New Roman" w:hAnsi="Times New Roman" w:cs="Times New Roman"/>
                <w:sz w:val="24"/>
                <w:szCs w:val="24"/>
                <w:lang w:eastAsia="ru-RU"/>
              </w:rPr>
              <w:t xml:space="preserve"> района Костромской области</w:t>
            </w:r>
          </w:p>
          <w:p w:rsidR="00217B59" w:rsidRPr="00217B59" w:rsidRDefault="00ED4E19" w:rsidP="00217B5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“08</w:t>
            </w:r>
            <w:r w:rsidR="00217B59" w:rsidRPr="00217B59">
              <w:rPr>
                <w:rFonts w:ascii="Times New Roman" w:eastAsia="Times New Roman" w:hAnsi="Times New Roman" w:cs="Times New Roman"/>
                <w:sz w:val="24"/>
                <w:szCs w:val="24"/>
                <w:lang w:eastAsia="ru-RU"/>
              </w:rPr>
              <w:t>” апреля 2016 года № 1</w:t>
            </w:r>
          </w:p>
        </w:tc>
        <w:tc>
          <w:tcPr>
            <w:tcW w:w="3969" w:type="dxa"/>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Протокол ЭПК</w:t>
            </w:r>
          </w:p>
          <w:p w:rsidR="00217B59" w:rsidRPr="00217B59" w:rsidRDefault="00217B59" w:rsidP="00217B59">
            <w:pPr>
              <w:spacing w:before="100" w:beforeAutospacing="1" w:after="39"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Комитета по делам архивов Костромской области</w:t>
            </w:r>
          </w:p>
          <w:p w:rsidR="00217B59" w:rsidRPr="00217B59" w:rsidRDefault="00217B59" w:rsidP="00217B59">
            <w:pPr>
              <w:spacing w:before="100" w:beforeAutospacing="1" w:after="39"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sz w:val="24"/>
                <w:szCs w:val="24"/>
                <w:lang w:eastAsia="ru-RU"/>
              </w:rPr>
              <w:t>от “__” ________ 20___ года № ___</w:t>
            </w:r>
          </w:p>
        </w:tc>
      </w:tr>
    </w:tbl>
    <w:p w:rsidR="00217B59" w:rsidRPr="00217B59" w:rsidRDefault="00217B59" w:rsidP="00217B59">
      <w:pPr>
        <w:spacing w:after="0" w:line="240" w:lineRule="auto"/>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tblPr>
      <w:tblGrid>
        <w:gridCol w:w="4252"/>
        <w:gridCol w:w="425"/>
        <w:gridCol w:w="721"/>
        <w:gridCol w:w="1265"/>
        <w:gridCol w:w="566"/>
        <w:gridCol w:w="294"/>
        <w:gridCol w:w="216"/>
        <w:gridCol w:w="1620"/>
      </w:tblGrid>
      <w:tr w:rsidR="00217B59" w:rsidRPr="00217B59" w:rsidTr="00217B59">
        <w:tc>
          <w:tcPr>
            <w:tcW w:w="6663" w:type="dxa"/>
            <w:gridSpan w:val="4"/>
            <w:vAlign w:val="center"/>
            <w:hideMark/>
          </w:tcPr>
          <w:p w:rsidR="00217B59" w:rsidRPr="00217B59" w:rsidRDefault="00217B59" w:rsidP="00217B59">
            <w:pPr>
              <w:spacing w:before="120" w:after="100" w:afterAutospacing="1" w:line="240" w:lineRule="auto"/>
              <w:ind w:left="-114" w:firstLine="114"/>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color w:val="000000"/>
                <w:sz w:val="24"/>
                <w:szCs w:val="24"/>
                <w:lang w:eastAsia="ru-RU"/>
              </w:rPr>
              <w:t xml:space="preserve">Итоговая запись о категориях и количестве дел, заведенных </w:t>
            </w:r>
            <w:proofErr w:type="gramStart"/>
            <w:r w:rsidRPr="00217B59">
              <w:rPr>
                <w:rFonts w:ascii="Times New Roman" w:eastAsia="Times New Roman" w:hAnsi="Times New Roman" w:cs="Times New Roman"/>
                <w:color w:val="000000"/>
                <w:sz w:val="24"/>
                <w:szCs w:val="24"/>
                <w:lang w:eastAsia="ru-RU"/>
              </w:rPr>
              <w:t>в</w:t>
            </w:r>
            <w:proofErr w:type="gramEnd"/>
          </w:p>
        </w:tc>
        <w:tc>
          <w:tcPr>
            <w:tcW w:w="1076" w:type="dxa"/>
            <w:gridSpan w:val="3"/>
            <w:tcBorders>
              <w:bottom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620" w:type="dxa"/>
            <w:vAlign w:val="center"/>
            <w:hideMark/>
          </w:tcPr>
          <w:p w:rsidR="00217B59" w:rsidRPr="00217B59" w:rsidRDefault="00217B59" w:rsidP="00217B59">
            <w:pPr>
              <w:spacing w:before="120" w:after="100" w:afterAutospacing="1" w:line="240" w:lineRule="auto"/>
              <w:jc w:val="both"/>
              <w:rPr>
                <w:rFonts w:ascii="Times New Roman" w:eastAsia="Times New Roman" w:hAnsi="Times New Roman" w:cs="Times New Roman"/>
                <w:sz w:val="24"/>
                <w:szCs w:val="24"/>
                <w:lang w:eastAsia="ru-RU"/>
              </w:rPr>
            </w:pPr>
            <w:r w:rsidRPr="00217B59">
              <w:rPr>
                <w:rFonts w:ascii="Times New Roman" w:eastAsia="Times New Roman" w:hAnsi="Times New Roman" w:cs="Times New Roman"/>
                <w:color w:val="000000"/>
                <w:sz w:val="24"/>
                <w:szCs w:val="24"/>
                <w:lang w:eastAsia="ru-RU"/>
              </w:rPr>
              <w:t xml:space="preserve">году </w:t>
            </w:r>
            <w:proofErr w:type="gramStart"/>
            <w:r w:rsidRPr="00217B59">
              <w:rPr>
                <w:rFonts w:ascii="Times New Roman" w:eastAsia="Times New Roman" w:hAnsi="Times New Roman" w:cs="Times New Roman"/>
                <w:color w:val="000000"/>
                <w:sz w:val="24"/>
                <w:szCs w:val="24"/>
                <w:lang w:eastAsia="ru-RU"/>
              </w:rPr>
              <w:t>в</w:t>
            </w:r>
            <w:proofErr w:type="gramEnd"/>
          </w:p>
        </w:tc>
      </w:tr>
      <w:tr w:rsidR="00217B59" w:rsidRPr="00217B59" w:rsidTr="00217B59">
        <w:tc>
          <w:tcPr>
            <w:tcW w:w="6663" w:type="dxa"/>
            <w:gridSpan w:val="4"/>
            <w:vAlign w:val="center"/>
            <w:hideMark/>
          </w:tcPr>
          <w:p w:rsidR="00217B59" w:rsidRPr="00217B59" w:rsidRDefault="00217B59" w:rsidP="00217B59">
            <w:pPr>
              <w:spacing w:before="100" w:beforeAutospacing="1" w:after="120"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color w:val="000000"/>
                <w:sz w:val="24"/>
                <w:szCs w:val="24"/>
                <w:lang w:eastAsia="ru-RU"/>
              </w:rPr>
              <w:t>территориальной комиссии</w:t>
            </w:r>
          </w:p>
        </w:tc>
        <w:tc>
          <w:tcPr>
            <w:tcW w:w="1076" w:type="dxa"/>
            <w:gridSpan w:val="3"/>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620" w:type="dxa"/>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rPr>
          <w:trHeight w:val="255"/>
        </w:trPr>
        <w:tc>
          <w:tcPr>
            <w:tcW w:w="4252" w:type="dxa"/>
            <w:vMerge w:val="restart"/>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Toc88294876"/>
            <w:bookmarkStart w:id="1" w:name="_Toc87079671"/>
            <w:bookmarkStart w:id="2" w:name="_Toc87077287"/>
            <w:bookmarkStart w:id="3" w:name="_Toc88299573"/>
            <w:bookmarkEnd w:id="0"/>
            <w:bookmarkEnd w:id="1"/>
            <w:bookmarkEnd w:id="2"/>
            <w:r w:rsidRPr="00217B59">
              <w:rPr>
                <w:rFonts w:ascii="Times New Roman" w:eastAsia="Times New Roman" w:hAnsi="Times New Roman" w:cs="Times New Roman"/>
                <w:color w:val="000000"/>
                <w:sz w:val="24"/>
                <w:szCs w:val="24"/>
                <w:lang w:eastAsia="ru-RU"/>
              </w:rPr>
              <w:t>По срокам хранения</w:t>
            </w:r>
            <w:bookmarkEnd w:id="3"/>
          </w:p>
        </w:tc>
        <w:tc>
          <w:tcPr>
            <w:tcW w:w="1146"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_Toc88294877"/>
            <w:bookmarkStart w:id="5" w:name="_Toc87079672"/>
            <w:bookmarkStart w:id="6" w:name="_Toc87077288"/>
            <w:bookmarkStart w:id="7" w:name="_Toc88299574"/>
            <w:bookmarkEnd w:id="4"/>
            <w:bookmarkEnd w:id="5"/>
            <w:bookmarkEnd w:id="6"/>
            <w:r w:rsidRPr="00217B59">
              <w:rPr>
                <w:rFonts w:ascii="Times New Roman" w:eastAsia="Times New Roman" w:hAnsi="Times New Roman" w:cs="Times New Roman"/>
                <w:color w:val="000000"/>
                <w:sz w:val="24"/>
                <w:szCs w:val="24"/>
                <w:lang w:eastAsia="ru-RU"/>
              </w:rPr>
              <w:t>Всего</w:t>
            </w:r>
            <w:bookmarkEnd w:id="7"/>
          </w:p>
        </w:tc>
        <w:tc>
          <w:tcPr>
            <w:tcW w:w="3960" w:type="dxa"/>
            <w:gridSpan w:val="5"/>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 w:name="_Toc88294878"/>
            <w:bookmarkStart w:id="9" w:name="_Toc87079673"/>
            <w:bookmarkStart w:id="10" w:name="_Toc87077289"/>
            <w:bookmarkStart w:id="11" w:name="_Toc88299575"/>
            <w:bookmarkEnd w:id="8"/>
            <w:bookmarkEnd w:id="9"/>
            <w:bookmarkEnd w:id="10"/>
            <w:r w:rsidRPr="00217B59">
              <w:rPr>
                <w:rFonts w:ascii="Times New Roman" w:eastAsia="Times New Roman" w:hAnsi="Times New Roman" w:cs="Times New Roman"/>
                <w:color w:val="000000"/>
                <w:sz w:val="24"/>
                <w:szCs w:val="24"/>
                <w:lang w:eastAsia="ru-RU"/>
              </w:rPr>
              <w:t>В том числе</w:t>
            </w:r>
            <w:bookmarkEnd w:id="11"/>
          </w:p>
        </w:tc>
      </w:tr>
      <w:tr w:rsidR="00217B59" w:rsidRPr="00217B59" w:rsidTr="00217B59">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2125" w:type="dxa"/>
            <w:gridSpan w:val="3"/>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 w:name="_Toc88294879"/>
            <w:bookmarkStart w:id="13" w:name="_Toc87079674"/>
            <w:bookmarkStart w:id="14" w:name="_Toc87077290"/>
            <w:bookmarkStart w:id="15" w:name="_Toc88299576"/>
            <w:bookmarkEnd w:id="12"/>
            <w:bookmarkEnd w:id="13"/>
            <w:bookmarkEnd w:id="14"/>
            <w:r w:rsidRPr="00217B59">
              <w:rPr>
                <w:rFonts w:ascii="Times New Roman" w:eastAsia="Times New Roman" w:hAnsi="Times New Roman" w:cs="Times New Roman"/>
                <w:color w:val="000000"/>
                <w:sz w:val="24"/>
                <w:szCs w:val="24"/>
                <w:lang w:eastAsia="ru-RU"/>
              </w:rPr>
              <w:t>переходящих</w:t>
            </w:r>
            <w:bookmarkEnd w:id="15"/>
          </w:p>
        </w:tc>
        <w:tc>
          <w:tcPr>
            <w:tcW w:w="1833"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 w:name="_Toc88294880"/>
            <w:bookmarkStart w:id="17" w:name="_Toc87079675"/>
            <w:bookmarkStart w:id="18" w:name="_Toc87077291"/>
            <w:bookmarkStart w:id="19" w:name="_Toc88299577"/>
            <w:bookmarkEnd w:id="16"/>
            <w:bookmarkEnd w:id="17"/>
            <w:bookmarkEnd w:id="18"/>
            <w:r w:rsidRPr="00217B59">
              <w:rPr>
                <w:rFonts w:ascii="Times New Roman" w:eastAsia="Times New Roman" w:hAnsi="Times New Roman" w:cs="Times New Roman"/>
                <w:color w:val="000000"/>
                <w:sz w:val="24"/>
                <w:szCs w:val="24"/>
                <w:lang w:eastAsia="ru-RU"/>
              </w:rPr>
              <w:t>с отметкой «ЭПК»</w:t>
            </w:r>
            <w:bookmarkEnd w:id="19"/>
          </w:p>
        </w:tc>
      </w:tr>
      <w:tr w:rsidR="00217B59" w:rsidRPr="00217B59" w:rsidTr="00217B59">
        <w:trPr>
          <w:trHeight w:val="255"/>
        </w:trPr>
        <w:tc>
          <w:tcPr>
            <w:tcW w:w="4252"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0" w:name="_Toc88294881"/>
            <w:bookmarkStart w:id="21" w:name="_Toc87079676"/>
            <w:bookmarkStart w:id="22" w:name="_Toc87077292"/>
            <w:bookmarkStart w:id="23" w:name="_Toc88299578"/>
            <w:bookmarkEnd w:id="20"/>
            <w:bookmarkEnd w:id="21"/>
            <w:bookmarkEnd w:id="22"/>
            <w:r w:rsidRPr="00217B59">
              <w:rPr>
                <w:rFonts w:ascii="Times New Roman" w:eastAsia="Times New Roman" w:hAnsi="Times New Roman" w:cs="Times New Roman"/>
                <w:color w:val="000000"/>
                <w:sz w:val="24"/>
                <w:szCs w:val="24"/>
                <w:lang w:eastAsia="ru-RU"/>
              </w:rPr>
              <w:t>1</w:t>
            </w:r>
            <w:bookmarkEnd w:id="23"/>
          </w:p>
        </w:tc>
        <w:tc>
          <w:tcPr>
            <w:tcW w:w="1146"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 w:name="_Toc88294882"/>
            <w:bookmarkStart w:id="25" w:name="_Toc87079677"/>
            <w:bookmarkStart w:id="26" w:name="_Toc87077293"/>
            <w:bookmarkStart w:id="27" w:name="_Toc88299579"/>
            <w:bookmarkEnd w:id="24"/>
            <w:bookmarkEnd w:id="25"/>
            <w:bookmarkEnd w:id="26"/>
            <w:r w:rsidRPr="00217B59">
              <w:rPr>
                <w:rFonts w:ascii="Times New Roman" w:eastAsia="Times New Roman" w:hAnsi="Times New Roman" w:cs="Times New Roman"/>
                <w:color w:val="000000"/>
                <w:sz w:val="24"/>
                <w:szCs w:val="24"/>
                <w:lang w:eastAsia="ru-RU"/>
              </w:rPr>
              <w:t>2</w:t>
            </w:r>
            <w:bookmarkEnd w:id="27"/>
          </w:p>
        </w:tc>
        <w:tc>
          <w:tcPr>
            <w:tcW w:w="2125" w:type="dxa"/>
            <w:gridSpan w:val="3"/>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 w:name="_Toc88294883"/>
            <w:bookmarkStart w:id="29" w:name="_Toc87079678"/>
            <w:bookmarkStart w:id="30" w:name="_Toc87077294"/>
            <w:bookmarkStart w:id="31" w:name="_Toc88299580"/>
            <w:bookmarkEnd w:id="28"/>
            <w:bookmarkEnd w:id="29"/>
            <w:bookmarkEnd w:id="30"/>
            <w:r w:rsidRPr="00217B59">
              <w:rPr>
                <w:rFonts w:ascii="Times New Roman" w:eastAsia="Times New Roman" w:hAnsi="Times New Roman" w:cs="Times New Roman"/>
                <w:color w:val="000000"/>
                <w:sz w:val="24"/>
                <w:szCs w:val="24"/>
                <w:lang w:eastAsia="ru-RU"/>
              </w:rPr>
              <w:t>3</w:t>
            </w:r>
            <w:bookmarkEnd w:id="31"/>
          </w:p>
        </w:tc>
        <w:tc>
          <w:tcPr>
            <w:tcW w:w="1833"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2" w:name="_Toc88294884"/>
            <w:bookmarkStart w:id="33" w:name="_Toc87079679"/>
            <w:bookmarkStart w:id="34" w:name="_Toc87077295"/>
            <w:bookmarkStart w:id="35" w:name="_Toc88299581"/>
            <w:bookmarkEnd w:id="32"/>
            <w:bookmarkEnd w:id="33"/>
            <w:bookmarkEnd w:id="34"/>
            <w:r w:rsidRPr="00217B59">
              <w:rPr>
                <w:rFonts w:ascii="Times New Roman" w:eastAsia="Times New Roman" w:hAnsi="Times New Roman" w:cs="Times New Roman"/>
                <w:color w:val="000000"/>
                <w:sz w:val="24"/>
                <w:szCs w:val="24"/>
                <w:lang w:eastAsia="ru-RU"/>
              </w:rPr>
              <w:t>4</w:t>
            </w:r>
            <w:bookmarkEnd w:id="35"/>
          </w:p>
        </w:tc>
      </w:tr>
      <w:tr w:rsidR="00217B59" w:rsidRPr="00217B59" w:rsidTr="00217B59">
        <w:trPr>
          <w:trHeight w:val="255"/>
        </w:trPr>
        <w:tc>
          <w:tcPr>
            <w:tcW w:w="4252"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color w:val="000000"/>
                <w:sz w:val="24"/>
                <w:szCs w:val="24"/>
                <w:lang w:eastAsia="ru-RU"/>
              </w:rPr>
              <w:t>Постоянного</w:t>
            </w:r>
          </w:p>
        </w:tc>
        <w:tc>
          <w:tcPr>
            <w:tcW w:w="1146"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2125" w:type="dxa"/>
            <w:gridSpan w:val="3"/>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833"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rPr>
          <w:trHeight w:val="255"/>
        </w:trPr>
        <w:tc>
          <w:tcPr>
            <w:tcW w:w="4252"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17B59">
              <w:rPr>
                <w:rFonts w:ascii="Times New Roman" w:eastAsia="Times New Roman" w:hAnsi="Times New Roman" w:cs="Times New Roman"/>
                <w:color w:val="000000"/>
                <w:sz w:val="24"/>
                <w:szCs w:val="24"/>
                <w:lang w:eastAsia="ru-RU"/>
              </w:rPr>
              <w:t>Временного</w:t>
            </w:r>
            <w:proofErr w:type="gramEnd"/>
            <w:r w:rsidRPr="00217B59">
              <w:rPr>
                <w:rFonts w:ascii="Times New Roman" w:eastAsia="Times New Roman" w:hAnsi="Times New Roman" w:cs="Times New Roman"/>
                <w:color w:val="000000"/>
                <w:sz w:val="24"/>
                <w:szCs w:val="24"/>
                <w:lang w:eastAsia="ru-RU"/>
              </w:rPr>
              <w:t xml:space="preserve"> (свыше 10 лет)</w:t>
            </w:r>
          </w:p>
        </w:tc>
        <w:tc>
          <w:tcPr>
            <w:tcW w:w="1146"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2125" w:type="dxa"/>
            <w:gridSpan w:val="3"/>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833"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rPr>
          <w:trHeight w:val="255"/>
        </w:trPr>
        <w:tc>
          <w:tcPr>
            <w:tcW w:w="4252"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17B59">
              <w:rPr>
                <w:rFonts w:ascii="Times New Roman" w:eastAsia="Times New Roman" w:hAnsi="Times New Roman" w:cs="Times New Roman"/>
                <w:color w:val="000000"/>
                <w:sz w:val="24"/>
                <w:szCs w:val="24"/>
                <w:lang w:eastAsia="ru-RU"/>
              </w:rPr>
              <w:t>Временного</w:t>
            </w:r>
            <w:proofErr w:type="gramEnd"/>
            <w:r w:rsidRPr="00217B59">
              <w:rPr>
                <w:rFonts w:ascii="Times New Roman" w:eastAsia="Times New Roman" w:hAnsi="Times New Roman" w:cs="Times New Roman"/>
                <w:color w:val="000000"/>
                <w:sz w:val="24"/>
                <w:szCs w:val="24"/>
                <w:lang w:eastAsia="ru-RU"/>
              </w:rPr>
              <w:t xml:space="preserve"> (до 10 лет включительно)</w:t>
            </w:r>
          </w:p>
        </w:tc>
        <w:tc>
          <w:tcPr>
            <w:tcW w:w="1146"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2125" w:type="dxa"/>
            <w:gridSpan w:val="3"/>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833"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rPr>
          <w:trHeight w:val="255"/>
        </w:trPr>
        <w:tc>
          <w:tcPr>
            <w:tcW w:w="4252" w:type="dxa"/>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before="100" w:beforeAutospacing="1" w:after="100" w:afterAutospacing="1"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color w:val="000000"/>
                <w:sz w:val="24"/>
                <w:szCs w:val="24"/>
                <w:lang w:eastAsia="ru-RU"/>
              </w:rPr>
              <w:t>ИТОГО:</w:t>
            </w:r>
          </w:p>
        </w:tc>
        <w:tc>
          <w:tcPr>
            <w:tcW w:w="1146"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2125" w:type="dxa"/>
            <w:gridSpan w:val="3"/>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c>
          <w:tcPr>
            <w:tcW w:w="1833" w:type="dxa"/>
            <w:gridSpan w:val="2"/>
            <w:tcBorders>
              <w:top w:val="single" w:sz="6" w:space="0" w:color="000000"/>
              <w:left w:val="single" w:sz="6" w:space="0" w:color="000000"/>
              <w:bottom w:val="single" w:sz="6" w:space="0" w:color="000000"/>
              <w:right w:val="single" w:sz="6" w:space="0" w:color="000000"/>
            </w:tcBorders>
            <w:vAlign w:val="center"/>
            <w:hideMark/>
          </w:tcPr>
          <w:p w:rsidR="00217B59" w:rsidRPr="00217B59" w:rsidRDefault="00217B59" w:rsidP="00217B59">
            <w:pPr>
              <w:spacing w:after="0" w:line="240" w:lineRule="auto"/>
              <w:rPr>
                <w:rFonts w:ascii="Times New Roman" w:eastAsia="Times New Roman" w:hAnsi="Times New Roman" w:cs="Times New Roman"/>
                <w:sz w:val="24"/>
                <w:szCs w:val="24"/>
                <w:lang w:eastAsia="ru-RU"/>
              </w:rPr>
            </w:pPr>
          </w:p>
        </w:tc>
      </w:tr>
      <w:tr w:rsidR="00217B59" w:rsidRPr="00217B59" w:rsidTr="00217B59">
        <w:tc>
          <w:tcPr>
            <w:tcW w:w="4677" w:type="dxa"/>
            <w:gridSpan w:val="2"/>
            <w:vAlign w:val="center"/>
            <w:hideMark/>
          </w:tcPr>
          <w:p w:rsidR="00217B59" w:rsidRPr="00217B59" w:rsidRDefault="00217B59" w:rsidP="00217B59">
            <w:pPr>
              <w:spacing w:before="120" w:after="120" w:line="240" w:lineRule="auto"/>
              <w:rPr>
                <w:rFonts w:ascii="Times New Roman" w:eastAsia="Times New Roman" w:hAnsi="Times New Roman" w:cs="Times New Roman"/>
                <w:sz w:val="24"/>
                <w:szCs w:val="24"/>
                <w:lang w:eastAsia="ru-RU"/>
              </w:rPr>
            </w:pPr>
            <w:r w:rsidRPr="00217B59">
              <w:rPr>
                <w:rFonts w:ascii="Times New Roman" w:eastAsia="Times New Roman" w:hAnsi="Times New Roman" w:cs="Times New Roman"/>
                <w:color w:val="000000"/>
                <w:sz w:val="24"/>
                <w:szCs w:val="24"/>
                <w:lang w:eastAsia="ru-RU"/>
              </w:rPr>
              <w:t xml:space="preserve">Председатель </w:t>
            </w:r>
            <w:proofErr w:type="gramStart"/>
            <w:r w:rsidRPr="00217B59">
              <w:rPr>
                <w:rFonts w:ascii="Times New Roman" w:eastAsia="Times New Roman" w:hAnsi="Times New Roman" w:cs="Times New Roman"/>
                <w:color w:val="000000"/>
                <w:sz w:val="24"/>
                <w:szCs w:val="24"/>
                <w:lang w:eastAsia="ru-RU"/>
              </w:rPr>
              <w:t>территориальной</w:t>
            </w:r>
            <w:proofErr w:type="gramEnd"/>
            <w:r w:rsidRPr="00217B59">
              <w:rPr>
                <w:rFonts w:ascii="Times New Roman" w:eastAsia="Times New Roman" w:hAnsi="Times New Roman" w:cs="Times New Roman"/>
                <w:color w:val="000000"/>
                <w:sz w:val="24"/>
                <w:szCs w:val="24"/>
                <w:lang w:eastAsia="ru-RU"/>
              </w:rPr>
              <w:t xml:space="preserve"> избирательной комиссии</w:t>
            </w:r>
          </w:p>
        </w:tc>
        <w:tc>
          <w:tcPr>
            <w:tcW w:w="2552" w:type="dxa"/>
            <w:gridSpan w:val="3"/>
            <w:vAlign w:val="center"/>
            <w:hideMark/>
          </w:tcPr>
          <w:p w:rsidR="00217B59" w:rsidRPr="00217B59" w:rsidRDefault="00217B59" w:rsidP="00217B59">
            <w:pPr>
              <w:spacing w:before="120" w:after="120"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color w:val="000000"/>
                <w:sz w:val="24"/>
                <w:szCs w:val="24"/>
                <w:lang w:eastAsia="ru-RU"/>
              </w:rPr>
              <w:t>Подпись</w:t>
            </w:r>
          </w:p>
        </w:tc>
        <w:tc>
          <w:tcPr>
            <w:tcW w:w="2130" w:type="dxa"/>
            <w:gridSpan w:val="3"/>
            <w:vAlign w:val="center"/>
            <w:hideMark/>
          </w:tcPr>
          <w:p w:rsidR="00217B59" w:rsidRPr="00217B59" w:rsidRDefault="00217B59" w:rsidP="00217B59">
            <w:pPr>
              <w:spacing w:before="120" w:after="120" w:line="240" w:lineRule="auto"/>
              <w:jc w:val="center"/>
              <w:rPr>
                <w:rFonts w:ascii="Times New Roman" w:eastAsia="Times New Roman" w:hAnsi="Times New Roman" w:cs="Times New Roman"/>
                <w:sz w:val="24"/>
                <w:szCs w:val="24"/>
                <w:lang w:eastAsia="ru-RU"/>
              </w:rPr>
            </w:pPr>
            <w:r w:rsidRPr="00217B59">
              <w:rPr>
                <w:rFonts w:ascii="Times New Roman" w:eastAsia="Times New Roman" w:hAnsi="Times New Roman" w:cs="Times New Roman"/>
                <w:color w:val="000000"/>
                <w:sz w:val="24"/>
                <w:szCs w:val="24"/>
                <w:lang w:eastAsia="ru-RU"/>
              </w:rPr>
              <w:t>Расшифровка подписи</w:t>
            </w:r>
          </w:p>
        </w:tc>
      </w:tr>
      <w:tr w:rsidR="00217B59" w:rsidRPr="00217B59" w:rsidTr="00217B59">
        <w:tc>
          <w:tcPr>
            <w:tcW w:w="4677" w:type="dxa"/>
            <w:gridSpan w:val="2"/>
            <w:shd w:val="clear" w:color="auto" w:fill="FFFFFF"/>
            <w:vAlign w:val="center"/>
            <w:hideMark/>
          </w:tcPr>
          <w:p w:rsidR="00217B59" w:rsidRPr="00217B59" w:rsidRDefault="00217B59" w:rsidP="00217B59">
            <w:pPr>
              <w:spacing w:before="120" w:after="120" w:line="240" w:lineRule="auto"/>
              <w:rPr>
                <w:rFonts w:ascii="Times New Roman" w:eastAsia="Times New Roman" w:hAnsi="Times New Roman" w:cs="Times New Roman"/>
                <w:color w:val="000000"/>
                <w:sz w:val="24"/>
                <w:szCs w:val="24"/>
                <w:lang w:eastAsia="ru-RU"/>
              </w:rPr>
            </w:pPr>
            <w:r w:rsidRPr="00217B59">
              <w:rPr>
                <w:rFonts w:ascii="Times New Roman" w:eastAsia="Times New Roman" w:hAnsi="Times New Roman" w:cs="Times New Roman"/>
                <w:color w:val="000000"/>
                <w:sz w:val="24"/>
                <w:szCs w:val="24"/>
                <w:lang w:eastAsia="ru-RU"/>
              </w:rPr>
              <w:t>Дата</w:t>
            </w:r>
          </w:p>
        </w:tc>
        <w:tc>
          <w:tcPr>
            <w:tcW w:w="2552" w:type="dxa"/>
            <w:gridSpan w:val="3"/>
            <w:shd w:val="clear" w:color="auto" w:fill="FFFFFF"/>
            <w:vAlign w:val="center"/>
            <w:hideMark/>
          </w:tcPr>
          <w:p w:rsidR="00217B59" w:rsidRPr="00217B59" w:rsidRDefault="00217B59" w:rsidP="00217B59">
            <w:pPr>
              <w:spacing w:after="0" w:line="240" w:lineRule="auto"/>
              <w:rPr>
                <w:rFonts w:ascii="Times New Roman" w:eastAsia="Times New Roman" w:hAnsi="Times New Roman" w:cs="Times New Roman"/>
                <w:color w:val="000000"/>
                <w:sz w:val="24"/>
                <w:szCs w:val="24"/>
                <w:lang w:eastAsia="ru-RU"/>
              </w:rPr>
            </w:pPr>
          </w:p>
        </w:tc>
        <w:tc>
          <w:tcPr>
            <w:tcW w:w="2130" w:type="dxa"/>
            <w:gridSpan w:val="3"/>
            <w:shd w:val="clear" w:color="auto" w:fill="FFFFFF"/>
            <w:vAlign w:val="center"/>
            <w:hideMark/>
          </w:tcPr>
          <w:p w:rsidR="00217B59" w:rsidRPr="00217B59" w:rsidRDefault="00217B59" w:rsidP="00217B59">
            <w:pPr>
              <w:spacing w:after="0" w:line="240" w:lineRule="auto"/>
              <w:rPr>
                <w:rFonts w:ascii="Times New Roman" w:eastAsia="Times New Roman" w:hAnsi="Times New Roman" w:cs="Times New Roman"/>
                <w:color w:val="000000"/>
                <w:sz w:val="24"/>
                <w:szCs w:val="24"/>
                <w:lang w:eastAsia="ru-RU"/>
              </w:rPr>
            </w:pPr>
          </w:p>
        </w:tc>
      </w:tr>
    </w:tbl>
    <w:p w:rsidR="00C3548B" w:rsidRDefault="00C3548B"/>
    <w:sectPr w:rsidR="00C3548B" w:rsidSect="00C35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217B59"/>
    <w:rsid w:val="00217B59"/>
    <w:rsid w:val="005538FA"/>
    <w:rsid w:val="0063080D"/>
    <w:rsid w:val="00B0667E"/>
    <w:rsid w:val="00C3548B"/>
    <w:rsid w:val="00ED4E19"/>
    <w:rsid w:val="00F84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30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630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630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630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630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630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630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630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630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3080D"/>
  </w:style>
  <w:style w:type="character" w:customStyle="1" w:styleId="s2">
    <w:name w:val="s2"/>
    <w:basedOn w:val="a0"/>
    <w:rsid w:val="0063080D"/>
  </w:style>
</w:styles>
</file>

<file path=word/webSettings.xml><?xml version="1.0" encoding="utf-8"?>
<w:webSettings xmlns:r="http://schemas.openxmlformats.org/officeDocument/2006/relationships" xmlns:w="http://schemas.openxmlformats.org/wordprocessingml/2006/main">
  <w:divs>
    <w:div w:id="214515218">
      <w:bodyDiv w:val="1"/>
      <w:marLeft w:val="0"/>
      <w:marRight w:val="0"/>
      <w:marTop w:val="0"/>
      <w:marBottom w:val="0"/>
      <w:divBdr>
        <w:top w:val="none" w:sz="0" w:space="0" w:color="auto"/>
        <w:left w:val="none" w:sz="0" w:space="0" w:color="auto"/>
        <w:bottom w:val="none" w:sz="0" w:space="0" w:color="auto"/>
        <w:right w:val="none" w:sz="0" w:space="0" w:color="auto"/>
      </w:divBdr>
    </w:div>
    <w:div w:id="122089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10123</Words>
  <Characters>57703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2016-07-07T07:27:00Z</cp:lastPrinted>
  <dcterms:created xsi:type="dcterms:W3CDTF">2016-06-14T11:37:00Z</dcterms:created>
  <dcterms:modified xsi:type="dcterms:W3CDTF">2016-07-07T07:27:00Z</dcterms:modified>
</cp:coreProperties>
</file>