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3C7" w:rsidRDefault="00C133C7" w:rsidP="00C133C7">
      <w:pPr>
        <w:pStyle w:val="a5"/>
        <w:spacing w:before="0" w:line="360" w:lineRule="auto"/>
        <w:ind w:firstLine="0"/>
        <w:rPr>
          <w:rFonts w:ascii="Times New Roman" w:hAnsi="Times New Roman"/>
          <w:b/>
          <w:spacing w:val="16"/>
        </w:rPr>
      </w:pPr>
      <w:r>
        <w:rPr>
          <w:rFonts w:ascii="Times New Roman" w:hAnsi="Times New Roman"/>
          <w:b/>
          <w:spacing w:val="16"/>
        </w:rPr>
        <w:t>ТЕРРИТОРИАЛЬНАЯ ИЗБИРАТЕЛЬНАЯ КОМИССИЯ</w:t>
      </w:r>
    </w:p>
    <w:p w:rsidR="00C133C7" w:rsidRDefault="00C133C7" w:rsidP="00C133C7">
      <w:pPr>
        <w:pStyle w:val="a5"/>
        <w:spacing w:before="0" w:line="360" w:lineRule="auto"/>
        <w:ind w:firstLine="0"/>
        <w:rPr>
          <w:rFonts w:ascii="Times New Roman" w:hAnsi="Times New Roman"/>
          <w:b/>
          <w:spacing w:val="16"/>
        </w:rPr>
      </w:pPr>
      <w:r>
        <w:rPr>
          <w:rFonts w:ascii="Times New Roman" w:hAnsi="Times New Roman"/>
          <w:b/>
          <w:spacing w:val="16"/>
        </w:rPr>
        <w:t xml:space="preserve">ГАЛИЧСКОГО РАЙОНА КОСТРОМСКОЙ ОБЛАСТИ </w:t>
      </w:r>
    </w:p>
    <w:p w:rsidR="00C133C7" w:rsidRDefault="00C133C7" w:rsidP="00C133C7">
      <w:pPr>
        <w:pStyle w:val="a5"/>
        <w:spacing w:before="0"/>
        <w:ind w:firstLine="0"/>
        <w:rPr>
          <w:rFonts w:ascii="Times New Roman" w:hAnsi="Times New Roman"/>
          <w:b/>
          <w:spacing w:val="12"/>
          <w:sz w:val="20"/>
        </w:rPr>
      </w:pPr>
    </w:p>
    <w:p w:rsidR="00C133C7" w:rsidRDefault="00C133C7" w:rsidP="00C133C7">
      <w:pPr>
        <w:pStyle w:val="a5"/>
        <w:spacing w:before="0"/>
        <w:ind w:firstLine="0"/>
        <w:rPr>
          <w:rFonts w:cs="Arial"/>
          <w:bCs/>
          <w:i/>
          <w:iCs/>
          <w:spacing w:val="12"/>
          <w:sz w:val="20"/>
        </w:rPr>
      </w:pPr>
      <w:r>
        <w:rPr>
          <w:rFonts w:ascii="Times New Roman" w:hAnsi="Times New Roman"/>
          <w:b/>
          <w:spacing w:val="12"/>
          <w:sz w:val="28"/>
        </w:rPr>
        <w:t>ПОСТАНОВЛЕНИЕ</w:t>
      </w:r>
    </w:p>
    <w:p w:rsidR="00C133C7" w:rsidRDefault="00C133C7" w:rsidP="00C133C7">
      <w:pPr>
        <w:ind w:right="-1417"/>
        <w:jc w:val="center"/>
        <w:rPr>
          <w:sz w:val="22"/>
        </w:rPr>
      </w:pPr>
    </w:p>
    <w:p w:rsidR="00C133C7" w:rsidRDefault="00C133C7" w:rsidP="00C133C7">
      <w:pPr>
        <w:pStyle w:val="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 июля 2016 года                                                                       № 26</w:t>
      </w:r>
    </w:p>
    <w:p w:rsidR="00C133C7" w:rsidRDefault="00C133C7" w:rsidP="00C133C7">
      <w:pPr>
        <w:jc w:val="center"/>
        <w:rPr>
          <w:sz w:val="28"/>
          <w:szCs w:val="28"/>
        </w:rPr>
      </w:pPr>
    </w:p>
    <w:p w:rsidR="00C133C7" w:rsidRDefault="00C133C7" w:rsidP="00C133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графике работы территориальной избирательной комиссии </w:t>
      </w:r>
      <w:r>
        <w:rPr>
          <w:sz w:val="28"/>
          <w:szCs w:val="28"/>
        </w:rPr>
        <w:br/>
        <w:t xml:space="preserve">Галичского района Костромской области в период выдачи </w:t>
      </w:r>
      <w:r>
        <w:rPr>
          <w:sz w:val="28"/>
          <w:szCs w:val="28"/>
        </w:rPr>
        <w:br/>
        <w:t xml:space="preserve">открепительных удостоверений избирателям на выборах депутатов </w:t>
      </w:r>
      <w:r>
        <w:rPr>
          <w:sz w:val="28"/>
          <w:szCs w:val="28"/>
        </w:rPr>
        <w:br/>
        <w:t xml:space="preserve">Государственной Думы Федерального Собрания </w:t>
      </w:r>
      <w:r>
        <w:rPr>
          <w:sz w:val="28"/>
          <w:szCs w:val="28"/>
        </w:rPr>
        <w:br/>
        <w:t xml:space="preserve">Российской Федерации седьмого созыва, выборов в органы местного </w:t>
      </w:r>
      <w:r>
        <w:rPr>
          <w:sz w:val="28"/>
          <w:szCs w:val="28"/>
        </w:rPr>
        <w:br/>
        <w:t>самоуправления муниципальных образований Галичского муниципального района Костромской области 18 сентября 2016 года</w:t>
      </w:r>
    </w:p>
    <w:p w:rsidR="00C133C7" w:rsidRDefault="00C133C7" w:rsidP="00C133C7">
      <w:pPr>
        <w:spacing w:line="360" w:lineRule="auto"/>
        <w:ind w:firstLine="714"/>
        <w:jc w:val="both"/>
        <w:rPr>
          <w:spacing w:val="-8"/>
          <w:sz w:val="28"/>
          <w:szCs w:val="28"/>
        </w:rPr>
      </w:pPr>
    </w:p>
    <w:p w:rsidR="00C133C7" w:rsidRDefault="00C133C7" w:rsidP="00C133C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8"/>
          <w:sz w:val="28"/>
          <w:szCs w:val="28"/>
        </w:rPr>
        <w:t xml:space="preserve">В целях организации работы территориальной избирательной комиссии Галичского района Костромской области, исполняющей полномочия избирательных комиссий Берёзовского и Лопаревского  сельских поселений Галичского муниципального района Костромской области в период выдачи открепительных удостоверений избирателям для голосования на выборах </w:t>
      </w:r>
      <w:r>
        <w:rPr>
          <w:sz w:val="28"/>
          <w:szCs w:val="28"/>
        </w:rPr>
        <w:t>депутатов Государственной Думы Федерального Собрания Российской Федерации седьмого созыва, выборов в органы местного самоуправления муниципальных образований Галичского муниципального района Костромской области в единый день голосования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18 сентября 2016 года, в соответствии со статьей 30 Федерального закона от 22 февраля 2014 года № 20-ФЗ «О выборах депутатов Государственной Думы Федерального Собрания Российской Федерации», Порядком передачи открепительных удостоверений избирательным комиссиям, комиссиям референдума и учета открепительных удостоверений, утвержденного постановлением Центральной избирательной комиссии Российской Федерации от 16 марта 2016 года № 328/1863-6 (с изменениями, внесенными постановлением Центральной избирательной комиссии Российской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Федерации от 25 мая 2016 года № 8/74-7), статьей 119.1 Избирательного кодекса Костромской области, </w:t>
      </w:r>
      <w:r>
        <w:rPr>
          <w:spacing w:val="-6"/>
          <w:sz w:val="28"/>
          <w:szCs w:val="28"/>
        </w:rPr>
        <w:t xml:space="preserve">территориальная </w:t>
      </w:r>
      <w:r>
        <w:rPr>
          <w:spacing w:val="-2"/>
          <w:sz w:val="28"/>
          <w:szCs w:val="28"/>
        </w:rPr>
        <w:t>избирательная</w:t>
      </w:r>
      <w:r>
        <w:rPr>
          <w:sz w:val="28"/>
          <w:szCs w:val="28"/>
        </w:rPr>
        <w:t xml:space="preserve"> комиссия Галичского района Костромской области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  <w:proofErr w:type="gramEnd"/>
    </w:p>
    <w:p w:rsidR="00C133C7" w:rsidRDefault="00C133C7" w:rsidP="00C133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Утвердить график работы территориальной избирательной комиссии Галичского района Костромской области </w:t>
      </w:r>
      <w:r>
        <w:rPr>
          <w:spacing w:val="-8"/>
          <w:sz w:val="28"/>
          <w:szCs w:val="28"/>
        </w:rPr>
        <w:t xml:space="preserve">в период выдачи открепительных удостоверений избирателям для голосования на выборах </w:t>
      </w:r>
      <w:r>
        <w:rPr>
          <w:sz w:val="28"/>
          <w:szCs w:val="28"/>
        </w:rPr>
        <w:t>депутатов Государственной Думы Федерального Собрания Российской Федерации седьмого созыва, выборов в органы местного самоуправления муниципальных образований Галичского муниципального района Костромской области в единый день голосования 18 сентября 2016 года (приложение).</w:t>
      </w:r>
    </w:p>
    <w:p w:rsidR="00C133C7" w:rsidRDefault="00C133C7" w:rsidP="00C133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spacing w:line="360" w:lineRule="auto"/>
        <w:ind w:right="0" w:firstLine="709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Разместить</w:t>
      </w:r>
      <w:proofErr w:type="gramEnd"/>
      <w:r>
        <w:rPr>
          <w:sz w:val="28"/>
        </w:rPr>
        <w:t xml:space="preserve"> настоящее постановление в сети «Интернет» на странице территориальной избирательной комиссии Галичского района Костромской области, находящейся на сайте администрации Галичского муниципального района Костромской области.</w:t>
      </w:r>
    </w:p>
    <w:p w:rsidR="00C133C7" w:rsidRDefault="00C133C7" w:rsidP="00C133C7">
      <w:pPr>
        <w:pStyle w:val="a3"/>
        <w:spacing w:line="360" w:lineRule="auto"/>
        <w:ind w:right="0" w:firstLine="709"/>
        <w:rPr>
          <w:sz w:val="28"/>
          <w:szCs w:val="28"/>
        </w:rPr>
      </w:pPr>
      <w:r>
        <w:rPr>
          <w:sz w:val="28"/>
        </w:rPr>
        <w:t xml:space="preserve">3. Возложить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на секретаря территориальной избирательной комиссии Галичского района Костромской области </w:t>
      </w:r>
      <w:proofErr w:type="spellStart"/>
      <w:r>
        <w:rPr>
          <w:sz w:val="28"/>
        </w:rPr>
        <w:t>И.А.Хмылову</w:t>
      </w:r>
      <w:proofErr w:type="spellEnd"/>
      <w:r>
        <w:rPr>
          <w:sz w:val="28"/>
        </w:rPr>
        <w:t>.</w:t>
      </w:r>
    </w:p>
    <w:p w:rsidR="00C133C7" w:rsidRDefault="00C133C7" w:rsidP="00C133C7">
      <w:pPr>
        <w:pStyle w:val="a3"/>
        <w:ind w:right="0" w:firstLine="686"/>
        <w:rPr>
          <w:sz w:val="28"/>
          <w:szCs w:val="28"/>
        </w:rPr>
      </w:pPr>
    </w:p>
    <w:p w:rsidR="00C133C7" w:rsidRDefault="00C133C7" w:rsidP="00C133C7">
      <w:pPr>
        <w:pStyle w:val="a3"/>
        <w:ind w:right="0" w:firstLine="686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133C7" w:rsidRDefault="00C133C7" w:rsidP="00C133C7">
      <w:pPr>
        <w:pStyle w:val="a3"/>
        <w:ind w:right="0"/>
        <w:rPr>
          <w:sz w:val="28"/>
          <w:szCs w:val="28"/>
        </w:rPr>
      </w:pPr>
      <w:proofErr w:type="gramStart"/>
      <w:r>
        <w:rPr>
          <w:sz w:val="28"/>
          <w:szCs w:val="28"/>
        </w:rPr>
        <w:t>избирательной</w:t>
      </w:r>
      <w:proofErr w:type="gramEnd"/>
      <w:r>
        <w:rPr>
          <w:sz w:val="28"/>
          <w:szCs w:val="28"/>
        </w:rPr>
        <w:t xml:space="preserve">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Н.Н.Румянцева</w:t>
      </w:r>
    </w:p>
    <w:p w:rsidR="00C133C7" w:rsidRDefault="00C133C7" w:rsidP="00C133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ind w:right="0" w:firstLine="709"/>
        <w:rPr>
          <w:sz w:val="28"/>
          <w:szCs w:val="28"/>
        </w:rPr>
      </w:pPr>
    </w:p>
    <w:p w:rsidR="00C133C7" w:rsidRDefault="00C133C7" w:rsidP="00C133C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921"/>
        </w:tabs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</w:p>
    <w:p w:rsidR="00C133C7" w:rsidRDefault="00C133C7" w:rsidP="00C133C7">
      <w:r>
        <w:rPr>
          <w:sz w:val="28"/>
          <w:szCs w:val="28"/>
        </w:rPr>
        <w:t xml:space="preserve">избирательной комиссии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И.А.Хмылова</w:t>
      </w:r>
      <w:proofErr w:type="spellEnd"/>
    </w:p>
    <w:p w:rsidR="00C133C7" w:rsidRPr="00C133C7" w:rsidRDefault="00C133C7" w:rsidP="00C133C7"/>
    <w:p w:rsidR="00C133C7" w:rsidRPr="00C133C7" w:rsidRDefault="00C133C7" w:rsidP="00C133C7"/>
    <w:p w:rsidR="00C133C7" w:rsidRPr="00C133C7" w:rsidRDefault="00C133C7" w:rsidP="00C133C7"/>
    <w:p w:rsidR="00C133C7" w:rsidRPr="00C133C7" w:rsidRDefault="00C133C7" w:rsidP="00C133C7"/>
    <w:p w:rsidR="00C133C7" w:rsidRPr="00C133C7" w:rsidRDefault="00C133C7" w:rsidP="00C133C7"/>
    <w:p w:rsidR="00C133C7" w:rsidRPr="00C133C7" w:rsidRDefault="00C133C7" w:rsidP="00C133C7"/>
    <w:p w:rsidR="00C133C7" w:rsidRPr="00C133C7" w:rsidRDefault="00C133C7" w:rsidP="00C133C7"/>
    <w:p w:rsidR="00C133C7" w:rsidRPr="00C133C7" w:rsidRDefault="00C133C7" w:rsidP="00C133C7"/>
    <w:p w:rsidR="00C133C7" w:rsidRPr="00C133C7" w:rsidRDefault="00C133C7" w:rsidP="00C133C7"/>
    <w:p w:rsidR="00C133C7" w:rsidRPr="00C133C7" w:rsidRDefault="00C133C7" w:rsidP="00C133C7"/>
    <w:p w:rsidR="00C133C7" w:rsidRPr="00C133C7" w:rsidRDefault="00C133C7" w:rsidP="00C133C7"/>
    <w:p w:rsidR="00C133C7" w:rsidRPr="00C133C7" w:rsidRDefault="00C133C7" w:rsidP="00C133C7"/>
    <w:p w:rsidR="00C133C7" w:rsidRPr="00C133C7" w:rsidRDefault="00C133C7" w:rsidP="00C133C7"/>
    <w:p w:rsidR="00C133C7" w:rsidRPr="00C133C7" w:rsidRDefault="00C133C7" w:rsidP="00C133C7"/>
    <w:p w:rsidR="00C133C7" w:rsidRPr="00C133C7" w:rsidRDefault="00C133C7" w:rsidP="00C133C7"/>
    <w:p w:rsidR="00C133C7" w:rsidRPr="00C133C7" w:rsidRDefault="00C133C7" w:rsidP="00C133C7"/>
    <w:p w:rsidR="00C133C7" w:rsidRDefault="00C133C7" w:rsidP="00C133C7"/>
    <w:p w:rsidR="00C133C7" w:rsidRDefault="00C133C7" w:rsidP="00C133C7"/>
    <w:p w:rsidR="00C133C7" w:rsidRDefault="00C133C7" w:rsidP="00C133C7"/>
    <w:p w:rsidR="001A5FBF" w:rsidRDefault="001A5FBF" w:rsidP="00C133C7">
      <w:pPr>
        <w:ind w:firstLine="708"/>
      </w:pPr>
    </w:p>
    <w:p w:rsidR="00C133C7" w:rsidRDefault="00C133C7" w:rsidP="00C133C7">
      <w:pPr>
        <w:ind w:firstLine="708"/>
      </w:pPr>
    </w:p>
    <w:p w:rsidR="00C133C7" w:rsidRDefault="00C133C7" w:rsidP="00C133C7">
      <w:pPr>
        <w:ind w:firstLine="708"/>
      </w:pPr>
    </w:p>
    <w:p w:rsidR="00C133C7" w:rsidRDefault="00C133C7" w:rsidP="00C133C7">
      <w:pPr>
        <w:ind w:firstLine="708"/>
      </w:pPr>
    </w:p>
    <w:tbl>
      <w:tblPr>
        <w:tblW w:w="0" w:type="auto"/>
        <w:tblInd w:w="5211" w:type="dxa"/>
        <w:tblLook w:val="04A0"/>
      </w:tblPr>
      <w:tblGrid>
        <w:gridCol w:w="4360"/>
      </w:tblGrid>
      <w:tr w:rsidR="00C133C7" w:rsidRPr="00717AB8" w:rsidTr="00394D94">
        <w:tc>
          <w:tcPr>
            <w:tcW w:w="4360" w:type="dxa"/>
          </w:tcPr>
          <w:p w:rsidR="00C133C7" w:rsidRPr="00717AB8" w:rsidRDefault="00C133C7" w:rsidP="00394D94">
            <w:pPr>
              <w:pStyle w:val="a5"/>
              <w:spacing w:before="0"/>
              <w:ind w:firstLine="0"/>
              <w:rPr>
                <w:rFonts w:ascii="Times New Roman" w:hAnsi="Times New Roman"/>
                <w:spacing w:val="2"/>
                <w:sz w:val="20"/>
              </w:rPr>
            </w:pPr>
            <w:r w:rsidRPr="00717AB8">
              <w:rPr>
                <w:rFonts w:ascii="Times New Roman" w:hAnsi="Times New Roman"/>
                <w:spacing w:val="2"/>
                <w:sz w:val="20"/>
              </w:rPr>
              <w:lastRenderedPageBreak/>
              <w:t>Приложение</w:t>
            </w:r>
          </w:p>
          <w:p w:rsidR="00C133C7" w:rsidRPr="00717AB8" w:rsidRDefault="00C133C7" w:rsidP="00394D94">
            <w:pPr>
              <w:pStyle w:val="a5"/>
              <w:spacing w:before="0"/>
              <w:ind w:firstLine="0"/>
              <w:rPr>
                <w:rFonts w:ascii="Times New Roman" w:hAnsi="Times New Roman"/>
                <w:spacing w:val="2"/>
                <w:sz w:val="20"/>
              </w:rPr>
            </w:pPr>
            <w:r w:rsidRPr="00717AB8">
              <w:rPr>
                <w:rFonts w:ascii="Times New Roman" w:hAnsi="Times New Roman"/>
                <w:spacing w:val="2"/>
                <w:sz w:val="20"/>
              </w:rPr>
              <w:t xml:space="preserve">к постановлению </w:t>
            </w:r>
          </w:p>
          <w:p w:rsidR="00C133C7" w:rsidRPr="00717AB8" w:rsidRDefault="00C133C7" w:rsidP="00394D94">
            <w:pPr>
              <w:pStyle w:val="a5"/>
              <w:spacing w:before="0"/>
              <w:ind w:firstLine="0"/>
              <w:rPr>
                <w:rFonts w:ascii="Times New Roman" w:hAnsi="Times New Roman"/>
                <w:spacing w:val="2"/>
                <w:sz w:val="20"/>
              </w:rPr>
            </w:pPr>
            <w:r w:rsidRPr="00717AB8">
              <w:rPr>
                <w:rFonts w:ascii="Times New Roman" w:hAnsi="Times New Roman"/>
                <w:spacing w:val="2"/>
                <w:sz w:val="20"/>
              </w:rPr>
              <w:t>территориальной из</w:t>
            </w:r>
            <w:r>
              <w:rPr>
                <w:rFonts w:ascii="Times New Roman" w:hAnsi="Times New Roman"/>
                <w:spacing w:val="2"/>
                <w:sz w:val="20"/>
              </w:rPr>
              <w:t>бирательной комиссии Галичского</w:t>
            </w:r>
            <w:r w:rsidRPr="00717AB8">
              <w:rPr>
                <w:rFonts w:ascii="Times New Roman" w:hAnsi="Times New Roman"/>
                <w:spacing w:val="2"/>
                <w:sz w:val="20"/>
              </w:rPr>
              <w:t xml:space="preserve"> района Кос</w:t>
            </w:r>
            <w:r w:rsidRPr="00717AB8">
              <w:rPr>
                <w:rFonts w:ascii="Times New Roman" w:hAnsi="Times New Roman"/>
                <w:spacing w:val="2"/>
                <w:sz w:val="20"/>
              </w:rPr>
              <w:t>т</w:t>
            </w:r>
            <w:r w:rsidRPr="00717AB8">
              <w:rPr>
                <w:rFonts w:ascii="Times New Roman" w:hAnsi="Times New Roman"/>
                <w:spacing w:val="2"/>
                <w:sz w:val="20"/>
              </w:rPr>
              <w:t xml:space="preserve">ромской области </w:t>
            </w:r>
          </w:p>
          <w:p w:rsidR="00C133C7" w:rsidRPr="00717AB8" w:rsidRDefault="00C133C7" w:rsidP="00394D94">
            <w:pPr>
              <w:pStyle w:val="a5"/>
              <w:spacing w:before="0"/>
              <w:ind w:firstLine="0"/>
              <w:rPr>
                <w:rFonts w:ascii="Times New Roman" w:hAnsi="Times New Roman"/>
                <w:spacing w:val="2"/>
                <w:sz w:val="20"/>
              </w:rPr>
            </w:pPr>
            <w:r>
              <w:rPr>
                <w:rFonts w:ascii="Times New Roman" w:hAnsi="Times New Roman"/>
                <w:spacing w:val="2"/>
                <w:sz w:val="20"/>
              </w:rPr>
              <w:t>от 26 июля 2016 года № 26</w:t>
            </w:r>
          </w:p>
        </w:tc>
      </w:tr>
    </w:tbl>
    <w:p w:rsidR="00C133C7" w:rsidRPr="007E7EFE" w:rsidRDefault="00C133C7" w:rsidP="00C133C7">
      <w:pPr>
        <w:pStyle w:val="a5"/>
        <w:spacing w:before="0" w:line="360" w:lineRule="auto"/>
        <w:ind w:firstLine="0"/>
        <w:rPr>
          <w:rFonts w:ascii="Times New Roman" w:hAnsi="Times New Roman"/>
          <w:spacing w:val="16"/>
        </w:rPr>
      </w:pPr>
    </w:p>
    <w:p w:rsidR="00C133C7" w:rsidRDefault="00C133C7" w:rsidP="00C133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График </w:t>
      </w:r>
    </w:p>
    <w:p w:rsidR="00C133C7" w:rsidRDefault="00C133C7" w:rsidP="00C133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работы территориальной избирательной комиссии </w:t>
      </w:r>
      <w:r>
        <w:rPr>
          <w:sz w:val="28"/>
          <w:szCs w:val="28"/>
        </w:rPr>
        <w:br/>
        <w:t xml:space="preserve">Галичского района Костромской области в период выдачи </w:t>
      </w:r>
      <w:r>
        <w:rPr>
          <w:sz w:val="28"/>
          <w:szCs w:val="28"/>
        </w:rPr>
        <w:br/>
        <w:t>открепительных удостовер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ний избирателям для голосования на выборах </w:t>
      </w:r>
    </w:p>
    <w:p w:rsidR="00C133C7" w:rsidRDefault="00C133C7" w:rsidP="00C133C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депутатов Государственной Думы Федерального Собрания </w:t>
      </w:r>
      <w:r>
        <w:rPr>
          <w:sz w:val="28"/>
          <w:szCs w:val="28"/>
        </w:rPr>
        <w:br/>
        <w:t xml:space="preserve">Российской Федерации седьмого созыва, в органы местного самоуправления Берёзовского и Лопаревского сельских поселений Галичского муниципального района Костромской области </w:t>
      </w:r>
      <w:r>
        <w:rPr>
          <w:sz w:val="28"/>
          <w:szCs w:val="28"/>
        </w:rPr>
        <w:br/>
        <w:t>в единый день голосования 18 сентября 2016 года</w:t>
      </w:r>
    </w:p>
    <w:p w:rsidR="00C133C7" w:rsidRDefault="00C133C7" w:rsidP="00C133C7">
      <w:pPr>
        <w:jc w:val="center"/>
        <w:rPr>
          <w:sz w:val="28"/>
          <w:szCs w:val="28"/>
        </w:rPr>
      </w:pPr>
    </w:p>
    <w:p w:rsidR="00C133C7" w:rsidRDefault="00C133C7" w:rsidP="00C133C7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Открепительные удостоверения для голосования на выборах депутатов Государственной Думы Федерального Собрания Российской Федерации седьмого созыва, выборах в органы местного самоуправления Берёзовского и Лопаревского сельских поселений Галичского муниципального района Костромской области в единый день голосования 18 сентября 2016 года выдаются в территориальной избир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тельной комиссии Галичского района Костромской области с 03 августа по 06 сентября 2016 года включител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но:</w:t>
      </w:r>
      <w:proofErr w:type="gramEnd"/>
    </w:p>
    <w:p w:rsidR="00C133C7" w:rsidRDefault="00C133C7" w:rsidP="00C133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рабочие дни с 08:00 до 17:00,</w:t>
      </w:r>
    </w:p>
    <w:p w:rsidR="00C133C7" w:rsidRDefault="00C133C7" w:rsidP="00C133C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выходные дни с 09:00 до 13:00.</w:t>
      </w:r>
    </w:p>
    <w:p w:rsidR="00C133C7" w:rsidRPr="00C133C7" w:rsidRDefault="00C133C7" w:rsidP="00C133C7">
      <w:pPr>
        <w:ind w:firstLine="708"/>
      </w:pPr>
    </w:p>
    <w:sectPr w:rsidR="00C133C7" w:rsidRPr="00C133C7" w:rsidSect="001A5F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C133C7"/>
    <w:rsid w:val="001A5FBF"/>
    <w:rsid w:val="00C133C7"/>
    <w:rsid w:val="00C55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3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133C7"/>
    <w:pPr>
      <w:keepNext/>
      <w:ind w:right="-1417"/>
      <w:outlineLvl w:val="6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C133C7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133C7"/>
    <w:pPr>
      <w:tabs>
        <w:tab w:val="left" w:pos="3402"/>
      </w:tabs>
      <w:ind w:right="5953"/>
      <w:jc w:val="both"/>
    </w:pPr>
    <w:rPr>
      <w:sz w:val="22"/>
    </w:rPr>
  </w:style>
  <w:style w:type="character" w:customStyle="1" w:styleId="a4">
    <w:name w:val="Основной текст Знак"/>
    <w:basedOn w:val="a0"/>
    <w:link w:val="a3"/>
    <w:semiHidden/>
    <w:rsid w:val="00C133C7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5">
    <w:name w:val="шапка"/>
    <w:basedOn w:val="a3"/>
    <w:rsid w:val="00C133C7"/>
    <w:pPr>
      <w:tabs>
        <w:tab w:val="clear" w:pos="3402"/>
      </w:tabs>
      <w:spacing w:before="120"/>
      <w:ind w:right="0" w:firstLine="425"/>
      <w:jc w:val="center"/>
    </w:pPr>
    <w:rPr>
      <w:rFonts w:ascii="Arial" w:hAnsi="Arial"/>
      <w:spacing w:val="5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601</Words>
  <Characters>3428</Characters>
  <Application>Microsoft Office Word</Application>
  <DocSecurity>0</DocSecurity>
  <Lines>28</Lines>
  <Paragraphs>8</Paragraphs>
  <ScaleCrop>false</ScaleCrop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2016-07-26T10:30:00Z</cp:lastPrinted>
  <dcterms:created xsi:type="dcterms:W3CDTF">2016-07-26T10:33:00Z</dcterms:created>
  <dcterms:modified xsi:type="dcterms:W3CDTF">2016-07-26T10:33:00Z</dcterms:modified>
</cp:coreProperties>
</file>