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4" w:rsidRDefault="001A4E64" w:rsidP="001A4E64">
      <w:pPr>
        <w:pStyle w:val="ConsPlusTitle"/>
        <w:jc w:val="center"/>
      </w:pPr>
      <w:r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 chromakey="#ebebeb" gain="112993f" blacklevel="-5898f"/>
          </v:shape>
          <o:OLEObject Type="Embed" ProgID="Unknown" ShapeID="_x0000_i1025" DrawAspect="Content" ObjectID="_1511849813" r:id="rId7"/>
        </w:object>
      </w:r>
    </w:p>
    <w:p w:rsidR="001A4E64" w:rsidRDefault="001A4E64" w:rsidP="001A4E64">
      <w:pPr>
        <w:pStyle w:val="2"/>
        <w:rPr>
          <w:rFonts w:ascii="Book Antiqua" w:hAnsi="Book Antiqua"/>
          <w:bCs/>
        </w:rPr>
      </w:pPr>
    </w:p>
    <w:p w:rsidR="001A4E64" w:rsidRDefault="001A4E64" w:rsidP="001A4E64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1A4E64" w:rsidRDefault="001A4E64" w:rsidP="001A4E64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1A4E64" w:rsidRDefault="001A4E64" w:rsidP="001A4E64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1A4E64" w:rsidRDefault="001A4E64" w:rsidP="001A4E6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A4E64" w:rsidRDefault="001A4E64" w:rsidP="001A4E64">
      <w:pPr>
        <w:pStyle w:val="1"/>
        <w:ind w:firstLine="54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1A4E64" w:rsidRDefault="001A4E64" w:rsidP="001A4E64">
      <w:pPr>
        <w:spacing w:line="240" w:lineRule="auto"/>
        <w:rPr>
          <w:sz w:val="28"/>
          <w:szCs w:val="28"/>
        </w:rPr>
      </w:pPr>
    </w:p>
    <w:p w:rsidR="001A4E64" w:rsidRDefault="0020671C" w:rsidP="001A4E64">
      <w:pPr>
        <w:pStyle w:val="1"/>
        <w:ind w:firstLine="540"/>
      </w:pPr>
      <w:r>
        <w:t>от   « 05</w:t>
      </w:r>
      <w:r w:rsidR="00577156">
        <w:t xml:space="preserve"> »  но</w:t>
      </w:r>
      <w:r w:rsidR="001A4E64">
        <w:t xml:space="preserve">ября   2015  года   №  </w:t>
      </w:r>
      <w:r>
        <w:t>185</w:t>
      </w:r>
    </w:p>
    <w:p w:rsidR="001A4E64" w:rsidRPr="002D6311" w:rsidRDefault="001A4E64" w:rsidP="001A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4E64" w:rsidRDefault="001A4E64" w:rsidP="001A4E64">
      <w:pPr>
        <w:spacing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2D6311">
        <w:rPr>
          <w:rFonts w:ascii="Times New Roman" w:hAnsi="Times New Roman"/>
          <w:sz w:val="28"/>
          <w:szCs w:val="28"/>
        </w:rPr>
        <w:t>г. Галич</w:t>
      </w:r>
    </w:p>
    <w:p w:rsidR="00287920" w:rsidRPr="002D6311" w:rsidRDefault="00287920" w:rsidP="001A4E64">
      <w:pPr>
        <w:spacing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1A4E64" w:rsidRPr="00287920" w:rsidTr="008C7F98">
        <w:tc>
          <w:tcPr>
            <w:tcW w:w="9468" w:type="dxa"/>
          </w:tcPr>
          <w:p w:rsidR="001A4E64" w:rsidRPr="00287920" w:rsidRDefault="00287920" w:rsidP="002879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7920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«Развитие Всероссийского физкультурно-спортивного комплекса «Готов к труду и обороне» (ГТО) в Галичском муниципальном районе на 2016-2017 годы»</w:t>
            </w:r>
          </w:p>
        </w:tc>
      </w:tr>
    </w:tbl>
    <w:p w:rsidR="001A4E64" w:rsidRPr="00287920" w:rsidRDefault="001A4E64" w:rsidP="001A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4E64" w:rsidRPr="00287920" w:rsidRDefault="004F18A8" w:rsidP="001A4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E64" w:rsidRPr="00287920">
        <w:rPr>
          <w:rFonts w:ascii="Times New Roman" w:hAnsi="Times New Roman"/>
          <w:sz w:val="28"/>
          <w:szCs w:val="28"/>
        </w:rPr>
        <w:t xml:space="preserve"> </w:t>
      </w:r>
      <w:r w:rsidR="000B289E" w:rsidRPr="00287920">
        <w:rPr>
          <w:rFonts w:ascii="Times New Roman" w:hAnsi="Times New Roman"/>
          <w:sz w:val="28"/>
          <w:szCs w:val="28"/>
        </w:rPr>
        <w:t>Во исполнение</w:t>
      </w:r>
      <w:r w:rsidR="004E125F" w:rsidRPr="00287920">
        <w:rPr>
          <w:rFonts w:ascii="Times New Roman" w:hAnsi="Times New Roman"/>
          <w:sz w:val="28"/>
          <w:szCs w:val="28"/>
        </w:rPr>
        <w:t xml:space="preserve"> Указа Президента Российской Фе</w:t>
      </w:r>
      <w:r w:rsidR="00B02BF1" w:rsidRPr="00287920">
        <w:rPr>
          <w:rFonts w:ascii="Times New Roman" w:hAnsi="Times New Roman"/>
          <w:sz w:val="28"/>
          <w:szCs w:val="28"/>
        </w:rPr>
        <w:t xml:space="preserve">дерации от 24 </w:t>
      </w:r>
      <w:r w:rsidR="004E125F" w:rsidRPr="00287920">
        <w:rPr>
          <w:rFonts w:ascii="Times New Roman" w:hAnsi="Times New Roman"/>
          <w:sz w:val="28"/>
          <w:szCs w:val="28"/>
        </w:rPr>
        <w:t>марта 2014 года № 172 «О Всероссийском фи</w:t>
      </w:r>
      <w:r w:rsidR="00B02BF1" w:rsidRPr="00287920">
        <w:rPr>
          <w:rFonts w:ascii="Times New Roman" w:hAnsi="Times New Roman"/>
          <w:sz w:val="28"/>
          <w:szCs w:val="28"/>
        </w:rPr>
        <w:t>зкультурно-спортивном комплексе «Готов к труду и обороне» (ГТО)»</w:t>
      </w:r>
    </w:p>
    <w:p w:rsidR="001A4E64" w:rsidRPr="00287920" w:rsidRDefault="001A4E64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2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87920">
        <w:rPr>
          <w:rFonts w:ascii="Times New Roman" w:hAnsi="Times New Roman"/>
          <w:sz w:val="28"/>
          <w:szCs w:val="28"/>
        </w:rPr>
        <w:t>П</w:t>
      </w:r>
      <w:proofErr w:type="gramEnd"/>
      <w:r w:rsidRPr="0028792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80E3F" w:rsidRPr="00287920" w:rsidRDefault="00980E3F" w:rsidP="0028792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7920">
        <w:rPr>
          <w:rFonts w:ascii="Times New Roman" w:hAnsi="Times New Roman"/>
          <w:sz w:val="28"/>
          <w:szCs w:val="28"/>
        </w:rPr>
        <w:t xml:space="preserve">       </w:t>
      </w:r>
      <w:r w:rsidR="008134B0" w:rsidRPr="00287920">
        <w:rPr>
          <w:rFonts w:ascii="Times New Roman" w:hAnsi="Times New Roman"/>
          <w:sz w:val="28"/>
          <w:szCs w:val="28"/>
        </w:rPr>
        <w:t xml:space="preserve">  </w:t>
      </w:r>
      <w:r w:rsidR="00BD2190">
        <w:rPr>
          <w:rFonts w:ascii="Times New Roman" w:hAnsi="Times New Roman"/>
          <w:sz w:val="28"/>
          <w:szCs w:val="28"/>
        </w:rPr>
        <w:t>1.</w:t>
      </w:r>
      <w:r w:rsidR="00287920" w:rsidRPr="00287920">
        <w:rPr>
          <w:rFonts w:ascii="Times New Roman" w:hAnsi="Times New Roman"/>
          <w:sz w:val="28"/>
          <w:szCs w:val="28"/>
        </w:rPr>
        <w:t>Утвердить муниципальную программу «Развитие Всероссийского физкультурно-спортивного комплекса «Готов к труду и обороне» (ГТО) в Галичском муниципальном районе на 2016-2017 годы».</w:t>
      </w:r>
    </w:p>
    <w:p w:rsidR="00BD2190" w:rsidRDefault="004F18A8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7920" w:rsidRPr="00287920">
        <w:rPr>
          <w:rFonts w:ascii="Times New Roman" w:hAnsi="Times New Roman"/>
          <w:sz w:val="28"/>
          <w:szCs w:val="28"/>
        </w:rPr>
        <w:t>2</w:t>
      </w:r>
      <w:r w:rsidR="00BD2190">
        <w:rPr>
          <w:rFonts w:ascii="Times New Roman" w:hAnsi="Times New Roman"/>
          <w:sz w:val="28"/>
          <w:szCs w:val="28"/>
        </w:rPr>
        <w:t>.</w:t>
      </w:r>
      <w:r w:rsidR="001A4E64" w:rsidRPr="00287920">
        <w:rPr>
          <w:rFonts w:ascii="Times New Roman" w:hAnsi="Times New Roman"/>
          <w:sz w:val="28"/>
          <w:szCs w:val="28"/>
        </w:rPr>
        <w:t xml:space="preserve">Финансирование </w:t>
      </w:r>
      <w:r w:rsidR="00287920" w:rsidRPr="00287920">
        <w:rPr>
          <w:rFonts w:ascii="Times New Roman" w:hAnsi="Times New Roman"/>
          <w:sz w:val="28"/>
          <w:szCs w:val="28"/>
        </w:rPr>
        <w:t>П</w:t>
      </w:r>
      <w:r w:rsidR="001A4E64" w:rsidRPr="00287920">
        <w:rPr>
          <w:rFonts w:ascii="Times New Roman" w:hAnsi="Times New Roman"/>
          <w:sz w:val="28"/>
          <w:szCs w:val="28"/>
        </w:rPr>
        <w:t xml:space="preserve">рограммы производить в пределах средств, предусмотренных в бюджете  муниципального района на соответствующий финансовый год.          </w:t>
      </w:r>
    </w:p>
    <w:p w:rsidR="001A4E64" w:rsidRPr="00287920" w:rsidRDefault="00BD2190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3.Отменить постановление администрации Галичского муниципального района</w:t>
      </w:r>
      <w:r w:rsidR="001A4E64" w:rsidRPr="002879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26 октября 2015 года № 173 «О внесении изменений в постановление администрации Галичского муниципального района от 21 августа 2014 года № 274»</w:t>
      </w:r>
      <w:r w:rsidR="001A4E64" w:rsidRPr="0028792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A4E64" w:rsidRPr="00287920" w:rsidRDefault="001A4E64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20">
        <w:rPr>
          <w:rFonts w:ascii="Times New Roman" w:hAnsi="Times New Roman"/>
          <w:sz w:val="28"/>
          <w:szCs w:val="28"/>
        </w:rPr>
        <w:t xml:space="preserve">        </w:t>
      </w:r>
      <w:r w:rsidR="00984BA4" w:rsidRPr="00287920">
        <w:rPr>
          <w:rFonts w:ascii="Times New Roman" w:hAnsi="Times New Roman"/>
          <w:sz w:val="28"/>
          <w:szCs w:val="28"/>
        </w:rPr>
        <w:t xml:space="preserve"> </w:t>
      </w:r>
      <w:r w:rsidRPr="00287920">
        <w:rPr>
          <w:rFonts w:ascii="Times New Roman" w:hAnsi="Times New Roman"/>
          <w:sz w:val="28"/>
          <w:szCs w:val="28"/>
        </w:rPr>
        <w:t xml:space="preserve"> </w:t>
      </w:r>
      <w:r w:rsidR="00BD2190">
        <w:rPr>
          <w:rFonts w:ascii="Times New Roman" w:hAnsi="Times New Roman"/>
          <w:sz w:val="28"/>
          <w:szCs w:val="28"/>
        </w:rPr>
        <w:t>4</w:t>
      </w:r>
      <w:r w:rsidRPr="002879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7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7920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муниципального района по социально-гуманитарному развитию О. Ю. Поварову. </w:t>
      </w:r>
    </w:p>
    <w:p w:rsidR="001A4E64" w:rsidRPr="00287920" w:rsidRDefault="001A4E64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20">
        <w:rPr>
          <w:rFonts w:ascii="Times New Roman" w:hAnsi="Times New Roman"/>
          <w:sz w:val="28"/>
          <w:szCs w:val="28"/>
        </w:rPr>
        <w:t xml:space="preserve">       </w:t>
      </w:r>
      <w:r w:rsidR="00984BA4" w:rsidRPr="00287920">
        <w:rPr>
          <w:rFonts w:ascii="Times New Roman" w:hAnsi="Times New Roman"/>
          <w:sz w:val="28"/>
          <w:szCs w:val="28"/>
        </w:rPr>
        <w:t xml:space="preserve"> </w:t>
      </w:r>
      <w:r w:rsidRPr="00287920">
        <w:rPr>
          <w:rFonts w:ascii="Times New Roman" w:hAnsi="Times New Roman"/>
          <w:sz w:val="28"/>
          <w:szCs w:val="28"/>
        </w:rPr>
        <w:t xml:space="preserve"> </w:t>
      </w:r>
      <w:r w:rsidR="00BD2190">
        <w:rPr>
          <w:rFonts w:ascii="Times New Roman" w:hAnsi="Times New Roman"/>
          <w:sz w:val="28"/>
          <w:szCs w:val="28"/>
        </w:rPr>
        <w:t>5</w:t>
      </w:r>
      <w:r w:rsidRPr="0028792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1A4E64" w:rsidRPr="00287920" w:rsidRDefault="001A4E64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E64" w:rsidRPr="00287920" w:rsidRDefault="001A4E64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E64" w:rsidRPr="00287920" w:rsidRDefault="001A4E64" w:rsidP="001A4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20">
        <w:rPr>
          <w:rFonts w:ascii="Times New Roman" w:hAnsi="Times New Roman"/>
          <w:sz w:val="28"/>
          <w:szCs w:val="28"/>
        </w:rPr>
        <w:t xml:space="preserve">Глава   </w:t>
      </w:r>
    </w:p>
    <w:p w:rsidR="00165CD1" w:rsidRPr="00287920" w:rsidRDefault="001A4E64" w:rsidP="000B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2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0B289E" w:rsidRPr="00287920">
        <w:rPr>
          <w:rFonts w:ascii="Times New Roman" w:hAnsi="Times New Roman"/>
          <w:sz w:val="28"/>
          <w:szCs w:val="28"/>
        </w:rPr>
        <w:t xml:space="preserve">                    А.Н. Потехин</w:t>
      </w:r>
    </w:p>
    <w:p w:rsidR="00287920" w:rsidRDefault="00287920" w:rsidP="000B28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920" w:rsidRDefault="00287920" w:rsidP="000B28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920" w:rsidRDefault="00287920" w:rsidP="000B28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920" w:rsidRDefault="00287920" w:rsidP="000B28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CD1" w:rsidRDefault="00165CD1" w:rsidP="00BD2190">
      <w:pPr>
        <w:spacing w:after="0"/>
        <w:rPr>
          <w:rFonts w:ascii="Times New Roman" w:hAnsi="Times New Roman"/>
          <w:sz w:val="28"/>
          <w:szCs w:val="28"/>
        </w:rPr>
      </w:pPr>
    </w:p>
    <w:p w:rsidR="00984BA4" w:rsidRPr="003F5000" w:rsidRDefault="00984BA4" w:rsidP="00984BA4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3F5000">
        <w:rPr>
          <w:rFonts w:ascii="Times New Roman" w:hAnsi="Times New Roman"/>
          <w:sz w:val="27"/>
          <w:szCs w:val="27"/>
        </w:rPr>
        <w:t xml:space="preserve">Приложение   </w:t>
      </w:r>
    </w:p>
    <w:p w:rsidR="00984BA4" w:rsidRPr="003F5000" w:rsidRDefault="00984BA4" w:rsidP="00984BA4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3F5000">
        <w:rPr>
          <w:rFonts w:ascii="Times New Roman" w:hAnsi="Times New Roman"/>
          <w:sz w:val="27"/>
          <w:szCs w:val="27"/>
        </w:rPr>
        <w:t xml:space="preserve">Утверждено постановлением </w:t>
      </w:r>
    </w:p>
    <w:p w:rsidR="00984BA4" w:rsidRPr="003F5000" w:rsidRDefault="00A150C4" w:rsidP="00984BA4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3F5000">
        <w:rPr>
          <w:rFonts w:ascii="Times New Roman" w:hAnsi="Times New Roman"/>
          <w:sz w:val="27"/>
          <w:szCs w:val="27"/>
        </w:rPr>
        <w:t>а</w:t>
      </w:r>
      <w:r w:rsidR="00984BA4" w:rsidRPr="003F5000">
        <w:rPr>
          <w:rFonts w:ascii="Times New Roman" w:hAnsi="Times New Roman"/>
          <w:sz w:val="27"/>
          <w:szCs w:val="27"/>
        </w:rPr>
        <w:t>дминистрации муниципального района</w:t>
      </w:r>
    </w:p>
    <w:p w:rsidR="00523D50" w:rsidRPr="003F5000" w:rsidRDefault="00984BA4" w:rsidP="00984BA4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F5000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  <w:r w:rsidR="000B289E">
        <w:rPr>
          <w:rFonts w:ascii="Times New Roman" w:hAnsi="Times New Roman"/>
          <w:sz w:val="27"/>
          <w:szCs w:val="27"/>
        </w:rPr>
        <w:t xml:space="preserve">           </w:t>
      </w:r>
      <w:r w:rsidRPr="003F5000">
        <w:rPr>
          <w:rFonts w:ascii="Times New Roman" w:hAnsi="Times New Roman"/>
          <w:sz w:val="27"/>
          <w:szCs w:val="27"/>
        </w:rPr>
        <w:t xml:space="preserve"> </w:t>
      </w:r>
      <w:r w:rsidR="00A150C4" w:rsidRPr="003F5000">
        <w:rPr>
          <w:rFonts w:ascii="Times New Roman" w:hAnsi="Times New Roman"/>
          <w:sz w:val="27"/>
          <w:szCs w:val="27"/>
        </w:rPr>
        <w:t>о</w:t>
      </w:r>
      <w:r w:rsidRPr="003F5000">
        <w:rPr>
          <w:rFonts w:ascii="Times New Roman" w:hAnsi="Times New Roman"/>
          <w:sz w:val="27"/>
          <w:szCs w:val="27"/>
        </w:rPr>
        <w:t>т «</w:t>
      </w:r>
      <w:r w:rsidR="0020671C">
        <w:rPr>
          <w:rFonts w:ascii="Times New Roman" w:hAnsi="Times New Roman"/>
          <w:sz w:val="27"/>
          <w:szCs w:val="27"/>
        </w:rPr>
        <w:t>05</w:t>
      </w:r>
      <w:r w:rsidRPr="003F5000">
        <w:rPr>
          <w:rFonts w:ascii="Times New Roman" w:hAnsi="Times New Roman"/>
          <w:sz w:val="27"/>
          <w:szCs w:val="27"/>
        </w:rPr>
        <w:t xml:space="preserve"> » </w:t>
      </w:r>
      <w:r w:rsidR="0020671C">
        <w:rPr>
          <w:rFonts w:ascii="Times New Roman" w:hAnsi="Times New Roman"/>
          <w:sz w:val="27"/>
          <w:szCs w:val="27"/>
        </w:rPr>
        <w:t>но</w:t>
      </w:r>
      <w:r w:rsidRPr="003F5000">
        <w:rPr>
          <w:rFonts w:ascii="Times New Roman" w:hAnsi="Times New Roman"/>
          <w:sz w:val="27"/>
          <w:szCs w:val="27"/>
        </w:rPr>
        <w:t xml:space="preserve">ября 2015 года №  </w:t>
      </w:r>
      <w:r w:rsidR="0020671C">
        <w:rPr>
          <w:rFonts w:ascii="Times New Roman" w:hAnsi="Times New Roman"/>
          <w:sz w:val="27"/>
          <w:szCs w:val="27"/>
        </w:rPr>
        <w:t>185</w:t>
      </w:r>
      <w:r w:rsidRPr="003F5000">
        <w:rPr>
          <w:rFonts w:ascii="Times New Roman" w:hAnsi="Times New Roman"/>
          <w:sz w:val="27"/>
          <w:szCs w:val="27"/>
        </w:rPr>
        <w:t xml:space="preserve">   </w:t>
      </w:r>
    </w:p>
    <w:p w:rsidR="00523D50" w:rsidRPr="003F5000" w:rsidRDefault="00523D50" w:rsidP="0028792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F500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</w:p>
    <w:p w:rsidR="00A150C4" w:rsidRDefault="00A150C4" w:rsidP="00984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EEA" w:rsidRDefault="008C0EEA" w:rsidP="00984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920" w:rsidRPr="003F5000" w:rsidRDefault="00BD2190" w:rsidP="00287920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>
        <w:rPr>
          <w:rFonts w:ascii="Times New Roman" w:eastAsia="Arial" w:hAnsi="Times New Roman"/>
          <w:b/>
          <w:color w:val="000000"/>
          <w:sz w:val="27"/>
          <w:szCs w:val="27"/>
        </w:rPr>
        <w:t>П</w:t>
      </w:r>
      <w:r w:rsidR="00AD3A2D"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рограмма</w:t>
      </w:r>
      <w:r w:rsidR="00A150C4"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 </w:t>
      </w:r>
      <w:r w:rsidR="00A150C4" w:rsidRPr="003F5000">
        <w:rPr>
          <w:rFonts w:ascii="Times New Roman" w:eastAsia="Arial" w:hAnsi="Times New Roman"/>
          <w:b/>
          <w:iCs/>
          <w:color w:val="000000"/>
          <w:sz w:val="27"/>
          <w:szCs w:val="27"/>
        </w:rPr>
        <w:t xml:space="preserve">«Развитие Всероссийского физкультурно-спортивного комплекса </w:t>
      </w:r>
      <w:r w:rsidR="00287920">
        <w:rPr>
          <w:rFonts w:ascii="Times New Roman" w:eastAsia="Arial" w:hAnsi="Times New Roman"/>
          <w:b/>
          <w:iCs/>
          <w:color w:val="000000"/>
          <w:sz w:val="27"/>
          <w:szCs w:val="27"/>
        </w:rPr>
        <w:t xml:space="preserve">«Готов к труду и обороне (ГТО) в </w:t>
      </w:r>
      <w:proofErr w:type="gramStart"/>
      <w:r w:rsidR="00287920">
        <w:rPr>
          <w:rFonts w:ascii="Times New Roman" w:eastAsia="Arial" w:hAnsi="Times New Roman"/>
          <w:b/>
          <w:iCs/>
          <w:color w:val="000000"/>
          <w:sz w:val="27"/>
          <w:szCs w:val="27"/>
        </w:rPr>
        <w:t>Галичском</w:t>
      </w:r>
      <w:proofErr w:type="gramEnd"/>
    </w:p>
    <w:p w:rsidR="00A150C4" w:rsidRPr="003F5000" w:rsidRDefault="00A150C4" w:rsidP="00A150C4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муниципальном </w:t>
      </w:r>
      <w:proofErr w:type="gramStart"/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>районе</w:t>
      </w:r>
      <w:proofErr w:type="gramEnd"/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 на 2015-2017 годы»</w:t>
      </w:r>
    </w:p>
    <w:p w:rsidR="00AD3A2D" w:rsidRPr="003F5000" w:rsidRDefault="00AD3A2D" w:rsidP="00A150C4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AD3A2D" w:rsidRPr="003F5000" w:rsidRDefault="00AD3A2D" w:rsidP="00A150C4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Раздел 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  <w:lang w:val="en-US"/>
        </w:rPr>
        <w:t>I</w:t>
      </w:r>
      <w:r w:rsidR="00287920">
        <w:rPr>
          <w:rFonts w:ascii="Times New Roman" w:eastAsia="Arial" w:hAnsi="Times New Roman"/>
          <w:b/>
          <w:color w:val="000000"/>
          <w:sz w:val="27"/>
          <w:szCs w:val="27"/>
        </w:rPr>
        <w:t>. Паспорт П</w:t>
      </w:r>
      <w:r w:rsidR="004C70D3"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рограммы</w:t>
      </w:r>
    </w:p>
    <w:p w:rsidR="00A150C4" w:rsidRPr="003F5000" w:rsidRDefault="00A150C4" w:rsidP="00A150C4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03"/>
      </w:tblGrid>
      <w:tr w:rsidR="00A150C4" w:rsidRPr="003F5000" w:rsidTr="008C7F98">
        <w:tc>
          <w:tcPr>
            <w:tcW w:w="3168" w:type="dxa"/>
          </w:tcPr>
          <w:p w:rsidR="00E338CC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Наименование </w:t>
            </w:r>
          </w:p>
          <w:p w:rsidR="00A150C4" w:rsidRPr="003F5000" w:rsidRDefault="00287920" w:rsidP="00E338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рограммы</w:t>
            </w:r>
            <w:r w:rsidR="00A150C4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403" w:type="dxa"/>
          </w:tcPr>
          <w:p w:rsidR="00A150C4" w:rsidRPr="003F5000" w:rsidRDefault="00A150C4" w:rsidP="00A150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«Развитие Всероссийского физкультурно-спортивного комплекса «Готов к труду и обороне (ГТО)»</w:t>
            </w:r>
            <w:r w:rsidR="004F18A8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в Галичском муниципальном районе на 2016-2017 годы»</w:t>
            </w:r>
          </w:p>
        </w:tc>
      </w:tr>
      <w:tr w:rsidR="00A150C4" w:rsidRPr="003F5000" w:rsidTr="008C7F98">
        <w:tc>
          <w:tcPr>
            <w:tcW w:w="3168" w:type="dxa"/>
          </w:tcPr>
          <w:p w:rsidR="00E338CC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2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E338CC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Ответственный </w:t>
            </w:r>
          </w:p>
          <w:p w:rsidR="00A150C4" w:rsidRPr="003F5000" w:rsidRDefault="00E338CC" w:rsidP="00AD3A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сполнитель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28792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D3A2D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</w:tc>
        <w:tc>
          <w:tcPr>
            <w:tcW w:w="6403" w:type="dxa"/>
          </w:tcPr>
          <w:p w:rsidR="00A150C4" w:rsidRPr="003F5000" w:rsidRDefault="00A150C4" w:rsidP="00A150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по делам культуры, молодежи и спорта администрации Галичского муниципального района </w:t>
            </w:r>
          </w:p>
        </w:tc>
      </w:tr>
      <w:tr w:rsidR="00A150C4" w:rsidRPr="003F5000" w:rsidTr="008C7F98">
        <w:trPr>
          <w:trHeight w:val="555"/>
        </w:trPr>
        <w:tc>
          <w:tcPr>
            <w:tcW w:w="3168" w:type="dxa"/>
          </w:tcPr>
          <w:p w:rsidR="00A150C4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Соисполнители</w:t>
            </w:r>
          </w:p>
          <w:p w:rsidR="00A150C4" w:rsidRPr="003F5000" w:rsidRDefault="00287920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  <w:p w:rsidR="00A150C4" w:rsidRPr="003F5000" w:rsidRDefault="00A150C4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403" w:type="dxa"/>
            <w:vAlign w:val="center"/>
          </w:tcPr>
          <w:p w:rsidR="00A150C4" w:rsidRPr="003F5000" w:rsidRDefault="004C70D3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</w:t>
            </w:r>
            <w:r w:rsidR="00A150C4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Отдел образования администрации Галичского  муниципального района</w:t>
            </w: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;</w:t>
            </w:r>
          </w:p>
          <w:p w:rsidR="004C70D3" w:rsidRPr="003F5000" w:rsidRDefault="004C70D3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Администрации сельских поселений Галичского муниципального района</w:t>
            </w:r>
          </w:p>
        </w:tc>
      </w:tr>
      <w:tr w:rsidR="00A150C4" w:rsidRPr="003F5000" w:rsidTr="008C7F98">
        <w:tc>
          <w:tcPr>
            <w:tcW w:w="3168" w:type="dxa"/>
          </w:tcPr>
          <w:p w:rsidR="00E338CC" w:rsidRPr="003F5000" w:rsidRDefault="004C70D3" w:rsidP="004C70D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4</w:t>
            </w:r>
            <w:r w:rsidR="003F500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A150C4" w:rsidRPr="003F500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Разработчик </w:t>
            </w:r>
          </w:p>
          <w:p w:rsidR="00A150C4" w:rsidRPr="003F5000" w:rsidRDefault="00287920" w:rsidP="00E338C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рограммы</w:t>
            </w:r>
            <w:r w:rsidR="00A150C4"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403" w:type="dxa"/>
          </w:tcPr>
          <w:p w:rsidR="00AD3A2D" w:rsidRPr="003F5000" w:rsidRDefault="00A150C4" w:rsidP="00A150C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  <w:tr w:rsidR="00A150C4" w:rsidRPr="003F5000" w:rsidTr="008C7F98">
        <w:tc>
          <w:tcPr>
            <w:tcW w:w="3168" w:type="dxa"/>
          </w:tcPr>
          <w:p w:rsidR="00A150C4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5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AD3A2D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Цели </w:t>
            </w:r>
            <w:r w:rsidR="0028792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  <w:p w:rsidR="00A150C4" w:rsidRPr="003F5000" w:rsidRDefault="00A150C4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403" w:type="dxa"/>
          </w:tcPr>
          <w:p w:rsidR="004A4493" w:rsidRPr="003F5000" w:rsidRDefault="004A4493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внедрение и развитие всероссийского физкультурно-спортивного комплекса «Готов к труду и обороне» (ГТО) на территории муниципального района;</w:t>
            </w:r>
          </w:p>
          <w:p w:rsidR="00A150C4" w:rsidRPr="003F5000" w:rsidRDefault="004A4493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совершенствование государственной политики в области физической культуры и спорта;</w:t>
            </w:r>
          </w:p>
          <w:p w:rsidR="004A4493" w:rsidRPr="003F5000" w:rsidRDefault="004A4493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создание эффективной системы физического воспитания;</w:t>
            </w:r>
          </w:p>
          <w:p w:rsidR="004A4493" w:rsidRPr="003F5000" w:rsidRDefault="004A4493" w:rsidP="004A449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развитие и укрепление здоровья </w:t>
            </w:r>
            <w:r w:rsidR="008B0C06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населения муниципального района</w:t>
            </w:r>
          </w:p>
        </w:tc>
      </w:tr>
      <w:tr w:rsidR="00A150C4" w:rsidRPr="003F5000" w:rsidTr="008C7F98">
        <w:tc>
          <w:tcPr>
            <w:tcW w:w="3168" w:type="dxa"/>
          </w:tcPr>
          <w:p w:rsidR="00E338CC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6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Задачи </w:t>
            </w:r>
          </w:p>
          <w:p w:rsidR="00A150C4" w:rsidRPr="003F5000" w:rsidRDefault="00287920" w:rsidP="00E338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  <w:p w:rsidR="00A150C4" w:rsidRPr="003F5000" w:rsidRDefault="00A150C4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403" w:type="dxa"/>
          </w:tcPr>
          <w:p w:rsidR="004A4493" w:rsidRPr="003F5000" w:rsidRDefault="004A4493" w:rsidP="004A4493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создание благоприятных условий для занятий </w:t>
            </w:r>
          </w:p>
          <w:p w:rsidR="00A150C4" w:rsidRPr="003F5000" w:rsidRDefault="004A4493" w:rsidP="004A449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физической культурой и спортом;</w:t>
            </w:r>
          </w:p>
          <w:p w:rsidR="000B289E" w:rsidRDefault="004A4493" w:rsidP="004A4493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вовлечение населения района  </w:t>
            </w:r>
            <w:proofErr w:type="gramStart"/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в</w:t>
            </w:r>
            <w:proofErr w:type="gramEnd"/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регулярные </w:t>
            </w:r>
          </w:p>
          <w:p w:rsidR="004A4493" w:rsidRPr="000B289E" w:rsidRDefault="004A4493" w:rsidP="000B289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0B289E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занятия</w:t>
            </w:r>
            <w:r w:rsidR="000B289E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;</w:t>
            </w:r>
          </w:p>
          <w:p w:rsidR="004A4493" w:rsidRPr="003F5000" w:rsidRDefault="004A4493" w:rsidP="004A449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физической культурой и спортом для последующего прохождения тестирования в рамках ВФСК ГТО;</w:t>
            </w:r>
          </w:p>
          <w:p w:rsidR="000B289E" w:rsidRDefault="004A4493" w:rsidP="004A4493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создание условий 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</w:t>
            </w: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доступности мест </w:t>
            </w:r>
          </w:p>
          <w:p w:rsidR="004A4493" w:rsidRPr="003F5000" w:rsidRDefault="000B289E" w:rsidP="008C0E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тестирования </w:t>
            </w:r>
            <w:r w:rsidR="004A4493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ВФСК ГТО на территории муниципального района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;</w:t>
            </w:r>
          </w:p>
          <w:p w:rsidR="000B289E" w:rsidRDefault="004A4493" w:rsidP="004A4493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</w:t>
            </w: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оведение на территории </w:t>
            </w:r>
            <w:proofErr w:type="gramStart"/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муниципального</w:t>
            </w:r>
            <w:proofErr w:type="gramEnd"/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  <w:p w:rsidR="00A150C4" w:rsidRPr="003F5000" w:rsidRDefault="004A4493" w:rsidP="008C0E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0B289E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района 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мероприятий, направленных на пропаганду</w:t>
            </w: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ВФСК ГТО;</w:t>
            </w:r>
          </w:p>
          <w:p w:rsidR="00E338CC" w:rsidRPr="003F5000" w:rsidRDefault="00E338CC" w:rsidP="00E338CC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повышение квалификации работников в сфере </w:t>
            </w:r>
          </w:p>
          <w:p w:rsidR="004A4493" w:rsidRPr="003F5000" w:rsidRDefault="008B0C06" w:rsidP="00E338C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ВФСК ГТО</w:t>
            </w:r>
          </w:p>
        </w:tc>
      </w:tr>
      <w:tr w:rsidR="00A150C4" w:rsidRPr="003F5000" w:rsidTr="008C7F98">
        <w:tc>
          <w:tcPr>
            <w:tcW w:w="3168" w:type="dxa"/>
          </w:tcPr>
          <w:p w:rsidR="00E338CC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lastRenderedPageBreak/>
              <w:t>7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E338CC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Целевые показатели </w:t>
            </w:r>
          </w:p>
          <w:p w:rsidR="00A150C4" w:rsidRPr="003F5000" w:rsidRDefault="00287920" w:rsidP="00E338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  <w:p w:rsidR="00A150C4" w:rsidRPr="003F5000" w:rsidRDefault="00A150C4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403" w:type="dxa"/>
          </w:tcPr>
          <w:p w:rsidR="004C70D3" w:rsidRPr="003F5000" w:rsidRDefault="00A150C4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57"/>
              <w:gridCol w:w="2058"/>
            </w:tblGrid>
            <w:tr w:rsidR="004C70D3" w:rsidRPr="003F5000" w:rsidTr="004C70D3"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Целевой индикатор</w:t>
                  </w:r>
                </w:p>
              </w:tc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2016</w:t>
                  </w:r>
                </w:p>
              </w:tc>
              <w:tc>
                <w:tcPr>
                  <w:tcW w:w="2058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2017</w:t>
                  </w:r>
                </w:p>
              </w:tc>
            </w:tr>
            <w:tr w:rsidR="004C70D3" w:rsidRPr="003F5000" w:rsidTr="004C70D3"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Удельный вес населения, выполнившего нормативы ВФСК ГТО в районе (%) от количества </w:t>
                  </w:r>
                  <w:proofErr w:type="gramStart"/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заявившихся</w:t>
                  </w:r>
                  <w:proofErr w:type="gramEnd"/>
                </w:p>
              </w:tc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50</w:t>
                  </w:r>
                </w:p>
              </w:tc>
              <w:tc>
                <w:tcPr>
                  <w:tcW w:w="2058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60</w:t>
                  </w:r>
                </w:p>
              </w:tc>
            </w:tr>
            <w:tr w:rsidR="004C70D3" w:rsidRPr="003F5000" w:rsidTr="004C70D3"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Привлечение к участию в районных спортивных мероприятий  в рамках ВФСК ГТО (человек, участников)</w:t>
                  </w:r>
                </w:p>
              </w:tc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300</w:t>
                  </w:r>
                </w:p>
              </w:tc>
              <w:tc>
                <w:tcPr>
                  <w:tcW w:w="2058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320</w:t>
                  </w:r>
                </w:p>
              </w:tc>
            </w:tr>
            <w:tr w:rsidR="004C70D3" w:rsidRPr="003F5000" w:rsidTr="004C70D3"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Количество населения, заявленного на выполнение норм и требований ВФСК ГТО (человек, участников)</w:t>
                  </w:r>
                </w:p>
              </w:tc>
              <w:tc>
                <w:tcPr>
                  <w:tcW w:w="2057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2058" w:type="dxa"/>
                </w:tcPr>
                <w:p w:rsidR="004C70D3" w:rsidRPr="003F5000" w:rsidRDefault="004C70D3" w:rsidP="004C70D3">
                  <w:pPr>
                    <w:autoSpaceDE w:val="0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3F500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125</w:t>
                  </w:r>
                </w:p>
              </w:tc>
            </w:tr>
          </w:tbl>
          <w:p w:rsidR="004C70D3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A150C4" w:rsidRPr="003F5000" w:rsidRDefault="00A150C4" w:rsidP="00B3516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A150C4" w:rsidRPr="003F5000" w:rsidTr="008C7F98">
        <w:tc>
          <w:tcPr>
            <w:tcW w:w="3168" w:type="dxa"/>
          </w:tcPr>
          <w:p w:rsidR="00A150C4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8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E338CC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С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роки реализации</w:t>
            </w:r>
          </w:p>
          <w:p w:rsidR="00A150C4" w:rsidRPr="003F5000" w:rsidRDefault="00287920" w:rsidP="00A150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</w:tc>
        <w:tc>
          <w:tcPr>
            <w:tcW w:w="6403" w:type="dxa"/>
            <w:vAlign w:val="center"/>
          </w:tcPr>
          <w:p w:rsidR="00A150C4" w:rsidRPr="003F5000" w:rsidRDefault="00E338CC" w:rsidP="00A150C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>2016</w:t>
            </w:r>
            <w:r w:rsidR="00A150C4"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>- 2017 годы без выделения этапов</w:t>
            </w:r>
          </w:p>
        </w:tc>
      </w:tr>
      <w:tr w:rsidR="00A150C4" w:rsidRPr="003F5000" w:rsidTr="008C7F98">
        <w:tc>
          <w:tcPr>
            <w:tcW w:w="3168" w:type="dxa"/>
          </w:tcPr>
          <w:p w:rsidR="00AD3A2D" w:rsidRPr="003F5000" w:rsidRDefault="004C70D3" w:rsidP="004C70D3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9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Объёмы и </w:t>
            </w:r>
          </w:p>
          <w:p w:rsidR="00A150C4" w:rsidRPr="003F5000" w:rsidRDefault="00AD3A2D" w:rsidP="00E338C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сточники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E338CC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финансирования </w:t>
            </w:r>
            <w:r w:rsidR="0028792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рограммы</w:t>
            </w:r>
          </w:p>
        </w:tc>
        <w:tc>
          <w:tcPr>
            <w:tcW w:w="6403" w:type="dxa"/>
            <w:vAlign w:val="center"/>
          </w:tcPr>
          <w:p w:rsidR="00A150C4" w:rsidRPr="003F5000" w:rsidRDefault="00287920" w:rsidP="00A150C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Общий объем финансирования П</w:t>
            </w:r>
            <w:r w:rsidR="00E338CC"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рограммы из бюджета </w:t>
            </w:r>
            <w:r w:rsidR="004C70D3"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муниципального района </w:t>
            </w:r>
            <w:r w:rsidR="00E338CC" w:rsidRPr="003F5000">
              <w:rPr>
                <w:rFonts w:ascii="Times New Roman" w:hAnsi="Times New Roman"/>
                <w:color w:val="000000"/>
                <w:sz w:val="27"/>
                <w:szCs w:val="27"/>
              </w:rPr>
              <w:t>по плану социально – экономического развития района составляет: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57"/>
              <w:gridCol w:w="2058"/>
            </w:tblGrid>
            <w:tr w:rsidR="00E338CC" w:rsidRPr="003F5000" w:rsidTr="00E338CC">
              <w:tc>
                <w:tcPr>
                  <w:tcW w:w="2057" w:type="dxa"/>
                </w:tcPr>
                <w:p w:rsidR="00E338CC" w:rsidRPr="003F5000" w:rsidRDefault="00287920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Годы реализации п</w:t>
                  </w:r>
                  <w:r w:rsidR="00E338CC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рограммы</w:t>
                  </w:r>
                </w:p>
              </w:tc>
              <w:tc>
                <w:tcPr>
                  <w:tcW w:w="2057" w:type="dxa"/>
                </w:tcPr>
                <w:p w:rsidR="00E338CC" w:rsidRPr="003F5000" w:rsidRDefault="00E338C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Бюджет муниципального района (</w:t>
                  </w:r>
                  <w:proofErr w:type="spellStart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тыс</w:t>
                  </w:r>
                  <w:proofErr w:type="gramStart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.р</w:t>
                  </w:r>
                  <w:proofErr w:type="gramEnd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уб</w:t>
                  </w:r>
                  <w:proofErr w:type="spellEnd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2058" w:type="dxa"/>
                </w:tcPr>
                <w:p w:rsidR="00E338CC" w:rsidRPr="003F5000" w:rsidRDefault="00E338C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Внебюджетные средства (</w:t>
                  </w:r>
                  <w:proofErr w:type="spellStart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тыс</w:t>
                  </w:r>
                  <w:proofErr w:type="gramStart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.р</w:t>
                  </w:r>
                  <w:proofErr w:type="gramEnd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уб</w:t>
                  </w:r>
                  <w:proofErr w:type="spellEnd"/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.)</w:t>
                  </w:r>
                </w:p>
              </w:tc>
            </w:tr>
            <w:tr w:rsidR="00E338CC" w:rsidRPr="003F5000" w:rsidTr="00E338CC">
              <w:tc>
                <w:tcPr>
                  <w:tcW w:w="2057" w:type="dxa"/>
                </w:tcPr>
                <w:p w:rsidR="00E338CC" w:rsidRPr="003F5000" w:rsidRDefault="00E338C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2016</w:t>
                  </w:r>
                </w:p>
              </w:tc>
              <w:tc>
                <w:tcPr>
                  <w:tcW w:w="2057" w:type="dxa"/>
                </w:tcPr>
                <w:p w:rsidR="00E338CC" w:rsidRPr="003F5000" w:rsidRDefault="00F1027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9</w:t>
                  </w:r>
                  <w:r w:rsidR="00B75163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3</w:t>
                  </w:r>
                  <w:r w:rsidR="008C7F98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,5</w:t>
                  </w:r>
                </w:p>
              </w:tc>
              <w:tc>
                <w:tcPr>
                  <w:tcW w:w="2058" w:type="dxa"/>
                </w:tcPr>
                <w:p w:rsidR="00E338CC" w:rsidRPr="003F5000" w:rsidRDefault="00E338CC" w:rsidP="00E338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-</w:t>
                  </w:r>
                </w:p>
              </w:tc>
            </w:tr>
            <w:tr w:rsidR="00E338CC" w:rsidRPr="003F5000" w:rsidTr="00E338CC">
              <w:tc>
                <w:tcPr>
                  <w:tcW w:w="2057" w:type="dxa"/>
                </w:tcPr>
                <w:p w:rsidR="00E338CC" w:rsidRPr="003F5000" w:rsidRDefault="00E338C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2017</w:t>
                  </w:r>
                </w:p>
              </w:tc>
              <w:tc>
                <w:tcPr>
                  <w:tcW w:w="2057" w:type="dxa"/>
                </w:tcPr>
                <w:p w:rsidR="00E338CC" w:rsidRPr="003F5000" w:rsidRDefault="00F1027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9</w:t>
                  </w:r>
                  <w:r w:rsidR="00B75163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3</w:t>
                  </w:r>
                  <w:r w:rsidR="008C7F98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,5</w:t>
                  </w:r>
                </w:p>
              </w:tc>
              <w:tc>
                <w:tcPr>
                  <w:tcW w:w="2058" w:type="dxa"/>
                </w:tcPr>
                <w:p w:rsidR="00E338CC" w:rsidRPr="003F5000" w:rsidRDefault="00E338CC" w:rsidP="00E338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-</w:t>
                  </w:r>
                </w:p>
              </w:tc>
            </w:tr>
            <w:tr w:rsidR="00E338CC" w:rsidRPr="003F5000" w:rsidTr="00E338CC">
              <w:tc>
                <w:tcPr>
                  <w:tcW w:w="2057" w:type="dxa"/>
                </w:tcPr>
                <w:p w:rsidR="00E338CC" w:rsidRPr="003F5000" w:rsidRDefault="00E338CC" w:rsidP="00A150C4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ИТОГО:</w:t>
                  </w:r>
                </w:p>
              </w:tc>
              <w:tc>
                <w:tcPr>
                  <w:tcW w:w="2057" w:type="dxa"/>
                </w:tcPr>
                <w:p w:rsidR="00E338CC" w:rsidRPr="003F5000" w:rsidRDefault="00685705" w:rsidP="00B75163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1</w:t>
                  </w:r>
                  <w:r w:rsidR="00F1027C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8</w:t>
                  </w:r>
                  <w:r w:rsidR="00B75163"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7</w:t>
                  </w: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,0</w:t>
                  </w:r>
                </w:p>
              </w:tc>
              <w:tc>
                <w:tcPr>
                  <w:tcW w:w="2058" w:type="dxa"/>
                </w:tcPr>
                <w:p w:rsidR="00E338CC" w:rsidRPr="003F5000" w:rsidRDefault="00E338CC" w:rsidP="00E338CC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</w:pPr>
                  <w:r w:rsidRPr="003F5000">
                    <w:rPr>
                      <w:rFonts w:ascii="Times New Roman" w:eastAsia="Times New Roman" w:hAnsi="Times New Roman"/>
                      <w:sz w:val="27"/>
                      <w:szCs w:val="27"/>
                      <w:shd w:val="clear" w:color="auto" w:fill="FFFFFF"/>
                    </w:rPr>
                    <w:t>-</w:t>
                  </w:r>
                </w:p>
              </w:tc>
            </w:tr>
          </w:tbl>
          <w:p w:rsidR="00E338CC" w:rsidRDefault="00E338CC" w:rsidP="00A150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</w:rPr>
            </w:pPr>
          </w:p>
          <w:p w:rsidR="004F18A8" w:rsidRPr="003F5000" w:rsidRDefault="004F18A8" w:rsidP="00A150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</w:rPr>
            </w:pPr>
          </w:p>
          <w:p w:rsidR="00A150C4" w:rsidRPr="003F5000" w:rsidRDefault="00E338CC" w:rsidP="00E338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</w:rPr>
              <w:t>Объем финансирования из бюджета муниципальн</w:t>
            </w:r>
            <w:r w:rsidR="00287920"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</w:rPr>
              <w:t xml:space="preserve">ого </w:t>
            </w:r>
            <w:r w:rsidR="00287920"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</w:rPr>
              <w:lastRenderedPageBreak/>
              <w:t>района, предусмотренный П</w:t>
            </w:r>
            <w:r w:rsidRPr="003F5000"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</w:rPr>
              <w:t>рограммой, носит ориентировочный характер и подлежит ежегодной корректировке при формировании и утверждении бюджета муниципального образования на очередной финансовый год</w:t>
            </w:r>
          </w:p>
        </w:tc>
      </w:tr>
      <w:tr w:rsidR="00A150C4" w:rsidRPr="003F5000" w:rsidTr="008C7F98">
        <w:tc>
          <w:tcPr>
            <w:tcW w:w="3168" w:type="dxa"/>
          </w:tcPr>
          <w:p w:rsidR="00E338CC" w:rsidRPr="003F5000" w:rsidRDefault="004C70D3" w:rsidP="004C70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lastRenderedPageBreak/>
              <w:t>10</w:t>
            </w:r>
            <w:r w:rsid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</w:t>
            </w:r>
            <w:r w:rsidR="00E338CC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Ожидаемые </w:t>
            </w:r>
          </w:p>
          <w:p w:rsidR="00A150C4" w:rsidRPr="003F5000" w:rsidRDefault="00A150C4" w:rsidP="00E338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результаты реализации</w:t>
            </w:r>
          </w:p>
          <w:p w:rsidR="00A150C4" w:rsidRPr="003F5000" w:rsidRDefault="00287920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r w:rsidR="00A150C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рограммы </w:t>
            </w:r>
          </w:p>
          <w:p w:rsidR="00A150C4" w:rsidRPr="003F5000" w:rsidRDefault="00A150C4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  <w:p w:rsidR="00A150C4" w:rsidRPr="003F5000" w:rsidRDefault="00A150C4" w:rsidP="00A150C4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403" w:type="dxa"/>
          </w:tcPr>
          <w:p w:rsidR="008C0EEA" w:rsidRPr="003F5000" w:rsidRDefault="00287920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Реализация мероприятий п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рограммы в течение 2016-2017 годов позволит обеспечить:</w:t>
            </w:r>
          </w:p>
          <w:p w:rsidR="008C0EEA" w:rsidRPr="003F5000" w:rsidRDefault="00E5405D" w:rsidP="00A150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широкое внедрение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ВФСК ГТО на территории муниципального района;</w:t>
            </w:r>
          </w:p>
          <w:p w:rsidR="00A150C4" w:rsidRPr="003F5000" w:rsidRDefault="00A150C4" w:rsidP="008C0E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повышение уровня подготовки населения, систематически занимающегося физической культурой и спортом;</w:t>
            </w:r>
          </w:p>
          <w:p w:rsidR="008C0EEA" w:rsidRPr="003F5000" w:rsidRDefault="008B0C06" w:rsidP="008C0E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 активное вовлечение населения</w:t>
            </w:r>
            <w:r w:rsidR="008C0EEA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в сдачу нормативов и требований ВФСК ГТО</w:t>
            </w: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;</w:t>
            </w:r>
          </w:p>
          <w:p w:rsidR="008C0EEA" w:rsidRPr="003F5000" w:rsidRDefault="008C0EEA" w:rsidP="008C0E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- увеличение населения, сдающего </w:t>
            </w:r>
            <w:r w:rsidR="008B0C06" w:rsidRPr="003F5000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нормативы и тесты ВФСК ГТО</w:t>
            </w:r>
          </w:p>
        </w:tc>
      </w:tr>
    </w:tbl>
    <w:p w:rsidR="00A150C4" w:rsidRPr="003F5000" w:rsidRDefault="00A150C4" w:rsidP="00A150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>Раздел II.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 w:rsidR="00287920">
        <w:rPr>
          <w:rFonts w:ascii="Times New Roman" w:eastAsia="Arial" w:hAnsi="Times New Roman"/>
          <w:b/>
          <w:color w:val="000000"/>
          <w:sz w:val="27"/>
          <w:szCs w:val="27"/>
        </w:rPr>
        <w:t>ОБЩАЯ ХАРАКТЕРИСТИКА П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РОГРАММЫ</w:t>
      </w:r>
    </w:p>
    <w:p w:rsidR="00210127" w:rsidRPr="003F5000" w:rsidRDefault="00210127" w:rsidP="00A150C4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E02E78" w:rsidRPr="003F5000" w:rsidRDefault="00210127" w:rsidP="00E02E7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ab/>
      </w:r>
      <w:r w:rsidR="00E02E78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Развитие физической культуры и спорта – важнейшая составляющая </w:t>
      </w:r>
    </w:p>
    <w:p w:rsidR="00E02E78" w:rsidRPr="003F5000" w:rsidRDefault="00E02E78" w:rsidP="00E02E7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социальной политики государства. В соответствии со «Стратегией развития </w:t>
      </w:r>
    </w:p>
    <w:p w:rsidR="00E02E78" w:rsidRPr="003F5000" w:rsidRDefault="00E02E78" w:rsidP="00E02E7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физической культуры и спорта в Российской Федерации на период до 2020 года» и </w:t>
      </w:r>
      <w:r w:rsidR="005A6A23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>Государственной программой РФ «Развитие физической культуры и спорта» доля населения, систематически занимающегося физической культурой и спортом, к 2020 году должна достичь 40%.</w:t>
      </w:r>
    </w:p>
    <w:p w:rsidR="00E02E78" w:rsidRPr="003F5000" w:rsidRDefault="00E02E78" w:rsidP="00E02E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На сегодняшний день проблема в области физического воспитания остается масштабной. По статистике, достаточно большой процент населения страны имеют проблемы со здоровьем. </w:t>
      </w:r>
    </w:p>
    <w:p w:rsidR="00A65472" w:rsidRPr="003F5000" w:rsidRDefault="00210127" w:rsidP="00E02E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Динамика жизни современного человека нацелена на более ответственное отношение к своему физическому и психическому здоровью и совершенствованию. Здоровье человека является одним из главных показателей его благополучия и успешности во всех сферах жизни. Физически подготовленные и развитые люди, при большом внимании к своему личностному развитию, значительно более мобильны и </w:t>
      </w:r>
      <w:proofErr w:type="spellStart"/>
      <w:r w:rsidRPr="003F5000">
        <w:rPr>
          <w:rFonts w:ascii="Times New Roman" w:eastAsia="Arial" w:hAnsi="Times New Roman"/>
          <w:color w:val="000000"/>
          <w:sz w:val="27"/>
          <w:szCs w:val="27"/>
        </w:rPr>
        <w:t>стрессоустойчивы</w:t>
      </w:r>
      <w:proofErr w:type="spellEnd"/>
      <w:r w:rsidRPr="003F5000">
        <w:rPr>
          <w:rFonts w:ascii="Times New Roman" w:eastAsia="Arial" w:hAnsi="Times New Roman"/>
          <w:color w:val="000000"/>
          <w:sz w:val="27"/>
          <w:szCs w:val="27"/>
        </w:rPr>
        <w:t>, они социально активны и позитивно смотрят на жизнь.</w:t>
      </w:r>
    </w:p>
    <w:p w:rsidR="00210127" w:rsidRPr="003F5000" w:rsidRDefault="00210127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В истории нашей страны существует яркий пример явлений физического, психологического и  социального совершенствования, к которым относится система ГТО. Возрождение системы ГТО может реально повлиять на повышение уровня как психического, так и физического здоровья нации. И это объективно, поскольку возможность фактического подтверждения своего хорошего физического состояния является потребностью как первичного, так и социального плана. </w:t>
      </w:r>
    </w:p>
    <w:p w:rsidR="00210127" w:rsidRPr="003F5000" w:rsidRDefault="00A65472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Физически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развитый и образованный человек способен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к полноценному удовлетворению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физиологических потребностей, чувствует с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ебя защищенным и не испытывает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немотивированной агрессии. Он готов к ко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нструктивному взаимодействию и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способен вызвать доверие и уважение со 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стороны общества. Выносливость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подготовленного человека позволяет с удоволь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ствие учиться, осваивать новые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умения и навыки, следовательно, ос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таваться конкурентоспособным и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профессионально востребованным су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бъектом. 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lastRenderedPageBreak/>
        <w:t xml:space="preserve">Физическая активность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гармонизирует отношения с собой и с людьми,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сохраняет молодость и красоту </w:t>
      </w:r>
      <w:r w:rsidR="00210127" w:rsidRPr="003F5000">
        <w:rPr>
          <w:rFonts w:ascii="Times New Roman" w:eastAsia="Arial" w:hAnsi="Times New Roman"/>
          <w:color w:val="000000"/>
          <w:sz w:val="27"/>
          <w:szCs w:val="27"/>
        </w:rPr>
        <w:t>долгие годы.</w:t>
      </w:r>
    </w:p>
    <w:p w:rsidR="00A65472" w:rsidRPr="003F5000" w:rsidRDefault="00210127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К сожалению, современное поколение не отличается отменным физическим и психологическим здоров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ьем. Не исключением является и </w:t>
      </w:r>
      <w:r w:rsidR="00E0620B" w:rsidRPr="003F5000">
        <w:rPr>
          <w:rFonts w:ascii="Times New Roman" w:eastAsia="Arial" w:hAnsi="Times New Roman"/>
          <w:color w:val="000000"/>
          <w:sz w:val="27"/>
          <w:szCs w:val="27"/>
        </w:rPr>
        <w:t>население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Галичского района. </w:t>
      </w:r>
      <w:r w:rsidR="00D86B0A" w:rsidRPr="003F5000">
        <w:rPr>
          <w:rFonts w:ascii="Times New Roman" w:eastAsia="Arial" w:hAnsi="Times New Roman"/>
          <w:color w:val="000000"/>
          <w:sz w:val="27"/>
          <w:szCs w:val="27"/>
        </w:rPr>
        <w:t>На территории района в общеобразовательных учреждениях функционируют секции и кружки, направленные на вовлечение населения, в основном школьников, в</w:t>
      </w:r>
      <w:r w:rsidR="00E0620B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занятия физкультурой и спортом. </w:t>
      </w:r>
      <w:r w:rsidR="00D86B0A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Но большая территориальная протяженность  района не позволяет </w:t>
      </w:r>
      <w:r w:rsidR="00E02E78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населению всесторонне и на постоянной основе заниматься спортивной деятельностью. Отсутствуют спортивные объекты, способные оказать помощь в этом направлении. Занятия спортом в большинстве случаев остаются на любительском уровне. Всероссийский физкультурно – спортивный комплекс «Готов к труду и обороне» позволит выявлять и поощрять людей, занимающихся физической культурой и спортом, способствовать развитию и укреплению общефизического и психологического здоровья граждан в Галичском районе. Занятия спортом как вид досуга позволит отвлечь населения от вредных привычек, таких как: компьютерные игры, наркомания, </w:t>
      </w:r>
      <w:proofErr w:type="spellStart"/>
      <w:r w:rsidR="00E02E78" w:rsidRPr="003F5000">
        <w:rPr>
          <w:rFonts w:ascii="Times New Roman" w:eastAsia="Arial" w:hAnsi="Times New Roman"/>
          <w:color w:val="000000"/>
          <w:sz w:val="27"/>
          <w:szCs w:val="27"/>
        </w:rPr>
        <w:t>табакокурение</w:t>
      </w:r>
      <w:proofErr w:type="spellEnd"/>
      <w:r w:rsidR="00E02E78" w:rsidRPr="003F5000">
        <w:rPr>
          <w:rFonts w:ascii="Times New Roman" w:eastAsia="Arial" w:hAnsi="Times New Roman"/>
          <w:color w:val="000000"/>
          <w:sz w:val="27"/>
          <w:szCs w:val="27"/>
        </w:rPr>
        <w:t>, алкоголизм. Доступное тестирование и проверка со</w:t>
      </w:r>
      <w:r w:rsidR="00C70708" w:rsidRPr="003F5000">
        <w:rPr>
          <w:rFonts w:ascii="Times New Roman" w:eastAsia="Arial" w:hAnsi="Times New Roman"/>
          <w:color w:val="000000"/>
          <w:sz w:val="27"/>
          <w:szCs w:val="27"/>
        </w:rPr>
        <w:t>бственного физического состояния</w:t>
      </w:r>
      <w:r w:rsidR="00E02E78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поможет населению в укреплении здоровья</w:t>
      </w:r>
      <w:r w:rsidR="00C70708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. </w:t>
      </w:r>
    </w:p>
    <w:p w:rsidR="00C70708" w:rsidRPr="003F5000" w:rsidRDefault="00287920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>Принятие П</w:t>
      </w:r>
      <w:r w:rsidR="00C70708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рограммы необходимо для выработки единой системы  физического воспитания граждан и консолидации усилий органов местного самоуправления, организаций и предприятий всех форм собственности в целях </w:t>
      </w:r>
      <w:r w:rsidR="00E0620B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решения </w:t>
      </w:r>
      <w:r w:rsidR="00C70708" w:rsidRPr="003F5000">
        <w:rPr>
          <w:rFonts w:ascii="Times New Roman" w:eastAsia="Arial" w:hAnsi="Times New Roman"/>
          <w:color w:val="000000"/>
          <w:sz w:val="27"/>
          <w:szCs w:val="27"/>
        </w:rPr>
        <w:t>первоочередных проблем развития физической культуры и спорта, а также всестороннем внедрении Всероссийского физкультурно-спортивного комплекса «Готов к труду и обороне (ГТО)».</w:t>
      </w:r>
    </w:p>
    <w:p w:rsidR="00C70708" w:rsidRPr="003F5000" w:rsidRDefault="00C70708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C70708" w:rsidRPr="003F5000" w:rsidRDefault="00C70708" w:rsidP="00C70708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Раздел 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  <w:lang w:val="en-US"/>
        </w:rPr>
        <w:t>III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. Цели, задачи </w:t>
      </w:r>
      <w:r w:rsidR="00287920">
        <w:rPr>
          <w:rFonts w:ascii="Times New Roman" w:eastAsia="Arial" w:hAnsi="Times New Roman"/>
          <w:b/>
          <w:color w:val="000000"/>
          <w:sz w:val="27"/>
          <w:szCs w:val="27"/>
        </w:rPr>
        <w:t>и сроки реализации П</w:t>
      </w:r>
      <w:r w:rsidR="008B0C06"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рограммы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 </w:t>
      </w:r>
    </w:p>
    <w:p w:rsidR="00E02E78" w:rsidRPr="003F5000" w:rsidRDefault="00E02E78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A65472" w:rsidRPr="003F5000" w:rsidRDefault="00A65472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С 1 сентября 2014 года программной и нормативной основой физического воспитания населения является физкультурно-спортивный комплекс «Готов к труду и обороне» (ГТО).</w:t>
      </w:r>
    </w:p>
    <w:p w:rsidR="00C70708" w:rsidRPr="003F5000" w:rsidRDefault="00C70708" w:rsidP="00C7070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Главная цель физкультурно – спортивного комплекса ГТО - помочь человеку объективно оценить свои силы, убедиться в возможности улучшения собственного результата и способствовать тому, чтобы занятия физической культурой и стремление к физическому самосовершенствованию стали потребностью каждого. </w:t>
      </w:r>
    </w:p>
    <w:p w:rsidR="00A65472" w:rsidRPr="003F5000" w:rsidRDefault="00A65472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Основными задачами Всероссийского физкультурно – спортивного комплекса «Готов к труду и обороне» (ГТО) являются:</w:t>
      </w:r>
    </w:p>
    <w:p w:rsidR="00A65472" w:rsidRPr="003F5000" w:rsidRDefault="000B289E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 xml:space="preserve">– 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t>формирование у населения устойчивого интереса к развитию собственных физических и морально-волевых качеств, здоровому образу жизни, готовности к защите страны;</w:t>
      </w:r>
    </w:p>
    <w:p w:rsidR="00A65472" w:rsidRPr="003F5000" w:rsidRDefault="00A65472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– модернизация спортивно-досуговой деятельности по развитию массовой физической культуры в муниципальном районе, формирующей потребность в систематическом участии в физкультурно-спортивных и оздоровительных мероприятиях;</w:t>
      </w:r>
    </w:p>
    <w:p w:rsidR="00A65472" w:rsidRPr="003F5000" w:rsidRDefault="00A65472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– совершенствование программно-методического обеспечения занятий </w:t>
      </w:r>
    </w:p>
    <w:p w:rsidR="00C70708" w:rsidRPr="003F5000" w:rsidRDefault="00A65472" w:rsidP="00A65472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физической культурой; </w:t>
      </w:r>
    </w:p>
    <w:p w:rsidR="000B289E" w:rsidRDefault="000B289E" w:rsidP="00C7070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Arial" w:hAnsi="Times New Roman"/>
          <w:color w:val="000000"/>
          <w:sz w:val="27"/>
          <w:szCs w:val="27"/>
        </w:rPr>
        <w:tab/>
        <w:t xml:space="preserve">– 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t>разработка методических пособий и рекомендаций по внедрению самостоятельной подготовки к сдаче контрольных испытаний и норм ГТО;</w:t>
      </w:r>
    </w:p>
    <w:p w:rsidR="000B289E" w:rsidRDefault="00C70708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– осуществление контроля над уровнем физической подготовки и 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lastRenderedPageBreak/>
        <w:t>степенью владения практическими умениями физкультурно-оздоровительной и прикладной направленности;</w:t>
      </w:r>
    </w:p>
    <w:p w:rsidR="000B289E" w:rsidRDefault="000B289E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 w:rsidR="00D9696B" w:rsidRPr="003F5000">
        <w:rPr>
          <w:rFonts w:ascii="Times New Roman" w:eastAsia="Arial" w:hAnsi="Times New Roman"/>
          <w:color w:val="000000"/>
          <w:sz w:val="27"/>
          <w:szCs w:val="27"/>
        </w:rPr>
        <w:t>–</w:t>
      </w:r>
      <w:r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 w:rsidR="00A65472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создание эффективной системы взаимодействия объектов социального назначения с </w:t>
      </w:r>
      <w:r w:rsidR="00D9696B" w:rsidRPr="003F5000">
        <w:rPr>
          <w:rFonts w:ascii="Times New Roman" w:eastAsia="Arial" w:hAnsi="Times New Roman"/>
          <w:color w:val="000000"/>
          <w:sz w:val="27"/>
          <w:szCs w:val="27"/>
        </w:rPr>
        <w:t>населением района;</w:t>
      </w:r>
    </w:p>
    <w:p w:rsidR="008B0C06" w:rsidRPr="000B289E" w:rsidRDefault="000B289E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  <w:r w:rsidR="00D9696B" w:rsidRPr="000B289E">
        <w:rPr>
          <w:rFonts w:ascii="Times New Roman" w:eastAsia="Arial" w:hAnsi="Times New Roman"/>
          <w:color w:val="000000"/>
          <w:sz w:val="27"/>
          <w:szCs w:val="27"/>
        </w:rPr>
        <w:t xml:space="preserve">– </w:t>
      </w:r>
      <w:r w:rsidR="00D9696B" w:rsidRPr="000B289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создание благоприятных условий д</w:t>
      </w:r>
      <w:r w:rsidR="008B0C06" w:rsidRPr="000B289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ля занятий физической культурой</w:t>
      </w:r>
    </w:p>
    <w:p w:rsidR="00D9696B" w:rsidRPr="003F5000" w:rsidRDefault="00D9696B" w:rsidP="008B0C0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и спортом;</w:t>
      </w:r>
    </w:p>
    <w:p w:rsidR="00D9696B" w:rsidRPr="000B289E" w:rsidRDefault="00D9696B" w:rsidP="000B28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0B289E">
        <w:rPr>
          <w:rFonts w:ascii="Times New Roman" w:eastAsia="Arial" w:hAnsi="Times New Roman"/>
          <w:color w:val="000000"/>
          <w:sz w:val="27"/>
          <w:szCs w:val="27"/>
        </w:rPr>
        <w:t xml:space="preserve">– </w:t>
      </w:r>
      <w:r w:rsidRPr="000B289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вовлечение населения района  в регулярные занятия </w:t>
      </w:r>
      <w:proofErr w:type="gramStart"/>
      <w:r w:rsidRPr="000B289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физической</w:t>
      </w:r>
      <w:proofErr w:type="gramEnd"/>
      <w:r w:rsidRPr="000B289E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</w:p>
    <w:p w:rsidR="00D9696B" w:rsidRPr="003F5000" w:rsidRDefault="00D9696B" w:rsidP="00D9696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культурой и спортом для последующего прохождения тестирования в рамках ВФСК ГТО;</w:t>
      </w:r>
    </w:p>
    <w:p w:rsidR="00D9696B" w:rsidRPr="003F5000" w:rsidRDefault="00D9696B" w:rsidP="00D9696B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– </w:t>
      </w:r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создание условий и доступности мест тестирования ВФСК ГТО </w:t>
      </w:r>
      <w:proofErr w:type="gramStart"/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</w:t>
      </w:r>
      <w:proofErr w:type="gramEnd"/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</w:p>
    <w:p w:rsidR="00D9696B" w:rsidRPr="003F5000" w:rsidRDefault="00D9696B" w:rsidP="00D9696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территории муниципального района</w:t>
      </w:r>
    </w:p>
    <w:p w:rsidR="00D9696B" w:rsidRPr="003F5000" w:rsidRDefault="00D9696B" w:rsidP="00D9696B">
      <w:pPr>
        <w:pStyle w:val="a4"/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– проведение на территории муниципального района мероприятий, </w:t>
      </w:r>
    </w:p>
    <w:p w:rsidR="00D9696B" w:rsidRPr="003F5000" w:rsidRDefault="00D9696B" w:rsidP="00D9696B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proofErr w:type="gramStart"/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направленных</w:t>
      </w:r>
      <w:proofErr w:type="gramEnd"/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на пропаганду ВФСК ГТО;</w:t>
      </w:r>
    </w:p>
    <w:p w:rsidR="00D9696B" w:rsidRPr="003F5000" w:rsidRDefault="00D9696B" w:rsidP="00D9696B">
      <w:pPr>
        <w:pStyle w:val="a4"/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– </w:t>
      </w:r>
      <w:r w:rsidRPr="003F500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повышение квалификации работников в сфере ВФСК ГТО.</w:t>
      </w:r>
    </w:p>
    <w:p w:rsidR="00C70708" w:rsidRPr="003F5000" w:rsidRDefault="00287920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>П</w:t>
      </w:r>
      <w:r w:rsidR="00C70708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рограмма </w:t>
      </w:r>
      <w:r w:rsidR="009B79F0" w:rsidRPr="003F5000">
        <w:rPr>
          <w:rFonts w:ascii="Times New Roman" w:eastAsia="Arial" w:hAnsi="Times New Roman"/>
          <w:color w:val="000000"/>
          <w:sz w:val="27"/>
          <w:szCs w:val="27"/>
        </w:rPr>
        <w:t>рассчитана на 2 года.</w:t>
      </w:r>
    </w:p>
    <w:p w:rsidR="009B79F0" w:rsidRPr="003F5000" w:rsidRDefault="009B79F0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При достаточном финансировании станет возможным реализация подпрограммных мероприятий, решающих вопросы введения Всероссийского физкультурно – спортивного комплекса «Готов к труду и обороне (ГТО)» на территории Галичского муниципального района и приобщения граждан к сдаче нормативов и требований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ab/>
        <w:t>ВФСК ГТО.</w:t>
      </w:r>
    </w:p>
    <w:p w:rsidR="009B79F0" w:rsidRPr="003F5000" w:rsidRDefault="009B79F0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9B79F0" w:rsidRPr="003F5000" w:rsidRDefault="009B79F0" w:rsidP="009B79F0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Раздел 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  <w:lang w:val="en-US"/>
        </w:rPr>
        <w:t>IV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. </w:t>
      </w:r>
      <w:r w:rsidR="00287920">
        <w:rPr>
          <w:rFonts w:ascii="Times New Roman" w:eastAsia="Arial" w:hAnsi="Times New Roman"/>
          <w:b/>
          <w:color w:val="000000"/>
          <w:sz w:val="27"/>
          <w:szCs w:val="27"/>
        </w:rPr>
        <w:t>Целевые индикаторы П</w:t>
      </w:r>
      <w:r w:rsidR="008B0C06"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рограммы</w:t>
      </w:r>
    </w:p>
    <w:p w:rsidR="009B79F0" w:rsidRPr="003F5000" w:rsidRDefault="009B79F0" w:rsidP="009B79F0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9B79F0" w:rsidRPr="003F5000" w:rsidRDefault="009B79F0" w:rsidP="009B79F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Основные целе</w:t>
      </w:r>
      <w:r w:rsidR="00287920">
        <w:rPr>
          <w:rFonts w:ascii="Times New Roman" w:eastAsia="Arial" w:hAnsi="Times New Roman"/>
          <w:color w:val="000000"/>
          <w:sz w:val="27"/>
          <w:szCs w:val="27"/>
        </w:rPr>
        <w:t>вые индикаторы и показатели П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>рограммы, позволяющие оценить эффективность её реализации.</w:t>
      </w:r>
    </w:p>
    <w:p w:rsidR="009B79F0" w:rsidRPr="003F5000" w:rsidRDefault="009B79F0" w:rsidP="009B79F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9B79F0" w:rsidRPr="003F5000" w:rsidTr="009B79F0">
        <w:tc>
          <w:tcPr>
            <w:tcW w:w="6062" w:type="dxa"/>
          </w:tcPr>
          <w:p w:rsidR="009B79F0" w:rsidRPr="003F5000" w:rsidRDefault="009B79F0" w:rsidP="009B79F0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Целевой индикатор</w:t>
            </w:r>
          </w:p>
        </w:tc>
        <w:tc>
          <w:tcPr>
            <w:tcW w:w="1843" w:type="dxa"/>
          </w:tcPr>
          <w:p w:rsidR="009B79F0" w:rsidRPr="003F5000" w:rsidRDefault="009B79F0" w:rsidP="009B79F0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2016 г</w:t>
            </w:r>
          </w:p>
        </w:tc>
        <w:tc>
          <w:tcPr>
            <w:tcW w:w="1666" w:type="dxa"/>
          </w:tcPr>
          <w:p w:rsidR="009B79F0" w:rsidRPr="003F5000" w:rsidRDefault="009B79F0" w:rsidP="009B79F0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2017г</w:t>
            </w:r>
          </w:p>
        </w:tc>
      </w:tr>
      <w:tr w:rsidR="009B79F0" w:rsidRPr="003F5000" w:rsidTr="009B79F0">
        <w:tc>
          <w:tcPr>
            <w:tcW w:w="6062" w:type="dxa"/>
          </w:tcPr>
          <w:p w:rsidR="009B79F0" w:rsidRPr="003F5000" w:rsidRDefault="009B79F0" w:rsidP="00B3516A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Уде</w:t>
            </w:r>
            <w:r w:rsidR="00B3516A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льный вес населения, 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выполн</w:t>
            </w:r>
            <w:r w:rsidR="00B3516A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ивш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его нормативы</w:t>
            </w:r>
            <w:r w:rsidR="00B3516A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ВФСК ГТО в районе (%)</w:t>
            </w:r>
            <w:r w:rsidR="00D9696B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от количества </w:t>
            </w:r>
            <w:proofErr w:type="gramStart"/>
            <w:r w:rsidR="00D9696B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заявившихся</w:t>
            </w:r>
            <w:proofErr w:type="gramEnd"/>
            <w:r w:rsidR="00D9696B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9B79F0" w:rsidRPr="003F5000" w:rsidRDefault="00D9696B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666" w:type="dxa"/>
          </w:tcPr>
          <w:p w:rsidR="009B79F0" w:rsidRPr="003F5000" w:rsidRDefault="00D9696B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60</w:t>
            </w:r>
          </w:p>
        </w:tc>
      </w:tr>
      <w:tr w:rsidR="009B79F0" w:rsidRPr="003F5000" w:rsidTr="009B79F0">
        <w:tc>
          <w:tcPr>
            <w:tcW w:w="6062" w:type="dxa"/>
          </w:tcPr>
          <w:p w:rsidR="009B79F0" w:rsidRPr="003F5000" w:rsidRDefault="009B79F0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Привлечение к участию в районных спортивных мероприятий в рамках ВФСК ГТО (человек, участников)</w:t>
            </w:r>
          </w:p>
        </w:tc>
        <w:tc>
          <w:tcPr>
            <w:tcW w:w="1843" w:type="dxa"/>
          </w:tcPr>
          <w:p w:rsidR="009B79F0" w:rsidRPr="003F5000" w:rsidRDefault="00E0620B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3</w:t>
            </w:r>
            <w:r w:rsidR="00D9696B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66" w:type="dxa"/>
          </w:tcPr>
          <w:p w:rsidR="009B79F0" w:rsidRPr="003F5000" w:rsidRDefault="00E0620B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3</w:t>
            </w:r>
            <w:r w:rsidR="00D9696B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</w:t>
            </w:r>
          </w:p>
        </w:tc>
      </w:tr>
      <w:tr w:rsidR="009B79F0" w:rsidRPr="003F5000" w:rsidTr="009B79F0">
        <w:tc>
          <w:tcPr>
            <w:tcW w:w="6062" w:type="dxa"/>
          </w:tcPr>
          <w:p w:rsidR="009B79F0" w:rsidRPr="003F5000" w:rsidRDefault="00B3516A" w:rsidP="00B3516A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iCs/>
                <w:color w:val="000000"/>
                <w:sz w:val="27"/>
                <w:szCs w:val="27"/>
              </w:rPr>
              <w:t>Количество населения, заявленного на выполнение норм и требований ВФСК ГТО (человек, участников)</w:t>
            </w:r>
          </w:p>
        </w:tc>
        <w:tc>
          <w:tcPr>
            <w:tcW w:w="1843" w:type="dxa"/>
          </w:tcPr>
          <w:p w:rsidR="009B79F0" w:rsidRPr="003F5000" w:rsidRDefault="00F1027C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666" w:type="dxa"/>
          </w:tcPr>
          <w:p w:rsidR="009B79F0" w:rsidRPr="003F5000" w:rsidRDefault="00F1027C" w:rsidP="009B79F0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</w:t>
            </w:r>
            <w:r w:rsidR="00D9696B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25</w:t>
            </w:r>
          </w:p>
        </w:tc>
      </w:tr>
    </w:tbl>
    <w:p w:rsidR="009B79F0" w:rsidRPr="003F5000" w:rsidRDefault="009B79F0" w:rsidP="009B79F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B3516A" w:rsidRPr="003F5000" w:rsidRDefault="00287920" w:rsidP="00D969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>Мероприятия П</w:t>
      </w:r>
      <w:r w:rsidR="00B3516A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рограммы направлены на рост числа граждан, регулярно занимающихся физической культурой и спортом и успешно </w:t>
      </w:r>
      <w:r w:rsidR="00D9696B" w:rsidRPr="003F5000">
        <w:rPr>
          <w:rFonts w:ascii="Times New Roman" w:eastAsia="Arial" w:hAnsi="Times New Roman"/>
          <w:color w:val="000000"/>
          <w:sz w:val="27"/>
          <w:szCs w:val="27"/>
        </w:rPr>
        <w:t>выполнивших</w:t>
      </w:r>
      <w:r w:rsidR="00B3516A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нормативы и требования ВФСК ГТО.</w:t>
      </w:r>
    </w:p>
    <w:p w:rsidR="00B3516A" w:rsidRPr="003F5000" w:rsidRDefault="00B3516A" w:rsidP="00A6547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745246" w:rsidRPr="003F5000" w:rsidRDefault="00745246" w:rsidP="00B3516A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B3516A" w:rsidRPr="003F5000" w:rsidRDefault="00B3516A" w:rsidP="00B3516A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Раздел 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  <w:lang w:val="en-US"/>
        </w:rPr>
        <w:t>V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. </w:t>
      </w:r>
      <w:r w:rsidR="00287920">
        <w:rPr>
          <w:rFonts w:ascii="Times New Roman" w:eastAsia="Arial" w:hAnsi="Times New Roman"/>
          <w:b/>
          <w:color w:val="000000"/>
          <w:sz w:val="27"/>
          <w:szCs w:val="27"/>
        </w:rPr>
        <w:t>План П</w:t>
      </w:r>
      <w:r w:rsidR="008B0C06"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рограммных мероприятий</w:t>
      </w:r>
    </w:p>
    <w:p w:rsidR="00B3516A" w:rsidRPr="003F5000" w:rsidRDefault="00B3516A" w:rsidP="00B3516A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B3516A" w:rsidRPr="003F5000" w:rsidRDefault="00B3516A" w:rsidP="00D969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Для достижения поставленных целей и задач разработана сист</w:t>
      </w:r>
      <w:r w:rsidR="00287920">
        <w:rPr>
          <w:rFonts w:ascii="Times New Roman" w:eastAsia="Arial" w:hAnsi="Times New Roman"/>
          <w:color w:val="000000"/>
          <w:sz w:val="27"/>
          <w:szCs w:val="27"/>
        </w:rPr>
        <w:t>ема П</w:t>
      </w:r>
      <w:r w:rsidR="00D9696B" w:rsidRPr="003F5000">
        <w:rPr>
          <w:rFonts w:ascii="Times New Roman" w:eastAsia="Arial" w:hAnsi="Times New Roman"/>
          <w:color w:val="000000"/>
          <w:sz w:val="27"/>
          <w:szCs w:val="27"/>
        </w:rPr>
        <w:t>рограммных мероприятий.</w:t>
      </w:r>
    </w:p>
    <w:p w:rsidR="00B3516A" w:rsidRPr="003F5000" w:rsidRDefault="00B3516A" w:rsidP="00B3516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06"/>
        <w:gridCol w:w="6"/>
        <w:gridCol w:w="17"/>
        <w:gridCol w:w="20"/>
        <w:gridCol w:w="2804"/>
        <w:gridCol w:w="9"/>
        <w:gridCol w:w="18"/>
        <w:gridCol w:w="39"/>
        <w:gridCol w:w="27"/>
        <w:gridCol w:w="1366"/>
        <w:gridCol w:w="25"/>
        <w:gridCol w:w="22"/>
        <w:gridCol w:w="11"/>
        <w:gridCol w:w="1085"/>
        <w:gridCol w:w="67"/>
        <w:gridCol w:w="33"/>
        <w:gridCol w:w="45"/>
        <w:gridCol w:w="19"/>
        <w:gridCol w:w="30"/>
        <w:gridCol w:w="1065"/>
        <w:gridCol w:w="2292"/>
      </w:tblGrid>
      <w:tr w:rsidR="008615E8" w:rsidRPr="003F5000" w:rsidTr="00F1027C">
        <w:trPr>
          <w:trHeight w:val="765"/>
        </w:trPr>
        <w:tc>
          <w:tcPr>
            <w:tcW w:w="617" w:type="dxa"/>
            <w:vMerge w:val="restart"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п</w:t>
            </w:r>
            <w:proofErr w:type="gramEnd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453" w:type="dxa"/>
            <w:gridSpan w:val="4"/>
            <w:vMerge w:val="restart"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46" w:type="dxa"/>
            <w:gridSpan w:val="5"/>
            <w:vMerge w:val="restart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Общая сумма 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lastRenderedPageBreak/>
              <w:t>затрат (</w:t>
            </w:r>
            <w:proofErr w:type="spellStart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тыс</w:t>
            </w:r>
            <w:proofErr w:type="gramStart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.р</w:t>
            </w:r>
            <w:proofErr w:type="gramEnd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уб</w:t>
            </w:r>
            <w:proofErr w:type="spellEnd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.)</w:t>
            </w:r>
          </w:p>
        </w:tc>
        <w:tc>
          <w:tcPr>
            <w:tcW w:w="2578" w:type="dxa"/>
            <w:gridSpan w:val="10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lastRenderedPageBreak/>
              <w:t xml:space="preserve">Финансирование по годам 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lastRenderedPageBreak/>
              <w:t>(</w:t>
            </w:r>
            <w:proofErr w:type="spellStart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тыс</w:t>
            </w:r>
            <w:proofErr w:type="gramStart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.р</w:t>
            </w:r>
            <w:proofErr w:type="gramEnd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уб</w:t>
            </w:r>
            <w:proofErr w:type="spellEnd"/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.)</w:t>
            </w:r>
          </w:p>
        </w:tc>
        <w:tc>
          <w:tcPr>
            <w:tcW w:w="2412" w:type="dxa"/>
            <w:vMerge w:val="restart"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lastRenderedPageBreak/>
              <w:t>Ответственный</w:t>
            </w:r>
          </w:p>
        </w:tc>
      </w:tr>
      <w:tr w:rsidR="00745246" w:rsidRPr="003F5000" w:rsidTr="00F1027C">
        <w:trPr>
          <w:trHeight w:val="510"/>
        </w:trPr>
        <w:tc>
          <w:tcPr>
            <w:tcW w:w="617" w:type="dxa"/>
            <w:vMerge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453" w:type="dxa"/>
            <w:gridSpan w:val="4"/>
            <w:vMerge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546" w:type="dxa"/>
            <w:gridSpan w:val="5"/>
            <w:vMerge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323" w:type="dxa"/>
            <w:gridSpan w:val="4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2016</w:t>
            </w:r>
          </w:p>
        </w:tc>
        <w:tc>
          <w:tcPr>
            <w:tcW w:w="1255" w:type="dxa"/>
            <w:gridSpan w:val="6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2017</w:t>
            </w:r>
          </w:p>
        </w:tc>
        <w:tc>
          <w:tcPr>
            <w:tcW w:w="2412" w:type="dxa"/>
            <w:vMerge/>
          </w:tcPr>
          <w:p w:rsidR="008615E8" w:rsidRPr="003F5000" w:rsidRDefault="008615E8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595C57" w:rsidRPr="003F5000" w:rsidTr="00F1027C">
        <w:tc>
          <w:tcPr>
            <w:tcW w:w="617" w:type="dxa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2453" w:type="dxa"/>
            <w:gridSpan w:val="4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546" w:type="dxa"/>
            <w:gridSpan w:val="5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323" w:type="dxa"/>
            <w:gridSpan w:val="4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1255" w:type="dxa"/>
            <w:gridSpan w:val="6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2412" w:type="dxa"/>
          </w:tcPr>
          <w:p w:rsidR="008615E8" w:rsidRPr="003F5000" w:rsidRDefault="008615E8" w:rsidP="00F1027C">
            <w:pPr>
              <w:widowControl w:val="0"/>
              <w:autoSpaceDE w:val="0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6</w:t>
            </w:r>
          </w:p>
        </w:tc>
      </w:tr>
      <w:tr w:rsidR="008615E8" w:rsidRPr="003F5000" w:rsidTr="00F1027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06" w:type="dxa"/>
            <w:gridSpan w:val="21"/>
          </w:tcPr>
          <w:p w:rsidR="008615E8" w:rsidRPr="003F5000" w:rsidRDefault="00701BCB" w:rsidP="00F1027C">
            <w:pPr>
              <w:widowControl w:val="0"/>
              <w:autoSpaceDE w:val="0"/>
              <w:ind w:left="108" w:firstLine="708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Информационно – пропагандистские мероприятия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" w:type="dxa"/>
            <w:gridSpan w:val="2"/>
          </w:tcPr>
          <w:p w:rsidR="00701BCB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455" w:type="dxa"/>
            <w:gridSpan w:val="4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Изготовление памяток и буклетов в рамках внедрения ВФСК ГТО</w:t>
            </w:r>
          </w:p>
        </w:tc>
        <w:tc>
          <w:tcPr>
            <w:tcW w:w="1563" w:type="dxa"/>
            <w:gridSpan w:val="5"/>
          </w:tcPr>
          <w:p w:rsidR="00701BCB" w:rsidRPr="003F5000" w:rsidRDefault="00D53DE2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4"/>
          </w:tcPr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1188" w:type="dxa"/>
            <w:gridSpan w:val="5"/>
          </w:tcPr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2412" w:type="dxa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" w:type="dxa"/>
            <w:gridSpan w:val="2"/>
          </w:tcPr>
          <w:p w:rsidR="00701BCB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2455" w:type="dxa"/>
            <w:gridSpan w:val="4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Изготовление информационных щитов, стендов в рамках внедрения ВФСК ГТО</w:t>
            </w:r>
          </w:p>
        </w:tc>
        <w:tc>
          <w:tcPr>
            <w:tcW w:w="1563" w:type="dxa"/>
            <w:gridSpan w:val="5"/>
          </w:tcPr>
          <w:p w:rsidR="00701BCB" w:rsidRPr="003F5000" w:rsidRDefault="00D53DE2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4"/>
          </w:tcPr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188" w:type="dxa"/>
            <w:gridSpan w:val="5"/>
          </w:tcPr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2412" w:type="dxa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701BCB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:rsidR="00701BCB" w:rsidRPr="003F5000" w:rsidRDefault="00D53DE2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</w:t>
            </w:r>
            <w:r w:rsidR="00745246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1,5</w:t>
            </w:r>
          </w:p>
        </w:tc>
        <w:tc>
          <w:tcPr>
            <w:tcW w:w="1188" w:type="dxa"/>
            <w:gridSpan w:val="5"/>
            <w:tcBorders>
              <w:bottom w:val="single" w:sz="4" w:space="0" w:color="auto"/>
            </w:tcBorders>
          </w:tcPr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1,5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6" w:type="dxa"/>
            <w:gridSpan w:val="21"/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Областные </w:t>
            </w:r>
            <w:r w:rsidR="00595C57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акции и 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фестивали ГТО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0" w:type="dxa"/>
            <w:gridSpan w:val="3"/>
          </w:tcPr>
          <w:p w:rsidR="00701BCB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453" w:type="dxa"/>
            <w:gridSpan w:val="4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Зимний областной фестиваль ВФСК ГТО</w:t>
            </w:r>
          </w:p>
        </w:tc>
        <w:tc>
          <w:tcPr>
            <w:tcW w:w="1581" w:type="dxa"/>
            <w:gridSpan w:val="6"/>
          </w:tcPr>
          <w:p w:rsidR="00701BCB" w:rsidRPr="003F5000" w:rsidRDefault="00685705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9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3"/>
          </w:tcPr>
          <w:p w:rsidR="00701BCB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4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1176" w:type="dxa"/>
            <w:gridSpan w:val="4"/>
          </w:tcPr>
          <w:p w:rsidR="00701BCB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4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2391" w:type="dxa"/>
          </w:tcPr>
          <w:p w:rsidR="008B0C06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; </w:t>
            </w:r>
          </w:p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образования администрации 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Галичского муниципального района;</w:t>
            </w:r>
          </w:p>
          <w:p w:rsidR="008B0C06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Администрации сельских поселений Галичского муниципального района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0" w:type="dxa"/>
            <w:gridSpan w:val="3"/>
          </w:tcPr>
          <w:p w:rsidR="00701BCB" w:rsidRPr="003F5000" w:rsidRDefault="00595C57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453" w:type="dxa"/>
            <w:gridSpan w:val="4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Летний областной фестиваль ВФСК ГТО</w:t>
            </w:r>
          </w:p>
        </w:tc>
        <w:tc>
          <w:tcPr>
            <w:tcW w:w="1581" w:type="dxa"/>
            <w:gridSpan w:val="6"/>
          </w:tcPr>
          <w:p w:rsidR="00701BCB" w:rsidRPr="003F5000" w:rsidRDefault="00685705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9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3"/>
          </w:tcPr>
          <w:p w:rsidR="00701BCB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4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1176" w:type="dxa"/>
            <w:gridSpan w:val="4"/>
          </w:tcPr>
          <w:p w:rsidR="00701BCB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4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2391" w:type="dxa"/>
          </w:tcPr>
          <w:p w:rsidR="008B0C06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по делам культуры, молодежи и спорта администрации 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lastRenderedPageBreak/>
              <w:t>Галичского муниципального района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; </w:t>
            </w:r>
          </w:p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тдел образования администрации Галичского муниципального района;</w:t>
            </w:r>
          </w:p>
          <w:p w:rsidR="008B0C06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Администрации сельских поселений Галичского муниципального района</w:t>
            </w:r>
          </w:p>
        </w:tc>
      </w:tr>
      <w:tr w:rsidR="00595C57" w:rsidRPr="003F5000" w:rsidTr="00F1027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0" w:type="dxa"/>
            <w:gridSpan w:val="3"/>
          </w:tcPr>
          <w:p w:rsidR="00595C57" w:rsidRPr="003F5000" w:rsidRDefault="00595C57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2453" w:type="dxa"/>
            <w:gridSpan w:val="4"/>
          </w:tcPr>
          <w:p w:rsidR="00595C57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бластная весенняя акция «Волна з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доровья – ГТО»</w:t>
            </w:r>
          </w:p>
        </w:tc>
        <w:tc>
          <w:tcPr>
            <w:tcW w:w="1581" w:type="dxa"/>
            <w:gridSpan w:val="6"/>
          </w:tcPr>
          <w:p w:rsidR="00595C57" w:rsidRPr="003F5000" w:rsidRDefault="00685705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        22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3"/>
          </w:tcPr>
          <w:p w:rsidR="00595C57" w:rsidRPr="003F5000" w:rsidRDefault="00685705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11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176" w:type="dxa"/>
            <w:gridSpan w:val="4"/>
          </w:tcPr>
          <w:p w:rsidR="00595C57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2391" w:type="dxa"/>
          </w:tcPr>
          <w:p w:rsidR="008B0C06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; </w:t>
            </w:r>
          </w:p>
          <w:p w:rsidR="00595C57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образования администрации Г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аличского муниципального района;</w:t>
            </w:r>
          </w:p>
          <w:p w:rsidR="008B0C06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Администрации сельских поселений Галичского муниципального района</w:t>
            </w:r>
          </w:p>
        </w:tc>
      </w:tr>
      <w:tr w:rsidR="00595C57" w:rsidRPr="003F5000" w:rsidTr="00F1027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0" w:type="dxa"/>
            <w:gridSpan w:val="3"/>
          </w:tcPr>
          <w:p w:rsidR="00595C57" w:rsidRPr="003F5000" w:rsidRDefault="00595C57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453" w:type="dxa"/>
            <w:gridSpan w:val="4"/>
          </w:tcPr>
          <w:p w:rsidR="00595C57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Областная осенняя акция «Волна з</w:t>
            </w:r>
            <w:r w:rsidR="00595C57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доровья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</w:t>
            </w:r>
            <w:r w:rsidR="00595C57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- ГТО»</w:t>
            </w:r>
          </w:p>
          <w:p w:rsidR="00595C57" w:rsidRPr="003F5000" w:rsidRDefault="00595C57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81" w:type="dxa"/>
            <w:gridSpan w:val="6"/>
          </w:tcPr>
          <w:p w:rsidR="00595C57" w:rsidRPr="003F5000" w:rsidRDefault="008B0C06" w:rsidP="008B0C06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      </w:t>
            </w:r>
            <w:r w:rsidR="00685705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22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3"/>
          </w:tcPr>
          <w:p w:rsidR="00595C57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176" w:type="dxa"/>
            <w:gridSpan w:val="4"/>
          </w:tcPr>
          <w:p w:rsidR="00595C57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2391" w:type="dxa"/>
          </w:tcPr>
          <w:p w:rsidR="00595C57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;</w:t>
            </w:r>
          </w:p>
          <w:p w:rsidR="00D53DE2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образования администрации Г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аличского муниципального района;</w:t>
            </w:r>
          </w:p>
          <w:p w:rsidR="008B0C06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Администрации 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lastRenderedPageBreak/>
              <w:t>сельских поселений Галичского муниципального района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0" w:type="dxa"/>
            <w:gridSpan w:val="3"/>
          </w:tcPr>
          <w:p w:rsidR="00701BCB" w:rsidRPr="003F5000" w:rsidRDefault="00701BCB" w:rsidP="00F1027C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53" w:type="dxa"/>
            <w:gridSpan w:val="4"/>
          </w:tcPr>
          <w:p w:rsidR="00701BCB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581" w:type="dxa"/>
            <w:gridSpan w:val="6"/>
          </w:tcPr>
          <w:p w:rsidR="00701BCB" w:rsidRPr="003F5000" w:rsidRDefault="00685705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62</w:t>
            </w:r>
            <w:r w:rsidR="00745246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1365" w:type="dxa"/>
            <w:gridSpan w:val="3"/>
          </w:tcPr>
          <w:p w:rsidR="00701BCB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31</w:t>
            </w:r>
            <w:r w:rsidR="00745246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1176" w:type="dxa"/>
            <w:gridSpan w:val="4"/>
          </w:tcPr>
          <w:p w:rsidR="00701BCB" w:rsidRPr="003F5000" w:rsidRDefault="00685705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31</w:t>
            </w:r>
            <w:r w:rsidR="00745246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2391" w:type="dxa"/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06" w:type="dxa"/>
            <w:gridSpan w:val="21"/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Участие в областных семинарах. Повышение квалификации.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0" w:type="dxa"/>
            <w:gridSpan w:val="3"/>
          </w:tcPr>
          <w:p w:rsidR="00701BCB" w:rsidRPr="003F5000" w:rsidRDefault="00745246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486" w:type="dxa"/>
            <w:gridSpan w:val="5"/>
          </w:tcPr>
          <w:p w:rsidR="00701BCB" w:rsidRPr="003F5000" w:rsidRDefault="00595C57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Участие в выездных областных </w:t>
            </w:r>
            <w:r w:rsidR="0074524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семинарах, посвященных внедрению и распространению ВФСК ГТО</w:t>
            </w:r>
          </w:p>
        </w:tc>
        <w:tc>
          <w:tcPr>
            <w:tcW w:w="1548" w:type="dxa"/>
            <w:gridSpan w:val="5"/>
          </w:tcPr>
          <w:p w:rsidR="00701BCB" w:rsidRPr="003F5000" w:rsidRDefault="00745246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410" w:type="dxa"/>
            <w:gridSpan w:val="4"/>
          </w:tcPr>
          <w:p w:rsidR="00701BCB" w:rsidRPr="003F5000" w:rsidRDefault="00745246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5,0</w:t>
            </w:r>
          </w:p>
        </w:tc>
        <w:tc>
          <w:tcPr>
            <w:tcW w:w="1161" w:type="dxa"/>
            <w:gridSpan w:val="3"/>
          </w:tcPr>
          <w:p w:rsidR="00701BCB" w:rsidRPr="003F5000" w:rsidRDefault="0074524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5,0</w:t>
            </w:r>
          </w:p>
        </w:tc>
        <w:tc>
          <w:tcPr>
            <w:tcW w:w="2361" w:type="dxa"/>
          </w:tcPr>
          <w:p w:rsidR="008B0C06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по делам культуры, молодежи и спорта администрации Галичского муниципального района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; </w:t>
            </w:r>
          </w:p>
          <w:p w:rsidR="00701BCB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тдел образования администрации Галичского муниципального района.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0" w:type="dxa"/>
            <w:gridSpan w:val="3"/>
          </w:tcPr>
          <w:p w:rsidR="00701BCB" w:rsidRPr="003F5000" w:rsidRDefault="00745246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2486" w:type="dxa"/>
            <w:gridSpan w:val="5"/>
          </w:tcPr>
          <w:p w:rsidR="00701BCB" w:rsidRPr="003F5000" w:rsidRDefault="0074524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Повышение квалификации специалистов центра тестирования ВФСК ГТО</w:t>
            </w:r>
          </w:p>
        </w:tc>
        <w:tc>
          <w:tcPr>
            <w:tcW w:w="1548" w:type="dxa"/>
            <w:gridSpan w:val="5"/>
          </w:tcPr>
          <w:p w:rsidR="00701BCB" w:rsidRPr="003F5000" w:rsidRDefault="00745246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0" w:type="dxa"/>
            <w:gridSpan w:val="4"/>
          </w:tcPr>
          <w:p w:rsidR="00701BCB" w:rsidRPr="003F5000" w:rsidRDefault="0074524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161" w:type="dxa"/>
            <w:gridSpan w:val="3"/>
          </w:tcPr>
          <w:p w:rsidR="00701BCB" w:rsidRPr="003F5000" w:rsidRDefault="0074524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2361" w:type="dxa"/>
          </w:tcPr>
          <w:p w:rsidR="008B0C06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по делам культуры, молодежи и спорта администрации Галичского муниципального района; </w:t>
            </w:r>
          </w:p>
          <w:p w:rsidR="00701BCB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Отдел образования администрации Галичского муниципального района.</w:t>
            </w:r>
          </w:p>
        </w:tc>
      </w:tr>
      <w:tr w:rsidR="00701BCB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0" w:type="dxa"/>
            <w:gridSpan w:val="3"/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86" w:type="dxa"/>
            <w:gridSpan w:val="5"/>
          </w:tcPr>
          <w:p w:rsidR="00701BCB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548" w:type="dxa"/>
            <w:gridSpan w:val="5"/>
          </w:tcPr>
          <w:p w:rsidR="00701BCB" w:rsidRPr="003F5000" w:rsidRDefault="00745246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0" w:type="dxa"/>
            <w:gridSpan w:val="4"/>
          </w:tcPr>
          <w:p w:rsidR="00701BCB" w:rsidRPr="003F5000" w:rsidRDefault="0074524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161" w:type="dxa"/>
            <w:gridSpan w:val="3"/>
          </w:tcPr>
          <w:p w:rsidR="00701BCB" w:rsidRPr="003F5000" w:rsidRDefault="0074524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15,0</w:t>
            </w:r>
          </w:p>
        </w:tc>
        <w:tc>
          <w:tcPr>
            <w:tcW w:w="2361" w:type="dxa"/>
          </w:tcPr>
          <w:p w:rsidR="00701BCB" w:rsidRPr="003F5000" w:rsidRDefault="00701BCB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</w:tr>
      <w:tr w:rsidR="00595C57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06" w:type="dxa"/>
            <w:gridSpan w:val="21"/>
          </w:tcPr>
          <w:p w:rsidR="00595C57" w:rsidRPr="003F5000" w:rsidRDefault="00595C57" w:rsidP="00F1027C">
            <w:pPr>
              <w:widowControl w:val="0"/>
              <w:autoSpaceDE w:val="0"/>
              <w:ind w:left="108" w:firstLine="708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Тестирование </w:t>
            </w:r>
            <w:r w:rsidR="00AD4B5F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работающего 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населения </w:t>
            </w:r>
            <w:r w:rsidR="00645954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и учащейся молодежи </w:t>
            </w: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в рамках ВФСК ГТО</w:t>
            </w:r>
          </w:p>
        </w:tc>
      </w:tr>
      <w:tr w:rsidR="00595C57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gridSpan w:val="4"/>
          </w:tcPr>
          <w:p w:rsidR="00595C57" w:rsidRPr="003F5000" w:rsidRDefault="00745246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466" w:type="dxa"/>
            <w:gridSpan w:val="4"/>
          </w:tcPr>
          <w:p w:rsidR="00595C57" w:rsidRPr="003F5000" w:rsidRDefault="00745246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Тестирование </w:t>
            </w:r>
            <w:r w:rsidR="00645954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работающего 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населения в рамках ВФСК ГТО (ежеквартально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 4 раза в год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537" w:type="dxa"/>
            <w:gridSpan w:val="4"/>
          </w:tcPr>
          <w:p w:rsidR="00595C57" w:rsidRPr="003F5000" w:rsidRDefault="00B75163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72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440" w:type="dxa"/>
            <w:gridSpan w:val="6"/>
          </w:tcPr>
          <w:p w:rsidR="00595C57" w:rsidRPr="003F5000" w:rsidRDefault="00B75163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36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1176" w:type="dxa"/>
            <w:gridSpan w:val="2"/>
          </w:tcPr>
          <w:p w:rsidR="00595C57" w:rsidRPr="003F5000" w:rsidRDefault="00B75163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36</w:t>
            </w:r>
            <w:r w:rsidR="00D53DE2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2327" w:type="dxa"/>
          </w:tcPr>
          <w:p w:rsidR="008B0C06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по делам культуры, молодежи и спорта администрации Галичского муниципального района; </w:t>
            </w:r>
          </w:p>
          <w:p w:rsidR="00595C57" w:rsidRPr="003F5000" w:rsidRDefault="00D53DE2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образования администрации </w:t>
            </w: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lastRenderedPageBreak/>
              <w:t>г</w:t>
            </w:r>
            <w:r w:rsidR="008B0C06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аличского муниципального района;</w:t>
            </w:r>
          </w:p>
          <w:p w:rsidR="008B0C06" w:rsidRPr="003F5000" w:rsidRDefault="008B0C06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Администрации сельских поселений Галичского муниципального района</w:t>
            </w:r>
          </w:p>
        </w:tc>
      </w:tr>
      <w:tr w:rsidR="00595C57" w:rsidRPr="003F5000" w:rsidTr="00F1027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gridSpan w:val="4"/>
          </w:tcPr>
          <w:p w:rsidR="00595C57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66" w:type="dxa"/>
            <w:gridSpan w:val="4"/>
          </w:tcPr>
          <w:p w:rsidR="00595C57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537" w:type="dxa"/>
            <w:gridSpan w:val="4"/>
          </w:tcPr>
          <w:p w:rsidR="00595C57" w:rsidRPr="003F5000" w:rsidRDefault="00B75163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72</w:t>
            </w:r>
            <w:r w:rsidR="00D53DE2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1440" w:type="dxa"/>
            <w:gridSpan w:val="6"/>
          </w:tcPr>
          <w:p w:rsidR="00595C57" w:rsidRPr="003F5000" w:rsidRDefault="00B75163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36</w:t>
            </w:r>
            <w:r w:rsidR="00D53DE2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1176" w:type="dxa"/>
            <w:gridSpan w:val="2"/>
          </w:tcPr>
          <w:p w:rsidR="00595C57" w:rsidRPr="003F5000" w:rsidRDefault="00B75163" w:rsidP="00F1027C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36</w:t>
            </w:r>
            <w:r w:rsidR="00D53DE2"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,0</w:t>
            </w:r>
          </w:p>
        </w:tc>
        <w:tc>
          <w:tcPr>
            <w:tcW w:w="2327" w:type="dxa"/>
          </w:tcPr>
          <w:p w:rsidR="00595C57" w:rsidRPr="003F5000" w:rsidRDefault="00595C57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</w:tr>
      <w:tr w:rsidR="00F1027C" w:rsidRPr="003F5000" w:rsidTr="00F1027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606" w:type="dxa"/>
            <w:gridSpan w:val="21"/>
          </w:tcPr>
          <w:p w:rsidR="00F1027C" w:rsidRPr="003F5000" w:rsidRDefault="00645954" w:rsidP="00645954">
            <w:pPr>
              <w:widowControl w:val="0"/>
              <w:autoSpaceDE w:val="0"/>
              <w:ind w:left="108" w:firstLine="708"/>
              <w:jc w:val="center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Тестирование учащихся общеобразовательных учреждений района в рамках ВФСК ГТО</w:t>
            </w:r>
          </w:p>
        </w:tc>
      </w:tr>
      <w:tr w:rsidR="00F1027C" w:rsidRPr="003F5000" w:rsidTr="00F1027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0" w:type="dxa"/>
            <w:gridSpan w:val="4"/>
          </w:tcPr>
          <w:p w:rsidR="00F1027C" w:rsidRPr="003F5000" w:rsidRDefault="00645954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489" w:type="dxa"/>
            <w:gridSpan w:val="5"/>
          </w:tcPr>
          <w:p w:rsidR="00F1027C" w:rsidRPr="003F5000" w:rsidRDefault="00645954" w:rsidP="008B0C06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Тестирование учащихся общеобразовательных учреждений района в рамках ВФСК ГТО</w:t>
            </w:r>
          </w:p>
        </w:tc>
        <w:tc>
          <w:tcPr>
            <w:tcW w:w="1514" w:type="dxa"/>
            <w:gridSpan w:val="3"/>
          </w:tcPr>
          <w:p w:rsidR="00F1027C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70" w:type="dxa"/>
            <w:gridSpan w:val="7"/>
          </w:tcPr>
          <w:p w:rsidR="00F1027C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125" w:type="dxa"/>
          </w:tcPr>
          <w:p w:rsidR="00F1027C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2348" w:type="dxa"/>
          </w:tcPr>
          <w:p w:rsidR="008B0C06" w:rsidRPr="003F5000" w:rsidRDefault="00645954" w:rsidP="008B0C06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 xml:space="preserve">Отдел по делам культуры, молодежи и спорта администрации Галичского муниципального района; </w:t>
            </w:r>
          </w:p>
          <w:p w:rsidR="00F1027C" w:rsidRPr="003F5000" w:rsidRDefault="00645954" w:rsidP="008B0C06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О</w:t>
            </w:r>
            <w:r w:rsidR="00880A45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тдел образования администрации Галичского муниципального района;</w:t>
            </w:r>
          </w:p>
          <w:p w:rsidR="008B0C06" w:rsidRPr="003F5000" w:rsidRDefault="008B0C06" w:rsidP="008B0C06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Администрации сельских поселений Галичского муниципального района</w:t>
            </w:r>
          </w:p>
        </w:tc>
      </w:tr>
      <w:tr w:rsidR="00645954" w:rsidRPr="003F5000" w:rsidTr="00F1027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0" w:type="dxa"/>
            <w:gridSpan w:val="4"/>
          </w:tcPr>
          <w:p w:rsidR="00645954" w:rsidRPr="003F5000" w:rsidRDefault="00645954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89" w:type="dxa"/>
            <w:gridSpan w:val="5"/>
          </w:tcPr>
          <w:p w:rsidR="00645954" w:rsidRPr="003F5000" w:rsidRDefault="00645954" w:rsidP="00645954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 xml:space="preserve">       ИТОГО:</w:t>
            </w:r>
          </w:p>
        </w:tc>
        <w:tc>
          <w:tcPr>
            <w:tcW w:w="1514" w:type="dxa"/>
            <w:gridSpan w:val="3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70" w:type="dxa"/>
            <w:gridSpan w:val="7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125" w:type="dxa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2348" w:type="dxa"/>
          </w:tcPr>
          <w:p w:rsidR="00645954" w:rsidRPr="003F5000" w:rsidRDefault="00645954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</w:tr>
      <w:tr w:rsidR="00645954" w:rsidRPr="003F5000" w:rsidTr="00F1027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0" w:type="dxa"/>
            <w:gridSpan w:val="4"/>
          </w:tcPr>
          <w:p w:rsidR="00645954" w:rsidRPr="003F5000" w:rsidRDefault="00645954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89" w:type="dxa"/>
            <w:gridSpan w:val="5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ВСЕГО ПО ПРОГРАММЕ:</w:t>
            </w:r>
          </w:p>
        </w:tc>
        <w:tc>
          <w:tcPr>
            <w:tcW w:w="1514" w:type="dxa"/>
            <w:gridSpan w:val="3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187,0</w:t>
            </w:r>
          </w:p>
        </w:tc>
        <w:tc>
          <w:tcPr>
            <w:tcW w:w="1470" w:type="dxa"/>
            <w:gridSpan w:val="7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93,5</w:t>
            </w:r>
          </w:p>
        </w:tc>
        <w:tc>
          <w:tcPr>
            <w:tcW w:w="1125" w:type="dxa"/>
          </w:tcPr>
          <w:p w:rsidR="00645954" w:rsidRPr="003F5000" w:rsidRDefault="00645954" w:rsidP="00645954">
            <w:pPr>
              <w:widowControl w:val="0"/>
              <w:autoSpaceDE w:val="0"/>
              <w:ind w:left="1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b/>
                <w:color w:val="000000"/>
                <w:sz w:val="27"/>
                <w:szCs w:val="27"/>
              </w:rPr>
              <w:t>93,5</w:t>
            </w:r>
          </w:p>
        </w:tc>
        <w:tc>
          <w:tcPr>
            <w:tcW w:w="2348" w:type="dxa"/>
          </w:tcPr>
          <w:p w:rsidR="00645954" w:rsidRPr="003F5000" w:rsidRDefault="00645954" w:rsidP="00F1027C">
            <w:pPr>
              <w:widowControl w:val="0"/>
              <w:autoSpaceDE w:val="0"/>
              <w:ind w:left="108" w:firstLine="708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</w:p>
        </w:tc>
      </w:tr>
    </w:tbl>
    <w:p w:rsidR="00645954" w:rsidRPr="003F5000" w:rsidRDefault="00645954" w:rsidP="008C7F98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645954" w:rsidRPr="003F5000" w:rsidRDefault="00645954" w:rsidP="008C7F98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</w:p>
    <w:p w:rsidR="008C7F98" w:rsidRPr="003F5000" w:rsidRDefault="008C7F98" w:rsidP="008C7F98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Раздел 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  <w:lang w:val="en-US"/>
        </w:rPr>
        <w:t>VI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>. Оценка эффективности</w:t>
      </w:r>
      <w:r w:rsidR="008B0C06"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 расходования бюджетных средств</w:t>
      </w:r>
    </w:p>
    <w:p w:rsidR="008C7F98" w:rsidRPr="003F5000" w:rsidRDefault="008C7F98" w:rsidP="008C7F9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8C7F98" w:rsidRPr="003F5000" w:rsidRDefault="008C7F98" w:rsidP="008C7F9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Важнейшим результат</w:t>
      </w:r>
      <w:r w:rsidR="00287920">
        <w:rPr>
          <w:rFonts w:ascii="Times New Roman" w:eastAsia="Arial" w:hAnsi="Times New Roman"/>
          <w:color w:val="000000"/>
          <w:sz w:val="27"/>
          <w:szCs w:val="27"/>
        </w:rPr>
        <w:t>ом эффективности реализации П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рограммы станет увеличение числа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занимающихся</w:t>
      </w:r>
      <w:proofErr w:type="gramEnd"/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физической культурой и спортом на территории Галичского муниципального района, выполнивших нормативы и требования ВФСК ГТО. С этой целью устанавливаются следующие показатели эффек</w:t>
      </w:r>
      <w:r w:rsidR="00287920">
        <w:rPr>
          <w:rFonts w:ascii="Times New Roman" w:eastAsia="Arial" w:hAnsi="Times New Roman"/>
          <w:color w:val="000000"/>
          <w:sz w:val="27"/>
          <w:szCs w:val="27"/>
        </w:rPr>
        <w:t>тивности и результативности П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>рограммы, повышение уровня качества и востребованности услуг в сфере физической культуры и спорта и развития системы ВФСК ГТО:</w:t>
      </w:r>
    </w:p>
    <w:p w:rsidR="002766C3" w:rsidRPr="003F5000" w:rsidRDefault="008C7F98" w:rsidP="008C7F98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Количество граждан муниципального района, подавших заявку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на</w:t>
      </w:r>
      <w:proofErr w:type="gramEnd"/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</w:p>
    <w:p w:rsidR="008C7F98" w:rsidRPr="003F5000" w:rsidRDefault="008C7F98" w:rsidP="002766C3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прохождения испытаний в рамках Всероссийского физкультурно – спортивного комплекса «Готов к труду и обороне» (ГТО).</w:t>
      </w:r>
    </w:p>
    <w:p w:rsidR="00685705" w:rsidRPr="003F5000" w:rsidRDefault="008C7F98" w:rsidP="002766C3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lastRenderedPageBreak/>
        <w:t xml:space="preserve"> Количество граждан</w:t>
      </w:r>
      <w:r w:rsidR="00685705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муниципального района, успешно прошедших </w:t>
      </w:r>
    </w:p>
    <w:p w:rsidR="008C7F98" w:rsidRPr="003F5000" w:rsidRDefault="008C7F98" w:rsidP="00685705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тестирование в рамках ВФСК ГТО.</w:t>
      </w:r>
    </w:p>
    <w:p w:rsidR="002766C3" w:rsidRPr="003F5000" w:rsidRDefault="008C7F98" w:rsidP="008C7F98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Увеличение обще</w:t>
      </w:r>
      <w:r w:rsidR="008B0C06" w:rsidRPr="003F5000">
        <w:rPr>
          <w:rFonts w:ascii="Times New Roman" w:eastAsia="Arial" w:hAnsi="Times New Roman"/>
          <w:color w:val="000000"/>
          <w:sz w:val="27"/>
          <w:szCs w:val="27"/>
        </w:rPr>
        <w:t>го числа населения, привлеченного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к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активному</w:t>
      </w:r>
      <w:proofErr w:type="gramEnd"/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</w:t>
      </w:r>
    </w:p>
    <w:p w:rsidR="008C7F98" w:rsidRPr="003F5000" w:rsidRDefault="008C7F98" w:rsidP="002766C3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участию в мероприятиях в рамках ВФСК ГТО.</w:t>
      </w:r>
    </w:p>
    <w:p w:rsidR="002766C3" w:rsidRPr="003F5000" w:rsidRDefault="00287920" w:rsidP="002766C3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ab/>
        <w:t>Мероприятия П</w:t>
      </w:r>
      <w:r w:rsidR="002766C3" w:rsidRPr="003F5000">
        <w:rPr>
          <w:rFonts w:ascii="Times New Roman" w:eastAsia="Arial" w:hAnsi="Times New Roman"/>
          <w:color w:val="000000"/>
          <w:sz w:val="27"/>
          <w:szCs w:val="27"/>
        </w:rPr>
        <w:t>рограммы направлены на успешное внедрение ВФСК ГТО на территории Галичского муниципального района. Активное вовлечение граждан в выполне</w:t>
      </w:r>
      <w:r w:rsidR="008B0C06" w:rsidRPr="003F5000">
        <w:rPr>
          <w:rFonts w:ascii="Times New Roman" w:eastAsia="Arial" w:hAnsi="Times New Roman"/>
          <w:color w:val="000000"/>
          <w:sz w:val="27"/>
          <w:szCs w:val="27"/>
        </w:rPr>
        <w:t>ние испытаний</w:t>
      </w:r>
      <w:r w:rsidR="002766C3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ВФСК ГТО приведет к росту расходования бюджетных средств. Рост расходов на функционирование ВФСК ГТО в свою очередь будет свидетельствовать об увеличении числа граждан, занимающихся физической культурой и спортом на территории муниципального образования, которые активно заботятся о своем психофизическом здоровье.</w:t>
      </w:r>
    </w:p>
    <w:p w:rsidR="002766C3" w:rsidRPr="003F5000" w:rsidRDefault="00287920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>Совокупность п</w:t>
      </w:r>
      <w:r w:rsidR="002766C3" w:rsidRPr="003F5000">
        <w:rPr>
          <w:rFonts w:ascii="Times New Roman" w:eastAsia="Arial" w:hAnsi="Times New Roman"/>
          <w:color w:val="000000"/>
          <w:sz w:val="27"/>
          <w:szCs w:val="27"/>
        </w:rPr>
        <w:t>рограммных мероприятий при их полной реализации позволит существенным образом повысить интерес населения к выполнению нормативов и требований ВФСК ГТО, удовлетворить их потребность к самосовершенствованию через занятия физической культурой и спортом, разработать и внедрить новые технологии физкультурно-оздоровительной и спортивной работы.</w:t>
      </w:r>
    </w:p>
    <w:p w:rsidR="00E44373" w:rsidRPr="003F5000" w:rsidRDefault="00E4437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Эффективность программы в целом основывается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на</w:t>
      </w:r>
      <w:proofErr w:type="gramEnd"/>
      <w:r w:rsidRPr="003F5000">
        <w:rPr>
          <w:rFonts w:ascii="Times New Roman" w:eastAsia="Arial" w:hAnsi="Times New Roman"/>
          <w:color w:val="000000"/>
          <w:sz w:val="27"/>
          <w:szCs w:val="27"/>
        </w:rPr>
        <w:t>:</w:t>
      </w:r>
    </w:p>
    <w:p w:rsidR="00E44373" w:rsidRPr="003F5000" w:rsidRDefault="00E44373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-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увеличе</w:t>
      </w:r>
      <w:r w:rsidR="00826423" w:rsidRPr="003F5000">
        <w:rPr>
          <w:rFonts w:ascii="Times New Roman" w:eastAsia="Arial" w:hAnsi="Times New Roman"/>
          <w:color w:val="000000"/>
          <w:sz w:val="27"/>
          <w:szCs w:val="27"/>
        </w:rPr>
        <w:t>нии</w:t>
      </w:r>
      <w:proofErr w:type="gramEnd"/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числа физически активного населения района;</w:t>
      </w:r>
    </w:p>
    <w:p w:rsidR="00E44373" w:rsidRPr="003F5000" w:rsidRDefault="00826423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-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повышении</w:t>
      </w:r>
      <w:proofErr w:type="gramEnd"/>
      <w:r w:rsidR="00E44373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квалификации работников, занятых во внедрении ВФСК ГТО на территории муниципального образования;</w:t>
      </w:r>
    </w:p>
    <w:p w:rsidR="00E44373" w:rsidRPr="003F5000" w:rsidRDefault="00826423" w:rsidP="000B28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 xml:space="preserve">- </w:t>
      </w:r>
      <w:proofErr w:type="gramStart"/>
      <w:r w:rsidRPr="003F5000">
        <w:rPr>
          <w:rFonts w:ascii="Times New Roman" w:eastAsia="Arial" w:hAnsi="Times New Roman"/>
          <w:color w:val="000000"/>
          <w:sz w:val="27"/>
          <w:szCs w:val="27"/>
        </w:rPr>
        <w:t>увеличении</w:t>
      </w:r>
      <w:proofErr w:type="gramEnd"/>
      <w:r w:rsidR="00E44373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числа граждан, успешно прошедших испытания ВФСК ГТО.</w:t>
      </w:r>
    </w:p>
    <w:p w:rsidR="00E44373" w:rsidRPr="003F5000" w:rsidRDefault="00E44373" w:rsidP="002766C3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E44373" w:rsidRPr="003F5000" w:rsidRDefault="00287920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>Общий объем финансирования П</w:t>
      </w:r>
      <w:r w:rsidR="00E44373" w:rsidRPr="003F5000">
        <w:rPr>
          <w:rFonts w:ascii="Times New Roman" w:eastAsia="Arial" w:hAnsi="Times New Roman"/>
          <w:color w:val="000000"/>
          <w:sz w:val="27"/>
          <w:szCs w:val="27"/>
        </w:rPr>
        <w:t>рограммы из местного бюджета по плану социально-экономического развития района составляет:</w:t>
      </w:r>
    </w:p>
    <w:p w:rsidR="00E44373" w:rsidRPr="003F5000" w:rsidRDefault="00E44373" w:rsidP="002766C3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373" w:rsidRPr="003F5000" w:rsidTr="00E44373">
        <w:tc>
          <w:tcPr>
            <w:tcW w:w="3190" w:type="dxa"/>
          </w:tcPr>
          <w:p w:rsidR="00E44373" w:rsidRPr="003F5000" w:rsidRDefault="00287920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Годы реализации п</w:t>
            </w:r>
            <w:r w:rsidR="00E44373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рограммы</w:t>
            </w:r>
          </w:p>
        </w:tc>
        <w:tc>
          <w:tcPr>
            <w:tcW w:w="3190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Бюджет муниципального района (тыс. руб.)</w:t>
            </w:r>
          </w:p>
        </w:tc>
        <w:tc>
          <w:tcPr>
            <w:tcW w:w="3191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Внебюджетные средства (тыс. руб.)</w:t>
            </w:r>
          </w:p>
        </w:tc>
      </w:tr>
      <w:tr w:rsidR="00E44373" w:rsidRPr="003F5000" w:rsidTr="00E44373">
        <w:tc>
          <w:tcPr>
            <w:tcW w:w="3190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2016</w:t>
            </w:r>
          </w:p>
        </w:tc>
        <w:tc>
          <w:tcPr>
            <w:tcW w:w="3190" w:type="dxa"/>
          </w:tcPr>
          <w:p w:rsidR="00E44373" w:rsidRPr="003F5000" w:rsidRDefault="00685705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87</w:t>
            </w:r>
            <w:r w:rsidR="00E44373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3191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-</w:t>
            </w:r>
          </w:p>
        </w:tc>
      </w:tr>
      <w:tr w:rsidR="00E44373" w:rsidRPr="003F5000" w:rsidTr="00E44373">
        <w:tc>
          <w:tcPr>
            <w:tcW w:w="3190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2017</w:t>
            </w:r>
          </w:p>
        </w:tc>
        <w:tc>
          <w:tcPr>
            <w:tcW w:w="3190" w:type="dxa"/>
          </w:tcPr>
          <w:p w:rsidR="00E44373" w:rsidRPr="003F5000" w:rsidRDefault="00685705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87</w:t>
            </w:r>
            <w:r w:rsidR="00E44373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3191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-</w:t>
            </w:r>
          </w:p>
        </w:tc>
      </w:tr>
      <w:tr w:rsidR="00E44373" w:rsidRPr="003F5000" w:rsidTr="00E44373">
        <w:tc>
          <w:tcPr>
            <w:tcW w:w="3190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3190" w:type="dxa"/>
          </w:tcPr>
          <w:p w:rsidR="00E44373" w:rsidRPr="003F5000" w:rsidRDefault="00685705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175</w:t>
            </w:r>
            <w:r w:rsidR="00E44373"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3191" w:type="dxa"/>
          </w:tcPr>
          <w:p w:rsidR="00E44373" w:rsidRPr="003F5000" w:rsidRDefault="00E44373" w:rsidP="002766C3">
            <w:pPr>
              <w:widowControl w:val="0"/>
              <w:autoSpaceDE w:val="0"/>
              <w:jc w:val="both"/>
              <w:rPr>
                <w:rFonts w:ascii="Times New Roman" w:eastAsia="Arial" w:hAnsi="Times New Roman"/>
                <w:color w:val="000000"/>
                <w:sz w:val="27"/>
                <w:szCs w:val="27"/>
              </w:rPr>
            </w:pPr>
            <w:r w:rsidRPr="003F5000">
              <w:rPr>
                <w:rFonts w:ascii="Times New Roman" w:eastAsia="Arial" w:hAnsi="Times New Roman"/>
                <w:color w:val="000000"/>
                <w:sz w:val="27"/>
                <w:szCs w:val="27"/>
              </w:rPr>
              <w:t>-</w:t>
            </w:r>
          </w:p>
        </w:tc>
      </w:tr>
    </w:tbl>
    <w:p w:rsidR="00E44373" w:rsidRPr="003F5000" w:rsidRDefault="00E44373" w:rsidP="002766C3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8C7F98" w:rsidRPr="003F5000" w:rsidRDefault="008C7F98" w:rsidP="008C7F98">
      <w:pPr>
        <w:pStyle w:val="a4"/>
        <w:widowControl w:val="0"/>
        <w:autoSpaceDE w:val="0"/>
        <w:spacing w:after="0" w:line="240" w:lineRule="auto"/>
        <w:ind w:left="106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685705" w:rsidRPr="003F5000" w:rsidRDefault="00685705" w:rsidP="00685705">
      <w:pPr>
        <w:pStyle w:val="a4"/>
        <w:widowControl w:val="0"/>
        <w:autoSpaceDE w:val="0"/>
        <w:spacing w:after="0" w:line="240" w:lineRule="auto"/>
        <w:ind w:left="1068"/>
        <w:jc w:val="center"/>
        <w:rPr>
          <w:rFonts w:ascii="Times New Roman" w:eastAsia="Arial" w:hAnsi="Times New Roman"/>
          <w:b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 xml:space="preserve">Раздел 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  <w:lang w:val="en-US"/>
        </w:rPr>
        <w:t>VII</w:t>
      </w:r>
      <w:r w:rsidRPr="003F5000">
        <w:rPr>
          <w:rFonts w:ascii="Times New Roman" w:eastAsia="Arial" w:hAnsi="Times New Roman"/>
          <w:b/>
          <w:color w:val="000000"/>
          <w:sz w:val="27"/>
          <w:szCs w:val="27"/>
        </w:rPr>
        <w:t>. Оценка Эффективности</w:t>
      </w:r>
      <w:r w:rsidR="00287920">
        <w:rPr>
          <w:rFonts w:ascii="Times New Roman" w:eastAsia="Arial" w:hAnsi="Times New Roman"/>
          <w:b/>
          <w:color w:val="000000"/>
          <w:sz w:val="27"/>
          <w:szCs w:val="27"/>
        </w:rPr>
        <w:t xml:space="preserve"> П</w:t>
      </w:r>
      <w:r w:rsidR="00880A45" w:rsidRPr="003F5000">
        <w:rPr>
          <w:rFonts w:ascii="Times New Roman" w:eastAsia="Arial" w:hAnsi="Times New Roman"/>
          <w:b/>
          <w:color w:val="000000"/>
          <w:sz w:val="27"/>
          <w:szCs w:val="27"/>
        </w:rPr>
        <w:t>рограммы</w:t>
      </w:r>
    </w:p>
    <w:p w:rsidR="008C7F98" w:rsidRPr="003F5000" w:rsidRDefault="008C7F98" w:rsidP="008C7F98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color w:val="000000"/>
          <w:sz w:val="27"/>
          <w:szCs w:val="27"/>
        </w:rPr>
      </w:pPr>
    </w:p>
    <w:p w:rsidR="00877D20" w:rsidRPr="003F5000" w:rsidRDefault="00880A45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Контроль реализации П</w:t>
      </w:r>
      <w:r w:rsidR="00877D20" w:rsidRPr="003F5000">
        <w:rPr>
          <w:rFonts w:ascii="Times New Roman" w:eastAsia="Arial" w:hAnsi="Times New Roman"/>
          <w:color w:val="000000"/>
          <w:sz w:val="27"/>
          <w:szCs w:val="27"/>
        </w:rPr>
        <w:t>рограммы направлен на оценку эффективности её реализации (ст</w:t>
      </w:r>
      <w:r w:rsidRPr="003F5000">
        <w:rPr>
          <w:rFonts w:ascii="Times New Roman" w:eastAsia="Arial" w:hAnsi="Times New Roman"/>
          <w:color w:val="000000"/>
          <w:sz w:val="27"/>
          <w:szCs w:val="27"/>
        </w:rPr>
        <w:t>епени достижения целей и задач П</w:t>
      </w:r>
      <w:r w:rsidR="00877D20" w:rsidRPr="003F5000">
        <w:rPr>
          <w:rFonts w:ascii="Times New Roman" w:eastAsia="Arial" w:hAnsi="Times New Roman"/>
          <w:color w:val="000000"/>
          <w:sz w:val="27"/>
          <w:szCs w:val="27"/>
        </w:rPr>
        <w:t>рограммы). С этой целью устанавливаются показатели эффективности и результативности.</w:t>
      </w:r>
    </w:p>
    <w:p w:rsidR="00877D20" w:rsidRPr="003F5000" w:rsidRDefault="00877D20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Показатели эффективност</w:t>
      </w:r>
      <w:r w:rsidR="009A33F3" w:rsidRPr="003F5000">
        <w:rPr>
          <w:rFonts w:ascii="Times New Roman" w:eastAsia="Arial" w:hAnsi="Times New Roman"/>
          <w:color w:val="000000"/>
          <w:sz w:val="27"/>
          <w:szCs w:val="27"/>
        </w:rPr>
        <w:t>и позволят</w:t>
      </w:r>
      <w:r w:rsidR="00826423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оценить действенность мер </w:t>
      </w:r>
      <w:proofErr w:type="gramStart"/>
      <w:r w:rsidR="00826423" w:rsidRPr="003F5000">
        <w:rPr>
          <w:rFonts w:ascii="Times New Roman" w:eastAsia="Arial" w:hAnsi="Times New Roman"/>
          <w:color w:val="000000"/>
          <w:sz w:val="27"/>
          <w:szCs w:val="27"/>
        </w:rPr>
        <w:t>по</w:t>
      </w:r>
      <w:proofErr w:type="gramEnd"/>
      <w:r w:rsidR="00826423" w:rsidRPr="003F5000">
        <w:rPr>
          <w:rFonts w:ascii="Times New Roman" w:eastAsia="Arial" w:hAnsi="Times New Roman"/>
          <w:color w:val="000000"/>
          <w:sz w:val="27"/>
          <w:szCs w:val="27"/>
        </w:rPr>
        <w:t>:</w:t>
      </w:r>
    </w:p>
    <w:p w:rsidR="00826423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- созданию мер для реализации гражданами, проживающими на территории Галичского муниципального района, прав на занятия физической культурой и спортом;</w:t>
      </w:r>
    </w:p>
    <w:p w:rsidR="00826423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- внедрению всероссийского физкультурно – спортивного комплекса «Готов к труду и обороне» (ГТО) на территории муниципального района;</w:t>
      </w:r>
    </w:p>
    <w:p w:rsidR="00826423" w:rsidRPr="003F5000" w:rsidRDefault="00880A45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- созданию</w:t>
      </w:r>
      <w:r w:rsidR="00826423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условий по подготовке, формированию, финансовому, материально - техническому и иному обеспечению граждан района при выполнении испытаний ВФСК ГТО.</w:t>
      </w:r>
    </w:p>
    <w:p w:rsidR="00826423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Показатели результативности:</w:t>
      </w:r>
    </w:p>
    <w:p w:rsidR="00826423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- увеличение числа граждан, заинтересованных в выполнении и сдаче нормативов и тестов ВФСК ГТО;</w:t>
      </w:r>
    </w:p>
    <w:p w:rsidR="00826423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lastRenderedPageBreak/>
        <w:t>- увеличение числа граждан, успешно прошедших тестирования в рамках ВФСК ГТО;</w:t>
      </w:r>
    </w:p>
    <w:p w:rsidR="00826423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- увеличение числа граждан, активно принимающих участие в мероприятиях, проводимых в рамках ВФСК ГТО.</w:t>
      </w:r>
    </w:p>
    <w:p w:rsidR="00877D20" w:rsidRPr="003F5000" w:rsidRDefault="00826423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  <w:r w:rsidRPr="003F5000">
        <w:rPr>
          <w:rFonts w:ascii="Times New Roman" w:eastAsia="Arial" w:hAnsi="Times New Roman"/>
          <w:color w:val="000000"/>
          <w:sz w:val="27"/>
          <w:szCs w:val="27"/>
        </w:rPr>
        <w:t>- улучшение состояния психофизического здоровья населения, снижение заболеваемости</w:t>
      </w:r>
      <w:r w:rsidR="00D9696B" w:rsidRPr="003F5000">
        <w:rPr>
          <w:rFonts w:ascii="Times New Roman" w:eastAsia="Arial" w:hAnsi="Times New Roman"/>
          <w:color w:val="000000"/>
          <w:sz w:val="27"/>
          <w:szCs w:val="27"/>
        </w:rPr>
        <w:t xml:space="preserve"> за счет вовлечения их к спортивной деятельности и формирования здорового образа жизни.</w:t>
      </w:r>
    </w:p>
    <w:p w:rsidR="00877D20" w:rsidRPr="003F5000" w:rsidRDefault="00877D20" w:rsidP="00877D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A65472" w:rsidRPr="003F5000" w:rsidRDefault="00A65472" w:rsidP="00210127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7"/>
          <w:szCs w:val="27"/>
        </w:rPr>
      </w:pPr>
    </w:p>
    <w:p w:rsidR="00A150C4" w:rsidRPr="003F5000" w:rsidRDefault="00A150C4" w:rsidP="009B79F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sz w:val="27"/>
          <w:szCs w:val="27"/>
          <w:highlight w:val="yellow"/>
          <w:shd w:val="clear" w:color="auto" w:fill="FFFFFF"/>
        </w:rPr>
      </w:pPr>
      <w:r w:rsidRPr="003F5000">
        <w:rPr>
          <w:rFonts w:ascii="Times New Roman" w:hAnsi="Times New Roman"/>
          <w:color w:val="000000"/>
          <w:sz w:val="27"/>
          <w:szCs w:val="27"/>
        </w:rPr>
        <w:t xml:space="preserve">            </w:t>
      </w: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pacing w:val="-2"/>
          <w:position w:val="-2"/>
          <w:sz w:val="27"/>
          <w:szCs w:val="27"/>
        </w:rPr>
      </w:pPr>
    </w:p>
    <w:p w:rsidR="00A150C4" w:rsidRPr="003F5000" w:rsidRDefault="00A150C4" w:rsidP="00A150C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pacing w:val="-2"/>
          <w:position w:val="-2"/>
          <w:sz w:val="27"/>
          <w:szCs w:val="27"/>
        </w:rPr>
      </w:pPr>
    </w:p>
    <w:p w:rsidR="00A150C4" w:rsidRPr="003F5000" w:rsidRDefault="00A150C4" w:rsidP="0028792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pacing w:val="-2"/>
          <w:position w:val="-2"/>
          <w:sz w:val="27"/>
          <w:szCs w:val="27"/>
        </w:rPr>
        <w:sectPr w:rsidR="00A150C4" w:rsidRPr="003F5000" w:rsidSect="008C7F98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84BA4" w:rsidRPr="001A4E64" w:rsidRDefault="00984BA4" w:rsidP="00287920">
      <w:pPr>
        <w:spacing w:after="0"/>
        <w:rPr>
          <w:rFonts w:ascii="Times New Roman" w:hAnsi="Times New Roman"/>
          <w:sz w:val="28"/>
          <w:szCs w:val="28"/>
        </w:rPr>
      </w:pPr>
    </w:p>
    <w:sectPr w:rsidR="00984BA4" w:rsidRPr="001A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073"/>
    <w:multiLevelType w:val="hybridMultilevel"/>
    <w:tmpl w:val="A9A6EA46"/>
    <w:lvl w:ilvl="0" w:tplc="7376EF6C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097E02"/>
    <w:multiLevelType w:val="hybridMultilevel"/>
    <w:tmpl w:val="B51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58B3"/>
    <w:multiLevelType w:val="hybridMultilevel"/>
    <w:tmpl w:val="60B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6102"/>
    <w:multiLevelType w:val="hybridMultilevel"/>
    <w:tmpl w:val="C480ED60"/>
    <w:lvl w:ilvl="0" w:tplc="103AF1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8C13B9E"/>
    <w:multiLevelType w:val="hybridMultilevel"/>
    <w:tmpl w:val="F36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EDF"/>
    <w:multiLevelType w:val="hybridMultilevel"/>
    <w:tmpl w:val="B51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0B5D"/>
    <w:multiLevelType w:val="hybridMultilevel"/>
    <w:tmpl w:val="6290850E"/>
    <w:lvl w:ilvl="0" w:tplc="57A49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8691A"/>
    <w:multiLevelType w:val="hybridMultilevel"/>
    <w:tmpl w:val="5E5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B"/>
    <w:rsid w:val="000B289E"/>
    <w:rsid w:val="00117057"/>
    <w:rsid w:val="00165CD1"/>
    <w:rsid w:val="001A4E64"/>
    <w:rsid w:val="0020671C"/>
    <w:rsid w:val="00210127"/>
    <w:rsid w:val="002766C3"/>
    <w:rsid w:val="00287920"/>
    <w:rsid w:val="003F5000"/>
    <w:rsid w:val="004A4493"/>
    <w:rsid w:val="004C70D3"/>
    <w:rsid w:val="004E125F"/>
    <w:rsid w:val="004F18A8"/>
    <w:rsid w:val="00523D50"/>
    <w:rsid w:val="00577156"/>
    <w:rsid w:val="00595C57"/>
    <w:rsid w:val="005A6A23"/>
    <w:rsid w:val="00645954"/>
    <w:rsid w:val="00685705"/>
    <w:rsid w:val="00701BCB"/>
    <w:rsid w:val="00734703"/>
    <w:rsid w:val="00745246"/>
    <w:rsid w:val="008134B0"/>
    <w:rsid w:val="00826423"/>
    <w:rsid w:val="00835541"/>
    <w:rsid w:val="008615E8"/>
    <w:rsid w:val="00877D20"/>
    <w:rsid w:val="00880A45"/>
    <w:rsid w:val="008B0C06"/>
    <w:rsid w:val="008C0EEA"/>
    <w:rsid w:val="008C7F98"/>
    <w:rsid w:val="00960A3B"/>
    <w:rsid w:val="00980E3F"/>
    <w:rsid w:val="00984BA4"/>
    <w:rsid w:val="009A33F3"/>
    <w:rsid w:val="009B79F0"/>
    <w:rsid w:val="00A150C4"/>
    <w:rsid w:val="00A65472"/>
    <w:rsid w:val="00AD3A2D"/>
    <w:rsid w:val="00AD4B5F"/>
    <w:rsid w:val="00B02BF1"/>
    <w:rsid w:val="00B3516A"/>
    <w:rsid w:val="00B75163"/>
    <w:rsid w:val="00BD2190"/>
    <w:rsid w:val="00C70708"/>
    <w:rsid w:val="00CD50A7"/>
    <w:rsid w:val="00D53DE2"/>
    <w:rsid w:val="00D86B0A"/>
    <w:rsid w:val="00D9696B"/>
    <w:rsid w:val="00E02E78"/>
    <w:rsid w:val="00E0620B"/>
    <w:rsid w:val="00E338CC"/>
    <w:rsid w:val="00E44373"/>
    <w:rsid w:val="00E5405D"/>
    <w:rsid w:val="00F1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64"/>
    <w:pPr>
      <w:suppressAutoHyphens/>
    </w:pPr>
    <w:rPr>
      <w:rFonts w:ascii="Calibri" w:eastAsia="Calibri" w:hAnsi="Calibri" w:cs="Times New Roman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1A4E64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1A4E64"/>
    <w:pPr>
      <w:keepNext/>
      <w:suppressAutoHyphens w:val="0"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A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1A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1">
    <w:name w:val="Заголовок 1 Знак1"/>
    <w:basedOn w:val="a0"/>
    <w:link w:val="1"/>
    <w:locked/>
    <w:rsid w:val="001A4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locked/>
    <w:rsid w:val="001A4E64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styleId="a3">
    <w:name w:val="Hyperlink"/>
    <w:semiHidden/>
    <w:rsid w:val="001A4E64"/>
    <w:rPr>
      <w:color w:val="0000FF"/>
      <w:u w:val="single"/>
    </w:rPr>
  </w:style>
  <w:style w:type="paragraph" w:customStyle="1" w:styleId="ConsPlusTitle">
    <w:name w:val="ConsPlusTitle"/>
    <w:rsid w:val="001A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rsid w:val="001A4E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0E3F"/>
    <w:pPr>
      <w:ind w:left="720"/>
      <w:contextualSpacing/>
    </w:pPr>
  </w:style>
  <w:style w:type="table" w:styleId="a5">
    <w:name w:val="Table Grid"/>
    <w:basedOn w:val="a1"/>
    <w:uiPriority w:val="59"/>
    <w:rsid w:val="00E3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64"/>
    <w:pPr>
      <w:suppressAutoHyphens/>
    </w:pPr>
    <w:rPr>
      <w:rFonts w:ascii="Calibri" w:eastAsia="Calibri" w:hAnsi="Calibri" w:cs="Times New Roman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1A4E64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1A4E64"/>
    <w:pPr>
      <w:keepNext/>
      <w:suppressAutoHyphens w:val="0"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A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1A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1">
    <w:name w:val="Заголовок 1 Знак1"/>
    <w:basedOn w:val="a0"/>
    <w:link w:val="1"/>
    <w:locked/>
    <w:rsid w:val="001A4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locked/>
    <w:rsid w:val="001A4E64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styleId="a3">
    <w:name w:val="Hyperlink"/>
    <w:semiHidden/>
    <w:rsid w:val="001A4E64"/>
    <w:rPr>
      <w:color w:val="0000FF"/>
      <w:u w:val="single"/>
    </w:rPr>
  </w:style>
  <w:style w:type="paragraph" w:customStyle="1" w:styleId="ConsPlusTitle">
    <w:name w:val="ConsPlusTitle"/>
    <w:rsid w:val="001A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rsid w:val="001A4E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0E3F"/>
    <w:pPr>
      <w:ind w:left="720"/>
      <w:contextualSpacing/>
    </w:pPr>
  </w:style>
  <w:style w:type="table" w:styleId="a5">
    <w:name w:val="Table Grid"/>
    <w:basedOn w:val="a1"/>
    <w:uiPriority w:val="59"/>
    <w:rsid w:val="00E3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2015-10-19T06:03:00Z</dcterms:created>
  <dcterms:modified xsi:type="dcterms:W3CDTF">2015-12-17T06:30:00Z</dcterms:modified>
</cp:coreProperties>
</file>