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BA2F01" w:rsidRPr="008D518E">
        <w:trPr>
          <w:trHeight w:val="2466"/>
        </w:trPr>
        <w:tc>
          <w:tcPr>
            <w:tcW w:w="1767" w:type="dxa"/>
            <w:tcBorders>
              <w:top w:val="nil"/>
              <w:left w:val="nil"/>
              <w:bottom w:val="nil"/>
              <w:right w:val="nil"/>
            </w:tcBorders>
          </w:tcPr>
          <w:p w:rsidR="00BA2F01" w:rsidRPr="008D518E" w:rsidRDefault="00BA2F01" w:rsidP="00823B1D">
            <w:pPr>
              <w:jc w:val="both"/>
              <w:rPr>
                <w:rFonts w:ascii="Impact" w:hAnsi="Impact"/>
                <w:sz w:val="18"/>
                <w:szCs w:val="18"/>
              </w:rPr>
            </w:pPr>
            <w:r w:rsidRPr="008D518E">
              <w:rPr>
                <w:rFonts w:ascii="Impact" w:hAnsi="Impact"/>
                <w:sz w:val="18"/>
                <w:szCs w:val="18"/>
              </w:rPr>
              <w:t>Издается с июня 2007 года</w:t>
            </w:r>
          </w:p>
          <w:p w:rsidR="00BA2F01" w:rsidRPr="008D518E" w:rsidRDefault="00BA2F01" w:rsidP="00823B1D">
            <w:pPr>
              <w:jc w:val="both"/>
              <w:rPr>
                <w:rFonts w:ascii="Impact" w:hAnsi="Impact"/>
                <w:sz w:val="18"/>
                <w:szCs w:val="18"/>
              </w:rPr>
            </w:pPr>
          </w:p>
          <w:p w:rsidR="00BA2F01" w:rsidRPr="008D518E" w:rsidRDefault="00BA2F01" w:rsidP="00823B1D">
            <w:pPr>
              <w:jc w:val="both"/>
              <w:rPr>
                <w:sz w:val="18"/>
                <w:szCs w:val="18"/>
              </w:rPr>
            </w:pPr>
            <w:r w:rsidRPr="008D518E">
              <w:rPr>
                <w:color w:val="800000"/>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7" o:title=""/>
                </v:shape>
                <o:OLEObject Type="Embed" ProgID="MSPhotoEd.3" ShapeID="_x0000_i1025" DrawAspect="Content" ObjectID="_1523366570" r:id="rId8"/>
              </w:object>
            </w:r>
          </w:p>
        </w:tc>
        <w:tc>
          <w:tcPr>
            <w:tcW w:w="8379" w:type="dxa"/>
            <w:gridSpan w:val="2"/>
            <w:tcBorders>
              <w:top w:val="nil"/>
              <w:left w:val="nil"/>
              <w:bottom w:val="nil"/>
              <w:right w:val="nil"/>
            </w:tcBorders>
          </w:tcPr>
          <w:p w:rsidR="00BA2F01" w:rsidRPr="008D518E" w:rsidRDefault="00BA2F01" w:rsidP="00823B1D">
            <w:pPr>
              <w:ind w:left="-108"/>
              <w:jc w:val="center"/>
              <w:rPr>
                <w:sz w:val="18"/>
                <w:szCs w:val="18"/>
              </w:rPr>
            </w:pPr>
            <w:r w:rsidRPr="008D518E">
              <w:rPr>
                <w:b/>
                <w:i/>
                <w:sz w:val="18"/>
                <w:szCs w:val="18"/>
              </w:rPr>
              <w:t>ИНФОРМАЦИОННЫЙ  БЮЛЛЕТЕНЬ</w:t>
            </w:r>
          </w:p>
          <w:p w:rsidR="00BA2F01" w:rsidRPr="008D518E" w:rsidRDefault="00BA2F01" w:rsidP="00823B1D">
            <w:pPr>
              <w:ind w:left="-108"/>
              <w:jc w:val="center"/>
              <w:rPr>
                <w:b/>
                <w:i/>
                <w:sz w:val="18"/>
                <w:szCs w:val="18"/>
              </w:rPr>
            </w:pPr>
            <w:r w:rsidRPr="008D518E">
              <w:rPr>
                <w:sz w:val="18"/>
                <w:szCs w:val="18"/>
              </w:rPr>
              <w:t xml:space="preserve">________________________________________________________  </w:t>
            </w:r>
            <w:r w:rsidR="00C426C4" w:rsidRPr="00C426C4">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6.5pt;height:72.75pt" fillcolor="#369" stroked="f">
                  <v:shadow on="t" color="#b2b2b2" opacity="52429f" offset="3pt"/>
                  <v:textpath style="font-family:&quot;Times New Roman&quot;;font-size:32pt;font-weight:bold;v-text-kern:t" trim="t" fitpath="t" string="РАЙОННЫЙ   ВЕСТНИК"/>
                </v:shape>
              </w:pict>
            </w:r>
          </w:p>
          <w:p w:rsidR="00BA2F01" w:rsidRPr="008D518E" w:rsidRDefault="00BA2F01" w:rsidP="00590BD0">
            <w:pPr>
              <w:jc w:val="right"/>
              <w:rPr>
                <w:sz w:val="18"/>
                <w:szCs w:val="18"/>
              </w:rPr>
            </w:pPr>
            <w:r w:rsidRPr="008D518E">
              <w:rPr>
                <w:sz w:val="18"/>
                <w:szCs w:val="18"/>
              </w:rPr>
              <w:t xml:space="preserve">                                                                         </w:t>
            </w:r>
            <w:r w:rsidRPr="008D518E">
              <w:rPr>
                <w:rFonts w:ascii="Impact" w:hAnsi="Impact"/>
                <w:sz w:val="18"/>
                <w:szCs w:val="18"/>
              </w:rPr>
              <w:t>Выходит 1 раз в месяц   Бесплатно</w:t>
            </w:r>
          </w:p>
        </w:tc>
      </w:tr>
      <w:tr w:rsidR="00BA2F01" w:rsidRPr="008D518E">
        <w:trPr>
          <w:trHeight w:val="602"/>
        </w:trPr>
        <w:tc>
          <w:tcPr>
            <w:tcW w:w="7240" w:type="dxa"/>
            <w:gridSpan w:val="2"/>
            <w:tcBorders>
              <w:top w:val="nil"/>
              <w:left w:val="nil"/>
              <w:bottom w:val="nil"/>
              <w:right w:val="nil"/>
            </w:tcBorders>
          </w:tcPr>
          <w:p w:rsidR="00BA2F01" w:rsidRPr="0041644C" w:rsidRDefault="00BA2F01" w:rsidP="00823B1D">
            <w:pPr>
              <w:jc w:val="both"/>
              <w:rPr>
                <w:rFonts w:ascii="Impact" w:hAnsi="Impact"/>
              </w:rPr>
            </w:pPr>
            <w:r w:rsidRPr="0041644C">
              <w:rPr>
                <w:rFonts w:ascii="Impact" w:hAnsi="Impact"/>
              </w:rPr>
              <w:t>Учредители: Собрание депутатов  Галичского муниципального района,</w:t>
            </w:r>
          </w:p>
          <w:p w:rsidR="00BA2F01" w:rsidRPr="008D518E" w:rsidRDefault="00BA2F01" w:rsidP="00823B1D">
            <w:pPr>
              <w:jc w:val="both"/>
              <w:rPr>
                <w:sz w:val="18"/>
                <w:szCs w:val="18"/>
              </w:rPr>
            </w:pPr>
            <w:r w:rsidRPr="0041644C">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BA2F01" w:rsidRPr="0041644C" w:rsidRDefault="00BA2F01" w:rsidP="00823B1D">
            <w:pPr>
              <w:jc w:val="both"/>
              <w:rPr>
                <w:rFonts w:ascii="Impact" w:hAnsi="Impact"/>
              </w:rPr>
            </w:pPr>
            <w:r w:rsidRPr="008D518E">
              <w:rPr>
                <w:rFonts w:ascii="Impact" w:hAnsi="Impact"/>
                <w:sz w:val="18"/>
                <w:szCs w:val="18"/>
              </w:rPr>
              <w:t xml:space="preserve">             </w:t>
            </w:r>
            <w:r w:rsidRPr="0041644C">
              <w:rPr>
                <w:rFonts w:ascii="Impact" w:hAnsi="Impact"/>
              </w:rPr>
              <w:t>№</w:t>
            </w:r>
            <w:r>
              <w:rPr>
                <w:rFonts w:ascii="Impact" w:hAnsi="Impact"/>
              </w:rPr>
              <w:t xml:space="preserve"> 7 </w:t>
            </w:r>
            <w:r w:rsidRPr="0041644C">
              <w:rPr>
                <w:rFonts w:ascii="Impact" w:hAnsi="Impact"/>
              </w:rPr>
              <w:t>(</w:t>
            </w:r>
            <w:r>
              <w:rPr>
                <w:rFonts w:ascii="Impact" w:hAnsi="Impact"/>
              </w:rPr>
              <w:t>425)</w:t>
            </w:r>
          </w:p>
          <w:p w:rsidR="00BA2F01" w:rsidRPr="008D518E" w:rsidRDefault="00BA2F01" w:rsidP="00170F37">
            <w:pPr>
              <w:jc w:val="both"/>
              <w:rPr>
                <w:sz w:val="18"/>
                <w:szCs w:val="18"/>
              </w:rPr>
            </w:pPr>
            <w:r>
              <w:rPr>
                <w:rFonts w:ascii="Impact" w:hAnsi="Impact"/>
              </w:rPr>
              <w:t xml:space="preserve">28 марта </w:t>
            </w:r>
            <w:r w:rsidRPr="0041644C">
              <w:rPr>
                <w:rFonts w:ascii="Impact" w:hAnsi="Impact"/>
              </w:rPr>
              <w:t xml:space="preserve"> 201</w:t>
            </w:r>
            <w:r>
              <w:rPr>
                <w:rFonts w:ascii="Impact" w:hAnsi="Impact"/>
              </w:rPr>
              <w:t>6</w:t>
            </w:r>
            <w:r w:rsidRPr="0041644C">
              <w:rPr>
                <w:rFonts w:ascii="Impact" w:hAnsi="Impact"/>
              </w:rPr>
              <w:t xml:space="preserve"> года</w:t>
            </w:r>
          </w:p>
        </w:tc>
      </w:tr>
    </w:tbl>
    <w:p w:rsidR="00BA2F01" w:rsidRPr="008D518E" w:rsidRDefault="00BA2F01" w:rsidP="00823B1D">
      <w:pPr>
        <w:jc w:val="both"/>
        <w:rPr>
          <w:sz w:val="18"/>
          <w:szCs w:val="18"/>
        </w:rPr>
      </w:pPr>
    </w:p>
    <w:tbl>
      <w:tblPr>
        <w:tblW w:w="9747" w:type="dxa"/>
        <w:tblInd w:w="-291" w:type="dxa"/>
        <w:tblLayout w:type="fixed"/>
        <w:tblLook w:val="01E0"/>
      </w:tblPr>
      <w:tblGrid>
        <w:gridCol w:w="1596"/>
        <w:gridCol w:w="8050"/>
        <w:gridCol w:w="101"/>
      </w:tblGrid>
      <w:tr w:rsidR="00BA2F01" w:rsidRPr="002C0AF1" w:rsidTr="00142CBA">
        <w:trPr>
          <w:gridAfter w:val="1"/>
          <w:wAfter w:w="101" w:type="dxa"/>
          <w:trHeight w:val="318"/>
        </w:trPr>
        <w:tc>
          <w:tcPr>
            <w:tcW w:w="9646" w:type="dxa"/>
            <w:gridSpan w:val="2"/>
            <w:tcBorders>
              <w:top w:val="nil"/>
              <w:left w:val="nil"/>
              <w:bottom w:val="single" w:sz="4" w:space="0" w:color="auto"/>
              <w:right w:val="nil"/>
            </w:tcBorders>
            <w:vAlign w:val="center"/>
          </w:tcPr>
          <w:p w:rsidR="00BA2F01" w:rsidRPr="002C0AF1" w:rsidRDefault="00BA2F01" w:rsidP="00142CBA">
            <w:r w:rsidRPr="002C0AF1">
              <w:rPr>
                <w:i/>
                <w:u w:val="single"/>
              </w:rPr>
              <w:t>СЕГОДНЯ   В  НОМЕРЕ:</w:t>
            </w:r>
          </w:p>
        </w:tc>
      </w:tr>
      <w:tr w:rsidR="00BA2F01" w:rsidRPr="002C0AF1" w:rsidTr="00974524">
        <w:trPr>
          <w:trHeight w:val="427"/>
        </w:trPr>
        <w:tc>
          <w:tcPr>
            <w:tcW w:w="9747" w:type="dxa"/>
            <w:gridSpan w:val="3"/>
            <w:tcBorders>
              <w:top w:val="single" w:sz="4" w:space="0" w:color="auto"/>
              <w:left w:val="single" w:sz="4" w:space="0" w:color="auto"/>
              <w:bottom w:val="single" w:sz="4" w:space="0" w:color="auto"/>
              <w:right w:val="single" w:sz="4" w:space="0" w:color="auto"/>
            </w:tcBorders>
            <w:vAlign w:val="center"/>
          </w:tcPr>
          <w:p w:rsidR="00BA2F01" w:rsidRPr="00974524" w:rsidRDefault="00F32478" w:rsidP="00721728">
            <w:pPr>
              <w:jc w:val="center"/>
              <w:rPr>
                <w:b/>
                <w:sz w:val="24"/>
                <w:szCs w:val="24"/>
              </w:rPr>
            </w:pPr>
            <w:r>
              <w:rPr>
                <w:b/>
                <w:sz w:val="24"/>
                <w:szCs w:val="24"/>
              </w:rPr>
              <w:t>Решение  Собрания депутатов  Галичского муниципального района</w:t>
            </w:r>
          </w:p>
        </w:tc>
      </w:tr>
      <w:tr w:rsidR="00BA2F01" w:rsidRPr="00934300" w:rsidTr="006A342A">
        <w:trPr>
          <w:trHeight w:val="533"/>
        </w:trPr>
        <w:tc>
          <w:tcPr>
            <w:tcW w:w="1596" w:type="dxa"/>
            <w:tcBorders>
              <w:top w:val="single" w:sz="4" w:space="0" w:color="auto"/>
              <w:left w:val="single" w:sz="4" w:space="0" w:color="auto"/>
              <w:bottom w:val="single" w:sz="4" w:space="0" w:color="auto"/>
              <w:right w:val="single" w:sz="4" w:space="0" w:color="auto"/>
            </w:tcBorders>
            <w:vAlign w:val="center"/>
          </w:tcPr>
          <w:p w:rsidR="00BA2F01" w:rsidRPr="004758AF" w:rsidRDefault="00F32478" w:rsidP="00371FB4">
            <w:pPr>
              <w:rPr>
                <w:sz w:val="16"/>
                <w:szCs w:val="16"/>
              </w:rPr>
            </w:pPr>
            <w:r>
              <w:rPr>
                <w:sz w:val="16"/>
                <w:szCs w:val="16"/>
              </w:rPr>
              <w:t>№ 30 от 29.12.2016г.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F32478" w:rsidRPr="00AE6628" w:rsidRDefault="00F32478" w:rsidP="00F32478">
            <w:r w:rsidRPr="00AE6628">
              <w:t>О внесении изменений и дополнений в Устав муниципального образования</w:t>
            </w:r>
            <w:r>
              <w:t xml:space="preserve"> </w:t>
            </w:r>
            <w:r w:rsidRPr="00AE6628">
              <w:t>Галичский муниципальный район Костромской области</w:t>
            </w:r>
          </w:p>
          <w:p w:rsidR="00BA2F01" w:rsidRPr="006A342A" w:rsidRDefault="00BA2F01" w:rsidP="00934300">
            <w:pPr>
              <w:pStyle w:val="af4"/>
              <w:shd w:val="clear" w:color="auto" w:fill="FFFFFF"/>
              <w:spacing w:before="0" w:beforeAutospacing="0" w:after="0" w:afterAutospacing="0" w:line="240" w:lineRule="exact"/>
              <w:jc w:val="both"/>
              <w:rPr>
                <w:sz w:val="20"/>
                <w:szCs w:val="20"/>
              </w:rPr>
            </w:pPr>
          </w:p>
        </w:tc>
      </w:tr>
      <w:tr w:rsidR="00F32478" w:rsidRPr="00934300" w:rsidTr="00D84420">
        <w:trPr>
          <w:trHeight w:val="533"/>
        </w:trPr>
        <w:tc>
          <w:tcPr>
            <w:tcW w:w="9747" w:type="dxa"/>
            <w:gridSpan w:val="3"/>
            <w:tcBorders>
              <w:top w:val="single" w:sz="4" w:space="0" w:color="auto"/>
              <w:left w:val="single" w:sz="4" w:space="0" w:color="auto"/>
              <w:bottom w:val="single" w:sz="4" w:space="0" w:color="auto"/>
              <w:right w:val="single" w:sz="4" w:space="0" w:color="auto"/>
            </w:tcBorders>
            <w:vAlign w:val="center"/>
          </w:tcPr>
          <w:p w:rsidR="00F32478" w:rsidRDefault="00F32478" w:rsidP="00F32478">
            <w:pPr>
              <w:pStyle w:val="af4"/>
              <w:shd w:val="clear" w:color="auto" w:fill="FFFFFF"/>
              <w:spacing w:before="0" w:beforeAutospacing="0" w:after="0" w:afterAutospacing="0" w:line="240" w:lineRule="exact"/>
              <w:jc w:val="center"/>
            </w:pPr>
            <w:r w:rsidRPr="00974524">
              <w:rPr>
                <w:b/>
              </w:rPr>
              <w:t>Новости</w:t>
            </w:r>
            <w:r>
              <w:rPr>
                <w:b/>
              </w:rPr>
              <w:t xml:space="preserve"> </w:t>
            </w:r>
            <w:r w:rsidRPr="00974524">
              <w:rPr>
                <w:b/>
              </w:rPr>
              <w:t>Костромской межрайонной природоохранной прокуратуры</w:t>
            </w:r>
          </w:p>
        </w:tc>
      </w:tr>
      <w:tr w:rsidR="00F32478" w:rsidRPr="00934300" w:rsidTr="006A342A">
        <w:trPr>
          <w:trHeight w:val="533"/>
        </w:trPr>
        <w:tc>
          <w:tcPr>
            <w:tcW w:w="1596" w:type="dxa"/>
            <w:tcBorders>
              <w:top w:val="single" w:sz="4" w:space="0" w:color="auto"/>
              <w:left w:val="single" w:sz="4" w:space="0" w:color="auto"/>
              <w:bottom w:val="single" w:sz="4" w:space="0" w:color="auto"/>
              <w:right w:val="single" w:sz="4" w:space="0" w:color="auto"/>
            </w:tcBorders>
            <w:vAlign w:val="center"/>
          </w:tcPr>
          <w:p w:rsidR="00F32478" w:rsidRPr="004758AF" w:rsidRDefault="00F32478" w:rsidP="00371FB4">
            <w:pPr>
              <w:rPr>
                <w:sz w:val="16"/>
                <w:szCs w:val="16"/>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F32478" w:rsidRDefault="00F32478" w:rsidP="00934300">
            <w:pPr>
              <w:pStyle w:val="af4"/>
              <w:shd w:val="clear" w:color="auto" w:fill="FFFFFF"/>
              <w:spacing w:before="0" w:beforeAutospacing="0" w:after="0" w:afterAutospacing="0" w:line="240" w:lineRule="exact"/>
              <w:jc w:val="both"/>
            </w:pPr>
            <w:hyperlink r:id="rId9" w:tgtFrame="_blank" w:history="1">
              <w:r w:rsidRPr="006A342A">
                <w:rPr>
                  <w:sz w:val="20"/>
                  <w:szCs w:val="20"/>
                </w:rPr>
                <w:t>Ф</w:t>
              </w:r>
              <w:r w:rsidRPr="006A342A">
                <w:rPr>
                  <w:rStyle w:val="a3"/>
                  <w:bCs/>
                  <w:color w:val="auto"/>
                  <w:sz w:val="20"/>
                  <w:szCs w:val="20"/>
                  <w:u w:val="none"/>
                </w:rPr>
                <w:t xml:space="preserve">орма декларации безопасности судоходных гидротехнических сооружений </w:t>
              </w:r>
            </w:hyperlink>
          </w:p>
        </w:tc>
      </w:tr>
      <w:tr w:rsidR="00BA2F01" w:rsidRPr="00934300" w:rsidTr="00974524">
        <w:trPr>
          <w:trHeight w:val="359"/>
        </w:trPr>
        <w:tc>
          <w:tcPr>
            <w:tcW w:w="1596" w:type="dxa"/>
            <w:tcBorders>
              <w:top w:val="single" w:sz="4" w:space="0" w:color="auto"/>
              <w:left w:val="single" w:sz="4" w:space="0" w:color="auto"/>
              <w:bottom w:val="single" w:sz="4" w:space="0" w:color="auto"/>
              <w:right w:val="single" w:sz="4" w:space="0" w:color="auto"/>
            </w:tcBorders>
            <w:vAlign w:val="center"/>
          </w:tcPr>
          <w:p w:rsidR="00BA2F01" w:rsidRDefault="00BA2F01" w:rsidP="00371FB4">
            <w:pPr>
              <w:rPr>
                <w:sz w:val="16"/>
                <w:szCs w:val="16"/>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BA2F01" w:rsidRPr="006A342A" w:rsidRDefault="00BA2F01" w:rsidP="00934300">
            <w:pPr>
              <w:pStyle w:val="af4"/>
              <w:shd w:val="clear" w:color="auto" w:fill="FFFFFF"/>
              <w:jc w:val="both"/>
              <w:rPr>
                <w:b/>
                <w:sz w:val="20"/>
                <w:szCs w:val="20"/>
              </w:rPr>
            </w:pPr>
            <w:r w:rsidRPr="006A342A">
              <w:rPr>
                <w:rStyle w:val="af9"/>
                <w:b w:val="0"/>
                <w:sz w:val="20"/>
                <w:szCs w:val="20"/>
              </w:rPr>
              <w:t xml:space="preserve"> Правила охраны поверхностных водных объектов</w:t>
            </w:r>
          </w:p>
        </w:tc>
      </w:tr>
      <w:tr w:rsidR="00BA2F01" w:rsidRPr="00934300" w:rsidTr="00974524">
        <w:trPr>
          <w:trHeight w:val="521"/>
        </w:trPr>
        <w:tc>
          <w:tcPr>
            <w:tcW w:w="1596" w:type="dxa"/>
            <w:tcBorders>
              <w:top w:val="single" w:sz="4" w:space="0" w:color="auto"/>
              <w:left w:val="single" w:sz="4" w:space="0" w:color="auto"/>
              <w:bottom w:val="single" w:sz="4" w:space="0" w:color="auto"/>
              <w:right w:val="single" w:sz="4" w:space="0" w:color="auto"/>
            </w:tcBorders>
            <w:vAlign w:val="center"/>
          </w:tcPr>
          <w:p w:rsidR="00BA2F01" w:rsidRDefault="00BA2F01" w:rsidP="00371FB4">
            <w:pPr>
              <w:rPr>
                <w:sz w:val="16"/>
                <w:szCs w:val="16"/>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BA2F01" w:rsidRPr="006A342A" w:rsidRDefault="00C426C4" w:rsidP="00934300">
            <w:pPr>
              <w:pStyle w:val="af4"/>
              <w:shd w:val="clear" w:color="auto" w:fill="FFFFFF"/>
              <w:spacing w:before="0" w:beforeAutospacing="0" w:after="0" w:afterAutospacing="0"/>
              <w:jc w:val="both"/>
              <w:rPr>
                <w:sz w:val="20"/>
                <w:szCs w:val="20"/>
              </w:rPr>
            </w:pPr>
            <w:hyperlink r:id="rId10" w:tgtFrame="_blank" w:history="1">
              <w:r w:rsidR="00BA2F01" w:rsidRPr="006A342A">
                <w:rPr>
                  <w:rStyle w:val="a3"/>
                  <w:bCs/>
                  <w:color w:val="auto"/>
                  <w:sz w:val="20"/>
                  <w:szCs w:val="20"/>
                  <w:u w:val="none"/>
                </w:rPr>
                <w:t>Приказом Минприроды России от 23.12.2015 утверждена форма заявки о постановке объектов, оказывающих негативное воздействие на окружающую среду, на государственный учет</w:t>
              </w:r>
            </w:hyperlink>
          </w:p>
        </w:tc>
      </w:tr>
      <w:tr w:rsidR="00BA2F01" w:rsidRPr="00934300" w:rsidTr="00974524">
        <w:trPr>
          <w:trHeight w:val="592"/>
        </w:trPr>
        <w:tc>
          <w:tcPr>
            <w:tcW w:w="1596" w:type="dxa"/>
            <w:tcBorders>
              <w:top w:val="single" w:sz="4" w:space="0" w:color="auto"/>
              <w:left w:val="single" w:sz="4" w:space="0" w:color="auto"/>
              <w:bottom w:val="single" w:sz="4" w:space="0" w:color="auto"/>
              <w:right w:val="single" w:sz="4" w:space="0" w:color="auto"/>
            </w:tcBorders>
            <w:vAlign w:val="center"/>
          </w:tcPr>
          <w:p w:rsidR="00BA2F01" w:rsidRDefault="00BA2F01" w:rsidP="00371FB4">
            <w:pPr>
              <w:rPr>
                <w:sz w:val="16"/>
                <w:szCs w:val="16"/>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BA2F01" w:rsidRPr="006A342A" w:rsidRDefault="00BA2F01" w:rsidP="00934300">
            <w:pPr>
              <w:pStyle w:val="af4"/>
              <w:shd w:val="clear" w:color="auto" w:fill="FFFFFF"/>
              <w:spacing w:before="0" w:beforeAutospacing="0" w:after="0" w:afterAutospacing="0" w:line="240" w:lineRule="exact"/>
              <w:jc w:val="both"/>
              <w:rPr>
                <w:color w:val="000000"/>
                <w:sz w:val="20"/>
                <w:szCs w:val="20"/>
              </w:rPr>
            </w:pPr>
            <w:r w:rsidRPr="006A342A">
              <w:rPr>
                <w:rStyle w:val="af9"/>
                <w:b w:val="0"/>
                <w:color w:val="000000"/>
                <w:sz w:val="20"/>
                <w:szCs w:val="20"/>
              </w:rPr>
              <w:t>Порядок составления и ведения Государственного кадастра месторождений и проявлений полезных ископаемых</w:t>
            </w:r>
          </w:p>
        </w:tc>
      </w:tr>
      <w:tr w:rsidR="00BA2F01" w:rsidRPr="00934300" w:rsidTr="00CB6347">
        <w:trPr>
          <w:trHeight w:val="702"/>
        </w:trPr>
        <w:tc>
          <w:tcPr>
            <w:tcW w:w="1596" w:type="dxa"/>
            <w:tcBorders>
              <w:top w:val="single" w:sz="4" w:space="0" w:color="auto"/>
              <w:left w:val="single" w:sz="4" w:space="0" w:color="auto"/>
              <w:bottom w:val="single" w:sz="4" w:space="0" w:color="auto"/>
              <w:right w:val="single" w:sz="4" w:space="0" w:color="auto"/>
            </w:tcBorders>
            <w:vAlign w:val="center"/>
          </w:tcPr>
          <w:p w:rsidR="00BA2F01" w:rsidRDefault="00BA2F01" w:rsidP="00371FB4">
            <w:pPr>
              <w:rPr>
                <w:sz w:val="16"/>
                <w:szCs w:val="16"/>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BA2F01" w:rsidRPr="006A342A" w:rsidRDefault="00C426C4" w:rsidP="00934300">
            <w:pPr>
              <w:spacing w:line="240" w:lineRule="exact"/>
              <w:jc w:val="both"/>
            </w:pPr>
            <w:hyperlink r:id="rId11" w:tgtFrame="_blank" w:history="1">
              <w:r w:rsidR="00BA2F01" w:rsidRPr="006A342A">
                <w:t>Р</w:t>
              </w:r>
              <w:r w:rsidR="00BA2F01" w:rsidRPr="006A342A">
                <w:rPr>
                  <w:rStyle w:val="a3"/>
                  <w:color w:val="auto"/>
                  <w:u w:val="none"/>
                  <w:shd w:val="clear" w:color="auto" w:fill="FFFFFF"/>
                </w:rPr>
                <w:t>азъяснения о расчете коэффициента для определения расходов на обеспечение проведения мероприятий по охране, защите, воспроизводству лесов</w:t>
              </w:r>
            </w:hyperlink>
          </w:p>
        </w:tc>
      </w:tr>
      <w:tr w:rsidR="00BA2F01" w:rsidRPr="00934300" w:rsidTr="006A342A">
        <w:trPr>
          <w:trHeight w:val="473"/>
        </w:trPr>
        <w:tc>
          <w:tcPr>
            <w:tcW w:w="1596" w:type="dxa"/>
            <w:tcBorders>
              <w:top w:val="single" w:sz="4" w:space="0" w:color="auto"/>
              <w:left w:val="single" w:sz="4" w:space="0" w:color="auto"/>
              <w:bottom w:val="single" w:sz="4" w:space="0" w:color="auto"/>
              <w:right w:val="single" w:sz="4" w:space="0" w:color="auto"/>
            </w:tcBorders>
            <w:vAlign w:val="center"/>
          </w:tcPr>
          <w:p w:rsidR="00BA2F01" w:rsidRDefault="00BA2F01" w:rsidP="00371FB4">
            <w:pPr>
              <w:rPr>
                <w:sz w:val="16"/>
                <w:szCs w:val="16"/>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BA2F01" w:rsidRPr="006A342A" w:rsidRDefault="00BA2F01" w:rsidP="00934300">
            <w:pPr>
              <w:pStyle w:val="af4"/>
              <w:spacing w:before="0" w:beforeAutospacing="0" w:after="0" w:afterAutospacing="0" w:line="240" w:lineRule="exact"/>
              <w:jc w:val="both"/>
              <w:rPr>
                <w:sz w:val="20"/>
                <w:szCs w:val="20"/>
              </w:rPr>
            </w:pPr>
            <w:r w:rsidRPr="006A342A">
              <w:rPr>
                <w:sz w:val="20"/>
                <w:szCs w:val="20"/>
              </w:rPr>
              <w:t>Внесены изменения в Положение о Федеральном агентстве по недропользованию</w:t>
            </w:r>
          </w:p>
        </w:tc>
      </w:tr>
      <w:tr w:rsidR="00BA2F01" w:rsidRPr="00934300" w:rsidTr="00974524">
        <w:trPr>
          <w:trHeight w:val="697"/>
        </w:trPr>
        <w:tc>
          <w:tcPr>
            <w:tcW w:w="1596" w:type="dxa"/>
            <w:tcBorders>
              <w:top w:val="single" w:sz="4" w:space="0" w:color="auto"/>
              <w:left w:val="single" w:sz="4" w:space="0" w:color="auto"/>
              <w:bottom w:val="single" w:sz="4" w:space="0" w:color="auto"/>
              <w:right w:val="single" w:sz="4" w:space="0" w:color="auto"/>
            </w:tcBorders>
            <w:vAlign w:val="center"/>
          </w:tcPr>
          <w:p w:rsidR="00BA2F01" w:rsidRDefault="00BA2F01" w:rsidP="00371FB4">
            <w:pPr>
              <w:rPr>
                <w:sz w:val="16"/>
                <w:szCs w:val="16"/>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BA2F01" w:rsidRPr="006A342A" w:rsidRDefault="00BA2F01" w:rsidP="00934300">
            <w:pPr>
              <w:spacing w:line="240" w:lineRule="exact"/>
              <w:jc w:val="both"/>
            </w:pPr>
            <w:r w:rsidRPr="006A342A">
              <w:t>Утверждены Критерии в отнесения отходов к I - V классам опасности по степени негативного воздействия на окружающую среду</w:t>
            </w:r>
          </w:p>
        </w:tc>
      </w:tr>
      <w:tr w:rsidR="00BA2F01" w:rsidRPr="00934300" w:rsidTr="00934300">
        <w:trPr>
          <w:trHeight w:val="473"/>
        </w:trPr>
        <w:tc>
          <w:tcPr>
            <w:tcW w:w="1596" w:type="dxa"/>
            <w:tcBorders>
              <w:top w:val="single" w:sz="4" w:space="0" w:color="auto"/>
              <w:left w:val="single" w:sz="4" w:space="0" w:color="auto"/>
              <w:bottom w:val="single" w:sz="4" w:space="0" w:color="auto"/>
              <w:right w:val="single" w:sz="4" w:space="0" w:color="auto"/>
            </w:tcBorders>
            <w:vAlign w:val="center"/>
          </w:tcPr>
          <w:p w:rsidR="00BA2F01" w:rsidRDefault="00BA2F01" w:rsidP="00371FB4">
            <w:pPr>
              <w:rPr>
                <w:sz w:val="16"/>
                <w:szCs w:val="16"/>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BA2F01" w:rsidRPr="006A342A" w:rsidRDefault="00C426C4" w:rsidP="00934300">
            <w:pPr>
              <w:pStyle w:val="af4"/>
              <w:spacing w:before="0" w:beforeAutospacing="0" w:after="0" w:afterAutospacing="0"/>
              <w:jc w:val="both"/>
              <w:rPr>
                <w:color w:val="000000"/>
                <w:sz w:val="20"/>
                <w:szCs w:val="20"/>
              </w:rPr>
            </w:pPr>
            <w:hyperlink r:id="rId12" w:history="1">
              <w:r w:rsidR="00BA2F01" w:rsidRPr="006A342A">
                <w:rPr>
                  <w:rStyle w:val="a3"/>
                  <w:color w:val="000000"/>
                  <w:sz w:val="20"/>
                  <w:szCs w:val="20"/>
                  <w:u w:val="none"/>
                </w:rPr>
                <w:t>Рыбалка под запретом!</w:t>
              </w:r>
            </w:hyperlink>
          </w:p>
        </w:tc>
      </w:tr>
      <w:tr w:rsidR="00BA2F01" w:rsidRPr="00934300" w:rsidTr="00934300">
        <w:trPr>
          <w:trHeight w:val="646"/>
        </w:trPr>
        <w:tc>
          <w:tcPr>
            <w:tcW w:w="1596" w:type="dxa"/>
            <w:tcBorders>
              <w:top w:val="single" w:sz="4" w:space="0" w:color="auto"/>
              <w:left w:val="single" w:sz="4" w:space="0" w:color="auto"/>
              <w:bottom w:val="single" w:sz="4" w:space="0" w:color="auto"/>
              <w:right w:val="single" w:sz="4" w:space="0" w:color="auto"/>
            </w:tcBorders>
            <w:vAlign w:val="center"/>
          </w:tcPr>
          <w:p w:rsidR="00BA2F01" w:rsidRDefault="00BA2F01" w:rsidP="00371FB4">
            <w:pPr>
              <w:rPr>
                <w:sz w:val="16"/>
                <w:szCs w:val="16"/>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BA2F01" w:rsidRPr="006A342A" w:rsidRDefault="00BA2F01" w:rsidP="00934300">
            <w:pPr>
              <w:spacing w:line="240" w:lineRule="exact"/>
              <w:jc w:val="both"/>
              <w:rPr>
                <w:color w:val="000000"/>
              </w:rPr>
            </w:pPr>
            <w:r w:rsidRPr="006A342A">
              <w:rPr>
                <w:color w:val="000000"/>
              </w:rPr>
              <w:t>Генеральной прокуратурой РФ разработан информационно-аналитический портал правовой статистики http://crimestat.ru/</w:t>
            </w:r>
          </w:p>
        </w:tc>
      </w:tr>
      <w:tr w:rsidR="00BA2F01" w:rsidRPr="004A4D52" w:rsidTr="00974524">
        <w:trPr>
          <w:trHeight w:val="405"/>
        </w:trPr>
        <w:tc>
          <w:tcPr>
            <w:tcW w:w="9747" w:type="dxa"/>
            <w:gridSpan w:val="3"/>
            <w:tcBorders>
              <w:top w:val="single" w:sz="4" w:space="0" w:color="auto"/>
              <w:left w:val="single" w:sz="4" w:space="0" w:color="auto"/>
              <w:bottom w:val="single" w:sz="4" w:space="0" w:color="auto"/>
              <w:right w:val="single" w:sz="4" w:space="0" w:color="auto"/>
            </w:tcBorders>
            <w:vAlign w:val="center"/>
          </w:tcPr>
          <w:p w:rsidR="00BA2F01" w:rsidRPr="00974524" w:rsidRDefault="00BA2F01" w:rsidP="0025211D">
            <w:pPr>
              <w:jc w:val="center"/>
              <w:rPr>
                <w:b/>
                <w:noProof/>
                <w:color w:val="000000"/>
                <w:sz w:val="24"/>
                <w:szCs w:val="24"/>
              </w:rPr>
            </w:pPr>
            <w:r w:rsidRPr="00974524">
              <w:rPr>
                <w:b/>
                <w:sz w:val="24"/>
                <w:szCs w:val="24"/>
              </w:rPr>
              <w:t>Управление  Росреестра по Костромской области информирует</w:t>
            </w:r>
          </w:p>
        </w:tc>
      </w:tr>
    </w:tbl>
    <w:p w:rsidR="00BA2F01" w:rsidRDefault="00BA2F01" w:rsidP="004901B9">
      <w:pPr>
        <w:rPr>
          <w:sz w:val="16"/>
          <w:szCs w:val="16"/>
          <w:lang w:eastAsia="ru-RU"/>
        </w:rPr>
      </w:pPr>
      <w:bookmarkStart w:id="0" w:name="_GoBack"/>
      <w:bookmarkEnd w:id="0"/>
    </w:p>
    <w:p w:rsidR="00F32478" w:rsidRDefault="00F32478" w:rsidP="004901B9">
      <w:pPr>
        <w:rPr>
          <w:sz w:val="16"/>
          <w:szCs w:val="16"/>
          <w:lang w:eastAsia="ru-RU"/>
        </w:rPr>
      </w:pPr>
    </w:p>
    <w:p w:rsidR="00F32478" w:rsidRPr="00F32478" w:rsidRDefault="00F32478" w:rsidP="00F32478">
      <w:pPr>
        <w:jc w:val="center"/>
      </w:pPr>
      <w:r w:rsidRPr="00F32478">
        <w:t>СОБРАНИЕ ДЕПУТАТОВ ГАЛИЧСКОГО МУНИЦИПАЛЬНОГО РАЙОНА</w:t>
      </w:r>
    </w:p>
    <w:p w:rsidR="00F32478" w:rsidRPr="00F32478" w:rsidRDefault="00F32478" w:rsidP="00F32478">
      <w:pPr>
        <w:pStyle w:val="1"/>
        <w:rPr>
          <w:b/>
        </w:rPr>
      </w:pPr>
      <w:r w:rsidRPr="00AE6628">
        <w:t>РЕШЕНИЕ</w:t>
      </w:r>
    </w:p>
    <w:p w:rsidR="00F32478" w:rsidRPr="00AE6628" w:rsidRDefault="00F32478" w:rsidP="00F32478">
      <w:pPr>
        <w:ind w:firstLine="709"/>
        <w:jc w:val="center"/>
      </w:pPr>
      <w:r w:rsidRPr="00AE6628">
        <w:t>О внесении изменений и дополнений в Устав муниципального образования</w:t>
      </w:r>
    </w:p>
    <w:p w:rsidR="00F32478" w:rsidRPr="00AE6628" w:rsidRDefault="00F32478" w:rsidP="00F32478">
      <w:pPr>
        <w:ind w:firstLine="709"/>
        <w:jc w:val="center"/>
      </w:pPr>
      <w:r w:rsidRPr="00AE6628">
        <w:t>Галичский муниципальный район Костромской области</w:t>
      </w:r>
    </w:p>
    <w:p w:rsidR="00F32478" w:rsidRPr="00AE6628" w:rsidRDefault="00F32478" w:rsidP="00F32478">
      <w:pPr>
        <w:ind w:firstLine="709"/>
        <w:jc w:val="right"/>
      </w:pPr>
      <w:r w:rsidRPr="00AE6628">
        <w:t>Принято Собранием депутатов</w:t>
      </w:r>
    </w:p>
    <w:p w:rsidR="00F32478" w:rsidRPr="00AE6628" w:rsidRDefault="00F32478" w:rsidP="00F32478">
      <w:pPr>
        <w:ind w:firstLine="709"/>
        <w:jc w:val="right"/>
      </w:pPr>
      <w:r w:rsidRPr="00AE6628">
        <w:t xml:space="preserve"> муниципального района</w:t>
      </w:r>
    </w:p>
    <w:p w:rsidR="00F32478" w:rsidRPr="00AE6628" w:rsidRDefault="00F32478" w:rsidP="00F32478">
      <w:pPr>
        <w:ind w:firstLine="709"/>
        <w:jc w:val="right"/>
      </w:pPr>
      <w:r>
        <w:t xml:space="preserve"> «29</w:t>
      </w:r>
      <w:r w:rsidRPr="00AE6628">
        <w:t xml:space="preserve"> » </w:t>
      </w:r>
      <w:r>
        <w:t>декабря</w:t>
      </w:r>
      <w:r w:rsidRPr="00AE6628">
        <w:t xml:space="preserve"> 20</w:t>
      </w:r>
      <w:r>
        <w:t>15</w:t>
      </w:r>
      <w:r w:rsidRPr="00AE6628">
        <w:t xml:space="preserve"> года</w:t>
      </w:r>
    </w:p>
    <w:p w:rsidR="00F32478" w:rsidRPr="00AE6628" w:rsidRDefault="00F32478" w:rsidP="00F32478">
      <w:pPr>
        <w:pStyle w:val="af0"/>
        <w:ind w:firstLine="709"/>
        <w:jc w:val="both"/>
      </w:pPr>
      <w:r w:rsidRPr="00AE6628">
        <w:t>В целях приведения Устава муниципального образования Галичский муниципальный район Костромской области в соответствие с федеральным и региональным законодательством, руководствуясь пунктом 1 части 1 статьи 24 и статьей 58 Устава муниципального образования Галичский муниципальный район Костромской области и учитывая результаты публичных слушаний, Собрание депутатов Галичского муниципального района РЕШИЛО:</w:t>
      </w:r>
    </w:p>
    <w:p w:rsidR="00F32478" w:rsidRPr="00AE6628" w:rsidRDefault="00F32478" w:rsidP="00F32478">
      <w:pPr>
        <w:ind w:firstLine="709"/>
        <w:jc w:val="both"/>
      </w:pPr>
      <w:r w:rsidRPr="00AE6628">
        <w:t xml:space="preserve">1. Внести в Устав муниципального образования Галичский муниципальный район Костромской области 20.06.2005 № 232 (в ред. решений Собрания депутатов Галичского муниципального района № </w:t>
      </w:r>
      <w:r w:rsidRPr="00AE6628">
        <w:lastRenderedPageBreak/>
        <w:t>264 от 24.11.2005 г., № 85 от 30.11.2006 г., № 125 от 26.04.2007 г., № 175 от 27.12.2007 г., № 243 от 20.10.2008г., № 320 от 25.06.2009г., № 354 от 21.12.2009 г., № 432 от 23.09.2010 г., № 98 от 06.10.2011 г., №</w:t>
      </w:r>
      <w:r>
        <w:t xml:space="preserve"> </w:t>
      </w:r>
      <w:r w:rsidRPr="00AE6628">
        <w:t>141 от 05 апреля 2012 года, № 186 от 27 сентября 2012 года   № 219 от 31 января 2013 года, №247 от 08 июля 2013 года, № 268 от 25 ноября 2013 года, № 303 от 29 мая 2014 года</w:t>
      </w:r>
      <w:r>
        <w:t>, № 365 от 02 марта 2015</w:t>
      </w:r>
      <w:r w:rsidRPr="00AE6628">
        <w:t>) следующие изменения и дополнения:</w:t>
      </w:r>
    </w:p>
    <w:p w:rsidR="00F32478" w:rsidRPr="00732905" w:rsidRDefault="00F32478" w:rsidP="00F32478">
      <w:pPr>
        <w:pStyle w:val="ConsPlusNormal"/>
        <w:ind w:firstLine="540"/>
        <w:jc w:val="both"/>
        <w:rPr>
          <w:rFonts w:ascii="Times New Roman" w:hAnsi="Times New Roman"/>
          <w:sz w:val="24"/>
          <w:szCs w:val="24"/>
        </w:rPr>
      </w:pPr>
      <w:r w:rsidRPr="00732905">
        <w:rPr>
          <w:rFonts w:ascii="Times New Roman" w:hAnsi="Times New Roman"/>
          <w:sz w:val="24"/>
          <w:szCs w:val="24"/>
        </w:rPr>
        <w:t>1.1.  Часть 1 статьи 7:</w:t>
      </w:r>
    </w:p>
    <w:p w:rsidR="00F32478" w:rsidRPr="00732905" w:rsidRDefault="00F32478" w:rsidP="00F32478">
      <w:pPr>
        <w:numPr>
          <w:ilvl w:val="2"/>
          <w:numId w:val="37"/>
        </w:numPr>
        <w:suppressAutoHyphens w:val="0"/>
        <w:autoSpaceDE w:val="0"/>
        <w:autoSpaceDN w:val="0"/>
        <w:adjustRightInd w:val="0"/>
        <w:jc w:val="both"/>
        <w:rPr>
          <w:rFonts w:eastAsia="Calibri"/>
        </w:rPr>
      </w:pPr>
      <w:hyperlink r:id="rId13" w:history="1">
        <w:r w:rsidRPr="00732905">
          <w:rPr>
            <w:rFonts w:eastAsia="Calibri"/>
          </w:rPr>
          <w:t xml:space="preserve">пункт 14 </w:t>
        </w:r>
      </w:hyperlink>
      <w:r w:rsidRPr="00732905">
        <w:rPr>
          <w:rFonts w:eastAsia="Calibri"/>
        </w:rPr>
        <w:t xml:space="preserve">  изложить в следующей редакции:</w:t>
      </w:r>
    </w:p>
    <w:p w:rsidR="00F32478" w:rsidRPr="00732905" w:rsidRDefault="00F32478" w:rsidP="00F32478">
      <w:pPr>
        <w:autoSpaceDE w:val="0"/>
        <w:autoSpaceDN w:val="0"/>
        <w:adjustRightInd w:val="0"/>
        <w:ind w:firstLine="540"/>
        <w:jc w:val="both"/>
        <w:rPr>
          <w:rFonts w:eastAsia="Calibri"/>
        </w:rPr>
      </w:pPr>
      <w:r w:rsidRPr="00732905">
        <w:rPr>
          <w:rFonts w:eastAsia="Calibri"/>
        </w:rPr>
        <w:t>"14)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w:t>
      </w:r>
      <w:r>
        <w:rPr>
          <w:rFonts w:eastAsia="Calibri"/>
        </w:rPr>
        <w:t>и</w:t>
      </w:r>
      <w:r w:rsidRPr="00732905">
        <w:rPr>
          <w:rFonts w:eastAsia="Calibri"/>
        </w:rPr>
        <w:t xml:space="preserve"> муниципальн</w:t>
      </w:r>
      <w:r>
        <w:rPr>
          <w:rFonts w:eastAsia="Calibri"/>
        </w:rPr>
        <w:t>ого</w:t>
      </w:r>
      <w:r w:rsidRPr="00732905">
        <w:rPr>
          <w:rFonts w:eastAsia="Calibri"/>
        </w:rPr>
        <w:t xml:space="preserve"> район</w:t>
      </w:r>
      <w:r>
        <w:rPr>
          <w:rFonts w:eastAsia="Calibri"/>
        </w:rPr>
        <w:t>а</w:t>
      </w:r>
      <w:r w:rsidRPr="00732905">
        <w:rPr>
          <w:rFonts w:eastAsia="Calibri"/>
        </w:rPr>
        <w:t>";</w:t>
      </w:r>
    </w:p>
    <w:p w:rsidR="00F32478" w:rsidRPr="00732905" w:rsidRDefault="00F32478" w:rsidP="00F32478">
      <w:pPr>
        <w:autoSpaceDE w:val="0"/>
        <w:autoSpaceDN w:val="0"/>
        <w:adjustRightInd w:val="0"/>
        <w:ind w:firstLine="540"/>
        <w:jc w:val="both"/>
        <w:rPr>
          <w:rFonts w:eastAsia="Calibri"/>
        </w:rPr>
      </w:pPr>
      <w:r w:rsidRPr="00732905">
        <w:rPr>
          <w:rFonts w:eastAsia="Calibri"/>
        </w:rPr>
        <w:t>1.1.2. дополнить пунктом 19.3 следующего содержания:</w:t>
      </w:r>
    </w:p>
    <w:p w:rsidR="00F32478" w:rsidRPr="00732905" w:rsidRDefault="00F32478" w:rsidP="00F32478">
      <w:pPr>
        <w:autoSpaceDE w:val="0"/>
        <w:autoSpaceDN w:val="0"/>
        <w:adjustRightInd w:val="0"/>
        <w:ind w:firstLine="540"/>
        <w:jc w:val="both"/>
        <w:rPr>
          <w:rFonts w:eastAsia="Calibri"/>
        </w:rPr>
      </w:pPr>
      <w:r w:rsidRPr="00732905">
        <w:rPr>
          <w:rFonts w:eastAsia="Calibri"/>
        </w:rPr>
        <w:t>"19.3)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F32478" w:rsidRPr="00732905" w:rsidRDefault="00F32478" w:rsidP="00F32478">
      <w:pPr>
        <w:pStyle w:val="ConsPlusNormal"/>
        <w:ind w:firstLine="540"/>
        <w:jc w:val="both"/>
        <w:rPr>
          <w:rFonts w:ascii="Times New Roman" w:eastAsia="Calibri" w:hAnsi="Times New Roman"/>
          <w:sz w:val="24"/>
          <w:szCs w:val="24"/>
        </w:rPr>
      </w:pPr>
      <w:r w:rsidRPr="00732905">
        <w:rPr>
          <w:rFonts w:ascii="Times New Roman" w:hAnsi="Times New Roman"/>
          <w:sz w:val="24"/>
          <w:szCs w:val="24"/>
        </w:rPr>
        <w:t>1.1.3.</w:t>
      </w:r>
      <w:r w:rsidRPr="00732905">
        <w:rPr>
          <w:sz w:val="24"/>
          <w:szCs w:val="24"/>
        </w:rPr>
        <w:t xml:space="preserve"> </w:t>
      </w:r>
      <w:hyperlink r:id="rId14" w:history="1">
        <w:r w:rsidRPr="00732905">
          <w:rPr>
            <w:rFonts w:ascii="Times New Roman" w:eastAsia="Calibri" w:hAnsi="Times New Roman"/>
            <w:sz w:val="24"/>
            <w:szCs w:val="24"/>
          </w:rPr>
          <w:t xml:space="preserve">пункт 26 </w:t>
        </w:r>
      </w:hyperlink>
      <w:r w:rsidRPr="00732905">
        <w:rPr>
          <w:rFonts w:ascii="Times New Roman" w:eastAsia="Calibri" w:hAnsi="Times New Roman"/>
          <w:sz w:val="24"/>
          <w:szCs w:val="24"/>
        </w:rPr>
        <w:t xml:space="preserve">  изложить в следующей редакции:</w:t>
      </w:r>
    </w:p>
    <w:p w:rsidR="00F32478" w:rsidRPr="00732905" w:rsidRDefault="00F32478" w:rsidP="00F32478">
      <w:pPr>
        <w:autoSpaceDE w:val="0"/>
        <w:autoSpaceDN w:val="0"/>
        <w:adjustRightInd w:val="0"/>
        <w:ind w:firstLine="540"/>
        <w:jc w:val="both"/>
        <w:rPr>
          <w:rFonts w:eastAsia="Calibri"/>
        </w:rPr>
      </w:pPr>
      <w:r w:rsidRPr="00732905">
        <w:rPr>
          <w:rFonts w:eastAsia="Calibri"/>
        </w:rPr>
        <w:t>"26) 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rsidR="00F32478" w:rsidRPr="00732905" w:rsidRDefault="00F32478" w:rsidP="00F32478">
      <w:pPr>
        <w:ind w:firstLine="709"/>
        <w:jc w:val="both"/>
      </w:pPr>
      <w:r w:rsidRPr="00732905">
        <w:t>1.2. Пункт 8.1 части 1 статьи 7.1 дополнить словами «,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F32478" w:rsidRPr="00732905" w:rsidRDefault="00F32478" w:rsidP="00F32478">
      <w:pPr>
        <w:ind w:firstLine="709"/>
        <w:jc w:val="both"/>
      </w:pPr>
      <w:r w:rsidRPr="00732905">
        <w:t>1.3. Абзац 5 части 3 статьи 15 дополнить словами «, за исключением случаев, если в соответствии со статьей 13 Федерального закона для преобразования муниципального района требуется получение согласия населения муниципального района, выраженного путем голосования либо на сходах граждан.».</w:t>
      </w:r>
    </w:p>
    <w:p w:rsidR="00F32478" w:rsidRPr="00732905" w:rsidRDefault="00F32478" w:rsidP="00F32478">
      <w:pPr>
        <w:ind w:firstLine="709"/>
        <w:jc w:val="both"/>
      </w:pPr>
      <w:r w:rsidRPr="00732905">
        <w:t>1.4. Часть 7 статьи 17 изложить в следующей редакции:</w:t>
      </w:r>
    </w:p>
    <w:p w:rsidR="00F32478" w:rsidRPr="00732905" w:rsidRDefault="00F32478" w:rsidP="00F32478">
      <w:pPr>
        <w:ind w:firstLine="709"/>
        <w:jc w:val="both"/>
      </w:pPr>
      <w:r w:rsidRPr="00732905">
        <w:t>«7. Порядок назначения и проведения опроса граждан определяется нормативным правовым актом Собрания депутатов муниципального района в соответствии с законом Костромской области.».</w:t>
      </w:r>
    </w:p>
    <w:p w:rsidR="00F32478" w:rsidRPr="00732905" w:rsidRDefault="00F32478" w:rsidP="00F32478">
      <w:pPr>
        <w:ind w:firstLine="709"/>
        <w:jc w:val="both"/>
      </w:pPr>
      <w:r w:rsidRPr="00732905">
        <w:t>1.5. «В статье 31.1:</w:t>
      </w:r>
    </w:p>
    <w:p w:rsidR="00F32478" w:rsidRPr="00732905" w:rsidRDefault="00F32478" w:rsidP="00F32478">
      <w:pPr>
        <w:ind w:firstLine="709"/>
        <w:jc w:val="both"/>
      </w:pPr>
      <w:r w:rsidRPr="00732905">
        <w:t xml:space="preserve">1.5.1. </w:t>
      </w:r>
      <w:r>
        <w:t>пункты 13, 14</w:t>
      </w:r>
      <w:r w:rsidRPr="00732905">
        <w:t xml:space="preserve"> части 1 признать утратившими силу;</w:t>
      </w:r>
    </w:p>
    <w:p w:rsidR="00F32478" w:rsidRDefault="00F32478" w:rsidP="00F32478">
      <w:pPr>
        <w:ind w:firstLine="709"/>
        <w:jc w:val="both"/>
      </w:pPr>
      <w:r>
        <w:t>1.5.2. в части 2 цифры « 6-15» заменить цифрами « 6-12,15»;</w:t>
      </w:r>
    </w:p>
    <w:p w:rsidR="00F32478" w:rsidRPr="00732905" w:rsidRDefault="00F32478" w:rsidP="00F32478">
      <w:pPr>
        <w:ind w:firstLine="709"/>
        <w:jc w:val="both"/>
      </w:pPr>
      <w:r w:rsidRPr="00732905">
        <w:t>1.5.</w:t>
      </w:r>
      <w:r>
        <w:t>3</w:t>
      </w:r>
      <w:r w:rsidRPr="00732905">
        <w:t xml:space="preserve">. часть </w:t>
      </w:r>
      <w:r>
        <w:t>4 изложить в следующей редакции:</w:t>
      </w:r>
    </w:p>
    <w:p w:rsidR="00F32478" w:rsidRPr="00732905" w:rsidRDefault="00F32478" w:rsidP="00F32478">
      <w:pPr>
        <w:ind w:firstLine="709"/>
        <w:jc w:val="both"/>
      </w:pPr>
      <w:r w:rsidRPr="00732905">
        <w:t>«4. Продолжительность ежегодного оплачиваемого отпуска, размер денежной компенсации при досрочном прекращении полномочий, предусмотренной пунктом 12 части 1 настоящей статьи,   определяется решением Собрания депутатов Галичского муниципального района.».</w:t>
      </w:r>
    </w:p>
    <w:p w:rsidR="00F32478" w:rsidRPr="00732905" w:rsidRDefault="00F32478" w:rsidP="00F32478">
      <w:pPr>
        <w:ind w:firstLine="709"/>
        <w:jc w:val="both"/>
      </w:pPr>
      <w:r w:rsidRPr="00732905">
        <w:t>1.6. В части 6 статьи 44 слова «затрат на их денежное содержание» заменить словами «расходов на оплату их труда».</w:t>
      </w:r>
    </w:p>
    <w:p w:rsidR="00F32478" w:rsidRPr="00732905" w:rsidRDefault="00F32478" w:rsidP="00F32478">
      <w:pPr>
        <w:jc w:val="both"/>
      </w:pPr>
      <w:r>
        <w:t xml:space="preserve">          </w:t>
      </w:r>
      <w:r w:rsidRPr="00732905">
        <w:t xml:space="preserve"> 1.7. Статью 45 изложить в следующей редакции:</w:t>
      </w:r>
    </w:p>
    <w:p w:rsidR="00F32478" w:rsidRPr="00732905" w:rsidRDefault="00F32478" w:rsidP="00F32478">
      <w:pPr>
        <w:ind w:firstLine="709"/>
        <w:jc w:val="both"/>
      </w:pPr>
      <w:r w:rsidRPr="00732905">
        <w:t>«Статья 45. Расходы бюджета муниципального района</w:t>
      </w:r>
    </w:p>
    <w:p w:rsidR="00F32478" w:rsidRPr="00732905" w:rsidRDefault="00F32478" w:rsidP="00F32478">
      <w:pPr>
        <w:ind w:firstLine="709"/>
        <w:jc w:val="both"/>
      </w:pPr>
      <w:r>
        <w:t xml:space="preserve">1. </w:t>
      </w:r>
      <w:r w:rsidRPr="00732905">
        <w:t xml:space="preserve">Формирование расходов местного бюджета муниципального района осуществляется в соответствии с расходными обязательствами муниципального района, устанавливаемыми и исполняемыми органами местного самоуправления муниципального района в соответствии с требованиями </w:t>
      </w:r>
      <w:hyperlink r:id="rId15" w:history="1">
        <w:r w:rsidRPr="00732905">
          <w:t>Бюджетного кодекса</w:t>
        </w:r>
      </w:hyperlink>
      <w:r w:rsidRPr="00732905">
        <w:t xml:space="preserve"> Российской Федерации.</w:t>
      </w:r>
    </w:p>
    <w:p w:rsidR="00F32478" w:rsidRPr="00732905" w:rsidRDefault="00F32478" w:rsidP="00F32478">
      <w:pPr>
        <w:autoSpaceDE w:val="0"/>
        <w:autoSpaceDN w:val="0"/>
        <w:adjustRightInd w:val="0"/>
        <w:ind w:firstLine="709"/>
        <w:jc w:val="both"/>
      </w:pPr>
      <w:r w:rsidRPr="00732905">
        <w:t xml:space="preserve">2. </w:t>
      </w:r>
      <w:r>
        <w:t xml:space="preserve">  </w:t>
      </w:r>
      <w:r w:rsidRPr="00732905">
        <w:t xml:space="preserve">Исполнение расходных обязательств муниципального района осуществляется за счет средств местного бюджета в соответствии с требованиями </w:t>
      </w:r>
      <w:hyperlink r:id="rId16" w:history="1">
        <w:r w:rsidRPr="00732905">
          <w:t>Бюджетного кодекса</w:t>
        </w:r>
      </w:hyperlink>
      <w:r w:rsidRPr="00732905">
        <w:t xml:space="preserve"> Российской Федерации.».</w:t>
      </w:r>
    </w:p>
    <w:p w:rsidR="00F32478" w:rsidRPr="00732905" w:rsidRDefault="00F32478" w:rsidP="00F32478">
      <w:pPr>
        <w:ind w:firstLine="709"/>
        <w:jc w:val="both"/>
      </w:pPr>
      <w:r w:rsidRPr="00732905">
        <w:t xml:space="preserve">1.8. </w:t>
      </w:r>
      <w:r>
        <w:t xml:space="preserve">  </w:t>
      </w:r>
      <w:r w:rsidRPr="00732905">
        <w:t>Статью 50 изложить в следующей редакции:</w:t>
      </w:r>
    </w:p>
    <w:p w:rsidR="00F32478" w:rsidRPr="00732905" w:rsidRDefault="00F32478" w:rsidP="00F32478">
      <w:pPr>
        <w:ind w:firstLine="709"/>
        <w:jc w:val="both"/>
      </w:pPr>
      <w:r w:rsidRPr="00732905">
        <w:t>«Статья 50. Выравнивание бюджетной обеспеченности поселений</w:t>
      </w:r>
    </w:p>
    <w:p w:rsidR="00F32478" w:rsidRPr="00732905" w:rsidRDefault="00F32478" w:rsidP="00F32478">
      <w:pPr>
        <w:ind w:firstLine="709"/>
        <w:jc w:val="both"/>
        <w:rPr>
          <w:rFonts w:ascii="Arial" w:eastAsia="Calibri" w:hAnsi="Arial" w:cs="Arial"/>
        </w:rPr>
      </w:pPr>
      <w:r w:rsidRPr="00732905">
        <w:t>Выравнивание бюджетной обеспеченности поселений осуществляется в соответствии с требованиями Бюджетного кодекса Российской Федерации.».</w:t>
      </w:r>
    </w:p>
    <w:p w:rsidR="00F32478" w:rsidRPr="00732905" w:rsidRDefault="00F32478" w:rsidP="00F32478">
      <w:pPr>
        <w:autoSpaceDE w:val="0"/>
        <w:autoSpaceDN w:val="0"/>
        <w:adjustRightInd w:val="0"/>
        <w:jc w:val="both"/>
        <w:rPr>
          <w:rFonts w:ascii="Calibri" w:hAnsi="Calibri" w:cs="Calibri"/>
        </w:rPr>
      </w:pPr>
      <w:r w:rsidRPr="00732905">
        <w:t xml:space="preserve">          2. Настоящее решение направить на государственную регистрацию в Управление Минюста России по Костромской области.</w:t>
      </w:r>
    </w:p>
    <w:p w:rsidR="00F32478" w:rsidRPr="00732905" w:rsidRDefault="00F32478" w:rsidP="00F32478">
      <w:pPr>
        <w:pStyle w:val="a4"/>
      </w:pPr>
      <w:r w:rsidRPr="00732905">
        <w:t xml:space="preserve">          3. Настоящее решение опубликовать в течение 7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в информационном бюллетене Галичского муниципального района Костромской области «Районный вестник».</w:t>
      </w:r>
    </w:p>
    <w:p w:rsidR="00F32478" w:rsidRPr="00732905" w:rsidRDefault="00F32478" w:rsidP="00F32478">
      <w:pPr>
        <w:pStyle w:val="a4"/>
        <w:ind w:firstLine="709"/>
      </w:pPr>
      <w:r w:rsidRPr="00732905">
        <w:t>4. Настоящее решение вступает в силу с момента официального опубликования (обнародования) после государственной регистрации.</w:t>
      </w:r>
    </w:p>
    <w:p w:rsidR="00F32478" w:rsidRDefault="00F32478" w:rsidP="00F32478">
      <w:pPr>
        <w:pStyle w:val="a4"/>
        <w:ind w:firstLine="709"/>
      </w:pPr>
      <w:r w:rsidRPr="00732905">
        <w:t xml:space="preserve"> Подпункты 1.1.2 и 1.1.3 пункта 1.1    вступают в силу с 01.01.2016 года</w:t>
      </w:r>
    </w:p>
    <w:p w:rsidR="00F32478" w:rsidRDefault="00F32478" w:rsidP="00F32478">
      <w:pPr>
        <w:pStyle w:val="a4"/>
        <w:ind w:firstLine="709"/>
      </w:pPr>
      <w:r>
        <w:t xml:space="preserve">Глава Галичского муниципального района             Председатель Собрания депутатов </w:t>
      </w:r>
    </w:p>
    <w:p w:rsidR="00F32478" w:rsidRDefault="00F32478" w:rsidP="00F32478">
      <w:pPr>
        <w:pStyle w:val="a4"/>
        <w:ind w:firstLine="709"/>
      </w:pPr>
      <w:r>
        <w:t>А.Н. Потехин                                                              С.В. Мельникова</w:t>
      </w:r>
    </w:p>
    <w:p w:rsidR="00F32478" w:rsidRDefault="00F32478" w:rsidP="00F32478">
      <w:pPr>
        <w:jc w:val="both"/>
      </w:pPr>
      <w:r w:rsidRPr="00732905">
        <w:t>«</w:t>
      </w:r>
      <w:r>
        <w:t>29</w:t>
      </w:r>
      <w:r w:rsidRPr="00732905">
        <w:t>»</w:t>
      </w:r>
      <w:r>
        <w:t xml:space="preserve"> декабря</w:t>
      </w:r>
      <w:r w:rsidRPr="00732905">
        <w:t xml:space="preserve"> 201</w:t>
      </w:r>
      <w:r>
        <w:t>5</w:t>
      </w:r>
      <w:r w:rsidRPr="00732905">
        <w:t xml:space="preserve"> год </w:t>
      </w:r>
    </w:p>
    <w:p w:rsidR="00F32478" w:rsidRPr="00732905" w:rsidRDefault="00F32478" w:rsidP="00F32478">
      <w:pPr>
        <w:jc w:val="both"/>
      </w:pPr>
      <w:r w:rsidRPr="00732905">
        <w:t xml:space="preserve">№ </w:t>
      </w:r>
      <w:r>
        <w:t>30</w:t>
      </w:r>
    </w:p>
    <w:p w:rsidR="00F32478" w:rsidRPr="00F32478" w:rsidRDefault="00F32478" w:rsidP="00F32478">
      <w:pPr>
        <w:ind w:firstLine="708"/>
        <w:rPr>
          <w:lang w:eastAsia="ru-RU"/>
        </w:rPr>
      </w:pPr>
    </w:p>
    <w:tbl>
      <w:tblPr>
        <w:tblpPr w:leftFromText="180" w:rightFromText="180" w:vertAnchor="text" w:horzAnchor="margin" w:tblpY="307"/>
        <w:tblW w:w="10058" w:type="dxa"/>
        <w:tblLook w:val="04A0"/>
      </w:tblPr>
      <w:tblGrid>
        <w:gridCol w:w="5029"/>
        <w:gridCol w:w="5029"/>
      </w:tblGrid>
      <w:tr w:rsidR="00F32478" w:rsidRPr="00732905" w:rsidTr="00B059EB">
        <w:trPr>
          <w:trHeight w:val="454"/>
        </w:trPr>
        <w:tc>
          <w:tcPr>
            <w:tcW w:w="5029" w:type="dxa"/>
          </w:tcPr>
          <w:p w:rsidR="00F32478" w:rsidRPr="00732905" w:rsidRDefault="00F32478" w:rsidP="00F32478">
            <w:pPr>
              <w:ind w:firstLine="709"/>
            </w:pPr>
            <w:r>
              <w:lastRenderedPageBreak/>
              <w:t xml:space="preserve"> </w:t>
            </w:r>
          </w:p>
          <w:p w:rsidR="00F32478" w:rsidRPr="00732905" w:rsidRDefault="00F32478" w:rsidP="00F32478">
            <w:pPr>
              <w:jc w:val="both"/>
            </w:pPr>
          </w:p>
        </w:tc>
        <w:tc>
          <w:tcPr>
            <w:tcW w:w="5029" w:type="dxa"/>
          </w:tcPr>
          <w:p w:rsidR="00F32478" w:rsidRPr="00732905" w:rsidRDefault="00F32478" w:rsidP="00F32478">
            <w:pPr>
              <w:pStyle w:val="a4"/>
            </w:pPr>
            <w:r>
              <w:t xml:space="preserve"> </w:t>
            </w:r>
            <w:r w:rsidRPr="00732905">
              <w:t xml:space="preserve">   </w:t>
            </w:r>
          </w:p>
        </w:tc>
      </w:tr>
    </w:tbl>
    <w:p w:rsidR="00F32478" w:rsidRPr="004901B9" w:rsidRDefault="00F32478" w:rsidP="004901B9">
      <w:pPr>
        <w:rPr>
          <w:sz w:val="16"/>
          <w:szCs w:val="16"/>
          <w:lang w:eastAsia="ru-RU"/>
        </w:rPr>
      </w:pPr>
    </w:p>
    <w:p w:rsidR="00BA2F01" w:rsidRPr="00D22751" w:rsidRDefault="00BA2F01" w:rsidP="00016F29">
      <w:pPr>
        <w:jc w:val="center"/>
        <w:rPr>
          <w:b/>
          <w:sz w:val="18"/>
          <w:szCs w:val="18"/>
        </w:rPr>
      </w:pPr>
      <w:r w:rsidRPr="00D22751">
        <w:rPr>
          <w:b/>
          <w:sz w:val="18"/>
          <w:szCs w:val="18"/>
        </w:rPr>
        <w:t>Новости</w:t>
      </w:r>
    </w:p>
    <w:p w:rsidR="00BA2F01" w:rsidRPr="00D22751" w:rsidRDefault="00BA2F01" w:rsidP="00016F29">
      <w:pPr>
        <w:jc w:val="center"/>
        <w:rPr>
          <w:b/>
          <w:sz w:val="18"/>
          <w:szCs w:val="18"/>
        </w:rPr>
      </w:pPr>
      <w:r w:rsidRPr="00D22751">
        <w:rPr>
          <w:b/>
          <w:sz w:val="18"/>
          <w:szCs w:val="18"/>
        </w:rPr>
        <w:t>Костромской межрайонной природоохранной прокуратуры</w:t>
      </w:r>
    </w:p>
    <w:p w:rsidR="00BA2F01" w:rsidRPr="00D22751" w:rsidRDefault="00BA2F01" w:rsidP="00016F29">
      <w:pPr>
        <w:jc w:val="center"/>
        <w:rPr>
          <w:sz w:val="18"/>
          <w:szCs w:val="18"/>
        </w:rPr>
      </w:pPr>
    </w:p>
    <w:p w:rsidR="00BA2F01" w:rsidRPr="00D22751" w:rsidRDefault="00C426C4" w:rsidP="00016F29">
      <w:pPr>
        <w:pStyle w:val="af4"/>
        <w:shd w:val="clear" w:color="auto" w:fill="FFFFFF"/>
        <w:spacing w:before="0" w:beforeAutospacing="0" w:after="0" w:afterAutospacing="0" w:line="240" w:lineRule="exact"/>
        <w:jc w:val="center"/>
        <w:rPr>
          <w:b/>
          <w:sz w:val="18"/>
          <w:szCs w:val="18"/>
        </w:rPr>
      </w:pPr>
      <w:hyperlink r:id="rId17" w:tgtFrame="_blank" w:history="1">
        <w:r w:rsidR="00BA2F01" w:rsidRPr="00D22751">
          <w:rPr>
            <w:rStyle w:val="af9"/>
            <w:sz w:val="18"/>
            <w:szCs w:val="18"/>
          </w:rPr>
          <w:t>У</w:t>
        </w:r>
        <w:r w:rsidR="00BA2F01" w:rsidRPr="00D22751">
          <w:rPr>
            <w:rStyle w:val="a3"/>
            <w:b/>
            <w:bCs/>
            <w:color w:val="auto"/>
            <w:sz w:val="18"/>
            <w:szCs w:val="18"/>
          </w:rPr>
          <w:t xml:space="preserve">тверждена форма декларации безопасности судоходных гидротехнических сооружений </w:t>
        </w:r>
      </w:hyperlink>
    </w:p>
    <w:p w:rsidR="00BA2F01" w:rsidRPr="00D22751" w:rsidRDefault="00BA2F01" w:rsidP="00016F29">
      <w:pPr>
        <w:pStyle w:val="af4"/>
        <w:shd w:val="clear" w:color="auto" w:fill="FFFFFF"/>
        <w:spacing w:before="0" w:beforeAutospacing="0" w:after="0" w:afterAutospacing="0"/>
        <w:ind w:firstLine="709"/>
        <w:jc w:val="both"/>
        <w:rPr>
          <w:rStyle w:val="af9"/>
          <w:sz w:val="18"/>
          <w:szCs w:val="18"/>
        </w:rPr>
      </w:pPr>
    </w:p>
    <w:p w:rsidR="00BA2F01" w:rsidRPr="00D22751" w:rsidRDefault="00C426C4" w:rsidP="00016F29">
      <w:pPr>
        <w:pStyle w:val="af4"/>
        <w:shd w:val="clear" w:color="auto" w:fill="FFFFFF"/>
        <w:spacing w:before="0" w:beforeAutospacing="0" w:after="0" w:afterAutospacing="0"/>
        <w:ind w:firstLine="709"/>
        <w:jc w:val="both"/>
        <w:rPr>
          <w:color w:val="000000"/>
          <w:sz w:val="18"/>
          <w:szCs w:val="18"/>
        </w:rPr>
      </w:pPr>
      <w:hyperlink r:id="rId18" w:tgtFrame="_blank" w:history="1">
        <w:r w:rsidR="00BA2F01" w:rsidRPr="00D22751">
          <w:rPr>
            <w:rStyle w:val="a3"/>
            <w:bCs/>
            <w:color w:val="auto"/>
            <w:sz w:val="18"/>
            <w:szCs w:val="18"/>
            <w:u w:val="none"/>
          </w:rPr>
          <w:t xml:space="preserve">Приказом Минтранса России от 03.11.2015 N 324 «Об утверждении формы декларации безопасности судоходных гидротехнических сооружений» </w:t>
        </w:r>
      </w:hyperlink>
      <w:r w:rsidR="00BA2F01" w:rsidRPr="00D22751">
        <w:rPr>
          <w:rStyle w:val="af9"/>
          <w:b w:val="0"/>
          <w:color w:val="000000"/>
          <w:sz w:val="18"/>
          <w:szCs w:val="18"/>
        </w:rPr>
        <w:t>у</w:t>
      </w:r>
      <w:r w:rsidR="00BA2F01" w:rsidRPr="00D22751">
        <w:rPr>
          <w:color w:val="000000"/>
          <w:sz w:val="18"/>
          <w:szCs w:val="18"/>
        </w:rPr>
        <w:t xml:space="preserve">становлена форма декларации безопасности судоходных гидротехнических сооружений. </w:t>
      </w:r>
    </w:p>
    <w:p w:rsidR="00BA2F01" w:rsidRPr="00D22751" w:rsidRDefault="00BA2F01" w:rsidP="00016F29">
      <w:pPr>
        <w:pStyle w:val="af4"/>
        <w:shd w:val="clear" w:color="auto" w:fill="FFFFFF"/>
        <w:spacing w:before="0" w:beforeAutospacing="0" w:after="0" w:afterAutospacing="0"/>
        <w:ind w:firstLine="709"/>
        <w:jc w:val="both"/>
        <w:rPr>
          <w:color w:val="000000"/>
          <w:sz w:val="18"/>
          <w:szCs w:val="18"/>
        </w:rPr>
      </w:pPr>
      <w:r w:rsidRPr="00D22751">
        <w:rPr>
          <w:color w:val="000000"/>
          <w:sz w:val="18"/>
          <w:szCs w:val="18"/>
        </w:rPr>
        <w:t>Статьей 10 Федерального закона от 21.07.1997 N 117-ФЗ "О безопасности гидротехнических сооружений" закрепляется, что при проектировании, строительстве, капитальном ремонте, эксплуатации, реконструкции, консервации и ликвидации гидротехнического сооружения собственник гидротехнического сооружения и (или) эксплуатирующая организация составляют декларацию безопасности гидротехнического сооружения.</w:t>
      </w:r>
    </w:p>
    <w:p w:rsidR="00BA2F01" w:rsidRPr="00D22751" w:rsidRDefault="00BA2F01" w:rsidP="00016F29">
      <w:pPr>
        <w:pStyle w:val="af4"/>
        <w:shd w:val="clear" w:color="auto" w:fill="FFFFFF"/>
        <w:spacing w:before="0" w:beforeAutospacing="0" w:after="0" w:afterAutospacing="0"/>
        <w:ind w:firstLine="709"/>
        <w:jc w:val="both"/>
        <w:rPr>
          <w:color w:val="000000"/>
          <w:sz w:val="18"/>
          <w:szCs w:val="18"/>
        </w:rPr>
      </w:pPr>
      <w:r w:rsidRPr="00D22751">
        <w:rPr>
          <w:color w:val="000000"/>
          <w:sz w:val="18"/>
          <w:szCs w:val="18"/>
        </w:rPr>
        <w:t>Настоящим Приказом утверждена форма декларации безопасности для судоходных гидротехнических сооружений (далее - СГТС).</w:t>
      </w:r>
    </w:p>
    <w:p w:rsidR="00BA2F01" w:rsidRPr="00D22751" w:rsidRDefault="00BA2F01" w:rsidP="00016F29">
      <w:pPr>
        <w:pStyle w:val="af4"/>
        <w:shd w:val="clear" w:color="auto" w:fill="FFFFFF"/>
        <w:spacing w:before="0" w:beforeAutospacing="0" w:after="0" w:afterAutospacing="0"/>
        <w:ind w:firstLine="709"/>
        <w:jc w:val="both"/>
        <w:rPr>
          <w:color w:val="000000"/>
          <w:sz w:val="18"/>
          <w:szCs w:val="18"/>
        </w:rPr>
      </w:pPr>
      <w:r w:rsidRPr="00D22751">
        <w:rPr>
          <w:color w:val="000000"/>
          <w:sz w:val="18"/>
          <w:szCs w:val="18"/>
        </w:rPr>
        <w:t>Декларация состоит из 8 глав, в которых указывается, в частности:</w:t>
      </w:r>
    </w:p>
    <w:p w:rsidR="00BA2F01" w:rsidRPr="00D22751" w:rsidRDefault="00BA2F01" w:rsidP="00016F29">
      <w:pPr>
        <w:pStyle w:val="af4"/>
        <w:shd w:val="clear" w:color="auto" w:fill="FFFFFF"/>
        <w:spacing w:before="0" w:beforeAutospacing="0" w:after="0" w:afterAutospacing="0"/>
        <w:ind w:firstLine="709"/>
        <w:jc w:val="both"/>
        <w:rPr>
          <w:color w:val="000000"/>
          <w:sz w:val="18"/>
          <w:szCs w:val="18"/>
        </w:rPr>
      </w:pPr>
      <w:r w:rsidRPr="00D22751">
        <w:rPr>
          <w:color w:val="000000"/>
          <w:sz w:val="18"/>
          <w:szCs w:val="18"/>
        </w:rPr>
        <w:t>-общая информация о СГТС, включающая данные о СГТС и природных условиях района их расположения, мерах по обеспечению безопасности, сведения о финансовом обеспечении гражданской ответственности за вред, который может быть причинен в результате аварии СГТС, основные сведения о собственнике и эксплуатирующей организации;</w:t>
      </w:r>
    </w:p>
    <w:p w:rsidR="00BA2F01" w:rsidRPr="00D22751" w:rsidRDefault="00BA2F01" w:rsidP="00016F29">
      <w:pPr>
        <w:pStyle w:val="af4"/>
        <w:shd w:val="clear" w:color="auto" w:fill="FFFFFF"/>
        <w:spacing w:before="0" w:beforeAutospacing="0" w:after="0" w:afterAutospacing="0"/>
        <w:ind w:firstLine="709"/>
        <w:jc w:val="both"/>
        <w:rPr>
          <w:color w:val="000000"/>
          <w:sz w:val="18"/>
          <w:szCs w:val="18"/>
        </w:rPr>
      </w:pPr>
      <w:r w:rsidRPr="00D22751">
        <w:rPr>
          <w:color w:val="000000"/>
          <w:sz w:val="18"/>
          <w:szCs w:val="18"/>
        </w:rPr>
        <w:t>-анализ и оценка безопасности СГТС, включая определение возможных источников опасности;</w:t>
      </w:r>
    </w:p>
    <w:p w:rsidR="00BA2F01" w:rsidRPr="00D22751" w:rsidRDefault="00BA2F01" w:rsidP="00016F29">
      <w:pPr>
        <w:pStyle w:val="af4"/>
        <w:shd w:val="clear" w:color="auto" w:fill="FFFFFF"/>
        <w:spacing w:before="0" w:beforeAutospacing="0" w:after="0" w:afterAutospacing="0"/>
        <w:ind w:firstLine="709"/>
        <w:jc w:val="both"/>
        <w:rPr>
          <w:color w:val="000000"/>
          <w:sz w:val="18"/>
          <w:szCs w:val="18"/>
        </w:rPr>
      </w:pPr>
      <w:r w:rsidRPr="00D22751">
        <w:rPr>
          <w:color w:val="000000"/>
          <w:sz w:val="18"/>
          <w:szCs w:val="18"/>
        </w:rPr>
        <w:t>-сведения об обеспечении готовности эксплуатирующей организации к локализации и ликвидации опасных повреждений и аварийных ситуаций;</w:t>
      </w:r>
    </w:p>
    <w:p w:rsidR="00BA2F01" w:rsidRPr="00D22751" w:rsidRDefault="00BA2F01" w:rsidP="00934300">
      <w:pPr>
        <w:pStyle w:val="af4"/>
        <w:shd w:val="clear" w:color="auto" w:fill="FFFFFF"/>
        <w:spacing w:before="0" w:beforeAutospacing="0" w:after="0" w:afterAutospacing="0"/>
        <w:ind w:firstLine="709"/>
        <w:jc w:val="both"/>
        <w:rPr>
          <w:sz w:val="18"/>
          <w:szCs w:val="18"/>
        </w:rPr>
      </w:pPr>
      <w:r w:rsidRPr="00D22751">
        <w:rPr>
          <w:sz w:val="18"/>
          <w:szCs w:val="18"/>
        </w:rPr>
        <w:t>-порядок информирования населения, органа надзора, органов исполнительной власти субъектов РФ, органов местного самоуправления и территориальных органов МЧС России о возможных и возникших на СГТС аварийных ситуациях и иные сведения.</w:t>
      </w:r>
    </w:p>
    <w:p w:rsidR="00BA2F01" w:rsidRPr="00D22751" w:rsidRDefault="00BA2F01" w:rsidP="00934300">
      <w:pPr>
        <w:pStyle w:val="af4"/>
        <w:shd w:val="clear" w:color="auto" w:fill="FFFFFF"/>
        <w:spacing w:before="0" w:beforeAutospacing="0" w:after="0" w:afterAutospacing="0"/>
        <w:ind w:firstLine="709"/>
        <w:jc w:val="both"/>
        <w:rPr>
          <w:color w:val="000000"/>
          <w:sz w:val="18"/>
          <w:szCs w:val="18"/>
        </w:rPr>
      </w:pPr>
    </w:p>
    <w:p w:rsidR="00BA2F01" w:rsidRPr="00D22751" w:rsidRDefault="00BA2F01" w:rsidP="00016F29">
      <w:pPr>
        <w:spacing w:line="240" w:lineRule="exact"/>
        <w:jc w:val="both"/>
        <w:rPr>
          <w:color w:val="000000"/>
          <w:sz w:val="18"/>
          <w:szCs w:val="18"/>
          <w:lang w:eastAsia="ru-RU"/>
        </w:rPr>
      </w:pPr>
      <w:r w:rsidRPr="00D22751">
        <w:rPr>
          <w:color w:val="000000"/>
          <w:sz w:val="18"/>
          <w:szCs w:val="18"/>
          <w:lang w:eastAsia="ru-RU"/>
        </w:rPr>
        <w:t xml:space="preserve">Заместитель Костромского межрайонного </w:t>
      </w:r>
    </w:p>
    <w:p w:rsidR="00BA2F01" w:rsidRPr="00D22751" w:rsidRDefault="00BA2F01" w:rsidP="00016F29">
      <w:pPr>
        <w:spacing w:line="240" w:lineRule="exact"/>
        <w:jc w:val="both"/>
        <w:rPr>
          <w:color w:val="000000"/>
          <w:sz w:val="18"/>
          <w:szCs w:val="18"/>
          <w:lang w:eastAsia="ru-RU"/>
        </w:rPr>
      </w:pPr>
      <w:r w:rsidRPr="00D22751">
        <w:rPr>
          <w:color w:val="000000"/>
          <w:sz w:val="18"/>
          <w:szCs w:val="18"/>
          <w:lang w:eastAsia="ru-RU"/>
        </w:rPr>
        <w:t>природоохранного прокурора</w:t>
      </w:r>
    </w:p>
    <w:p w:rsidR="00BA2F01" w:rsidRPr="00D22751" w:rsidRDefault="00BA2F01" w:rsidP="00974524">
      <w:pPr>
        <w:rPr>
          <w:sz w:val="18"/>
          <w:szCs w:val="18"/>
        </w:rPr>
      </w:pPr>
      <w:r w:rsidRPr="00D22751">
        <w:rPr>
          <w:sz w:val="18"/>
          <w:szCs w:val="18"/>
        </w:rPr>
        <w:t>юрист 1 класса   И.В. Орловская</w:t>
      </w:r>
    </w:p>
    <w:p w:rsidR="00BA2F01" w:rsidRPr="00D22751" w:rsidRDefault="00BA2F01" w:rsidP="00974524">
      <w:pPr>
        <w:rPr>
          <w:sz w:val="18"/>
          <w:szCs w:val="18"/>
        </w:rPr>
      </w:pPr>
    </w:p>
    <w:p w:rsidR="00BA2F01" w:rsidRPr="00D22751" w:rsidRDefault="00BA2F01" w:rsidP="00974524">
      <w:pPr>
        <w:jc w:val="center"/>
        <w:rPr>
          <w:b/>
          <w:sz w:val="18"/>
          <w:szCs w:val="18"/>
          <w:u w:val="single"/>
        </w:rPr>
      </w:pPr>
      <w:r w:rsidRPr="00D22751">
        <w:rPr>
          <w:b/>
          <w:sz w:val="18"/>
          <w:szCs w:val="18"/>
          <w:u w:val="single"/>
        </w:rPr>
        <w:t>Утверждены Правила охраны поверхностных водных объектов</w:t>
      </w:r>
    </w:p>
    <w:p w:rsidR="00BA2F01" w:rsidRPr="00D22751" w:rsidRDefault="00BA2F01" w:rsidP="00974524">
      <w:pPr>
        <w:rPr>
          <w:sz w:val="18"/>
          <w:szCs w:val="18"/>
        </w:rPr>
      </w:pPr>
    </w:p>
    <w:p w:rsidR="00BA2F01" w:rsidRPr="00D22751" w:rsidRDefault="00BA2F01" w:rsidP="00974524">
      <w:pPr>
        <w:jc w:val="both"/>
        <w:rPr>
          <w:sz w:val="18"/>
          <w:szCs w:val="18"/>
        </w:rPr>
      </w:pPr>
      <w:r w:rsidRPr="00D22751">
        <w:rPr>
          <w:sz w:val="18"/>
          <w:szCs w:val="18"/>
        </w:rPr>
        <w:tab/>
      </w:r>
      <w:hyperlink r:id="rId19" w:tgtFrame="_blank" w:history="1">
        <w:r w:rsidRPr="00D22751">
          <w:rPr>
            <w:rStyle w:val="a3"/>
            <w:color w:val="auto"/>
            <w:sz w:val="18"/>
            <w:szCs w:val="18"/>
          </w:rPr>
          <w:t>Постановлением Правительства РФ от 05.02.2016 N 79 «Об утверждении Правил охраны поверхностных водных объектов</w:t>
        </w:r>
      </w:hyperlink>
      <w:r w:rsidRPr="00D22751">
        <w:rPr>
          <w:rStyle w:val="af9"/>
          <w:sz w:val="18"/>
          <w:szCs w:val="18"/>
        </w:rPr>
        <w:t>» у</w:t>
      </w:r>
      <w:r w:rsidRPr="00D22751">
        <w:rPr>
          <w:sz w:val="18"/>
          <w:szCs w:val="18"/>
        </w:rPr>
        <w:t>становлен порядок осуществления мероприятий по охране поверхностных водных объектов.</w:t>
      </w:r>
    </w:p>
    <w:p w:rsidR="00BA2F01" w:rsidRPr="00D22751" w:rsidRDefault="00BA2F01" w:rsidP="00974524">
      <w:pPr>
        <w:jc w:val="both"/>
        <w:rPr>
          <w:sz w:val="18"/>
          <w:szCs w:val="18"/>
        </w:rPr>
      </w:pPr>
      <w:r w:rsidRPr="00D22751">
        <w:rPr>
          <w:sz w:val="18"/>
          <w:szCs w:val="18"/>
        </w:rPr>
        <w:tab/>
        <w:t>Определены, в частности:</w:t>
      </w:r>
    </w:p>
    <w:p w:rsidR="00BA2F01" w:rsidRPr="00D22751" w:rsidRDefault="00BA2F01" w:rsidP="00974524">
      <w:pPr>
        <w:jc w:val="both"/>
        <w:rPr>
          <w:sz w:val="18"/>
          <w:szCs w:val="18"/>
        </w:rPr>
      </w:pPr>
      <w:r w:rsidRPr="00D22751">
        <w:rPr>
          <w:sz w:val="18"/>
          <w:szCs w:val="18"/>
        </w:rPr>
        <w:t>- перечень лиц и органов, осуществляющих мероприятия по охране поверхностных водных объектов, в числе которых Росводресурсы, органы исполнительной власти субъектов РФ, органы местного самоуправления, Минсельхоз России, собственники водных объектов и водопользователи;</w:t>
      </w:r>
    </w:p>
    <w:p w:rsidR="00BA2F01" w:rsidRPr="00D22751" w:rsidRDefault="00BA2F01" w:rsidP="00974524">
      <w:pPr>
        <w:pStyle w:val="af4"/>
        <w:shd w:val="clear" w:color="auto" w:fill="FFFFFF"/>
        <w:spacing w:before="0" w:beforeAutospacing="0" w:after="0" w:afterAutospacing="0"/>
        <w:ind w:firstLine="709"/>
        <w:jc w:val="both"/>
        <w:rPr>
          <w:sz w:val="18"/>
          <w:szCs w:val="18"/>
        </w:rPr>
      </w:pPr>
      <w:r w:rsidRPr="00D22751">
        <w:rPr>
          <w:sz w:val="18"/>
          <w:szCs w:val="18"/>
        </w:rPr>
        <w:t>- перечень мероприятий по охране поверхностных водных объектов и порядок их реализации водопользователями и собственниками водных объектов - физическими и юридическими лицами;</w:t>
      </w:r>
    </w:p>
    <w:p w:rsidR="00BA2F01" w:rsidRPr="00D22751" w:rsidRDefault="00BA2F01" w:rsidP="00974524">
      <w:pPr>
        <w:pStyle w:val="af4"/>
        <w:shd w:val="clear" w:color="auto" w:fill="FFFFFF"/>
        <w:spacing w:before="0" w:beforeAutospacing="0" w:after="0" w:afterAutospacing="0"/>
        <w:ind w:firstLine="709"/>
        <w:jc w:val="both"/>
        <w:rPr>
          <w:sz w:val="18"/>
          <w:szCs w:val="18"/>
        </w:rPr>
      </w:pPr>
      <w:r w:rsidRPr="00D22751">
        <w:rPr>
          <w:sz w:val="18"/>
          <w:szCs w:val="18"/>
        </w:rPr>
        <w:t>- лица, ответственные за планирование мероприятий по охране поверхностных водных объектов и порядок осуществления такого планирования;</w:t>
      </w:r>
    </w:p>
    <w:p w:rsidR="00BA2F01" w:rsidRPr="00D22751" w:rsidRDefault="00BA2F01" w:rsidP="00974524">
      <w:pPr>
        <w:pStyle w:val="af4"/>
        <w:shd w:val="clear" w:color="auto" w:fill="FFFFFF"/>
        <w:spacing w:before="0" w:beforeAutospacing="0" w:after="0" w:afterAutospacing="0"/>
        <w:ind w:firstLine="709"/>
        <w:jc w:val="both"/>
        <w:rPr>
          <w:sz w:val="18"/>
          <w:szCs w:val="18"/>
        </w:rPr>
      </w:pPr>
      <w:r w:rsidRPr="00D22751">
        <w:rPr>
          <w:sz w:val="18"/>
          <w:szCs w:val="18"/>
        </w:rPr>
        <w:t>- лица, осуществляющие контроль за исполнением органами государственной власти субъектов РФ мероприятий по охране поверхностных водных объектов.</w:t>
      </w:r>
    </w:p>
    <w:p w:rsidR="00BA2F01" w:rsidRPr="00D22751" w:rsidRDefault="00BA2F01" w:rsidP="00016F29">
      <w:pPr>
        <w:spacing w:line="240" w:lineRule="exact"/>
        <w:jc w:val="both"/>
        <w:rPr>
          <w:color w:val="000000"/>
          <w:sz w:val="18"/>
          <w:szCs w:val="18"/>
          <w:lang w:eastAsia="ru-RU"/>
        </w:rPr>
      </w:pPr>
    </w:p>
    <w:p w:rsidR="00BA2F01" w:rsidRPr="00D22751" w:rsidRDefault="00BA2F01" w:rsidP="00016F29">
      <w:pPr>
        <w:spacing w:line="240" w:lineRule="exact"/>
        <w:jc w:val="both"/>
        <w:rPr>
          <w:color w:val="000000"/>
          <w:sz w:val="18"/>
          <w:szCs w:val="18"/>
          <w:lang w:eastAsia="ru-RU"/>
        </w:rPr>
      </w:pPr>
      <w:r w:rsidRPr="00D22751">
        <w:rPr>
          <w:color w:val="000000"/>
          <w:sz w:val="18"/>
          <w:szCs w:val="18"/>
          <w:lang w:eastAsia="ru-RU"/>
        </w:rPr>
        <w:t xml:space="preserve">Заместитель Костромского межрайонного </w:t>
      </w:r>
    </w:p>
    <w:p w:rsidR="00BA2F01" w:rsidRPr="00D22751" w:rsidRDefault="00BA2F01" w:rsidP="00016F29">
      <w:pPr>
        <w:spacing w:line="240" w:lineRule="exact"/>
        <w:jc w:val="both"/>
        <w:rPr>
          <w:color w:val="000000"/>
          <w:sz w:val="18"/>
          <w:szCs w:val="18"/>
          <w:lang w:eastAsia="ru-RU"/>
        </w:rPr>
      </w:pPr>
      <w:r w:rsidRPr="00D22751">
        <w:rPr>
          <w:color w:val="000000"/>
          <w:sz w:val="18"/>
          <w:szCs w:val="18"/>
          <w:lang w:eastAsia="ru-RU"/>
        </w:rPr>
        <w:t>природоохранного прокурора</w:t>
      </w:r>
    </w:p>
    <w:p w:rsidR="00BA2F01" w:rsidRPr="00D22751" w:rsidRDefault="00BA2F01" w:rsidP="00016F29">
      <w:pPr>
        <w:spacing w:line="240" w:lineRule="exact"/>
        <w:jc w:val="both"/>
        <w:rPr>
          <w:color w:val="000000"/>
          <w:sz w:val="18"/>
          <w:szCs w:val="18"/>
          <w:lang w:eastAsia="ru-RU"/>
        </w:rPr>
      </w:pPr>
      <w:r w:rsidRPr="00D22751">
        <w:rPr>
          <w:color w:val="000000"/>
          <w:sz w:val="18"/>
          <w:szCs w:val="18"/>
          <w:lang w:eastAsia="ru-RU"/>
        </w:rPr>
        <w:t>юрист 1 класса    И.В. Орловская</w:t>
      </w:r>
    </w:p>
    <w:p w:rsidR="00BA2F01" w:rsidRPr="00D22751" w:rsidRDefault="00BA2F01" w:rsidP="00016F29">
      <w:pPr>
        <w:spacing w:line="240" w:lineRule="exact"/>
        <w:jc w:val="both"/>
        <w:rPr>
          <w:sz w:val="18"/>
          <w:szCs w:val="18"/>
          <w:lang w:eastAsia="ru-RU"/>
        </w:rPr>
      </w:pPr>
    </w:p>
    <w:p w:rsidR="00BA2F01" w:rsidRPr="00D22751" w:rsidRDefault="00C426C4" w:rsidP="00016F29">
      <w:pPr>
        <w:pStyle w:val="af4"/>
        <w:shd w:val="clear" w:color="auto" w:fill="FFFFFF"/>
        <w:spacing w:before="0" w:beforeAutospacing="0" w:after="0" w:afterAutospacing="0"/>
        <w:jc w:val="center"/>
        <w:rPr>
          <w:rStyle w:val="af9"/>
          <w:b w:val="0"/>
          <w:sz w:val="18"/>
          <w:szCs w:val="18"/>
          <w:u w:val="single"/>
        </w:rPr>
      </w:pPr>
      <w:hyperlink r:id="rId20" w:tgtFrame="_blank" w:history="1">
        <w:r w:rsidR="00BA2F01" w:rsidRPr="00D22751">
          <w:rPr>
            <w:rStyle w:val="a3"/>
            <w:b/>
            <w:bCs/>
            <w:color w:val="auto"/>
            <w:sz w:val="18"/>
            <w:szCs w:val="18"/>
          </w:rPr>
          <w:t>Приказом Минприроды России от 23.12.2015 утверждена форма заявки о постановке объектов, оказывающих негативное воздействие на окружающую среду, на государственный учет</w:t>
        </w:r>
      </w:hyperlink>
    </w:p>
    <w:p w:rsidR="00BA2F01" w:rsidRPr="00D22751" w:rsidRDefault="00BA2F01" w:rsidP="00016F29">
      <w:pPr>
        <w:pStyle w:val="af4"/>
        <w:shd w:val="clear" w:color="auto" w:fill="FFFFFF"/>
        <w:spacing w:before="0" w:beforeAutospacing="0" w:after="0" w:afterAutospacing="0"/>
        <w:jc w:val="center"/>
        <w:rPr>
          <w:b/>
          <w:sz w:val="18"/>
          <w:szCs w:val="18"/>
        </w:rPr>
      </w:pPr>
    </w:p>
    <w:p w:rsidR="00BA2F01" w:rsidRPr="00D22751" w:rsidRDefault="00BA2F01" w:rsidP="00016F29">
      <w:pPr>
        <w:pStyle w:val="af4"/>
        <w:shd w:val="clear" w:color="auto" w:fill="FFFFFF"/>
        <w:spacing w:before="0" w:beforeAutospacing="0" w:after="0" w:afterAutospacing="0"/>
        <w:ind w:firstLine="709"/>
        <w:jc w:val="both"/>
        <w:rPr>
          <w:sz w:val="18"/>
          <w:szCs w:val="18"/>
        </w:rPr>
      </w:pPr>
      <w:r w:rsidRPr="00D22751">
        <w:rPr>
          <w:sz w:val="18"/>
          <w:szCs w:val="18"/>
        </w:rPr>
        <w:t>Утверждена форма заявки о постановке на государственный кадастровый учет объектов, оказывающих негативное воздействие на окружающую среду</w:t>
      </w:r>
    </w:p>
    <w:p w:rsidR="00BA2F01" w:rsidRPr="00D22751" w:rsidRDefault="00BA2F01" w:rsidP="00016F29">
      <w:pPr>
        <w:pStyle w:val="af4"/>
        <w:shd w:val="clear" w:color="auto" w:fill="FFFFFF"/>
        <w:spacing w:before="0" w:beforeAutospacing="0" w:after="0" w:afterAutospacing="0"/>
        <w:ind w:firstLine="709"/>
        <w:jc w:val="both"/>
        <w:rPr>
          <w:sz w:val="18"/>
          <w:szCs w:val="18"/>
        </w:rPr>
      </w:pPr>
      <w:r w:rsidRPr="00D22751">
        <w:rPr>
          <w:sz w:val="18"/>
          <w:szCs w:val="18"/>
        </w:rPr>
        <w:t>Пунктом 3 статьи 11 Федерального закона от 21.07.2014 N 219-ФЗ "О внесении изменений в Федеральный закон "Об охране окружающей среды" и отдельные законодательные акты Российской Федерации" установлено, что в течение 2 лет со дня вступления указанного Федерального закона в силу юридические лица и индивидуальные предприниматели, осуществляющие хозяйственную и (или) иную деятельность, обязаны поставить на государственный учет принадлежащие им на установленном законом праве объекты, оказывающие негативное воздействие на окружающую среду.</w:t>
      </w:r>
    </w:p>
    <w:p w:rsidR="00BA2F01" w:rsidRPr="00D22751" w:rsidRDefault="00BA2F01" w:rsidP="00016F29">
      <w:pPr>
        <w:pStyle w:val="af4"/>
        <w:shd w:val="clear" w:color="auto" w:fill="FFFFFF"/>
        <w:spacing w:before="0" w:beforeAutospacing="0" w:after="0" w:afterAutospacing="0"/>
        <w:ind w:firstLine="709"/>
        <w:jc w:val="both"/>
        <w:rPr>
          <w:sz w:val="18"/>
          <w:szCs w:val="18"/>
        </w:rPr>
      </w:pPr>
      <w:r w:rsidRPr="00D22751">
        <w:rPr>
          <w:sz w:val="18"/>
          <w:szCs w:val="18"/>
        </w:rPr>
        <w:t>Приказом утверждена форма заявки о постановке объекта, оказывающего негативное воздействие на окружающую среду, на государственный учет, содержащей сведения для внесения в государственный реестр объектов, оказывающих негативное воздействие на окружающую среду, в том числе в форме электронных документов, подписанных усиленной квалифицированной электронной подписью. В заявке указываются, в частности, следующие сведения:</w:t>
      </w:r>
    </w:p>
    <w:p w:rsidR="00BA2F01" w:rsidRPr="00D22751" w:rsidRDefault="00BA2F01" w:rsidP="00016F29">
      <w:pPr>
        <w:pStyle w:val="af4"/>
        <w:shd w:val="clear" w:color="auto" w:fill="FFFFFF"/>
        <w:spacing w:before="0" w:beforeAutospacing="0" w:after="0" w:afterAutospacing="0"/>
        <w:ind w:firstLine="709"/>
        <w:jc w:val="both"/>
        <w:rPr>
          <w:sz w:val="18"/>
          <w:szCs w:val="18"/>
        </w:rPr>
      </w:pPr>
      <w:r w:rsidRPr="00D22751">
        <w:rPr>
          <w:sz w:val="18"/>
          <w:szCs w:val="18"/>
        </w:rPr>
        <w:t>- сведения об объекте, оказывающем негативное воздействие на окружающую среду;</w:t>
      </w:r>
    </w:p>
    <w:p w:rsidR="00BA2F01" w:rsidRPr="00D22751" w:rsidRDefault="00BA2F01" w:rsidP="00016F29">
      <w:pPr>
        <w:pStyle w:val="af4"/>
        <w:shd w:val="clear" w:color="auto" w:fill="FFFFFF"/>
        <w:spacing w:before="0" w:beforeAutospacing="0" w:after="0" w:afterAutospacing="0"/>
        <w:ind w:firstLine="709"/>
        <w:jc w:val="both"/>
        <w:rPr>
          <w:sz w:val="18"/>
          <w:szCs w:val="18"/>
        </w:rPr>
      </w:pPr>
      <w:r w:rsidRPr="00D22751">
        <w:rPr>
          <w:sz w:val="18"/>
          <w:szCs w:val="18"/>
        </w:rPr>
        <w:t>- сведения о воздействии объекта на окружающую среду;</w:t>
      </w:r>
    </w:p>
    <w:p w:rsidR="00BA2F01" w:rsidRPr="00D22751" w:rsidRDefault="00BA2F01" w:rsidP="00016F29">
      <w:pPr>
        <w:pStyle w:val="af4"/>
        <w:shd w:val="clear" w:color="auto" w:fill="FFFFFF"/>
        <w:spacing w:before="0" w:beforeAutospacing="0" w:after="0" w:afterAutospacing="0"/>
        <w:ind w:firstLine="709"/>
        <w:jc w:val="both"/>
        <w:rPr>
          <w:sz w:val="18"/>
          <w:szCs w:val="18"/>
        </w:rPr>
      </w:pPr>
      <w:r w:rsidRPr="00D22751">
        <w:rPr>
          <w:sz w:val="18"/>
          <w:szCs w:val="18"/>
        </w:rPr>
        <w:t>- сведения о разрешительных документах (прохождении необходимых процедур) в области охраны окружающей среды;</w:t>
      </w:r>
    </w:p>
    <w:p w:rsidR="00BA2F01" w:rsidRPr="00D22751" w:rsidRDefault="00BA2F01" w:rsidP="00016F29">
      <w:pPr>
        <w:pStyle w:val="af4"/>
        <w:shd w:val="clear" w:color="auto" w:fill="FFFFFF"/>
        <w:spacing w:before="0" w:beforeAutospacing="0" w:after="0" w:afterAutospacing="0"/>
        <w:ind w:firstLine="709"/>
        <w:jc w:val="both"/>
        <w:rPr>
          <w:sz w:val="18"/>
          <w:szCs w:val="18"/>
        </w:rPr>
      </w:pPr>
      <w:r w:rsidRPr="00D22751">
        <w:rPr>
          <w:sz w:val="18"/>
          <w:szCs w:val="18"/>
        </w:rPr>
        <w:t>- сведения о принимаемых на объекте мерах по обеспечению охраны окружающей среды.</w:t>
      </w:r>
    </w:p>
    <w:p w:rsidR="00BA2F01" w:rsidRPr="00D22751" w:rsidRDefault="00BA2F01" w:rsidP="00016F29">
      <w:pPr>
        <w:pStyle w:val="af4"/>
        <w:shd w:val="clear" w:color="auto" w:fill="FFFFFF"/>
        <w:spacing w:before="0" w:beforeAutospacing="0" w:after="0" w:afterAutospacing="0"/>
        <w:ind w:firstLine="709"/>
        <w:jc w:val="both"/>
        <w:rPr>
          <w:sz w:val="18"/>
          <w:szCs w:val="18"/>
        </w:rPr>
      </w:pPr>
      <w:r w:rsidRPr="00D22751">
        <w:rPr>
          <w:sz w:val="18"/>
          <w:szCs w:val="18"/>
        </w:rPr>
        <w:lastRenderedPageBreak/>
        <w:t>Достоверность сведений, указанных в заявке, подтверждается подписью руководителя или уполномоченного представителя руководителя на основании доверенности и оттиском печати (при ее наличии).</w:t>
      </w:r>
    </w:p>
    <w:p w:rsidR="00BA2F01" w:rsidRPr="00D22751" w:rsidRDefault="00BA2F01" w:rsidP="00016F29">
      <w:pPr>
        <w:pStyle w:val="af4"/>
        <w:shd w:val="clear" w:color="auto" w:fill="FFFFFF"/>
        <w:spacing w:before="0" w:beforeAutospacing="0" w:after="0" w:afterAutospacing="0"/>
        <w:ind w:firstLine="709"/>
        <w:jc w:val="both"/>
        <w:rPr>
          <w:sz w:val="18"/>
          <w:szCs w:val="18"/>
        </w:rPr>
      </w:pPr>
      <w:r w:rsidRPr="00D22751">
        <w:rPr>
          <w:sz w:val="18"/>
          <w:szCs w:val="18"/>
        </w:rPr>
        <w:t>Приказ вступает в силу с момента вступления в силу Постановления Правительства РФ о порядке создания и ведения государственного реестра объектов, оказывающих негативное воздействие на окружающую среду, в соответствии с пунктом 10 статьи 69 Федерального закона от 10.01.2002 N 7-ФЗ "Об охране окружающей среды".</w:t>
      </w:r>
    </w:p>
    <w:p w:rsidR="00BA2F01" w:rsidRPr="00D22751" w:rsidRDefault="00BA2F01" w:rsidP="00016F29">
      <w:pPr>
        <w:ind w:firstLine="709"/>
        <w:jc w:val="both"/>
        <w:rPr>
          <w:sz w:val="18"/>
          <w:szCs w:val="18"/>
        </w:rPr>
      </w:pPr>
    </w:p>
    <w:p w:rsidR="00BA2F01" w:rsidRPr="00D22751" w:rsidRDefault="00BA2F01" w:rsidP="00016F29">
      <w:pPr>
        <w:spacing w:line="240" w:lineRule="exact"/>
        <w:jc w:val="both"/>
        <w:rPr>
          <w:color w:val="000000"/>
          <w:sz w:val="18"/>
          <w:szCs w:val="18"/>
          <w:lang w:eastAsia="ru-RU"/>
        </w:rPr>
      </w:pPr>
      <w:r w:rsidRPr="00D22751">
        <w:rPr>
          <w:color w:val="000000"/>
          <w:sz w:val="18"/>
          <w:szCs w:val="18"/>
          <w:lang w:eastAsia="ru-RU"/>
        </w:rPr>
        <w:t xml:space="preserve">Заместитель Костромского межрайонного </w:t>
      </w:r>
    </w:p>
    <w:p w:rsidR="00BA2F01" w:rsidRPr="00D22751" w:rsidRDefault="00BA2F01" w:rsidP="00016F29">
      <w:pPr>
        <w:spacing w:line="240" w:lineRule="exact"/>
        <w:jc w:val="both"/>
        <w:rPr>
          <w:color w:val="000000"/>
          <w:sz w:val="18"/>
          <w:szCs w:val="18"/>
          <w:lang w:eastAsia="ru-RU"/>
        </w:rPr>
      </w:pPr>
      <w:r w:rsidRPr="00D22751">
        <w:rPr>
          <w:color w:val="000000"/>
          <w:sz w:val="18"/>
          <w:szCs w:val="18"/>
          <w:lang w:eastAsia="ru-RU"/>
        </w:rPr>
        <w:t>природоохранного прокурора</w:t>
      </w:r>
    </w:p>
    <w:p w:rsidR="00BA2F01" w:rsidRPr="00D22751" w:rsidRDefault="00BA2F01" w:rsidP="006D784E">
      <w:pPr>
        <w:spacing w:line="240" w:lineRule="exact"/>
        <w:jc w:val="both"/>
        <w:rPr>
          <w:color w:val="000000"/>
          <w:sz w:val="18"/>
          <w:szCs w:val="18"/>
          <w:lang w:eastAsia="ru-RU"/>
        </w:rPr>
      </w:pPr>
      <w:r w:rsidRPr="00D22751">
        <w:rPr>
          <w:color w:val="000000"/>
          <w:sz w:val="18"/>
          <w:szCs w:val="18"/>
          <w:lang w:eastAsia="ru-RU"/>
        </w:rPr>
        <w:t>юрист 1 класса      И.В. Орловская</w:t>
      </w:r>
    </w:p>
    <w:p w:rsidR="00BA2F01" w:rsidRPr="00D22751" w:rsidRDefault="00BA2F01" w:rsidP="00E52386">
      <w:pPr>
        <w:rPr>
          <w:sz w:val="18"/>
          <w:szCs w:val="18"/>
        </w:rPr>
      </w:pPr>
    </w:p>
    <w:p w:rsidR="00BA2F01" w:rsidRPr="00D22751" w:rsidRDefault="00BA2F01" w:rsidP="00016F29">
      <w:pPr>
        <w:pStyle w:val="af4"/>
        <w:shd w:val="clear" w:color="auto" w:fill="FFFFFF"/>
        <w:spacing w:before="0" w:beforeAutospacing="0" w:after="0" w:afterAutospacing="0" w:line="240" w:lineRule="exact"/>
        <w:jc w:val="center"/>
        <w:rPr>
          <w:rStyle w:val="af9"/>
          <w:color w:val="000000"/>
          <w:sz w:val="18"/>
          <w:szCs w:val="18"/>
        </w:rPr>
      </w:pPr>
      <w:r w:rsidRPr="00D22751">
        <w:rPr>
          <w:rStyle w:val="af9"/>
          <w:color w:val="000000"/>
          <w:sz w:val="18"/>
          <w:szCs w:val="18"/>
        </w:rPr>
        <w:t>Утвержден порядок составления и ведения Государственного кадастра месторождений и проявлений полезных ископаемых</w:t>
      </w:r>
    </w:p>
    <w:p w:rsidR="00BA2F01" w:rsidRPr="00D22751" w:rsidRDefault="00BA2F01" w:rsidP="00016F29">
      <w:pPr>
        <w:pStyle w:val="af4"/>
        <w:shd w:val="clear" w:color="auto" w:fill="FFFFFF"/>
        <w:spacing w:before="0" w:beforeAutospacing="0" w:after="0" w:afterAutospacing="0"/>
        <w:ind w:firstLine="709"/>
        <w:jc w:val="both"/>
        <w:rPr>
          <w:rStyle w:val="af9"/>
          <w:sz w:val="18"/>
          <w:szCs w:val="18"/>
        </w:rPr>
      </w:pPr>
    </w:p>
    <w:p w:rsidR="00BA2F01" w:rsidRPr="00D22751" w:rsidRDefault="00C426C4" w:rsidP="00016F29">
      <w:pPr>
        <w:pStyle w:val="af4"/>
        <w:shd w:val="clear" w:color="auto" w:fill="FFFFFF"/>
        <w:spacing w:before="0" w:beforeAutospacing="0" w:after="0" w:afterAutospacing="0"/>
        <w:ind w:firstLine="709"/>
        <w:jc w:val="both"/>
        <w:rPr>
          <w:color w:val="000000"/>
          <w:sz w:val="18"/>
          <w:szCs w:val="18"/>
        </w:rPr>
      </w:pPr>
      <w:hyperlink r:id="rId21" w:tgtFrame="_blank" w:history="1">
        <w:r w:rsidR="00BA2F01" w:rsidRPr="00D22751">
          <w:rPr>
            <w:rStyle w:val="a3"/>
            <w:bCs/>
            <w:color w:val="auto"/>
            <w:sz w:val="18"/>
            <w:szCs w:val="18"/>
          </w:rPr>
          <w:t>Приказом Минприроды России от 07.12.2015 N 526</w:t>
        </w:r>
        <w:r w:rsidR="00BA2F01" w:rsidRPr="00D22751">
          <w:rPr>
            <w:bCs/>
            <w:sz w:val="18"/>
            <w:szCs w:val="18"/>
          </w:rPr>
          <w:br/>
        </w:r>
        <w:r w:rsidR="00BA2F01" w:rsidRPr="00D22751">
          <w:rPr>
            <w:rStyle w:val="a3"/>
            <w:bCs/>
            <w:color w:val="auto"/>
            <w:sz w:val="18"/>
            <w:szCs w:val="18"/>
          </w:rPr>
          <w:t xml:space="preserve">«Об утверждении Порядка составления и ведения Государственного кадастра месторождений и проявлений полезных ископаемых» </w:t>
        </w:r>
      </w:hyperlink>
      <w:r w:rsidR="00BA2F01" w:rsidRPr="00D22751">
        <w:rPr>
          <w:rStyle w:val="af9"/>
          <w:b w:val="0"/>
          <w:sz w:val="18"/>
          <w:szCs w:val="18"/>
        </w:rPr>
        <w:t>у</w:t>
      </w:r>
      <w:r w:rsidR="00BA2F01" w:rsidRPr="00D22751">
        <w:rPr>
          <w:color w:val="000000"/>
          <w:sz w:val="18"/>
          <w:szCs w:val="18"/>
        </w:rPr>
        <w:t>становлен порядок составления и ведения Государственного кадастра месторождений и проявлений полезных ископаемых.</w:t>
      </w:r>
    </w:p>
    <w:p w:rsidR="00BA2F01" w:rsidRPr="00D22751" w:rsidRDefault="00BA2F01" w:rsidP="00016F29">
      <w:pPr>
        <w:pStyle w:val="af4"/>
        <w:shd w:val="clear" w:color="auto" w:fill="FFFFFF"/>
        <w:spacing w:before="0" w:beforeAutospacing="0" w:after="0" w:afterAutospacing="0"/>
        <w:ind w:firstLine="709"/>
        <w:jc w:val="both"/>
        <w:rPr>
          <w:color w:val="000000"/>
          <w:sz w:val="18"/>
          <w:szCs w:val="18"/>
        </w:rPr>
      </w:pPr>
      <w:r w:rsidRPr="00D22751">
        <w:rPr>
          <w:color w:val="000000"/>
          <w:sz w:val="18"/>
          <w:szCs w:val="18"/>
        </w:rPr>
        <w:t>Государственный кадастр ведется по субъектам РФ, федеральным округам, РФ в целом, а также по Мировому океану, Арктике и Антарктике на бумажном носителе и в электронном виде.</w:t>
      </w:r>
    </w:p>
    <w:p w:rsidR="00BA2F01" w:rsidRPr="00D22751" w:rsidRDefault="00BA2F01" w:rsidP="00016F29">
      <w:pPr>
        <w:pStyle w:val="af4"/>
        <w:shd w:val="clear" w:color="auto" w:fill="FFFFFF"/>
        <w:spacing w:before="0" w:beforeAutospacing="0" w:after="0" w:afterAutospacing="0"/>
        <w:ind w:firstLine="709"/>
        <w:jc w:val="both"/>
        <w:rPr>
          <w:color w:val="000000"/>
          <w:sz w:val="18"/>
          <w:szCs w:val="18"/>
        </w:rPr>
      </w:pPr>
      <w:r w:rsidRPr="00D22751">
        <w:rPr>
          <w:color w:val="000000"/>
          <w:sz w:val="18"/>
          <w:szCs w:val="18"/>
        </w:rPr>
        <w:t>В него включается информация о:</w:t>
      </w:r>
    </w:p>
    <w:p w:rsidR="00BA2F01" w:rsidRPr="00D22751" w:rsidRDefault="00BA2F01" w:rsidP="00016F29">
      <w:pPr>
        <w:pStyle w:val="af4"/>
        <w:shd w:val="clear" w:color="auto" w:fill="FFFFFF"/>
        <w:spacing w:before="0" w:beforeAutospacing="0" w:after="0" w:afterAutospacing="0"/>
        <w:ind w:firstLine="709"/>
        <w:jc w:val="both"/>
        <w:rPr>
          <w:color w:val="000000"/>
          <w:sz w:val="18"/>
          <w:szCs w:val="18"/>
        </w:rPr>
      </w:pPr>
      <w:r w:rsidRPr="00D22751">
        <w:rPr>
          <w:color w:val="000000"/>
          <w:sz w:val="18"/>
          <w:szCs w:val="18"/>
        </w:rPr>
        <w:t>-месторождениях с запасами полезных ископаемых, учтенными Государственным балансом запасов полезных ископаемых или территориальными балансами запасов общераспространенных полезных ископаемых;</w:t>
      </w:r>
    </w:p>
    <w:p w:rsidR="00BA2F01" w:rsidRPr="00D22751" w:rsidRDefault="00BA2F01" w:rsidP="00016F29">
      <w:pPr>
        <w:pStyle w:val="af4"/>
        <w:shd w:val="clear" w:color="auto" w:fill="FFFFFF"/>
        <w:spacing w:before="0" w:beforeAutospacing="0" w:after="0" w:afterAutospacing="0"/>
        <w:ind w:firstLine="709"/>
        <w:jc w:val="both"/>
        <w:rPr>
          <w:color w:val="000000"/>
          <w:sz w:val="18"/>
          <w:szCs w:val="18"/>
        </w:rPr>
      </w:pPr>
      <w:r w:rsidRPr="00D22751">
        <w:rPr>
          <w:color w:val="000000"/>
          <w:sz w:val="18"/>
          <w:szCs w:val="18"/>
        </w:rPr>
        <w:t>-месторождениях с запасами полезных ископаемых, еще не учтенными указанными балансами, но на которые завершены оценочные работы или разведка;</w:t>
      </w:r>
    </w:p>
    <w:p w:rsidR="00BA2F01" w:rsidRPr="00D22751" w:rsidRDefault="00BA2F01" w:rsidP="00016F29">
      <w:pPr>
        <w:pStyle w:val="af4"/>
        <w:shd w:val="clear" w:color="auto" w:fill="FFFFFF"/>
        <w:spacing w:before="0" w:beforeAutospacing="0" w:after="0" w:afterAutospacing="0"/>
        <w:ind w:firstLine="709"/>
        <w:jc w:val="both"/>
        <w:rPr>
          <w:color w:val="000000"/>
          <w:sz w:val="18"/>
          <w:szCs w:val="18"/>
        </w:rPr>
      </w:pPr>
      <w:r w:rsidRPr="00D22751">
        <w:rPr>
          <w:color w:val="000000"/>
          <w:sz w:val="18"/>
          <w:szCs w:val="18"/>
        </w:rPr>
        <w:t>-месторождениях, запасы полезных ископаемых которых сняты с учета;</w:t>
      </w:r>
    </w:p>
    <w:p w:rsidR="00BA2F01" w:rsidRPr="00D22751" w:rsidRDefault="00BA2F01" w:rsidP="00016F29">
      <w:pPr>
        <w:pStyle w:val="af4"/>
        <w:shd w:val="clear" w:color="auto" w:fill="FFFFFF"/>
        <w:spacing w:before="0" w:beforeAutospacing="0" w:after="0" w:afterAutospacing="0"/>
        <w:ind w:firstLine="709"/>
        <w:jc w:val="both"/>
        <w:rPr>
          <w:color w:val="000000"/>
          <w:sz w:val="18"/>
          <w:szCs w:val="18"/>
        </w:rPr>
      </w:pPr>
      <w:r w:rsidRPr="00D22751">
        <w:rPr>
          <w:color w:val="000000"/>
          <w:sz w:val="18"/>
          <w:szCs w:val="18"/>
        </w:rPr>
        <w:t>-выработанных месторождениях;</w:t>
      </w:r>
    </w:p>
    <w:p w:rsidR="00BA2F01" w:rsidRPr="00D22751" w:rsidRDefault="00BA2F01" w:rsidP="00016F29">
      <w:pPr>
        <w:pStyle w:val="af4"/>
        <w:shd w:val="clear" w:color="auto" w:fill="FFFFFF"/>
        <w:spacing w:before="0" w:beforeAutospacing="0" w:after="0" w:afterAutospacing="0"/>
        <w:ind w:firstLine="709"/>
        <w:jc w:val="both"/>
        <w:rPr>
          <w:color w:val="000000"/>
          <w:sz w:val="18"/>
          <w:szCs w:val="18"/>
        </w:rPr>
      </w:pPr>
      <w:r w:rsidRPr="00D22751">
        <w:rPr>
          <w:color w:val="000000"/>
          <w:sz w:val="18"/>
          <w:szCs w:val="18"/>
        </w:rPr>
        <w:t>-проявлениях твердых полезных ископаемых, для которых установлено наличие хотя бы одного тела (залежи) полезных ископаемых, по качеству (содержанию ценных компонентов) удовлетворяющих минимальным требованиям промышленности к месторождениям, но количество таких запасов не установлено или им не дана промышленная оценка.</w:t>
      </w:r>
    </w:p>
    <w:p w:rsidR="00BA2F01" w:rsidRPr="00D22751" w:rsidRDefault="00BA2F01" w:rsidP="006D784E">
      <w:pPr>
        <w:pStyle w:val="af4"/>
        <w:shd w:val="clear" w:color="auto" w:fill="FFFFFF"/>
        <w:spacing w:before="0" w:beforeAutospacing="0" w:after="0" w:afterAutospacing="0"/>
        <w:ind w:firstLine="709"/>
        <w:jc w:val="both"/>
        <w:rPr>
          <w:sz w:val="18"/>
          <w:szCs w:val="18"/>
        </w:rPr>
      </w:pPr>
      <w:r w:rsidRPr="00D22751">
        <w:rPr>
          <w:sz w:val="18"/>
          <w:szCs w:val="18"/>
        </w:rPr>
        <w:t>Устанавливается перечень подразделений (массивов), из которых состоит Государственный кадастр, перечень данных, на основании которых осуществляется его ведение и сроки внесения в него сведений.</w:t>
      </w:r>
    </w:p>
    <w:p w:rsidR="00BA2F01" w:rsidRPr="00D22751" w:rsidRDefault="00BA2F01" w:rsidP="006D784E">
      <w:pPr>
        <w:pStyle w:val="af4"/>
        <w:shd w:val="clear" w:color="auto" w:fill="FFFFFF"/>
        <w:spacing w:before="0" w:beforeAutospacing="0" w:after="0" w:afterAutospacing="0"/>
        <w:ind w:firstLine="709"/>
        <w:jc w:val="both"/>
        <w:rPr>
          <w:sz w:val="18"/>
          <w:szCs w:val="18"/>
        </w:rPr>
      </w:pPr>
    </w:p>
    <w:p w:rsidR="00BA2F01" w:rsidRPr="00D22751" w:rsidRDefault="00BA2F01" w:rsidP="00016F29">
      <w:pPr>
        <w:spacing w:line="240" w:lineRule="exact"/>
        <w:jc w:val="both"/>
        <w:rPr>
          <w:color w:val="000000"/>
          <w:sz w:val="18"/>
          <w:szCs w:val="18"/>
          <w:lang w:eastAsia="ru-RU"/>
        </w:rPr>
      </w:pPr>
      <w:r w:rsidRPr="00D22751">
        <w:rPr>
          <w:color w:val="000000"/>
          <w:sz w:val="18"/>
          <w:szCs w:val="18"/>
          <w:lang w:eastAsia="ru-RU"/>
        </w:rPr>
        <w:t xml:space="preserve">Заместитель Костромского межрайонного </w:t>
      </w:r>
    </w:p>
    <w:p w:rsidR="00BA2F01" w:rsidRPr="00D22751" w:rsidRDefault="00BA2F01" w:rsidP="00016F29">
      <w:pPr>
        <w:spacing w:line="240" w:lineRule="exact"/>
        <w:jc w:val="both"/>
        <w:rPr>
          <w:color w:val="000000"/>
          <w:sz w:val="18"/>
          <w:szCs w:val="18"/>
          <w:lang w:eastAsia="ru-RU"/>
        </w:rPr>
      </w:pPr>
      <w:r w:rsidRPr="00D22751">
        <w:rPr>
          <w:color w:val="000000"/>
          <w:sz w:val="18"/>
          <w:szCs w:val="18"/>
          <w:lang w:eastAsia="ru-RU"/>
        </w:rPr>
        <w:t>природоохранного прокурора</w:t>
      </w:r>
    </w:p>
    <w:p w:rsidR="00BA2F01" w:rsidRPr="00D22751" w:rsidRDefault="00BA2F01" w:rsidP="00016F29">
      <w:pPr>
        <w:spacing w:line="240" w:lineRule="exact"/>
        <w:jc w:val="both"/>
        <w:rPr>
          <w:color w:val="000000"/>
          <w:sz w:val="18"/>
          <w:szCs w:val="18"/>
          <w:lang w:eastAsia="ru-RU"/>
        </w:rPr>
      </w:pPr>
      <w:r w:rsidRPr="00D22751">
        <w:rPr>
          <w:color w:val="000000"/>
          <w:sz w:val="18"/>
          <w:szCs w:val="18"/>
          <w:lang w:eastAsia="ru-RU"/>
        </w:rPr>
        <w:t>юрист 1 класса  И.В. Орловская</w:t>
      </w:r>
    </w:p>
    <w:p w:rsidR="00BA2F01" w:rsidRPr="00D22751" w:rsidRDefault="00BA2F01" w:rsidP="00E52386">
      <w:pPr>
        <w:rPr>
          <w:sz w:val="18"/>
          <w:szCs w:val="18"/>
        </w:rPr>
      </w:pPr>
    </w:p>
    <w:p w:rsidR="00BA2F01" w:rsidRPr="00D22751" w:rsidRDefault="00C426C4" w:rsidP="00016F29">
      <w:pPr>
        <w:spacing w:line="240" w:lineRule="exact"/>
        <w:jc w:val="center"/>
        <w:rPr>
          <w:b/>
          <w:sz w:val="18"/>
          <w:szCs w:val="18"/>
        </w:rPr>
      </w:pPr>
      <w:hyperlink r:id="rId22" w:tgtFrame="_blank" w:history="1">
        <w:r w:rsidR="00BA2F01" w:rsidRPr="00D22751">
          <w:rPr>
            <w:rStyle w:val="a3"/>
            <w:b/>
            <w:color w:val="auto"/>
            <w:sz w:val="18"/>
            <w:szCs w:val="18"/>
            <w:shd w:val="clear" w:color="auto" w:fill="FFFFFF"/>
          </w:rPr>
          <w:t>Письмом Минприроды России даны разъяснения о расчете коэффициента для определения расходов на обеспечение проведения мероприятий по охране, защите, воспроизводству лесов</w:t>
        </w:r>
      </w:hyperlink>
    </w:p>
    <w:p w:rsidR="00BA2F01" w:rsidRPr="00D22751" w:rsidRDefault="00BA2F01" w:rsidP="00016F29">
      <w:pPr>
        <w:jc w:val="center"/>
        <w:rPr>
          <w:sz w:val="18"/>
          <w:szCs w:val="18"/>
        </w:rPr>
      </w:pPr>
    </w:p>
    <w:p w:rsidR="00BA2F01" w:rsidRPr="00D22751" w:rsidRDefault="00BA2F01" w:rsidP="00016F29">
      <w:pPr>
        <w:ind w:firstLine="709"/>
        <w:jc w:val="both"/>
        <w:rPr>
          <w:color w:val="000000"/>
          <w:sz w:val="18"/>
          <w:szCs w:val="18"/>
        </w:rPr>
      </w:pPr>
      <w:r w:rsidRPr="00D22751">
        <w:rPr>
          <w:sz w:val="18"/>
          <w:szCs w:val="18"/>
        </w:rPr>
        <w:t xml:space="preserve">Минприроды России (письмо </w:t>
      </w:r>
      <w:hyperlink r:id="rId23" w:tgtFrame="_blank" w:history="1">
        <w:r w:rsidRPr="00D22751">
          <w:rPr>
            <w:rStyle w:val="a3"/>
            <w:color w:val="auto"/>
            <w:sz w:val="18"/>
            <w:szCs w:val="18"/>
            <w:shd w:val="clear" w:color="auto" w:fill="FFFFFF"/>
          </w:rPr>
          <w:t xml:space="preserve"> от 04.02.2016 N 04-16-29/2164 «О расчете коэффициента для определения расходов на обеспечение проведения мероприятий по охране, защите, воспроизводству лесов»</w:t>
        </w:r>
      </w:hyperlink>
      <w:r w:rsidRPr="00D22751">
        <w:rPr>
          <w:sz w:val="18"/>
          <w:szCs w:val="18"/>
        </w:rPr>
        <w:t xml:space="preserve">) </w:t>
      </w:r>
      <w:r w:rsidRPr="00D22751">
        <w:rPr>
          <w:color w:val="000000"/>
          <w:sz w:val="18"/>
          <w:szCs w:val="18"/>
        </w:rPr>
        <w:t>даны разъяснения по вопросу о порядке расчета коэффициента для определения расходов на обеспечение проведения мероприятий по охране, защите и воспроизводству лесов</w:t>
      </w:r>
    </w:p>
    <w:p w:rsidR="00BA2F01" w:rsidRPr="00D22751" w:rsidRDefault="00BA2F01" w:rsidP="00016F29">
      <w:pPr>
        <w:pStyle w:val="af4"/>
        <w:shd w:val="clear" w:color="auto" w:fill="FFFFFF"/>
        <w:spacing w:before="0" w:beforeAutospacing="0" w:after="0" w:afterAutospacing="0"/>
        <w:ind w:firstLine="709"/>
        <w:jc w:val="both"/>
        <w:rPr>
          <w:color w:val="000000"/>
          <w:sz w:val="18"/>
          <w:szCs w:val="18"/>
        </w:rPr>
      </w:pPr>
      <w:r w:rsidRPr="00D22751">
        <w:rPr>
          <w:color w:val="000000"/>
          <w:sz w:val="18"/>
          <w:szCs w:val="18"/>
        </w:rPr>
        <w:t>Сообщается, в частности, что Постановлением Правительства РФ от 04.12.2015 N 1320 утверждена Методика расчета указанного коэффициента. Он рассчитывается как сумма коэффициентов для определения расходов на обеспечение выполнения подготовительных работ и проведения мероприятий по охране, защите и воспроизводству лесов. Виды таких работ и мероприятий определены исходя из действующих нормативных правовых актов, регулирующих лесные отношения. В случае отсутствия необходимости в проведении тех или иных мероприятий или работ в силу природно-климатических условий и лесохозяйственных требований на конкретной лесосеке соответствующие затраты на их осуществление не планируются и при расчете коэффициента соответствующие коэффициенты по видам мероприятий и работ принимаются в размере 1.</w:t>
      </w:r>
    </w:p>
    <w:p w:rsidR="00BA2F01" w:rsidRPr="00D22751" w:rsidRDefault="00BA2F01" w:rsidP="00016F29">
      <w:pPr>
        <w:pStyle w:val="af4"/>
        <w:shd w:val="clear" w:color="auto" w:fill="FFFFFF"/>
        <w:spacing w:before="0" w:beforeAutospacing="0" w:after="0" w:afterAutospacing="0"/>
        <w:ind w:firstLine="709"/>
        <w:jc w:val="both"/>
        <w:rPr>
          <w:color w:val="000000"/>
          <w:sz w:val="18"/>
          <w:szCs w:val="18"/>
        </w:rPr>
      </w:pPr>
      <w:r w:rsidRPr="00D22751">
        <w:rPr>
          <w:color w:val="000000"/>
          <w:sz w:val="18"/>
          <w:szCs w:val="18"/>
        </w:rPr>
        <w:t>В приложении к Письму приведен пример расчета коэффициента.</w:t>
      </w:r>
    </w:p>
    <w:p w:rsidR="00BA2F01" w:rsidRPr="00D22751" w:rsidRDefault="00BA2F01" w:rsidP="00016F29">
      <w:pPr>
        <w:ind w:firstLine="709"/>
        <w:jc w:val="both"/>
        <w:rPr>
          <w:color w:val="000000"/>
          <w:sz w:val="18"/>
          <w:szCs w:val="18"/>
        </w:rPr>
      </w:pPr>
    </w:p>
    <w:p w:rsidR="00BA2F01" w:rsidRPr="00D22751" w:rsidRDefault="00BA2F01" w:rsidP="00016F29">
      <w:pPr>
        <w:spacing w:line="240" w:lineRule="exact"/>
        <w:jc w:val="both"/>
        <w:rPr>
          <w:color w:val="000000"/>
          <w:sz w:val="18"/>
          <w:szCs w:val="18"/>
        </w:rPr>
      </w:pPr>
      <w:r w:rsidRPr="00D22751">
        <w:rPr>
          <w:color w:val="000000"/>
          <w:sz w:val="18"/>
          <w:szCs w:val="18"/>
        </w:rPr>
        <w:t xml:space="preserve">Заместитель Костромского межрайонного </w:t>
      </w:r>
    </w:p>
    <w:p w:rsidR="00BA2F01" w:rsidRPr="00D22751" w:rsidRDefault="00BA2F01" w:rsidP="00016F29">
      <w:pPr>
        <w:spacing w:line="240" w:lineRule="exact"/>
        <w:jc w:val="both"/>
        <w:rPr>
          <w:color w:val="000000"/>
          <w:sz w:val="18"/>
          <w:szCs w:val="18"/>
        </w:rPr>
      </w:pPr>
      <w:r w:rsidRPr="00D22751">
        <w:rPr>
          <w:color w:val="000000"/>
          <w:sz w:val="18"/>
          <w:szCs w:val="18"/>
        </w:rPr>
        <w:t>природоохранного прокурора</w:t>
      </w:r>
    </w:p>
    <w:p w:rsidR="00BA2F01" w:rsidRPr="00D22751" w:rsidRDefault="00BA2F01" w:rsidP="00016F29">
      <w:pPr>
        <w:spacing w:line="240" w:lineRule="exact"/>
        <w:jc w:val="both"/>
        <w:rPr>
          <w:color w:val="000000"/>
          <w:sz w:val="18"/>
          <w:szCs w:val="18"/>
        </w:rPr>
      </w:pPr>
      <w:r w:rsidRPr="00D22751">
        <w:rPr>
          <w:color w:val="000000"/>
          <w:sz w:val="18"/>
          <w:szCs w:val="18"/>
        </w:rPr>
        <w:t>юрист 1 класса  И.В. Орловская</w:t>
      </w:r>
    </w:p>
    <w:p w:rsidR="00BA2F01" w:rsidRPr="00D22751" w:rsidRDefault="00BA2F01" w:rsidP="0025211D">
      <w:pPr>
        <w:pStyle w:val="af4"/>
        <w:spacing w:before="0" w:beforeAutospacing="0" w:after="0" w:afterAutospacing="0" w:line="240" w:lineRule="exact"/>
        <w:ind w:firstLine="709"/>
        <w:jc w:val="center"/>
        <w:rPr>
          <w:b/>
          <w:sz w:val="18"/>
          <w:szCs w:val="18"/>
        </w:rPr>
      </w:pPr>
    </w:p>
    <w:p w:rsidR="00BA2F01" w:rsidRPr="00D22751" w:rsidRDefault="00BA2F01" w:rsidP="0025211D">
      <w:pPr>
        <w:pStyle w:val="af4"/>
        <w:spacing w:before="0" w:beforeAutospacing="0" w:after="0" w:afterAutospacing="0" w:line="240" w:lineRule="exact"/>
        <w:ind w:firstLine="709"/>
        <w:jc w:val="center"/>
        <w:rPr>
          <w:b/>
          <w:sz w:val="18"/>
          <w:szCs w:val="18"/>
        </w:rPr>
      </w:pPr>
      <w:r w:rsidRPr="00D22751">
        <w:rPr>
          <w:b/>
          <w:sz w:val="18"/>
          <w:szCs w:val="18"/>
        </w:rPr>
        <w:t>Внесены изменения в Положение о Федеральном агентстве по недропользованию</w:t>
      </w:r>
    </w:p>
    <w:p w:rsidR="00BA2F01" w:rsidRPr="00D22751" w:rsidRDefault="00BA2F01" w:rsidP="0025211D">
      <w:pPr>
        <w:pStyle w:val="af4"/>
        <w:spacing w:before="0" w:beforeAutospacing="0" w:after="0" w:afterAutospacing="0"/>
        <w:ind w:firstLine="709"/>
        <w:jc w:val="both"/>
        <w:rPr>
          <w:sz w:val="18"/>
          <w:szCs w:val="18"/>
        </w:rPr>
      </w:pPr>
    </w:p>
    <w:p w:rsidR="00BA2F01" w:rsidRPr="00D22751" w:rsidRDefault="00C426C4" w:rsidP="0025211D">
      <w:pPr>
        <w:pStyle w:val="af4"/>
        <w:spacing w:before="0" w:beforeAutospacing="0" w:after="0" w:afterAutospacing="0"/>
        <w:ind w:firstLine="709"/>
        <w:jc w:val="both"/>
        <w:rPr>
          <w:sz w:val="18"/>
          <w:szCs w:val="18"/>
        </w:rPr>
      </w:pPr>
      <w:hyperlink r:id="rId24" w:tgtFrame="_blank" w:history="1">
        <w:r w:rsidR="00BA2F01" w:rsidRPr="00D22751">
          <w:rPr>
            <w:rStyle w:val="a3"/>
            <w:bCs/>
            <w:color w:val="auto"/>
            <w:sz w:val="18"/>
            <w:szCs w:val="18"/>
          </w:rPr>
          <w:t>Постановлением Правительства РФ от 29.12.2015 N 1476</w:t>
        </w:r>
        <w:r w:rsidR="00BA2F01" w:rsidRPr="00D22751">
          <w:rPr>
            <w:bCs/>
            <w:sz w:val="18"/>
            <w:szCs w:val="18"/>
          </w:rPr>
          <w:br/>
        </w:r>
        <w:r w:rsidR="00BA2F01" w:rsidRPr="00D22751">
          <w:rPr>
            <w:rStyle w:val="a3"/>
            <w:bCs/>
            <w:color w:val="auto"/>
            <w:sz w:val="18"/>
            <w:szCs w:val="18"/>
          </w:rPr>
          <w:t>«О внесении изменений в Положение о Федеральном агентстве по недропользованию</w:t>
        </w:r>
      </w:hyperlink>
      <w:r w:rsidR="00BA2F01" w:rsidRPr="00D22751">
        <w:rPr>
          <w:rStyle w:val="af9"/>
          <w:b w:val="0"/>
          <w:sz w:val="18"/>
          <w:szCs w:val="18"/>
        </w:rPr>
        <w:t>» у</w:t>
      </w:r>
      <w:r w:rsidR="00BA2F01" w:rsidRPr="00D22751">
        <w:rPr>
          <w:sz w:val="18"/>
          <w:szCs w:val="18"/>
        </w:rPr>
        <w:t>точнены полномочия Роснедр в области управления геологической информацией о недрах</w:t>
      </w:r>
    </w:p>
    <w:p w:rsidR="00BA2F01" w:rsidRPr="00D22751" w:rsidRDefault="00BA2F01" w:rsidP="0025211D">
      <w:pPr>
        <w:pStyle w:val="af4"/>
        <w:spacing w:before="0" w:beforeAutospacing="0" w:after="0" w:afterAutospacing="0"/>
        <w:ind w:firstLine="709"/>
        <w:jc w:val="both"/>
        <w:rPr>
          <w:sz w:val="18"/>
          <w:szCs w:val="18"/>
        </w:rPr>
      </w:pPr>
      <w:r w:rsidRPr="00D22751">
        <w:rPr>
          <w:sz w:val="18"/>
          <w:szCs w:val="18"/>
        </w:rPr>
        <w:t>Роснедра уполномочены осуществлять:</w:t>
      </w:r>
    </w:p>
    <w:p w:rsidR="00BA2F01" w:rsidRPr="00D22751" w:rsidRDefault="00BA2F01" w:rsidP="0025211D">
      <w:pPr>
        <w:pStyle w:val="af4"/>
        <w:spacing w:before="0" w:beforeAutospacing="0" w:after="0" w:afterAutospacing="0"/>
        <w:ind w:firstLine="709"/>
        <w:jc w:val="both"/>
        <w:rPr>
          <w:sz w:val="18"/>
          <w:szCs w:val="18"/>
        </w:rPr>
      </w:pPr>
      <w:r w:rsidRPr="00D22751">
        <w:rPr>
          <w:sz w:val="18"/>
          <w:szCs w:val="18"/>
        </w:rPr>
        <w:t>- правомочия обладателя геологической информации о недрах от имени РФ;</w:t>
      </w:r>
    </w:p>
    <w:p w:rsidR="00BA2F01" w:rsidRPr="00D22751" w:rsidRDefault="00BA2F01" w:rsidP="0025211D">
      <w:pPr>
        <w:pStyle w:val="af4"/>
        <w:spacing w:before="0" w:beforeAutospacing="0" w:after="0" w:afterAutospacing="0"/>
        <w:ind w:firstLine="709"/>
        <w:jc w:val="both"/>
        <w:rPr>
          <w:sz w:val="18"/>
          <w:szCs w:val="18"/>
        </w:rPr>
      </w:pPr>
      <w:r w:rsidRPr="00D22751">
        <w:rPr>
          <w:sz w:val="18"/>
          <w:szCs w:val="18"/>
        </w:rPr>
        <w:t>- направление заявок о принятии пользователями недр на временное хранение на безвозмездной основе представленной ими геологической информации о недрах;</w:t>
      </w:r>
    </w:p>
    <w:p w:rsidR="00BA2F01" w:rsidRPr="00D22751" w:rsidRDefault="00BA2F01" w:rsidP="0025211D">
      <w:pPr>
        <w:pStyle w:val="af4"/>
        <w:spacing w:before="0" w:beforeAutospacing="0" w:after="0" w:afterAutospacing="0"/>
        <w:ind w:firstLine="709"/>
        <w:jc w:val="both"/>
        <w:rPr>
          <w:sz w:val="18"/>
          <w:szCs w:val="18"/>
        </w:rPr>
      </w:pPr>
      <w:r w:rsidRPr="00D22751">
        <w:rPr>
          <w:sz w:val="18"/>
          <w:szCs w:val="18"/>
        </w:rPr>
        <w:t>- направление заявления о передаче геологической информации о недрах, которая содержится на 01.01.2016 в территориальных фондах геологической информации, имеется в региональных органах власти и организациях, находящихся в их ведении, иных коммерческих и некоммерческих организациях и обладателем которой является РФ, в федеральный фонд геологической информации и его территориальные фонды;</w:t>
      </w:r>
    </w:p>
    <w:p w:rsidR="00BA2F01" w:rsidRPr="00D22751" w:rsidRDefault="00BA2F01" w:rsidP="0025211D">
      <w:pPr>
        <w:pStyle w:val="af4"/>
        <w:spacing w:before="0" w:beforeAutospacing="0" w:after="0" w:afterAutospacing="0"/>
        <w:ind w:firstLine="709"/>
        <w:jc w:val="both"/>
        <w:rPr>
          <w:sz w:val="18"/>
          <w:szCs w:val="18"/>
        </w:rPr>
      </w:pPr>
      <w:r w:rsidRPr="00D22751">
        <w:rPr>
          <w:sz w:val="18"/>
          <w:szCs w:val="18"/>
        </w:rPr>
        <w:lastRenderedPageBreak/>
        <w:t>- создание и ведение единой системы федерального фонда геологической информации о недрах и его территориальных фондов.</w:t>
      </w:r>
    </w:p>
    <w:p w:rsidR="00BA2F01" w:rsidRPr="00D22751" w:rsidRDefault="00BA2F01" w:rsidP="0025211D">
      <w:pPr>
        <w:ind w:firstLine="709"/>
        <w:jc w:val="both"/>
        <w:rPr>
          <w:sz w:val="18"/>
          <w:szCs w:val="18"/>
        </w:rPr>
      </w:pPr>
      <w:r w:rsidRPr="00D22751">
        <w:rPr>
          <w:sz w:val="18"/>
          <w:szCs w:val="18"/>
        </w:rPr>
        <w:t>Кроме того, Роснедра уполномочены организовывать экспертизу проектной документации на проведение работ по геологическому изучению недр (в т.ч. региональному), включая поиски и оценку месторождений полезных ископаемых, а также по разведке месторождений полезных ископаемых.</w:t>
      </w:r>
    </w:p>
    <w:p w:rsidR="00BA2F01" w:rsidRPr="00D22751" w:rsidRDefault="00BA2F01" w:rsidP="0025211D">
      <w:pPr>
        <w:spacing w:line="240" w:lineRule="exact"/>
        <w:jc w:val="both"/>
        <w:rPr>
          <w:color w:val="000000"/>
          <w:sz w:val="18"/>
          <w:szCs w:val="18"/>
        </w:rPr>
      </w:pPr>
    </w:p>
    <w:p w:rsidR="00BA2F01" w:rsidRPr="00D22751" w:rsidRDefault="00BA2F01" w:rsidP="0025211D">
      <w:pPr>
        <w:spacing w:line="240" w:lineRule="exact"/>
        <w:jc w:val="both"/>
        <w:rPr>
          <w:color w:val="000000"/>
          <w:sz w:val="18"/>
          <w:szCs w:val="18"/>
        </w:rPr>
      </w:pPr>
      <w:r w:rsidRPr="00D22751">
        <w:rPr>
          <w:color w:val="000000"/>
          <w:sz w:val="18"/>
          <w:szCs w:val="18"/>
        </w:rPr>
        <w:t xml:space="preserve">Заместитель Костромского межрайонного </w:t>
      </w:r>
    </w:p>
    <w:p w:rsidR="00BA2F01" w:rsidRPr="00D22751" w:rsidRDefault="00BA2F01" w:rsidP="0025211D">
      <w:pPr>
        <w:spacing w:line="240" w:lineRule="exact"/>
        <w:jc w:val="both"/>
        <w:rPr>
          <w:color w:val="000000"/>
          <w:sz w:val="18"/>
          <w:szCs w:val="18"/>
        </w:rPr>
      </w:pPr>
      <w:r w:rsidRPr="00D22751">
        <w:rPr>
          <w:color w:val="000000"/>
          <w:sz w:val="18"/>
          <w:szCs w:val="18"/>
        </w:rPr>
        <w:t>природоохранного прокурора</w:t>
      </w:r>
    </w:p>
    <w:p w:rsidR="00BA2F01" w:rsidRPr="00D22751" w:rsidRDefault="00BA2F01" w:rsidP="006D784E">
      <w:pPr>
        <w:spacing w:line="240" w:lineRule="exact"/>
        <w:jc w:val="both"/>
        <w:rPr>
          <w:color w:val="000000"/>
          <w:sz w:val="18"/>
          <w:szCs w:val="18"/>
        </w:rPr>
      </w:pPr>
      <w:r w:rsidRPr="00D22751">
        <w:rPr>
          <w:color w:val="000000"/>
          <w:sz w:val="18"/>
          <w:szCs w:val="18"/>
        </w:rPr>
        <w:t>юрист 1 класса   И.В. Орловская</w:t>
      </w:r>
    </w:p>
    <w:p w:rsidR="00BA2F01" w:rsidRPr="00D22751" w:rsidRDefault="00BA2F01" w:rsidP="006D784E">
      <w:pPr>
        <w:spacing w:line="240" w:lineRule="exact"/>
        <w:jc w:val="both"/>
        <w:rPr>
          <w:color w:val="000000"/>
          <w:sz w:val="18"/>
          <w:szCs w:val="18"/>
        </w:rPr>
      </w:pPr>
    </w:p>
    <w:p w:rsidR="00BA2F01" w:rsidRPr="00D22751" w:rsidRDefault="00BA2F01" w:rsidP="0025211D">
      <w:pPr>
        <w:spacing w:line="240" w:lineRule="exact"/>
        <w:ind w:firstLine="709"/>
        <w:jc w:val="center"/>
        <w:rPr>
          <w:b/>
          <w:sz w:val="18"/>
          <w:szCs w:val="18"/>
        </w:rPr>
      </w:pPr>
      <w:r w:rsidRPr="00D22751">
        <w:rPr>
          <w:b/>
          <w:sz w:val="18"/>
          <w:szCs w:val="18"/>
        </w:rPr>
        <w:t>Утверждены Критериев отнесения отходов к I - V классам опасности по степени негативного воздействия на окружающую среду</w:t>
      </w:r>
    </w:p>
    <w:p w:rsidR="00BA2F01" w:rsidRPr="00D22751" w:rsidRDefault="00BA2F01" w:rsidP="0025211D">
      <w:pPr>
        <w:ind w:firstLine="709"/>
        <w:jc w:val="both"/>
        <w:rPr>
          <w:sz w:val="18"/>
          <w:szCs w:val="18"/>
        </w:rPr>
      </w:pPr>
    </w:p>
    <w:p w:rsidR="00BA2F01" w:rsidRPr="00D22751" w:rsidRDefault="00BA2F01" w:rsidP="0025211D">
      <w:pPr>
        <w:ind w:firstLine="709"/>
        <w:jc w:val="both"/>
        <w:rPr>
          <w:sz w:val="18"/>
          <w:szCs w:val="18"/>
        </w:rPr>
      </w:pPr>
      <w:r w:rsidRPr="00D22751">
        <w:rPr>
          <w:color w:val="000000"/>
          <w:sz w:val="18"/>
          <w:szCs w:val="18"/>
        </w:rPr>
        <w:t>С 11 января 2016 года вступил в силу</w:t>
      </w:r>
      <w:r w:rsidRPr="00D22751">
        <w:rPr>
          <w:sz w:val="18"/>
          <w:szCs w:val="18"/>
        </w:rPr>
        <w:t xml:space="preserve"> </w:t>
      </w:r>
      <w:hyperlink r:id="rId25" w:tgtFrame="_blank" w:history="1">
        <w:r w:rsidRPr="00D22751">
          <w:rPr>
            <w:rStyle w:val="a3"/>
            <w:color w:val="auto"/>
            <w:sz w:val="18"/>
            <w:szCs w:val="18"/>
            <w:shd w:val="clear" w:color="auto" w:fill="FFFFFF"/>
          </w:rPr>
          <w:t>приказ Минприроды России от 04.12.2014 N 536 «Об утверждении Критериев отнесения отходов к I - V классам опасности по степени негативного воздействия на окружающую среду»</w:t>
        </w:r>
      </w:hyperlink>
      <w:r w:rsidRPr="00D22751">
        <w:rPr>
          <w:sz w:val="18"/>
          <w:szCs w:val="18"/>
        </w:rPr>
        <w:t>.</w:t>
      </w:r>
    </w:p>
    <w:p w:rsidR="00BA2F01" w:rsidRPr="00D22751" w:rsidRDefault="00BA2F01" w:rsidP="0025211D">
      <w:pPr>
        <w:pStyle w:val="af4"/>
        <w:shd w:val="clear" w:color="auto" w:fill="FFFFFF"/>
        <w:spacing w:before="0" w:beforeAutospacing="0" w:after="0" w:afterAutospacing="0"/>
        <w:ind w:firstLine="709"/>
        <w:jc w:val="both"/>
        <w:rPr>
          <w:color w:val="000000"/>
          <w:sz w:val="18"/>
          <w:szCs w:val="18"/>
        </w:rPr>
      </w:pPr>
      <w:r w:rsidRPr="00D22751">
        <w:rPr>
          <w:color w:val="000000"/>
          <w:sz w:val="18"/>
          <w:szCs w:val="18"/>
        </w:rPr>
        <w:t>Критериями отнесения отходов к I - V классам опасности по степени негативного воздействия на окружающую среду являются:</w:t>
      </w:r>
    </w:p>
    <w:p w:rsidR="00BA2F01" w:rsidRPr="00D22751" w:rsidRDefault="00BA2F01" w:rsidP="0025211D">
      <w:pPr>
        <w:pStyle w:val="af4"/>
        <w:shd w:val="clear" w:color="auto" w:fill="FFFFFF"/>
        <w:spacing w:before="0" w:beforeAutospacing="0" w:after="0" w:afterAutospacing="0"/>
        <w:ind w:firstLine="709"/>
        <w:jc w:val="both"/>
        <w:rPr>
          <w:color w:val="000000"/>
          <w:sz w:val="18"/>
          <w:szCs w:val="18"/>
        </w:rPr>
      </w:pPr>
      <w:r w:rsidRPr="00D22751">
        <w:rPr>
          <w:color w:val="000000"/>
          <w:sz w:val="18"/>
          <w:szCs w:val="18"/>
        </w:rPr>
        <w:t>-степень опасности отхода для окружающей среды;</w:t>
      </w:r>
    </w:p>
    <w:p w:rsidR="00BA2F01" w:rsidRPr="00D22751" w:rsidRDefault="00BA2F01" w:rsidP="0025211D">
      <w:pPr>
        <w:pStyle w:val="af4"/>
        <w:shd w:val="clear" w:color="auto" w:fill="FFFFFF"/>
        <w:spacing w:before="0" w:beforeAutospacing="0" w:after="0" w:afterAutospacing="0"/>
        <w:ind w:firstLine="709"/>
        <w:jc w:val="both"/>
        <w:rPr>
          <w:color w:val="000000"/>
          <w:sz w:val="18"/>
          <w:szCs w:val="18"/>
        </w:rPr>
      </w:pPr>
      <w:r w:rsidRPr="00D22751">
        <w:rPr>
          <w:color w:val="000000"/>
          <w:sz w:val="18"/>
          <w:szCs w:val="18"/>
        </w:rPr>
        <w:t>-кратность разведения водной вытяжки из отхода, при которой вредное воздействие на гидробионты отсутствует.</w:t>
      </w:r>
    </w:p>
    <w:p w:rsidR="00BA2F01" w:rsidRPr="00D22751" w:rsidRDefault="00BA2F01" w:rsidP="0025211D">
      <w:pPr>
        <w:pStyle w:val="af4"/>
        <w:shd w:val="clear" w:color="auto" w:fill="FFFFFF"/>
        <w:spacing w:before="0" w:beforeAutospacing="0" w:after="0" w:afterAutospacing="0"/>
        <w:ind w:firstLine="709"/>
        <w:jc w:val="both"/>
        <w:rPr>
          <w:color w:val="000000"/>
          <w:sz w:val="18"/>
          <w:szCs w:val="18"/>
        </w:rPr>
      </w:pPr>
      <w:r w:rsidRPr="00D22751">
        <w:rPr>
          <w:color w:val="000000"/>
          <w:sz w:val="18"/>
          <w:szCs w:val="18"/>
        </w:rPr>
        <w:t>Степень опасности отхода для окружающей среды определяется по сумме степеней опасности веществ, составляющих отход для окружающей среды. Перечень компонентов отхода и их количественное содержание устанавливаются на основании сведений, содержащихся в технологических регламентах, технических условиях, стандартах, проектной документации, либо по результатам количественных химических анализов, выполняемых с соблюдением установленных законодательством об обеспечении единства измерений требований к измерениям, средствам измерений.</w:t>
      </w:r>
    </w:p>
    <w:p w:rsidR="00BA2F01" w:rsidRPr="00D22751" w:rsidRDefault="00BA2F01" w:rsidP="0025211D">
      <w:pPr>
        <w:pStyle w:val="af4"/>
        <w:shd w:val="clear" w:color="auto" w:fill="FFFFFF"/>
        <w:spacing w:before="0" w:beforeAutospacing="0" w:after="0" w:afterAutospacing="0"/>
        <w:ind w:firstLine="709"/>
        <w:jc w:val="both"/>
        <w:rPr>
          <w:color w:val="000000"/>
          <w:sz w:val="18"/>
          <w:szCs w:val="18"/>
        </w:rPr>
      </w:pPr>
      <w:r w:rsidRPr="00D22751">
        <w:rPr>
          <w:color w:val="000000"/>
          <w:sz w:val="18"/>
          <w:szCs w:val="18"/>
        </w:rPr>
        <w:t>Определение кратности разведения водной вытяжки из отхода, при которой вредное воздействие на гидробионты отсутствует, основано на биотестировании водной вытяжки отходов - исследовании токсического действия на гидробионты водной вытяжки из отходов, полученной с использованием воды, свойства которой установлены применяемой методикой биотестирования при массовом соотношении отхода и воды 1:10. Определение кратности разведения водной вытяжки из отхода, при которой вредное воздействие на гидробионты отсутствует, осуществляется по аттестованным методикам (методам) измерений, сведения о которых содержатся в Федеральном информационном фонде по обеспечению единства измерений в соответствии с Федеральным законом "Об обеспечении единства измерений".</w:t>
      </w:r>
    </w:p>
    <w:p w:rsidR="00BA2F01" w:rsidRPr="00D22751" w:rsidRDefault="00BA2F01" w:rsidP="0025211D">
      <w:pPr>
        <w:pStyle w:val="af4"/>
        <w:shd w:val="clear" w:color="auto" w:fill="FFFFFF"/>
        <w:spacing w:before="0" w:beforeAutospacing="0" w:after="0" w:afterAutospacing="0"/>
        <w:ind w:firstLine="709"/>
        <w:jc w:val="both"/>
        <w:rPr>
          <w:color w:val="000000"/>
          <w:sz w:val="18"/>
          <w:szCs w:val="18"/>
        </w:rPr>
      </w:pPr>
      <w:r w:rsidRPr="00D22751">
        <w:rPr>
          <w:color w:val="000000"/>
          <w:sz w:val="18"/>
          <w:szCs w:val="18"/>
        </w:rPr>
        <w:t>Действие утвержденных Критериев не распространяется на радиоактивные отходы, биологические отходы, медицинские отходы.</w:t>
      </w:r>
    </w:p>
    <w:p w:rsidR="00BA2F01" w:rsidRPr="00D22751" w:rsidRDefault="00BA2F01" w:rsidP="0025211D">
      <w:pPr>
        <w:spacing w:line="240" w:lineRule="exact"/>
        <w:jc w:val="both"/>
        <w:rPr>
          <w:color w:val="000000"/>
          <w:sz w:val="18"/>
          <w:szCs w:val="18"/>
        </w:rPr>
      </w:pPr>
    </w:p>
    <w:p w:rsidR="00BA2F01" w:rsidRPr="00D22751" w:rsidRDefault="00BA2F01" w:rsidP="0025211D">
      <w:pPr>
        <w:spacing w:line="240" w:lineRule="exact"/>
        <w:jc w:val="both"/>
        <w:rPr>
          <w:color w:val="000000"/>
          <w:sz w:val="18"/>
          <w:szCs w:val="18"/>
        </w:rPr>
      </w:pPr>
      <w:r w:rsidRPr="00D22751">
        <w:rPr>
          <w:color w:val="000000"/>
          <w:sz w:val="18"/>
          <w:szCs w:val="18"/>
        </w:rPr>
        <w:t xml:space="preserve">Заместитель Костромского межрайонного </w:t>
      </w:r>
    </w:p>
    <w:p w:rsidR="00BA2F01" w:rsidRPr="00D22751" w:rsidRDefault="00BA2F01" w:rsidP="0025211D">
      <w:pPr>
        <w:spacing w:line="240" w:lineRule="exact"/>
        <w:jc w:val="both"/>
        <w:rPr>
          <w:color w:val="000000"/>
          <w:sz w:val="18"/>
          <w:szCs w:val="18"/>
        </w:rPr>
      </w:pPr>
      <w:r w:rsidRPr="00D22751">
        <w:rPr>
          <w:color w:val="000000"/>
          <w:sz w:val="18"/>
          <w:szCs w:val="18"/>
        </w:rPr>
        <w:t>природоохранного прокурора</w:t>
      </w:r>
    </w:p>
    <w:p w:rsidR="00BA2F01" w:rsidRPr="00D22751" w:rsidRDefault="00BA2F01" w:rsidP="00D22751">
      <w:pPr>
        <w:spacing w:line="240" w:lineRule="exact"/>
        <w:jc w:val="both"/>
        <w:rPr>
          <w:color w:val="000000"/>
          <w:sz w:val="18"/>
          <w:szCs w:val="18"/>
        </w:rPr>
      </w:pPr>
      <w:r w:rsidRPr="00D22751">
        <w:rPr>
          <w:color w:val="000000"/>
          <w:sz w:val="18"/>
          <w:szCs w:val="18"/>
        </w:rPr>
        <w:t>юрист 1 класса</w:t>
      </w:r>
      <w:r w:rsidR="00D22751">
        <w:rPr>
          <w:color w:val="000000"/>
          <w:sz w:val="18"/>
          <w:szCs w:val="18"/>
        </w:rPr>
        <w:t xml:space="preserve"> </w:t>
      </w:r>
      <w:r w:rsidRPr="00D22751">
        <w:rPr>
          <w:color w:val="000000"/>
          <w:sz w:val="18"/>
          <w:szCs w:val="18"/>
        </w:rPr>
        <w:t>И.В. Орловская</w:t>
      </w:r>
    </w:p>
    <w:p w:rsidR="00BA2F01" w:rsidRPr="00D22751" w:rsidRDefault="00C426C4" w:rsidP="0025211D">
      <w:pPr>
        <w:pStyle w:val="af4"/>
        <w:spacing w:before="0" w:beforeAutospacing="0" w:after="0" w:afterAutospacing="0"/>
        <w:ind w:firstLine="709"/>
        <w:jc w:val="center"/>
        <w:rPr>
          <w:b/>
          <w:color w:val="000000"/>
          <w:sz w:val="18"/>
          <w:szCs w:val="18"/>
          <w:u w:val="single"/>
        </w:rPr>
      </w:pPr>
      <w:hyperlink r:id="rId26" w:history="1">
        <w:r w:rsidR="00BA2F01" w:rsidRPr="00D22751">
          <w:rPr>
            <w:rStyle w:val="a3"/>
            <w:b/>
            <w:color w:val="000000"/>
            <w:sz w:val="18"/>
            <w:szCs w:val="18"/>
          </w:rPr>
          <w:t>Рыбалка под запретом!</w:t>
        </w:r>
      </w:hyperlink>
    </w:p>
    <w:p w:rsidR="00BA2F01" w:rsidRPr="00D22751" w:rsidRDefault="00BA2F01" w:rsidP="0025211D">
      <w:pPr>
        <w:pStyle w:val="af4"/>
        <w:spacing w:before="0" w:beforeAutospacing="0" w:after="0" w:afterAutospacing="0"/>
        <w:ind w:firstLine="709"/>
        <w:jc w:val="both"/>
        <w:rPr>
          <w:color w:val="000000"/>
          <w:sz w:val="18"/>
          <w:szCs w:val="18"/>
        </w:rPr>
      </w:pPr>
    </w:p>
    <w:p w:rsidR="00BA2F01" w:rsidRPr="00D22751" w:rsidRDefault="00BA2F01" w:rsidP="0025211D">
      <w:pPr>
        <w:pStyle w:val="ConsPlusNormal"/>
        <w:ind w:firstLine="709"/>
        <w:jc w:val="both"/>
        <w:rPr>
          <w:rFonts w:ascii="Times New Roman" w:hAnsi="Times New Roman"/>
          <w:color w:val="000000"/>
          <w:sz w:val="18"/>
          <w:szCs w:val="18"/>
        </w:rPr>
      </w:pPr>
      <w:r w:rsidRPr="00D22751">
        <w:rPr>
          <w:rFonts w:ascii="Times New Roman" w:hAnsi="Times New Roman"/>
          <w:color w:val="000000"/>
          <w:sz w:val="18"/>
          <w:szCs w:val="18"/>
        </w:rPr>
        <w:t>Пунктами 30.23. приказа Минсельхоза России от 18.11.2014 N 453 «Об утверждении правил рыболовства для Волжско-Каспийского рыбохозяйственного бассейна» установлено, что водные объекты рыбохозяйственного значения Костромской области запретные для добычи (вылова) водных биоресурсов районы в Горьковском водохранилище:</w:t>
      </w:r>
    </w:p>
    <w:p w:rsidR="00BA2F01" w:rsidRPr="00D22751" w:rsidRDefault="00BA2F01" w:rsidP="0025211D">
      <w:pPr>
        <w:pStyle w:val="ConsPlusNormal"/>
        <w:ind w:firstLine="709"/>
        <w:jc w:val="both"/>
        <w:rPr>
          <w:rFonts w:ascii="Times New Roman" w:hAnsi="Times New Roman"/>
          <w:color w:val="000000"/>
          <w:sz w:val="18"/>
          <w:szCs w:val="18"/>
        </w:rPr>
      </w:pPr>
      <w:r w:rsidRPr="00D22751">
        <w:rPr>
          <w:rFonts w:ascii="Times New Roman" w:hAnsi="Times New Roman"/>
          <w:color w:val="000000"/>
          <w:sz w:val="18"/>
          <w:szCs w:val="18"/>
        </w:rPr>
        <w:t xml:space="preserve">-в южном канале Костромского разлива по всей акватории и левая сторона водохранилища от канала вверх и вниз на </w:t>
      </w:r>
      <w:smartTag w:uri="urn:schemas-microsoft-com:office:smarttags" w:element="metricconverter">
        <w:smartTagPr>
          <w:attr w:name="ProductID" w:val="0,5 км"/>
        </w:smartTagPr>
        <w:r w:rsidRPr="00D22751">
          <w:rPr>
            <w:rFonts w:ascii="Times New Roman" w:hAnsi="Times New Roman"/>
            <w:color w:val="000000"/>
            <w:sz w:val="18"/>
            <w:szCs w:val="18"/>
          </w:rPr>
          <w:t>0,5 км</w:t>
        </w:r>
      </w:smartTag>
      <w:r w:rsidRPr="00D22751">
        <w:rPr>
          <w:rFonts w:ascii="Times New Roman" w:hAnsi="Times New Roman"/>
          <w:color w:val="000000"/>
          <w:sz w:val="18"/>
          <w:szCs w:val="18"/>
        </w:rPr>
        <w:t xml:space="preserve"> по фарватеру реки Волга, а также в разливе Петриловского полоя на участке </w:t>
      </w:r>
      <w:smartTag w:uri="urn:schemas-microsoft-com:office:smarttags" w:element="metricconverter">
        <w:smartTagPr>
          <w:attr w:name="ProductID" w:val="1 км"/>
        </w:smartTagPr>
        <w:r w:rsidRPr="00D22751">
          <w:rPr>
            <w:rFonts w:ascii="Times New Roman" w:hAnsi="Times New Roman"/>
            <w:color w:val="000000"/>
            <w:sz w:val="18"/>
            <w:szCs w:val="18"/>
          </w:rPr>
          <w:t>1 км</w:t>
        </w:r>
      </w:smartTag>
      <w:r w:rsidRPr="00D22751">
        <w:rPr>
          <w:rFonts w:ascii="Times New Roman" w:hAnsi="Times New Roman"/>
          <w:color w:val="000000"/>
          <w:sz w:val="18"/>
          <w:szCs w:val="18"/>
        </w:rPr>
        <w:t xml:space="preserve"> от Южного канала;</w:t>
      </w:r>
    </w:p>
    <w:p w:rsidR="00BA2F01" w:rsidRPr="00D22751" w:rsidRDefault="00BA2F01" w:rsidP="0025211D">
      <w:pPr>
        <w:pStyle w:val="ConsPlusNormal"/>
        <w:ind w:firstLine="709"/>
        <w:jc w:val="both"/>
        <w:rPr>
          <w:rFonts w:ascii="Times New Roman" w:hAnsi="Times New Roman"/>
          <w:color w:val="000000"/>
          <w:sz w:val="18"/>
          <w:szCs w:val="18"/>
        </w:rPr>
      </w:pPr>
      <w:r w:rsidRPr="00D22751">
        <w:rPr>
          <w:rFonts w:ascii="Times New Roman" w:hAnsi="Times New Roman"/>
          <w:color w:val="000000"/>
          <w:sz w:val="18"/>
          <w:szCs w:val="18"/>
        </w:rPr>
        <w:t>-на участке реки Кострома от так называемой Стрелки до административной границы деревни Исады и от административной границы деревни Красный Бор вверх по течению до устья реки Андобы;</w:t>
      </w:r>
    </w:p>
    <w:p w:rsidR="00BA2F01" w:rsidRPr="00D22751" w:rsidRDefault="00BA2F01" w:rsidP="0025211D">
      <w:pPr>
        <w:pStyle w:val="ConsPlusNormal"/>
        <w:ind w:firstLine="709"/>
        <w:jc w:val="both"/>
        <w:rPr>
          <w:rFonts w:ascii="Times New Roman" w:hAnsi="Times New Roman"/>
          <w:color w:val="000000"/>
          <w:sz w:val="18"/>
          <w:szCs w:val="18"/>
        </w:rPr>
      </w:pPr>
      <w:r w:rsidRPr="00D22751">
        <w:rPr>
          <w:rFonts w:ascii="Times New Roman" w:hAnsi="Times New Roman"/>
          <w:color w:val="000000"/>
          <w:sz w:val="18"/>
          <w:szCs w:val="18"/>
        </w:rPr>
        <w:t xml:space="preserve">-река Волга (Красносельский район) в районе Костромской ГРЭС в границах - правая сторона до фарватера реки Волга, от устья реки Шача вверх, протяженностью </w:t>
      </w:r>
      <w:smartTag w:uri="urn:schemas-microsoft-com:office:smarttags" w:element="metricconverter">
        <w:smartTagPr>
          <w:attr w:name="ProductID" w:val="0,5 км"/>
        </w:smartTagPr>
        <w:r w:rsidRPr="00D22751">
          <w:rPr>
            <w:rFonts w:ascii="Times New Roman" w:hAnsi="Times New Roman"/>
            <w:color w:val="000000"/>
            <w:sz w:val="18"/>
            <w:szCs w:val="18"/>
          </w:rPr>
          <w:t>0,5 км</w:t>
        </w:r>
      </w:smartTag>
      <w:r w:rsidRPr="00D22751">
        <w:rPr>
          <w:rFonts w:ascii="Times New Roman" w:hAnsi="Times New Roman"/>
          <w:color w:val="000000"/>
          <w:sz w:val="18"/>
          <w:szCs w:val="18"/>
        </w:rPr>
        <w:t xml:space="preserve"> и вниз до деревни Красные Пожни и в заборном канале ГРЭС, площадью </w:t>
      </w:r>
      <w:smartTag w:uri="urn:schemas-microsoft-com:office:smarttags" w:element="metricconverter">
        <w:smartTagPr>
          <w:attr w:name="ProductID" w:val="400 га"/>
        </w:smartTagPr>
        <w:r w:rsidRPr="00D22751">
          <w:rPr>
            <w:rFonts w:ascii="Times New Roman" w:hAnsi="Times New Roman"/>
            <w:color w:val="000000"/>
            <w:sz w:val="18"/>
            <w:szCs w:val="18"/>
          </w:rPr>
          <w:t>400 га</w:t>
        </w:r>
      </w:smartTag>
      <w:r w:rsidRPr="00D22751">
        <w:rPr>
          <w:rFonts w:ascii="Times New Roman" w:hAnsi="Times New Roman"/>
          <w:color w:val="000000"/>
          <w:sz w:val="18"/>
          <w:szCs w:val="18"/>
        </w:rPr>
        <w:t xml:space="preserve"> протяженностью </w:t>
      </w:r>
      <w:smartTag w:uri="urn:schemas-microsoft-com:office:smarttags" w:element="metricconverter">
        <w:smartTagPr>
          <w:attr w:name="ProductID" w:val="4 км"/>
        </w:smartTagPr>
        <w:r w:rsidRPr="00D22751">
          <w:rPr>
            <w:rFonts w:ascii="Times New Roman" w:hAnsi="Times New Roman"/>
            <w:color w:val="000000"/>
            <w:sz w:val="18"/>
            <w:szCs w:val="18"/>
          </w:rPr>
          <w:t>4 км</w:t>
        </w:r>
      </w:smartTag>
      <w:r w:rsidRPr="00D22751">
        <w:rPr>
          <w:rFonts w:ascii="Times New Roman" w:hAnsi="Times New Roman"/>
          <w:color w:val="000000"/>
          <w:sz w:val="18"/>
          <w:szCs w:val="18"/>
        </w:rPr>
        <w:t>.</w:t>
      </w:r>
    </w:p>
    <w:p w:rsidR="00BA2F01" w:rsidRPr="00D22751" w:rsidRDefault="00BA2F01" w:rsidP="0025211D">
      <w:pPr>
        <w:pStyle w:val="ConsPlusNormal"/>
        <w:ind w:firstLine="709"/>
        <w:jc w:val="both"/>
        <w:rPr>
          <w:rFonts w:ascii="Times New Roman" w:hAnsi="Times New Roman"/>
          <w:color w:val="000000"/>
          <w:sz w:val="18"/>
          <w:szCs w:val="18"/>
        </w:rPr>
      </w:pPr>
      <w:r w:rsidRPr="00D22751">
        <w:rPr>
          <w:rFonts w:ascii="Times New Roman" w:hAnsi="Times New Roman"/>
          <w:color w:val="000000"/>
          <w:sz w:val="18"/>
          <w:szCs w:val="18"/>
        </w:rPr>
        <w:t>Запретные сроки (периоды) добычи (вылова) водных биоресурсов:</w:t>
      </w:r>
    </w:p>
    <w:p w:rsidR="00BA2F01" w:rsidRPr="00D22751" w:rsidRDefault="00BA2F01" w:rsidP="0025211D">
      <w:pPr>
        <w:pStyle w:val="ConsPlusNormal"/>
        <w:ind w:firstLine="709"/>
        <w:jc w:val="both"/>
        <w:rPr>
          <w:rFonts w:ascii="Times New Roman" w:hAnsi="Times New Roman"/>
          <w:color w:val="000000"/>
          <w:sz w:val="18"/>
          <w:szCs w:val="18"/>
        </w:rPr>
      </w:pPr>
      <w:r w:rsidRPr="00D22751">
        <w:rPr>
          <w:rFonts w:ascii="Times New Roman" w:hAnsi="Times New Roman"/>
          <w:color w:val="000000"/>
          <w:sz w:val="18"/>
          <w:szCs w:val="18"/>
        </w:rPr>
        <w:t>а) с 15 апреля по 15 июня - на всех водных объектах рыбохозяйственного значения Костромской области, за исключением одной поплавочной удочкой с берега с общим количеством крючков не более 2 штук на орудии добычи (вылова) у одного гражданина;</w:t>
      </w:r>
    </w:p>
    <w:p w:rsidR="00BA2F01" w:rsidRPr="00D22751" w:rsidRDefault="00BA2F01" w:rsidP="0025211D">
      <w:pPr>
        <w:pStyle w:val="ConsPlusNormal"/>
        <w:ind w:firstLine="709"/>
        <w:jc w:val="both"/>
        <w:rPr>
          <w:rFonts w:ascii="Times New Roman" w:hAnsi="Times New Roman"/>
          <w:color w:val="000000"/>
          <w:sz w:val="18"/>
          <w:szCs w:val="18"/>
        </w:rPr>
      </w:pPr>
      <w:r w:rsidRPr="00D22751">
        <w:rPr>
          <w:rFonts w:ascii="Times New Roman" w:hAnsi="Times New Roman"/>
          <w:color w:val="000000"/>
          <w:sz w:val="18"/>
          <w:szCs w:val="18"/>
        </w:rPr>
        <w:t xml:space="preserve">б) с 20 апреля по 5 мая и с 1 по 20 июня - в озере Чухломском со всеми притоками на протяжении </w:t>
      </w:r>
      <w:smartTag w:uri="urn:schemas-microsoft-com:office:smarttags" w:element="metricconverter">
        <w:smartTagPr>
          <w:attr w:name="ProductID" w:val="25 км"/>
        </w:smartTagPr>
        <w:r w:rsidRPr="00D22751">
          <w:rPr>
            <w:rFonts w:ascii="Times New Roman" w:hAnsi="Times New Roman"/>
            <w:color w:val="000000"/>
            <w:sz w:val="18"/>
            <w:szCs w:val="18"/>
          </w:rPr>
          <w:t>25 км</w:t>
        </w:r>
      </w:smartTag>
      <w:r w:rsidRPr="00D22751">
        <w:rPr>
          <w:rFonts w:ascii="Times New Roman" w:hAnsi="Times New Roman"/>
          <w:color w:val="000000"/>
          <w:sz w:val="18"/>
          <w:szCs w:val="18"/>
        </w:rPr>
        <w:t xml:space="preserve"> от устьев вверх по течению и истоком на протяжении </w:t>
      </w:r>
      <w:smartTag w:uri="urn:schemas-microsoft-com:office:smarttags" w:element="metricconverter">
        <w:smartTagPr>
          <w:attr w:name="ProductID" w:val="25 км"/>
        </w:smartTagPr>
        <w:r w:rsidRPr="00D22751">
          <w:rPr>
            <w:rFonts w:ascii="Times New Roman" w:hAnsi="Times New Roman"/>
            <w:color w:val="000000"/>
            <w:sz w:val="18"/>
            <w:szCs w:val="18"/>
          </w:rPr>
          <w:t>25 км</w:t>
        </w:r>
      </w:smartTag>
      <w:r w:rsidRPr="00D22751">
        <w:rPr>
          <w:rFonts w:ascii="Times New Roman" w:hAnsi="Times New Roman"/>
          <w:color w:val="000000"/>
          <w:sz w:val="18"/>
          <w:szCs w:val="18"/>
        </w:rPr>
        <w:t xml:space="preserve"> вниз по течению;</w:t>
      </w:r>
    </w:p>
    <w:p w:rsidR="00BA2F01" w:rsidRPr="00D22751" w:rsidRDefault="00BA2F01" w:rsidP="0025211D">
      <w:pPr>
        <w:pStyle w:val="ConsPlusNormal"/>
        <w:ind w:firstLine="709"/>
        <w:jc w:val="both"/>
        <w:rPr>
          <w:rFonts w:ascii="Times New Roman" w:hAnsi="Times New Roman"/>
          <w:color w:val="000000"/>
          <w:sz w:val="18"/>
          <w:szCs w:val="18"/>
        </w:rPr>
      </w:pPr>
      <w:r w:rsidRPr="00D22751">
        <w:rPr>
          <w:rFonts w:ascii="Times New Roman" w:hAnsi="Times New Roman"/>
          <w:color w:val="000000"/>
          <w:sz w:val="18"/>
          <w:szCs w:val="18"/>
        </w:rPr>
        <w:t>в) с 20 декабря по 19 января - налима.</w:t>
      </w:r>
    </w:p>
    <w:p w:rsidR="00BA2F01" w:rsidRPr="00D22751" w:rsidRDefault="00BA2F01" w:rsidP="0025211D">
      <w:pPr>
        <w:pStyle w:val="ConsPlusNormal"/>
        <w:ind w:firstLine="709"/>
        <w:jc w:val="both"/>
        <w:rPr>
          <w:rFonts w:ascii="Times New Roman" w:hAnsi="Times New Roman"/>
          <w:color w:val="000000"/>
          <w:sz w:val="18"/>
          <w:szCs w:val="18"/>
        </w:rPr>
      </w:pPr>
      <w:r w:rsidRPr="00D22751">
        <w:rPr>
          <w:rFonts w:ascii="Times New Roman" w:hAnsi="Times New Roman"/>
          <w:color w:val="000000"/>
          <w:sz w:val="18"/>
          <w:szCs w:val="18"/>
        </w:rPr>
        <w:t>Запретные для добычи (вылова) виды водных биоресурсов: хариус, стерлядь.</w:t>
      </w:r>
    </w:p>
    <w:p w:rsidR="00BA2F01" w:rsidRPr="00D22751" w:rsidRDefault="00BA2F01" w:rsidP="0025211D">
      <w:pPr>
        <w:pStyle w:val="ConsPlusNormal"/>
        <w:ind w:firstLine="709"/>
        <w:jc w:val="both"/>
        <w:rPr>
          <w:rFonts w:ascii="Times New Roman" w:hAnsi="Times New Roman"/>
          <w:sz w:val="18"/>
          <w:szCs w:val="18"/>
        </w:rPr>
      </w:pPr>
      <w:r w:rsidRPr="00D22751">
        <w:rPr>
          <w:rFonts w:ascii="Times New Roman" w:hAnsi="Times New Roman"/>
          <w:color w:val="000000"/>
          <w:sz w:val="18"/>
          <w:szCs w:val="18"/>
        </w:rPr>
        <w:t xml:space="preserve">Минимальный размер добываемых (вылавливаемых) водных биоресурсов (промысловый размер): запрещается при осуществлении рыболовства производить добычу (вылов), приемку, обработку, перегрузку, транспортировку, хранение и выгрузку водных биоресурсов, имеющих в свежем виде длину (в см) менее указанной в следующей </w:t>
      </w:r>
      <w:hyperlink w:anchor="Par14" w:history="1">
        <w:r w:rsidRPr="00D22751">
          <w:rPr>
            <w:rFonts w:ascii="Times New Roman" w:hAnsi="Times New Roman"/>
            <w:color w:val="000000"/>
            <w:sz w:val="18"/>
            <w:szCs w:val="18"/>
          </w:rPr>
          <w:t>таблице:</w:t>
        </w:r>
      </w:hyperlink>
      <w:bookmarkStart w:id="1" w:name="Par14"/>
      <w:bookmarkEnd w:id="1"/>
    </w:p>
    <w:tbl>
      <w:tblPr>
        <w:tblW w:w="0" w:type="auto"/>
        <w:tblInd w:w="62" w:type="dxa"/>
        <w:tblLayout w:type="fixed"/>
        <w:tblCellMar>
          <w:top w:w="102" w:type="dxa"/>
          <w:left w:w="62" w:type="dxa"/>
          <w:bottom w:w="102" w:type="dxa"/>
          <w:right w:w="62" w:type="dxa"/>
        </w:tblCellMar>
        <w:tblLook w:val="0000"/>
      </w:tblPr>
      <w:tblGrid>
        <w:gridCol w:w="7431"/>
        <w:gridCol w:w="2268"/>
      </w:tblGrid>
      <w:tr w:rsidR="00BA2F01" w:rsidRPr="00D22751" w:rsidTr="006D784E">
        <w:trPr>
          <w:trHeight w:val="524"/>
        </w:trPr>
        <w:tc>
          <w:tcPr>
            <w:tcW w:w="7431" w:type="dxa"/>
            <w:tcBorders>
              <w:top w:val="single" w:sz="4" w:space="0" w:color="auto"/>
              <w:left w:val="single" w:sz="4" w:space="0" w:color="auto"/>
              <w:bottom w:val="single" w:sz="4" w:space="0" w:color="auto"/>
              <w:right w:val="single" w:sz="4" w:space="0" w:color="auto"/>
            </w:tcBorders>
          </w:tcPr>
          <w:p w:rsidR="00BA2F01" w:rsidRPr="00D22751" w:rsidRDefault="00BA2F01" w:rsidP="006A5D00">
            <w:pPr>
              <w:pStyle w:val="ConsPlusNormal"/>
              <w:ind w:firstLine="709"/>
              <w:jc w:val="center"/>
              <w:rPr>
                <w:rFonts w:ascii="Times New Roman" w:hAnsi="Times New Roman"/>
                <w:sz w:val="18"/>
                <w:szCs w:val="18"/>
              </w:rPr>
            </w:pPr>
            <w:r w:rsidRPr="00D22751">
              <w:rPr>
                <w:rFonts w:ascii="Times New Roman" w:hAnsi="Times New Roman"/>
                <w:sz w:val="18"/>
                <w:szCs w:val="18"/>
              </w:rPr>
              <w:t>Наименование водных биоресурсов</w:t>
            </w:r>
          </w:p>
        </w:tc>
        <w:tc>
          <w:tcPr>
            <w:tcW w:w="2268" w:type="dxa"/>
            <w:tcBorders>
              <w:top w:val="single" w:sz="4" w:space="0" w:color="auto"/>
              <w:left w:val="single" w:sz="4" w:space="0" w:color="auto"/>
              <w:bottom w:val="single" w:sz="4" w:space="0" w:color="auto"/>
              <w:right w:val="single" w:sz="4" w:space="0" w:color="auto"/>
            </w:tcBorders>
          </w:tcPr>
          <w:p w:rsidR="00BA2F01" w:rsidRPr="00D22751" w:rsidRDefault="00BA2F01" w:rsidP="006A5D00">
            <w:pPr>
              <w:pStyle w:val="ConsPlusNormal"/>
              <w:ind w:firstLine="20"/>
              <w:jc w:val="center"/>
              <w:rPr>
                <w:rFonts w:ascii="Times New Roman" w:hAnsi="Times New Roman"/>
                <w:sz w:val="18"/>
                <w:szCs w:val="18"/>
              </w:rPr>
            </w:pPr>
            <w:r w:rsidRPr="00D22751">
              <w:rPr>
                <w:rFonts w:ascii="Times New Roman" w:hAnsi="Times New Roman"/>
                <w:sz w:val="18"/>
                <w:szCs w:val="18"/>
              </w:rPr>
              <w:t>Промысловый размер, см</w:t>
            </w:r>
          </w:p>
        </w:tc>
      </w:tr>
      <w:tr w:rsidR="00BA2F01" w:rsidRPr="00D22751" w:rsidTr="006D784E">
        <w:trPr>
          <w:trHeight w:val="295"/>
        </w:trPr>
        <w:tc>
          <w:tcPr>
            <w:tcW w:w="7431" w:type="dxa"/>
            <w:tcBorders>
              <w:top w:val="single" w:sz="4" w:space="0" w:color="auto"/>
              <w:left w:val="single" w:sz="4" w:space="0" w:color="auto"/>
              <w:bottom w:val="single" w:sz="4" w:space="0" w:color="auto"/>
              <w:right w:val="single" w:sz="4" w:space="0" w:color="auto"/>
            </w:tcBorders>
          </w:tcPr>
          <w:p w:rsidR="00BA2F01" w:rsidRPr="00D22751" w:rsidRDefault="00BA2F01" w:rsidP="006A5D00">
            <w:pPr>
              <w:pStyle w:val="ConsPlusNormal"/>
              <w:ind w:firstLine="709"/>
              <w:rPr>
                <w:rFonts w:ascii="Times New Roman" w:hAnsi="Times New Roman"/>
                <w:sz w:val="18"/>
                <w:szCs w:val="18"/>
              </w:rPr>
            </w:pPr>
            <w:r w:rsidRPr="00D22751">
              <w:rPr>
                <w:rFonts w:ascii="Times New Roman" w:hAnsi="Times New Roman"/>
                <w:sz w:val="18"/>
                <w:szCs w:val="18"/>
              </w:rPr>
              <w:t>Жерех</w:t>
            </w:r>
          </w:p>
        </w:tc>
        <w:tc>
          <w:tcPr>
            <w:tcW w:w="2268" w:type="dxa"/>
            <w:tcBorders>
              <w:top w:val="single" w:sz="4" w:space="0" w:color="auto"/>
              <w:left w:val="single" w:sz="4" w:space="0" w:color="auto"/>
              <w:bottom w:val="single" w:sz="4" w:space="0" w:color="auto"/>
              <w:right w:val="single" w:sz="4" w:space="0" w:color="auto"/>
            </w:tcBorders>
          </w:tcPr>
          <w:p w:rsidR="00BA2F01" w:rsidRPr="00D22751" w:rsidRDefault="00BA2F01" w:rsidP="006A5D00">
            <w:pPr>
              <w:pStyle w:val="ConsPlusNormal"/>
              <w:ind w:firstLine="709"/>
              <w:rPr>
                <w:rFonts w:ascii="Times New Roman" w:hAnsi="Times New Roman"/>
                <w:sz w:val="18"/>
                <w:szCs w:val="18"/>
              </w:rPr>
            </w:pPr>
            <w:r w:rsidRPr="00D22751">
              <w:rPr>
                <w:rFonts w:ascii="Times New Roman" w:hAnsi="Times New Roman"/>
                <w:sz w:val="18"/>
                <w:szCs w:val="18"/>
              </w:rPr>
              <w:t>40</w:t>
            </w:r>
          </w:p>
        </w:tc>
      </w:tr>
      <w:tr w:rsidR="00BA2F01" w:rsidRPr="00D22751" w:rsidTr="006A5D00">
        <w:tc>
          <w:tcPr>
            <w:tcW w:w="7431" w:type="dxa"/>
            <w:tcBorders>
              <w:top w:val="single" w:sz="4" w:space="0" w:color="auto"/>
              <w:left w:val="single" w:sz="4" w:space="0" w:color="auto"/>
              <w:bottom w:val="single" w:sz="4" w:space="0" w:color="auto"/>
              <w:right w:val="single" w:sz="4" w:space="0" w:color="auto"/>
            </w:tcBorders>
          </w:tcPr>
          <w:p w:rsidR="00BA2F01" w:rsidRPr="00D22751" w:rsidRDefault="00BA2F01" w:rsidP="006A5D00">
            <w:pPr>
              <w:pStyle w:val="ConsPlusNormal"/>
              <w:ind w:firstLine="709"/>
              <w:rPr>
                <w:rFonts w:ascii="Times New Roman" w:hAnsi="Times New Roman"/>
                <w:sz w:val="18"/>
                <w:szCs w:val="18"/>
              </w:rPr>
            </w:pPr>
            <w:r w:rsidRPr="00D22751">
              <w:rPr>
                <w:rFonts w:ascii="Times New Roman" w:hAnsi="Times New Roman"/>
                <w:sz w:val="18"/>
                <w:szCs w:val="18"/>
              </w:rPr>
              <w:lastRenderedPageBreak/>
              <w:t>Судак</w:t>
            </w:r>
          </w:p>
        </w:tc>
        <w:tc>
          <w:tcPr>
            <w:tcW w:w="2268" w:type="dxa"/>
            <w:tcBorders>
              <w:top w:val="single" w:sz="4" w:space="0" w:color="auto"/>
              <w:left w:val="single" w:sz="4" w:space="0" w:color="auto"/>
              <w:bottom w:val="single" w:sz="4" w:space="0" w:color="auto"/>
              <w:right w:val="single" w:sz="4" w:space="0" w:color="auto"/>
            </w:tcBorders>
          </w:tcPr>
          <w:p w:rsidR="00BA2F01" w:rsidRPr="00D22751" w:rsidRDefault="00BA2F01" w:rsidP="006A5D00">
            <w:pPr>
              <w:pStyle w:val="ConsPlusNormal"/>
              <w:ind w:firstLine="709"/>
              <w:rPr>
                <w:rFonts w:ascii="Times New Roman" w:hAnsi="Times New Roman"/>
                <w:sz w:val="18"/>
                <w:szCs w:val="18"/>
              </w:rPr>
            </w:pPr>
            <w:r w:rsidRPr="00D22751">
              <w:rPr>
                <w:rFonts w:ascii="Times New Roman" w:hAnsi="Times New Roman"/>
                <w:sz w:val="18"/>
                <w:szCs w:val="18"/>
              </w:rPr>
              <w:t>40</w:t>
            </w:r>
          </w:p>
        </w:tc>
      </w:tr>
      <w:tr w:rsidR="00BA2F01" w:rsidRPr="00D22751" w:rsidTr="006A5D00">
        <w:tc>
          <w:tcPr>
            <w:tcW w:w="7431" w:type="dxa"/>
            <w:tcBorders>
              <w:top w:val="single" w:sz="4" w:space="0" w:color="auto"/>
              <w:left w:val="single" w:sz="4" w:space="0" w:color="auto"/>
              <w:bottom w:val="single" w:sz="4" w:space="0" w:color="auto"/>
              <w:right w:val="single" w:sz="4" w:space="0" w:color="auto"/>
            </w:tcBorders>
          </w:tcPr>
          <w:p w:rsidR="00BA2F01" w:rsidRPr="00D22751" w:rsidRDefault="00BA2F01" w:rsidP="006A5D00">
            <w:pPr>
              <w:pStyle w:val="ConsPlusNormal"/>
              <w:ind w:firstLine="709"/>
              <w:rPr>
                <w:rFonts w:ascii="Times New Roman" w:hAnsi="Times New Roman"/>
                <w:sz w:val="18"/>
                <w:szCs w:val="18"/>
              </w:rPr>
            </w:pPr>
            <w:r w:rsidRPr="00D22751">
              <w:rPr>
                <w:rFonts w:ascii="Times New Roman" w:hAnsi="Times New Roman"/>
                <w:sz w:val="18"/>
                <w:szCs w:val="18"/>
              </w:rPr>
              <w:t>Щука</w:t>
            </w:r>
          </w:p>
        </w:tc>
        <w:tc>
          <w:tcPr>
            <w:tcW w:w="2268" w:type="dxa"/>
            <w:tcBorders>
              <w:top w:val="single" w:sz="4" w:space="0" w:color="auto"/>
              <w:left w:val="single" w:sz="4" w:space="0" w:color="auto"/>
              <w:bottom w:val="single" w:sz="4" w:space="0" w:color="auto"/>
              <w:right w:val="single" w:sz="4" w:space="0" w:color="auto"/>
            </w:tcBorders>
          </w:tcPr>
          <w:p w:rsidR="00BA2F01" w:rsidRPr="00D22751" w:rsidRDefault="00BA2F01" w:rsidP="006A5D00">
            <w:pPr>
              <w:pStyle w:val="ConsPlusNormal"/>
              <w:ind w:firstLine="709"/>
              <w:rPr>
                <w:rFonts w:ascii="Times New Roman" w:hAnsi="Times New Roman"/>
                <w:sz w:val="18"/>
                <w:szCs w:val="18"/>
              </w:rPr>
            </w:pPr>
            <w:r w:rsidRPr="00D22751">
              <w:rPr>
                <w:rFonts w:ascii="Times New Roman" w:hAnsi="Times New Roman"/>
                <w:sz w:val="18"/>
                <w:szCs w:val="18"/>
              </w:rPr>
              <w:t>32</w:t>
            </w:r>
          </w:p>
        </w:tc>
      </w:tr>
      <w:tr w:rsidR="00BA2F01" w:rsidRPr="00D22751" w:rsidTr="006A5D00">
        <w:tc>
          <w:tcPr>
            <w:tcW w:w="7431" w:type="dxa"/>
            <w:tcBorders>
              <w:top w:val="single" w:sz="4" w:space="0" w:color="auto"/>
              <w:left w:val="single" w:sz="4" w:space="0" w:color="auto"/>
              <w:bottom w:val="single" w:sz="4" w:space="0" w:color="auto"/>
              <w:right w:val="single" w:sz="4" w:space="0" w:color="auto"/>
            </w:tcBorders>
          </w:tcPr>
          <w:p w:rsidR="00BA2F01" w:rsidRPr="00D22751" w:rsidRDefault="00BA2F01" w:rsidP="006A5D00">
            <w:pPr>
              <w:pStyle w:val="ConsPlusNormal"/>
              <w:ind w:firstLine="709"/>
              <w:rPr>
                <w:rFonts w:ascii="Times New Roman" w:hAnsi="Times New Roman"/>
                <w:sz w:val="18"/>
                <w:szCs w:val="18"/>
              </w:rPr>
            </w:pPr>
            <w:r w:rsidRPr="00D22751">
              <w:rPr>
                <w:rFonts w:ascii="Times New Roman" w:hAnsi="Times New Roman"/>
                <w:sz w:val="18"/>
                <w:szCs w:val="18"/>
              </w:rPr>
              <w:t>Сом пресноводный</w:t>
            </w:r>
          </w:p>
        </w:tc>
        <w:tc>
          <w:tcPr>
            <w:tcW w:w="2268" w:type="dxa"/>
            <w:tcBorders>
              <w:top w:val="single" w:sz="4" w:space="0" w:color="auto"/>
              <w:left w:val="single" w:sz="4" w:space="0" w:color="auto"/>
              <w:bottom w:val="single" w:sz="4" w:space="0" w:color="auto"/>
              <w:right w:val="single" w:sz="4" w:space="0" w:color="auto"/>
            </w:tcBorders>
          </w:tcPr>
          <w:p w:rsidR="00BA2F01" w:rsidRPr="00D22751" w:rsidRDefault="00BA2F01" w:rsidP="006A5D00">
            <w:pPr>
              <w:pStyle w:val="ConsPlusNormal"/>
              <w:ind w:firstLine="709"/>
              <w:rPr>
                <w:rFonts w:ascii="Times New Roman" w:hAnsi="Times New Roman"/>
                <w:sz w:val="18"/>
                <w:szCs w:val="18"/>
              </w:rPr>
            </w:pPr>
            <w:r w:rsidRPr="00D22751">
              <w:rPr>
                <w:rFonts w:ascii="Times New Roman" w:hAnsi="Times New Roman"/>
                <w:sz w:val="18"/>
                <w:szCs w:val="18"/>
              </w:rPr>
              <w:t>90</w:t>
            </w:r>
          </w:p>
        </w:tc>
      </w:tr>
      <w:tr w:rsidR="00BA2F01" w:rsidRPr="00D22751" w:rsidTr="006A5D00">
        <w:tc>
          <w:tcPr>
            <w:tcW w:w="7431" w:type="dxa"/>
            <w:tcBorders>
              <w:top w:val="single" w:sz="4" w:space="0" w:color="auto"/>
              <w:left w:val="single" w:sz="4" w:space="0" w:color="auto"/>
              <w:bottom w:val="single" w:sz="4" w:space="0" w:color="auto"/>
              <w:right w:val="single" w:sz="4" w:space="0" w:color="auto"/>
            </w:tcBorders>
          </w:tcPr>
          <w:p w:rsidR="00BA2F01" w:rsidRPr="00D22751" w:rsidRDefault="00BA2F01" w:rsidP="006A5D00">
            <w:pPr>
              <w:pStyle w:val="ConsPlusNormal"/>
              <w:ind w:firstLine="709"/>
              <w:rPr>
                <w:rFonts w:ascii="Times New Roman" w:hAnsi="Times New Roman"/>
                <w:sz w:val="18"/>
                <w:szCs w:val="18"/>
              </w:rPr>
            </w:pPr>
            <w:r w:rsidRPr="00D22751">
              <w:rPr>
                <w:rFonts w:ascii="Times New Roman" w:hAnsi="Times New Roman"/>
                <w:sz w:val="18"/>
                <w:szCs w:val="18"/>
              </w:rPr>
              <w:t>Сазан</w:t>
            </w:r>
          </w:p>
        </w:tc>
        <w:tc>
          <w:tcPr>
            <w:tcW w:w="2268" w:type="dxa"/>
            <w:tcBorders>
              <w:top w:val="single" w:sz="4" w:space="0" w:color="auto"/>
              <w:left w:val="single" w:sz="4" w:space="0" w:color="auto"/>
              <w:bottom w:val="single" w:sz="4" w:space="0" w:color="auto"/>
              <w:right w:val="single" w:sz="4" w:space="0" w:color="auto"/>
            </w:tcBorders>
          </w:tcPr>
          <w:p w:rsidR="00BA2F01" w:rsidRPr="00D22751" w:rsidRDefault="00BA2F01" w:rsidP="006A5D00">
            <w:pPr>
              <w:pStyle w:val="ConsPlusNormal"/>
              <w:ind w:firstLine="709"/>
              <w:rPr>
                <w:rFonts w:ascii="Times New Roman" w:hAnsi="Times New Roman"/>
                <w:sz w:val="18"/>
                <w:szCs w:val="18"/>
              </w:rPr>
            </w:pPr>
            <w:r w:rsidRPr="00D22751">
              <w:rPr>
                <w:rFonts w:ascii="Times New Roman" w:hAnsi="Times New Roman"/>
                <w:sz w:val="18"/>
                <w:szCs w:val="18"/>
              </w:rPr>
              <w:t>40</w:t>
            </w:r>
          </w:p>
        </w:tc>
      </w:tr>
      <w:tr w:rsidR="00BA2F01" w:rsidRPr="00D22751" w:rsidTr="006A5D00">
        <w:tc>
          <w:tcPr>
            <w:tcW w:w="7431" w:type="dxa"/>
            <w:tcBorders>
              <w:top w:val="single" w:sz="4" w:space="0" w:color="auto"/>
              <w:left w:val="single" w:sz="4" w:space="0" w:color="auto"/>
              <w:bottom w:val="single" w:sz="4" w:space="0" w:color="auto"/>
              <w:right w:val="single" w:sz="4" w:space="0" w:color="auto"/>
            </w:tcBorders>
          </w:tcPr>
          <w:p w:rsidR="00BA2F01" w:rsidRPr="00D22751" w:rsidRDefault="00BA2F01" w:rsidP="006A5D00">
            <w:pPr>
              <w:pStyle w:val="ConsPlusNormal"/>
              <w:ind w:firstLine="709"/>
              <w:rPr>
                <w:rFonts w:ascii="Times New Roman" w:hAnsi="Times New Roman"/>
                <w:sz w:val="18"/>
                <w:szCs w:val="18"/>
              </w:rPr>
            </w:pPr>
            <w:r w:rsidRPr="00D22751">
              <w:rPr>
                <w:rFonts w:ascii="Times New Roman" w:hAnsi="Times New Roman"/>
                <w:sz w:val="18"/>
                <w:szCs w:val="18"/>
              </w:rPr>
              <w:t>Налим</w:t>
            </w:r>
          </w:p>
        </w:tc>
        <w:tc>
          <w:tcPr>
            <w:tcW w:w="2268" w:type="dxa"/>
            <w:tcBorders>
              <w:top w:val="single" w:sz="4" w:space="0" w:color="auto"/>
              <w:left w:val="single" w:sz="4" w:space="0" w:color="auto"/>
              <w:bottom w:val="single" w:sz="4" w:space="0" w:color="auto"/>
              <w:right w:val="single" w:sz="4" w:space="0" w:color="auto"/>
            </w:tcBorders>
          </w:tcPr>
          <w:p w:rsidR="00BA2F01" w:rsidRPr="00D22751" w:rsidRDefault="00BA2F01" w:rsidP="006A5D00">
            <w:pPr>
              <w:pStyle w:val="ConsPlusNormal"/>
              <w:ind w:firstLine="709"/>
              <w:rPr>
                <w:rFonts w:ascii="Times New Roman" w:hAnsi="Times New Roman"/>
                <w:sz w:val="18"/>
                <w:szCs w:val="18"/>
              </w:rPr>
            </w:pPr>
            <w:r w:rsidRPr="00D22751">
              <w:rPr>
                <w:rFonts w:ascii="Times New Roman" w:hAnsi="Times New Roman"/>
                <w:sz w:val="18"/>
                <w:szCs w:val="18"/>
              </w:rPr>
              <w:t>40</w:t>
            </w:r>
          </w:p>
        </w:tc>
      </w:tr>
      <w:tr w:rsidR="00BA2F01" w:rsidRPr="00D22751" w:rsidTr="006A5D00">
        <w:tc>
          <w:tcPr>
            <w:tcW w:w="7431" w:type="dxa"/>
            <w:tcBorders>
              <w:top w:val="single" w:sz="4" w:space="0" w:color="auto"/>
              <w:left w:val="single" w:sz="4" w:space="0" w:color="auto"/>
              <w:bottom w:val="single" w:sz="4" w:space="0" w:color="auto"/>
              <w:right w:val="single" w:sz="4" w:space="0" w:color="auto"/>
            </w:tcBorders>
          </w:tcPr>
          <w:p w:rsidR="00BA2F01" w:rsidRPr="00D22751" w:rsidRDefault="00BA2F01" w:rsidP="006A5D00">
            <w:pPr>
              <w:pStyle w:val="ConsPlusNormal"/>
              <w:ind w:firstLine="709"/>
              <w:rPr>
                <w:rFonts w:ascii="Times New Roman" w:hAnsi="Times New Roman"/>
                <w:sz w:val="18"/>
                <w:szCs w:val="18"/>
              </w:rPr>
            </w:pPr>
            <w:r w:rsidRPr="00D22751">
              <w:rPr>
                <w:rFonts w:ascii="Times New Roman" w:hAnsi="Times New Roman"/>
                <w:sz w:val="18"/>
                <w:szCs w:val="18"/>
              </w:rPr>
              <w:t>Раки</w:t>
            </w:r>
          </w:p>
        </w:tc>
        <w:tc>
          <w:tcPr>
            <w:tcW w:w="2268" w:type="dxa"/>
            <w:tcBorders>
              <w:top w:val="single" w:sz="4" w:space="0" w:color="auto"/>
              <w:left w:val="single" w:sz="4" w:space="0" w:color="auto"/>
              <w:bottom w:val="single" w:sz="4" w:space="0" w:color="auto"/>
              <w:right w:val="single" w:sz="4" w:space="0" w:color="auto"/>
            </w:tcBorders>
          </w:tcPr>
          <w:p w:rsidR="00BA2F01" w:rsidRPr="00D22751" w:rsidRDefault="00BA2F01" w:rsidP="006A5D00">
            <w:pPr>
              <w:pStyle w:val="ConsPlusNormal"/>
              <w:ind w:firstLine="709"/>
              <w:rPr>
                <w:rFonts w:ascii="Times New Roman" w:hAnsi="Times New Roman"/>
                <w:sz w:val="18"/>
                <w:szCs w:val="18"/>
              </w:rPr>
            </w:pPr>
            <w:r w:rsidRPr="00D22751">
              <w:rPr>
                <w:rFonts w:ascii="Times New Roman" w:hAnsi="Times New Roman"/>
                <w:sz w:val="18"/>
                <w:szCs w:val="18"/>
              </w:rPr>
              <w:t>10</w:t>
            </w:r>
          </w:p>
        </w:tc>
      </w:tr>
    </w:tbl>
    <w:p w:rsidR="00BA2F01" w:rsidRPr="00D22751" w:rsidRDefault="00BA2F01" w:rsidP="0025211D">
      <w:pPr>
        <w:pStyle w:val="ConsPlusNormal"/>
        <w:ind w:firstLine="709"/>
        <w:jc w:val="both"/>
        <w:rPr>
          <w:rFonts w:ascii="Times New Roman" w:hAnsi="Times New Roman"/>
          <w:color w:val="000000"/>
          <w:sz w:val="18"/>
          <w:szCs w:val="18"/>
        </w:rPr>
      </w:pPr>
      <w:r w:rsidRPr="00D22751">
        <w:rPr>
          <w:rFonts w:ascii="Times New Roman" w:hAnsi="Times New Roman"/>
          <w:color w:val="000000"/>
          <w:sz w:val="18"/>
          <w:szCs w:val="18"/>
        </w:rPr>
        <w:t>Промысловый размер водных биоресурсов определяется в свежем виде:</w:t>
      </w:r>
    </w:p>
    <w:p w:rsidR="00BA2F01" w:rsidRPr="00D22751" w:rsidRDefault="00BA2F01" w:rsidP="0025211D">
      <w:pPr>
        <w:pStyle w:val="ConsPlusNormal"/>
        <w:ind w:firstLine="709"/>
        <w:jc w:val="both"/>
        <w:rPr>
          <w:rFonts w:ascii="Times New Roman" w:hAnsi="Times New Roman"/>
          <w:color w:val="000000"/>
          <w:sz w:val="18"/>
          <w:szCs w:val="18"/>
        </w:rPr>
      </w:pPr>
      <w:r w:rsidRPr="00D22751">
        <w:rPr>
          <w:rFonts w:ascii="Times New Roman" w:hAnsi="Times New Roman"/>
          <w:color w:val="000000"/>
          <w:sz w:val="18"/>
          <w:szCs w:val="18"/>
        </w:rPr>
        <w:t>-у рыб - путем измерения длины от вершины рыла (при закрытом рте) до основания средних лучей хвостового плавника (у осетровых видов рыб - от вершины рыла до наиболее глубокой части выемки хвостового плавника);</w:t>
      </w:r>
    </w:p>
    <w:p w:rsidR="00BA2F01" w:rsidRPr="00D22751" w:rsidRDefault="00BA2F01" w:rsidP="0025211D">
      <w:pPr>
        <w:pStyle w:val="ConsPlusNormal"/>
        <w:ind w:firstLine="709"/>
        <w:jc w:val="both"/>
        <w:rPr>
          <w:rFonts w:ascii="Times New Roman" w:hAnsi="Times New Roman"/>
          <w:color w:val="000000"/>
          <w:sz w:val="18"/>
          <w:szCs w:val="18"/>
        </w:rPr>
      </w:pPr>
      <w:r w:rsidRPr="00D22751">
        <w:rPr>
          <w:rFonts w:ascii="Times New Roman" w:hAnsi="Times New Roman"/>
          <w:color w:val="000000"/>
          <w:sz w:val="18"/>
          <w:szCs w:val="18"/>
        </w:rPr>
        <w:t>-у ракообразных - путем измерения тела от линии, соединяющей середину глаз, до окончания хвостовых пластин.</w:t>
      </w:r>
    </w:p>
    <w:p w:rsidR="00BA2F01" w:rsidRPr="00D22751" w:rsidRDefault="00BA2F01" w:rsidP="0025211D">
      <w:pPr>
        <w:pStyle w:val="ConsPlusNormal"/>
        <w:ind w:firstLine="709"/>
        <w:jc w:val="both"/>
        <w:rPr>
          <w:rFonts w:ascii="Times New Roman" w:hAnsi="Times New Roman"/>
          <w:color w:val="000000"/>
          <w:sz w:val="18"/>
          <w:szCs w:val="18"/>
        </w:rPr>
      </w:pPr>
      <w:r w:rsidRPr="00D22751">
        <w:rPr>
          <w:rFonts w:ascii="Times New Roman" w:hAnsi="Times New Roman"/>
          <w:color w:val="000000"/>
          <w:sz w:val="18"/>
          <w:szCs w:val="18"/>
        </w:rPr>
        <w:t xml:space="preserve">Добытые (выловленные) водные биоресурсы, имеющие длину менее указанной в приведенной </w:t>
      </w:r>
      <w:hyperlink w:anchor="Par14" w:history="1">
        <w:r w:rsidRPr="00D22751">
          <w:rPr>
            <w:rFonts w:ascii="Times New Roman" w:hAnsi="Times New Roman"/>
            <w:color w:val="000000"/>
            <w:sz w:val="18"/>
            <w:szCs w:val="18"/>
          </w:rPr>
          <w:t>таблице</w:t>
        </w:r>
      </w:hyperlink>
      <w:r w:rsidRPr="00D22751">
        <w:rPr>
          <w:rFonts w:ascii="Times New Roman" w:hAnsi="Times New Roman"/>
          <w:color w:val="000000"/>
          <w:sz w:val="18"/>
          <w:szCs w:val="18"/>
        </w:rPr>
        <w:t>, подлежат немедленному выпуску в естественную среду обитания с наименьшими повреждениями.</w:t>
      </w:r>
    </w:p>
    <w:p w:rsidR="00BA2F01" w:rsidRPr="00D22751" w:rsidRDefault="00BA2F01" w:rsidP="0025211D">
      <w:pPr>
        <w:pStyle w:val="ConsPlusNormal"/>
        <w:ind w:firstLine="709"/>
        <w:jc w:val="both"/>
        <w:rPr>
          <w:rFonts w:ascii="Times New Roman" w:hAnsi="Times New Roman"/>
          <w:color w:val="000000"/>
          <w:sz w:val="18"/>
          <w:szCs w:val="18"/>
        </w:rPr>
      </w:pPr>
      <w:r w:rsidRPr="00D22751">
        <w:rPr>
          <w:rFonts w:ascii="Times New Roman" w:hAnsi="Times New Roman"/>
          <w:color w:val="000000"/>
          <w:sz w:val="18"/>
          <w:szCs w:val="18"/>
        </w:rPr>
        <w:t>Юридические лица, индивидуальные предприниматели и граждане, осуществляющие добычу (вылов) водных биоресурсов, виновные в нарушении Правил рыболовства, несут ответственность в соответствии с законодательством Российской Федерации (п.31 приказа Минсельхоза России от 18.11.2014 N 453 «Об утверждении правил рыболовства для Волжско-Каспийского рыбохозяйственного бассейна»).</w:t>
      </w:r>
    </w:p>
    <w:p w:rsidR="00BA2F01" w:rsidRPr="00D22751" w:rsidRDefault="00BA2F01" w:rsidP="0025211D">
      <w:pPr>
        <w:pStyle w:val="ConsPlusNormal"/>
        <w:ind w:firstLine="709"/>
        <w:jc w:val="both"/>
        <w:rPr>
          <w:rFonts w:ascii="Times New Roman" w:hAnsi="Times New Roman"/>
          <w:color w:val="000000"/>
          <w:sz w:val="18"/>
          <w:szCs w:val="18"/>
        </w:rPr>
      </w:pPr>
      <w:r w:rsidRPr="00D22751">
        <w:rPr>
          <w:rFonts w:ascii="Times New Roman" w:hAnsi="Times New Roman"/>
          <w:color w:val="000000"/>
          <w:sz w:val="18"/>
          <w:szCs w:val="18"/>
        </w:rPr>
        <w:t xml:space="preserve">Так, за нарушение правил, регламентирующих рыболовство, за исключением случаев, предусмотренных </w:t>
      </w:r>
      <w:hyperlink r:id="rId27" w:history="1">
        <w:r w:rsidRPr="00D22751">
          <w:rPr>
            <w:rFonts w:ascii="Times New Roman" w:hAnsi="Times New Roman"/>
            <w:color w:val="000000"/>
            <w:sz w:val="18"/>
            <w:szCs w:val="18"/>
          </w:rPr>
          <w:t>частью 2 статьи 8.17</w:t>
        </w:r>
      </w:hyperlink>
      <w:r w:rsidRPr="00D22751">
        <w:rPr>
          <w:rFonts w:ascii="Times New Roman" w:hAnsi="Times New Roman"/>
          <w:color w:val="000000"/>
          <w:sz w:val="18"/>
          <w:szCs w:val="18"/>
        </w:rPr>
        <w:t xml:space="preserve"> КоАП РФ наступает административная ответственность, установленная ч.2 ст.8.37 КоАП РФ, что 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BA2F01" w:rsidRPr="00D22751" w:rsidRDefault="00BA2F01" w:rsidP="0025211D">
      <w:pPr>
        <w:pStyle w:val="af4"/>
        <w:spacing w:before="0" w:beforeAutospacing="0" w:after="0" w:afterAutospacing="0"/>
        <w:ind w:firstLine="709"/>
        <w:jc w:val="both"/>
        <w:rPr>
          <w:color w:val="000000"/>
          <w:sz w:val="18"/>
          <w:szCs w:val="18"/>
        </w:rPr>
      </w:pPr>
      <w:r w:rsidRPr="00D22751">
        <w:rPr>
          <w:color w:val="000000"/>
          <w:sz w:val="18"/>
          <w:szCs w:val="18"/>
        </w:rPr>
        <w:t>Кроме того, ст.256 Уголовного кодекса РФ предусмотрена уголовная ответственность за незаконную добычу (вылов) водных биологических ресурсов.</w:t>
      </w:r>
    </w:p>
    <w:p w:rsidR="00BA2F01" w:rsidRPr="00D22751" w:rsidRDefault="00C426C4" w:rsidP="0025211D">
      <w:pPr>
        <w:pStyle w:val="af4"/>
        <w:spacing w:before="0" w:beforeAutospacing="0" w:after="0" w:afterAutospacing="0"/>
        <w:ind w:firstLine="709"/>
        <w:jc w:val="both"/>
        <w:rPr>
          <w:color w:val="000000"/>
          <w:sz w:val="18"/>
          <w:szCs w:val="18"/>
        </w:rPr>
      </w:pPr>
      <w:hyperlink r:id="rId28" w:history="1">
        <w:r w:rsidR="00BA2F01" w:rsidRPr="00D22751">
          <w:rPr>
            <w:color w:val="000000"/>
            <w:sz w:val="18"/>
            <w:szCs w:val="18"/>
          </w:rPr>
          <w:t>Незаконная добыча</w:t>
        </w:r>
      </w:hyperlink>
      <w:r w:rsidR="00BA2F01" w:rsidRPr="00D22751">
        <w:rPr>
          <w:color w:val="000000"/>
          <w:sz w:val="18"/>
          <w:szCs w:val="18"/>
        </w:rPr>
        <w:t xml:space="preserve"> (вылов) водных биологических ресурсов, если это деяние совершено: а) с причинением </w:t>
      </w:r>
      <w:hyperlink r:id="rId29" w:history="1">
        <w:r w:rsidR="00BA2F01" w:rsidRPr="00D22751">
          <w:rPr>
            <w:color w:val="000000"/>
            <w:sz w:val="18"/>
            <w:szCs w:val="18"/>
          </w:rPr>
          <w:t>крупного ущерба</w:t>
        </w:r>
      </w:hyperlink>
      <w:r w:rsidR="00BA2F01" w:rsidRPr="00D22751">
        <w:rPr>
          <w:color w:val="000000"/>
          <w:sz w:val="18"/>
          <w:szCs w:val="18"/>
        </w:rPr>
        <w:t xml:space="preserve">; б) с применением самоходного транспортного </w:t>
      </w:r>
      <w:hyperlink r:id="rId30" w:history="1">
        <w:r w:rsidR="00BA2F01" w:rsidRPr="00D22751">
          <w:rPr>
            <w:color w:val="000000"/>
            <w:sz w:val="18"/>
            <w:szCs w:val="18"/>
          </w:rPr>
          <w:t>плавающего средства</w:t>
        </w:r>
      </w:hyperlink>
      <w:r w:rsidR="00BA2F01" w:rsidRPr="00D22751">
        <w:rPr>
          <w:color w:val="000000"/>
          <w:sz w:val="18"/>
          <w:szCs w:val="18"/>
        </w:rPr>
        <w:t xml:space="preserve"> или взрывчатых и химических веществ, электротока либо </w:t>
      </w:r>
      <w:hyperlink r:id="rId31" w:history="1">
        <w:r w:rsidR="00BA2F01" w:rsidRPr="00D22751">
          <w:rPr>
            <w:color w:val="000000"/>
            <w:sz w:val="18"/>
            <w:szCs w:val="18"/>
          </w:rPr>
          <w:t>иных</w:t>
        </w:r>
      </w:hyperlink>
      <w:r w:rsidR="00BA2F01" w:rsidRPr="00D22751">
        <w:rPr>
          <w:color w:val="000000"/>
          <w:sz w:val="18"/>
          <w:szCs w:val="18"/>
        </w:rPr>
        <w:t xml:space="preserve"> способов массового истребления указанных водных животных и растений; в) в </w:t>
      </w:r>
      <w:hyperlink r:id="rId32" w:history="1">
        <w:r w:rsidR="00BA2F01" w:rsidRPr="00D22751">
          <w:rPr>
            <w:color w:val="000000"/>
            <w:sz w:val="18"/>
            <w:szCs w:val="18"/>
          </w:rPr>
          <w:t>местах нереста</w:t>
        </w:r>
      </w:hyperlink>
      <w:r w:rsidR="00BA2F01" w:rsidRPr="00D22751">
        <w:rPr>
          <w:color w:val="000000"/>
          <w:sz w:val="18"/>
          <w:szCs w:val="18"/>
        </w:rPr>
        <w:t xml:space="preserve"> или на миграционных путях к ним; г) на особо охраняемых природных территориях либо в зоне экологического бедствия или в зоне чрезвычайной экологической ситуации, наказывается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обязательными работами на срок до четырехсот восьмидесяти часов, либо исправительными работами на срок до двух лет, либо арестом на срок до шести месяцев (ч.1 ст.256 Уголовного кодекса Российской Федерации).</w:t>
      </w:r>
    </w:p>
    <w:p w:rsidR="00BA2F01" w:rsidRPr="00D22751" w:rsidRDefault="00BA2F01" w:rsidP="0025211D">
      <w:pPr>
        <w:pStyle w:val="af4"/>
        <w:spacing w:before="0" w:beforeAutospacing="0" w:after="0" w:afterAutospacing="0"/>
        <w:ind w:firstLine="709"/>
        <w:jc w:val="both"/>
        <w:rPr>
          <w:color w:val="000000"/>
          <w:sz w:val="18"/>
          <w:szCs w:val="18"/>
        </w:rPr>
      </w:pPr>
      <w:r w:rsidRPr="00D22751">
        <w:rPr>
          <w:color w:val="000000"/>
          <w:sz w:val="18"/>
          <w:szCs w:val="18"/>
        </w:rPr>
        <w:t xml:space="preserve">Деяния, предусмотренные </w:t>
      </w:r>
      <w:hyperlink r:id="rId33" w:history="1">
        <w:r w:rsidRPr="00D22751">
          <w:rPr>
            <w:color w:val="000000"/>
            <w:sz w:val="18"/>
            <w:szCs w:val="18"/>
          </w:rPr>
          <w:t>частями первой</w:t>
        </w:r>
      </w:hyperlink>
      <w:r w:rsidRPr="00D22751">
        <w:rPr>
          <w:color w:val="000000"/>
          <w:sz w:val="18"/>
          <w:szCs w:val="18"/>
        </w:rPr>
        <w:t xml:space="preserve"> статьи 256 УК РФ, совершенные лицом с использованием своего служебного положения либо группой лиц по предварительному сговору или организованной группой, 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двух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двух лет с лишением права занимать определенные должности или заниматься определенной деятельностью на срок до трех лет или без такового (ч.3 ст.256 Уголовного кодекса Российской Федерации).</w:t>
      </w:r>
    </w:p>
    <w:p w:rsidR="00BA2F01" w:rsidRPr="00D22751" w:rsidRDefault="00BA2F01" w:rsidP="0025211D">
      <w:pPr>
        <w:pStyle w:val="af4"/>
        <w:spacing w:before="0" w:beforeAutospacing="0" w:after="0" w:afterAutospacing="0"/>
        <w:ind w:firstLine="709"/>
        <w:jc w:val="both"/>
        <w:rPr>
          <w:color w:val="000000"/>
          <w:sz w:val="18"/>
          <w:szCs w:val="18"/>
        </w:rPr>
      </w:pPr>
    </w:p>
    <w:p w:rsidR="00BA2F01" w:rsidRPr="00D22751" w:rsidRDefault="00BA2F01" w:rsidP="0025211D">
      <w:pPr>
        <w:pStyle w:val="af4"/>
        <w:spacing w:before="0" w:beforeAutospacing="0" w:after="0" w:afterAutospacing="0" w:line="240" w:lineRule="exact"/>
        <w:jc w:val="both"/>
        <w:rPr>
          <w:color w:val="000000"/>
          <w:sz w:val="18"/>
          <w:szCs w:val="18"/>
        </w:rPr>
      </w:pPr>
      <w:r w:rsidRPr="00D22751">
        <w:rPr>
          <w:color w:val="000000"/>
          <w:sz w:val="18"/>
          <w:szCs w:val="18"/>
        </w:rPr>
        <w:t xml:space="preserve">Заместитель Костромского межрайонного </w:t>
      </w:r>
    </w:p>
    <w:p w:rsidR="00BA2F01" w:rsidRPr="00D22751" w:rsidRDefault="00BA2F01" w:rsidP="0025211D">
      <w:pPr>
        <w:pStyle w:val="af4"/>
        <w:spacing w:before="0" w:beforeAutospacing="0" w:after="0" w:afterAutospacing="0" w:line="240" w:lineRule="exact"/>
        <w:jc w:val="both"/>
        <w:rPr>
          <w:color w:val="000000"/>
          <w:sz w:val="18"/>
          <w:szCs w:val="18"/>
        </w:rPr>
      </w:pPr>
      <w:r w:rsidRPr="00D22751">
        <w:rPr>
          <w:color w:val="000000"/>
          <w:sz w:val="18"/>
          <w:szCs w:val="18"/>
        </w:rPr>
        <w:t>природоохранного прокурора</w:t>
      </w:r>
    </w:p>
    <w:p w:rsidR="00BA2F01" w:rsidRPr="00D22751" w:rsidRDefault="00D22751" w:rsidP="006D784E">
      <w:pPr>
        <w:pStyle w:val="af4"/>
        <w:spacing w:before="0" w:beforeAutospacing="0" w:after="0" w:afterAutospacing="0" w:line="240" w:lineRule="exact"/>
        <w:jc w:val="both"/>
        <w:rPr>
          <w:color w:val="000000"/>
          <w:sz w:val="18"/>
          <w:szCs w:val="18"/>
        </w:rPr>
      </w:pPr>
      <w:r>
        <w:rPr>
          <w:sz w:val="18"/>
          <w:szCs w:val="18"/>
        </w:rPr>
        <w:t xml:space="preserve">юрист 1 класса </w:t>
      </w:r>
      <w:r w:rsidR="00BA2F01" w:rsidRPr="00D22751">
        <w:rPr>
          <w:sz w:val="18"/>
          <w:szCs w:val="18"/>
        </w:rPr>
        <w:t xml:space="preserve">  И.В. Орловская</w:t>
      </w:r>
    </w:p>
    <w:p w:rsidR="00BA2F01" w:rsidRPr="00D22751" w:rsidRDefault="00BA2F01" w:rsidP="00016F29">
      <w:pPr>
        <w:spacing w:line="240" w:lineRule="exact"/>
        <w:ind w:firstLine="709"/>
        <w:jc w:val="center"/>
        <w:rPr>
          <w:b/>
          <w:color w:val="000000"/>
          <w:sz w:val="18"/>
          <w:szCs w:val="18"/>
        </w:rPr>
      </w:pPr>
    </w:p>
    <w:p w:rsidR="00BA2F01" w:rsidRPr="00D22751" w:rsidRDefault="00BA2F01" w:rsidP="00016F29">
      <w:pPr>
        <w:spacing w:line="240" w:lineRule="exact"/>
        <w:ind w:firstLine="709"/>
        <w:jc w:val="center"/>
        <w:rPr>
          <w:b/>
          <w:color w:val="000000"/>
          <w:sz w:val="18"/>
          <w:szCs w:val="18"/>
        </w:rPr>
      </w:pPr>
      <w:r w:rsidRPr="00D22751">
        <w:rPr>
          <w:b/>
          <w:color w:val="000000"/>
          <w:sz w:val="18"/>
          <w:szCs w:val="18"/>
        </w:rPr>
        <w:t>Генеральной прокуратурой РФ разработан информационно-аналитический портал правовой статистики http://crimestat.ru/</w:t>
      </w:r>
    </w:p>
    <w:p w:rsidR="00BA2F01" w:rsidRPr="00D22751" w:rsidRDefault="00BA2F01" w:rsidP="00016F29">
      <w:pPr>
        <w:ind w:firstLine="709"/>
        <w:jc w:val="both"/>
        <w:rPr>
          <w:color w:val="000000"/>
          <w:sz w:val="18"/>
          <w:szCs w:val="18"/>
        </w:rPr>
      </w:pPr>
    </w:p>
    <w:p w:rsidR="00BA2F01" w:rsidRPr="00D22751" w:rsidRDefault="00BA2F01" w:rsidP="00016F29">
      <w:pPr>
        <w:ind w:firstLine="709"/>
        <w:jc w:val="both"/>
        <w:rPr>
          <w:color w:val="000000"/>
          <w:sz w:val="18"/>
          <w:szCs w:val="18"/>
        </w:rPr>
      </w:pPr>
      <w:r w:rsidRPr="00D22751">
        <w:rPr>
          <w:color w:val="000000"/>
          <w:sz w:val="18"/>
          <w:szCs w:val="18"/>
        </w:rPr>
        <w:t xml:space="preserve">Портал создан в рамках работ по созданию государственной автоматизированной системы правовой статистики, которая, в свою очередь, создается в целях реализации ст. 51 Федерального закона «О прокуратуре Российской Федерации». </w:t>
      </w:r>
    </w:p>
    <w:p w:rsidR="00BA2F01" w:rsidRPr="00D22751" w:rsidRDefault="00BA2F01" w:rsidP="00016F29">
      <w:pPr>
        <w:ind w:firstLine="709"/>
        <w:jc w:val="both"/>
        <w:rPr>
          <w:color w:val="000000"/>
          <w:sz w:val="18"/>
          <w:szCs w:val="18"/>
        </w:rPr>
      </w:pPr>
      <w:r w:rsidRPr="00D22751">
        <w:rPr>
          <w:color w:val="000000"/>
          <w:sz w:val="18"/>
          <w:szCs w:val="18"/>
        </w:rPr>
        <w:t xml:space="preserve">Главной целью создания информационно-аналитического портала правовой статистики является обеспечение прозрачности, достоверности и полноты данных правовой статистики. Информационно-аналитический портал правовой статистики Генеральной прокуратуры Российской Федерации разработан в целях информирования граждан Российской Федерации о состоянии преступности в отдельных субъектах Российской Федерации и стране в целом, сравнения России с другими странами мира по ряду ключевых показателей, характеризующих криминальную ситуацию, а также предоставления исходных данных в открытых форматах. </w:t>
      </w:r>
    </w:p>
    <w:p w:rsidR="00BA2F01" w:rsidRPr="00D22751" w:rsidRDefault="00BA2F01" w:rsidP="00D22751">
      <w:pPr>
        <w:ind w:firstLine="709"/>
        <w:jc w:val="both"/>
        <w:rPr>
          <w:color w:val="000000"/>
          <w:sz w:val="18"/>
          <w:szCs w:val="18"/>
        </w:rPr>
      </w:pPr>
      <w:r w:rsidRPr="00D22751">
        <w:rPr>
          <w:color w:val="000000"/>
          <w:sz w:val="18"/>
          <w:szCs w:val="18"/>
        </w:rPr>
        <w:t>Кроме того, на информационно-аналитическом портале также имеется раздел Глоссарий, в котором размещены материалы нормативно-правовых актов, позволяющие пользователям без знаний в правовой области разобраться с основными терминами правовой статистики и узнать определения используемых в данной предметной области понятий.</w:t>
      </w:r>
    </w:p>
    <w:p w:rsidR="00BA2F01" w:rsidRPr="00D22751" w:rsidRDefault="00BA2F01" w:rsidP="00016F29">
      <w:pPr>
        <w:spacing w:line="240" w:lineRule="exact"/>
        <w:jc w:val="both"/>
        <w:rPr>
          <w:color w:val="000000"/>
          <w:sz w:val="18"/>
          <w:szCs w:val="18"/>
        </w:rPr>
      </w:pPr>
      <w:r w:rsidRPr="00D22751">
        <w:rPr>
          <w:color w:val="000000"/>
          <w:sz w:val="18"/>
          <w:szCs w:val="18"/>
        </w:rPr>
        <w:t>Помощник Костромского межрайонного</w:t>
      </w:r>
    </w:p>
    <w:p w:rsidR="00BA2F01" w:rsidRPr="00D22751" w:rsidRDefault="00BA2F01" w:rsidP="00016F29">
      <w:pPr>
        <w:spacing w:line="240" w:lineRule="exact"/>
        <w:jc w:val="both"/>
        <w:rPr>
          <w:sz w:val="18"/>
          <w:szCs w:val="18"/>
        </w:rPr>
      </w:pPr>
      <w:r w:rsidRPr="00D22751">
        <w:rPr>
          <w:color w:val="000000"/>
          <w:sz w:val="18"/>
          <w:szCs w:val="18"/>
        </w:rPr>
        <w:t>природоохранного пр</w:t>
      </w:r>
      <w:r w:rsidR="00D22751">
        <w:rPr>
          <w:color w:val="000000"/>
          <w:sz w:val="18"/>
          <w:szCs w:val="18"/>
        </w:rPr>
        <w:t xml:space="preserve">окурора  </w:t>
      </w:r>
      <w:r w:rsidRPr="00D22751">
        <w:rPr>
          <w:color w:val="000000"/>
          <w:sz w:val="18"/>
          <w:szCs w:val="18"/>
        </w:rPr>
        <w:t>А.А. Михин</w:t>
      </w:r>
    </w:p>
    <w:p w:rsidR="00BA2F01" w:rsidRPr="00D22751" w:rsidRDefault="00BA2F01" w:rsidP="00E52386">
      <w:pPr>
        <w:rPr>
          <w:sz w:val="18"/>
          <w:szCs w:val="18"/>
        </w:rPr>
      </w:pPr>
    </w:p>
    <w:p w:rsidR="00BA2F01" w:rsidRPr="00D22751" w:rsidRDefault="00BA2F01" w:rsidP="0025211D">
      <w:pPr>
        <w:jc w:val="center"/>
        <w:rPr>
          <w:b/>
          <w:sz w:val="18"/>
          <w:szCs w:val="18"/>
        </w:rPr>
      </w:pPr>
      <w:r w:rsidRPr="00D22751">
        <w:rPr>
          <w:b/>
          <w:sz w:val="18"/>
          <w:szCs w:val="18"/>
        </w:rPr>
        <w:t>Управление  Росреестра по Костромской области информирует</w:t>
      </w:r>
    </w:p>
    <w:p w:rsidR="00BA2F01" w:rsidRPr="00D22751" w:rsidRDefault="00BA2F01" w:rsidP="00E52386">
      <w:pPr>
        <w:rPr>
          <w:sz w:val="18"/>
          <w:szCs w:val="18"/>
        </w:rPr>
      </w:pPr>
    </w:p>
    <w:p w:rsidR="00BA2F01" w:rsidRPr="00D22751" w:rsidRDefault="00BA2F01" w:rsidP="0025211D">
      <w:pPr>
        <w:ind w:firstLine="708"/>
        <w:jc w:val="both"/>
        <w:rPr>
          <w:sz w:val="18"/>
          <w:szCs w:val="18"/>
        </w:rPr>
      </w:pPr>
      <w:r w:rsidRPr="00D22751">
        <w:rPr>
          <w:sz w:val="18"/>
          <w:szCs w:val="18"/>
        </w:rPr>
        <w:t>В целях повышения качества  оказания государственных услуг, Управление  Росреестра по Костромской области информирует, что с 1 апреля будут сокращены до 7 рабочих дней сроки  государственной регистрации прав  в отношении пакетов документов, поданных в электронном виде.</w:t>
      </w:r>
    </w:p>
    <w:p w:rsidR="00BA2F01" w:rsidRPr="00D22751" w:rsidRDefault="00BA2F01" w:rsidP="0025211D">
      <w:pPr>
        <w:ind w:firstLine="708"/>
        <w:jc w:val="both"/>
        <w:rPr>
          <w:sz w:val="18"/>
          <w:szCs w:val="18"/>
        </w:rPr>
      </w:pPr>
      <w:r w:rsidRPr="00D22751">
        <w:rPr>
          <w:sz w:val="18"/>
          <w:szCs w:val="18"/>
        </w:rPr>
        <w:t>Подать документы на государственную регистрацию прав с помощью электронного сервиса на сайте Росреестра, могут заявители, обладающие усиленной квалифицированной электронной подписью.</w:t>
      </w:r>
    </w:p>
    <w:p w:rsidR="00BA2F01" w:rsidRPr="00D22751" w:rsidRDefault="00BA2F01" w:rsidP="007F3579">
      <w:pPr>
        <w:rPr>
          <w:sz w:val="18"/>
          <w:szCs w:val="18"/>
        </w:rPr>
      </w:pPr>
    </w:p>
    <w:p w:rsidR="00BA2F01" w:rsidRPr="00D22751" w:rsidRDefault="00BA2F01" w:rsidP="007F3579">
      <w:pPr>
        <w:rPr>
          <w:sz w:val="18"/>
          <w:szCs w:val="18"/>
        </w:rPr>
      </w:pPr>
    </w:p>
    <w:tbl>
      <w:tblPr>
        <w:tblpPr w:leftFromText="180" w:rightFromText="180" w:vertAnchor="text" w:horzAnchor="margin" w:tblpY="1243"/>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BA2F01" w:rsidRPr="00D22751" w:rsidTr="00182D32">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BA2F01" w:rsidRPr="00D22751" w:rsidRDefault="00BA2F01" w:rsidP="006A5D00">
            <w:pPr>
              <w:ind w:right="-545"/>
              <w:jc w:val="both"/>
              <w:rPr>
                <w:b/>
                <w:sz w:val="18"/>
                <w:szCs w:val="18"/>
              </w:rPr>
            </w:pPr>
          </w:p>
          <w:p w:rsidR="00BA2F01" w:rsidRPr="00D22751" w:rsidRDefault="00BA2F01" w:rsidP="006A5D00">
            <w:pPr>
              <w:ind w:right="-545"/>
              <w:jc w:val="both"/>
              <w:rPr>
                <w:b/>
                <w:sz w:val="18"/>
                <w:szCs w:val="18"/>
              </w:rPr>
            </w:pPr>
            <w:r w:rsidRPr="00D22751">
              <w:rPr>
                <w:b/>
                <w:sz w:val="18"/>
                <w:szCs w:val="18"/>
                <w:u w:val="single"/>
              </w:rPr>
              <w:t>Издатель:</w:t>
            </w:r>
            <w:r w:rsidRPr="00D22751">
              <w:rPr>
                <w:b/>
                <w:sz w:val="18"/>
                <w:szCs w:val="18"/>
              </w:rPr>
              <w:t xml:space="preserve"> Администрация Галичского </w:t>
            </w:r>
          </w:p>
          <w:p w:rsidR="00BA2F01" w:rsidRPr="00D22751" w:rsidRDefault="00BA2F01" w:rsidP="006A5D00">
            <w:pPr>
              <w:ind w:right="-545"/>
              <w:jc w:val="both"/>
              <w:rPr>
                <w:b/>
                <w:sz w:val="18"/>
                <w:szCs w:val="18"/>
              </w:rPr>
            </w:pPr>
            <w:r w:rsidRPr="00D22751">
              <w:rPr>
                <w:b/>
                <w:sz w:val="18"/>
                <w:szCs w:val="18"/>
              </w:rPr>
              <w:t>муниципального района</w:t>
            </w:r>
          </w:p>
          <w:p w:rsidR="00BA2F01" w:rsidRPr="00D22751" w:rsidRDefault="00BA2F01" w:rsidP="006A5D00">
            <w:pPr>
              <w:ind w:right="-545"/>
              <w:jc w:val="both"/>
              <w:rPr>
                <w:b/>
                <w:sz w:val="18"/>
                <w:szCs w:val="18"/>
              </w:rPr>
            </w:pPr>
            <w:r w:rsidRPr="00D22751">
              <w:rPr>
                <w:b/>
                <w:sz w:val="18"/>
                <w:szCs w:val="18"/>
              </w:rPr>
              <w:t xml:space="preserve">Набор, верстка и  печать  выполнены  в </w:t>
            </w:r>
          </w:p>
          <w:p w:rsidR="00BA2F01" w:rsidRPr="00D22751" w:rsidRDefault="00BA2F01" w:rsidP="006A5D00">
            <w:pPr>
              <w:ind w:right="-545"/>
              <w:jc w:val="both"/>
              <w:rPr>
                <w:b/>
                <w:sz w:val="18"/>
                <w:szCs w:val="18"/>
              </w:rPr>
            </w:pPr>
            <w:r w:rsidRPr="00D22751">
              <w:rPr>
                <w:b/>
                <w:sz w:val="18"/>
                <w:szCs w:val="18"/>
              </w:rPr>
              <w:t>администрации Галичского</w:t>
            </w:r>
          </w:p>
          <w:p w:rsidR="00BA2F01" w:rsidRPr="00D22751" w:rsidRDefault="00BA2F01" w:rsidP="006A5D00">
            <w:pPr>
              <w:ind w:right="-545"/>
              <w:jc w:val="both"/>
              <w:rPr>
                <w:b/>
                <w:sz w:val="18"/>
                <w:szCs w:val="18"/>
              </w:rPr>
            </w:pPr>
            <w:r w:rsidRPr="00D22751">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BA2F01" w:rsidRPr="00D22751" w:rsidRDefault="00BA2F01" w:rsidP="006A5D00">
            <w:pPr>
              <w:ind w:right="-545"/>
              <w:jc w:val="both"/>
              <w:rPr>
                <w:b/>
                <w:sz w:val="18"/>
                <w:szCs w:val="18"/>
                <w:u w:val="single"/>
              </w:rPr>
            </w:pPr>
            <w:r w:rsidRPr="00D22751">
              <w:rPr>
                <w:b/>
                <w:sz w:val="18"/>
                <w:szCs w:val="18"/>
              </w:rPr>
              <w:t xml:space="preserve">                       </w:t>
            </w:r>
            <w:r w:rsidRPr="00D22751">
              <w:rPr>
                <w:b/>
                <w:sz w:val="18"/>
                <w:szCs w:val="18"/>
                <w:u w:val="single"/>
              </w:rPr>
              <w:t>АДРЕС:</w:t>
            </w:r>
          </w:p>
          <w:p w:rsidR="00BA2F01" w:rsidRPr="00D22751" w:rsidRDefault="00BA2F01" w:rsidP="006A5D00">
            <w:pPr>
              <w:ind w:right="-545"/>
              <w:jc w:val="both"/>
              <w:rPr>
                <w:b/>
                <w:sz w:val="18"/>
                <w:szCs w:val="18"/>
              </w:rPr>
            </w:pPr>
            <w:r w:rsidRPr="00D22751">
              <w:rPr>
                <w:b/>
                <w:sz w:val="18"/>
                <w:szCs w:val="18"/>
              </w:rPr>
              <w:t xml:space="preserve">     157201   Костромская область,</w:t>
            </w:r>
          </w:p>
          <w:p w:rsidR="00BA2F01" w:rsidRPr="00D22751" w:rsidRDefault="00BA2F01" w:rsidP="006A5D00">
            <w:pPr>
              <w:ind w:right="-545"/>
              <w:jc w:val="both"/>
              <w:rPr>
                <w:b/>
                <w:sz w:val="18"/>
                <w:szCs w:val="18"/>
              </w:rPr>
            </w:pPr>
            <w:r w:rsidRPr="00D22751">
              <w:rPr>
                <w:b/>
                <w:sz w:val="18"/>
                <w:szCs w:val="18"/>
              </w:rPr>
              <w:t xml:space="preserve">   г. Галич, пл. Революции, 23 «а»</w:t>
            </w:r>
          </w:p>
          <w:p w:rsidR="00BA2F01" w:rsidRPr="00D22751" w:rsidRDefault="00BA2F01" w:rsidP="00182D32">
            <w:pPr>
              <w:ind w:right="-119"/>
              <w:jc w:val="both"/>
              <w:rPr>
                <w:b/>
                <w:sz w:val="18"/>
                <w:szCs w:val="18"/>
                <w:u w:val="single"/>
              </w:rPr>
            </w:pPr>
            <w:r w:rsidRPr="00D22751">
              <w:rPr>
                <w:b/>
                <w:sz w:val="18"/>
                <w:szCs w:val="18"/>
              </w:rPr>
              <w:t xml:space="preserve">                   </w:t>
            </w:r>
            <w:r w:rsidRPr="00D22751">
              <w:rPr>
                <w:b/>
                <w:sz w:val="18"/>
                <w:szCs w:val="18"/>
                <w:u w:val="single"/>
              </w:rPr>
              <w:t>ТЕЛЕФОНЫ:</w:t>
            </w:r>
          </w:p>
          <w:p w:rsidR="00BA2F01" w:rsidRPr="00D22751" w:rsidRDefault="00BA2F01" w:rsidP="006A5D00">
            <w:pPr>
              <w:ind w:right="-545"/>
              <w:jc w:val="both"/>
              <w:rPr>
                <w:b/>
                <w:sz w:val="18"/>
                <w:szCs w:val="18"/>
              </w:rPr>
            </w:pPr>
            <w:r w:rsidRPr="00D22751">
              <w:rPr>
                <w:b/>
                <w:sz w:val="18"/>
                <w:szCs w:val="18"/>
              </w:rPr>
              <w:t xml:space="preserve">   Собрание депутатов – 2-26-06</w:t>
            </w:r>
          </w:p>
          <w:p w:rsidR="00BA2F01" w:rsidRPr="00D22751" w:rsidRDefault="00BA2F01" w:rsidP="006A5D00">
            <w:pPr>
              <w:ind w:right="-545"/>
              <w:jc w:val="both"/>
              <w:rPr>
                <w:b/>
                <w:sz w:val="18"/>
                <w:szCs w:val="18"/>
              </w:rPr>
            </w:pPr>
            <w:r w:rsidRPr="00D22751">
              <w:rPr>
                <w:b/>
                <w:sz w:val="18"/>
                <w:szCs w:val="18"/>
              </w:rPr>
              <w:t xml:space="preserve">   Управляющий делами –    2-21-04</w:t>
            </w:r>
          </w:p>
          <w:p w:rsidR="00BA2F01" w:rsidRPr="00D22751" w:rsidRDefault="00BA2F01" w:rsidP="006A5D00">
            <w:pPr>
              <w:ind w:right="-545"/>
              <w:jc w:val="both"/>
              <w:rPr>
                <w:sz w:val="18"/>
                <w:szCs w:val="18"/>
              </w:rPr>
            </w:pPr>
            <w:r w:rsidRPr="00D22751">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BA2F01" w:rsidRPr="00D22751" w:rsidRDefault="00BA2F01" w:rsidP="006A5D00">
            <w:pPr>
              <w:ind w:right="-545"/>
              <w:jc w:val="both"/>
              <w:rPr>
                <w:sz w:val="18"/>
                <w:szCs w:val="18"/>
              </w:rPr>
            </w:pPr>
          </w:p>
          <w:p w:rsidR="00BA2F01" w:rsidRPr="00D22751" w:rsidRDefault="00BA2F01" w:rsidP="006A5D00">
            <w:pPr>
              <w:ind w:left="-111" w:right="-545"/>
              <w:jc w:val="both"/>
              <w:rPr>
                <w:b/>
                <w:sz w:val="18"/>
                <w:szCs w:val="18"/>
              </w:rPr>
            </w:pPr>
            <w:r w:rsidRPr="00D22751">
              <w:rPr>
                <w:b/>
                <w:sz w:val="18"/>
                <w:szCs w:val="18"/>
                <w:u w:val="single"/>
              </w:rPr>
              <w:t xml:space="preserve"> ТИРАЖ:</w:t>
            </w:r>
            <w:r w:rsidRPr="00D22751">
              <w:rPr>
                <w:b/>
                <w:sz w:val="18"/>
                <w:szCs w:val="18"/>
              </w:rPr>
              <w:t xml:space="preserve">  50  экз.  </w:t>
            </w:r>
            <w:r w:rsidRPr="00D22751">
              <w:rPr>
                <w:b/>
                <w:sz w:val="18"/>
                <w:szCs w:val="18"/>
                <w:u w:val="single"/>
              </w:rPr>
              <w:t xml:space="preserve">ОБЪЕМ: </w:t>
            </w:r>
            <w:r w:rsidRPr="00D22751">
              <w:rPr>
                <w:b/>
                <w:sz w:val="18"/>
                <w:szCs w:val="18"/>
              </w:rPr>
              <w:t xml:space="preserve"> 0</w:t>
            </w:r>
            <w:r w:rsidR="00D22751">
              <w:rPr>
                <w:b/>
                <w:sz w:val="18"/>
                <w:szCs w:val="18"/>
              </w:rPr>
              <w:t>5</w:t>
            </w:r>
            <w:r w:rsidRPr="00D22751">
              <w:rPr>
                <w:b/>
                <w:sz w:val="18"/>
                <w:szCs w:val="18"/>
              </w:rPr>
              <w:t xml:space="preserve"> листов А4</w:t>
            </w:r>
          </w:p>
          <w:p w:rsidR="00BA2F01" w:rsidRPr="00D22751" w:rsidRDefault="00BA2F01" w:rsidP="006A5D00">
            <w:pPr>
              <w:ind w:right="-96"/>
              <w:jc w:val="both"/>
              <w:rPr>
                <w:b/>
                <w:sz w:val="18"/>
                <w:szCs w:val="18"/>
              </w:rPr>
            </w:pPr>
            <w:r w:rsidRPr="00D22751">
              <w:rPr>
                <w:b/>
                <w:sz w:val="18"/>
                <w:szCs w:val="18"/>
              </w:rPr>
              <w:t xml:space="preserve">    Номер подписан  28 марта </w:t>
            </w:r>
            <w:smartTag w:uri="urn:schemas-microsoft-com:office:smarttags" w:element="metricconverter">
              <w:smartTagPr>
                <w:attr w:name="ProductID" w:val="2016 г"/>
              </w:smartTagPr>
              <w:r w:rsidRPr="00D22751">
                <w:rPr>
                  <w:b/>
                  <w:sz w:val="18"/>
                  <w:szCs w:val="18"/>
                </w:rPr>
                <w:t>2016 г</w:t>
              </w:r>
            </w:smartTag>
            <w:r w:rsidRPr="00D22751">
              <w:rPr>
                <w:b/>
                <w:sz w:val="18"/>
                <w:szCs w:val="18"/>
              </w:rPr>
              <w:t>.</w:t>
            </w:r>
          </w:p>
          <w:p w:rsidR="00BA2F01" w:rsidRPr="00D22751" w:rsidRDefault="00BA2F01" w:rsidP="006A5D00">
            <w:pPr>
              <w:ind w:right="-545"/>
              <w:jc w:val="both"/>
              <w:rPr>
                <w:sz w:val="18"/>
                <w:szCs w:val="18"/>
              </w:rPr>
            </w:pPr>
          </w:p>
        </w:tc>
      </w:tr>
      <w:tr w:rsidR="00BA2F01" w:rsidRPr="00D22751" w:rsidTr="00182D32">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BA2F01" w:rsidRPr="00D22751" w:rsidRDefault="00BA2F01" w:rsidP="006A5D00">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BA2F01" w:rsidRPr="00D22751" w:rsidRDefault="00BA2F01" w:rsidP="006A5D00">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BA2F01" w:rsidRPr="00D22751" w:rsidRDefault="00BA2F01" w:rsidP="006A5D00">
            <w:pPr>
              <w:ind w:right="-545"/>
              <w:jc w:val="both"/>
              <w:rPr>
                <w:sz w:val="18"/>
                <w:szCs w:val="18"/>
              </w:rPr>
            </w:pPr>
          </w:p>
          <w:p w:rsidR="00BA2F01" w:rsidRPr="00D22751" w:rsidRDefault="00BA2F01" w:rsidP="006A5D00">
            <w:pPr>
              <w:ind w:right="-545"/>
              <w:jc w:val="both"/>
              <w:rPr>
                <w:b/>
                <w:sz w:val="18"/>
                <w:szCs w:val="18"/>
              </w:rPr>
            </w:pPr>
            <w:r w:rsidRPr="00D22751">
              <w:rPr>
                <w:b/>
                <w:i/>
                <w:sz w:val="18"/>
                <w:szCs w:val="18"/>
              </w:rPr>
              <w:t>Ответственный за выпуск</w:t>
            </w:r>
            <w:r w:rsidRPr="00D22751">
              <w:rPr>
                <w:b/>
                <w:sz w:val="18"/>
                <w:szCs w:val="18"/>
              </w:rPr>
              <w:t>:  С.В.Розова</w:t>
            </w:r>
          </w:p>
          <w:p w:rsidR="00BA2F01" w:rsidRPr="00D22751" w:rsidRDefault="00BA2F01" w:rsidP="006A5D00">
            <w:pPr>
              <w:ind w:right="-779"/>
              <w:jc w:val="both"/>
              <w:rPr>
                <w:sz w:val="18"/>
                <w:szCs w:val="18"/>
              </w:rPr>
            </w:pPr>
          </w:p>
        </w:tc>
      </w:tr>
    </w:tbl>
    <w:p w:rsidR="00BA2F01" w:rsidRPr="00D22751" w:rsidRDefault="00BA2F01" w:rsidP="007F3579">
      <w:pPr>
        <w:rPr>
          <w:sz w:val="18"/>
          <w:szCs w:val="18"/>
        </w:rPr>
      </w:pPr>
    </w:p>
    <w:p w:rsidR="00BA2F01" w:rsidRDefault="00BA2F01" w:rsidP="007F3579">
      <w:pPr>
        <w:rPr>
          <w:sz w:val="18"/>
          <w:szCs w:val="18"/>
        </w:rPr>
      </w:pPr>
    </w:p>
    <w:p w:rsidR="00D22751" w:rsidRDefault="00D22751" w:rsidP="007F3579">
      <w:pPr>
        <w:rPr>
          <w:sz w:val="18"/>
          <w:szCs w:val="18"/>
        </w:rPr>
      </w:pPr>
    </w:p>
    <w:p w:rsidR="00D22751" w:rsidRDefault="00D22751" w:rsidP="007F3579">
      <w:pPr>
        <w:rPr>
          <w:sz w:val="18"/>
          <w:szCs w:val="18"/>
        </w:rPr>
      </w:pPr>
    </w:p>
    <w:p w:rsidR="00D22751" w:rsidRPr="00D22751" w:rsidRDefault="00D22751" w:rsidP="007F3579">
      <w:pPr>
        <w:rPr>
          <w:sz w:val="18"/>
          <w:szCs w:val="18"/>
        </w:rPr>
      </w:pPr>
    </w:p>
    <w:p w:rsidR="00BA2F01" w:rsidRPr="00D22751" w:rsidRDefault="00BA2F01" w:rsidP="007F3579">
      <w:pPr>
        <w:rPr>
          <w:sz w:val="18"/>
          <w:szCs w:val="18"/>
        </w:rPr>
      </w:pPr>
    </w:p>
    <w:p w:rsidR="00BA2F01" w:rsidRPr="00D22751" w:rsidRDefault="00BA2F01" w:rsidP="007F3579">
      <w:pPr>
        <w:rPr>
          <w:sz w:val="18"/>
          <w:szCs w:val="18"/>
        </w:rPr>
      </w:pPr>
    </w:p>
    <w:sectPr w:rsidR="00BA2F01" w:rsidRPr="00D22751" w:rsidSect="00016F29">
      <w:footerReference w:type="even" r:id="rId34"/>
      <w:footerReference w:type="default" r:id="rId35"/>
      <w:pgSz w:w="11906" w:h="16838"/>
      <w:pgMar w:top="284" w:right="1276" w:bottom="719" w:left="155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4A3C" w:rsidRDefault="00774A3C">
      <w:r>
        <w:separator/>
      </w:r>
    </w:p>
  </w:endnote>
  <w:endnote w:type="continuationSeparator" w:id="1">
    <w:p w:rsidR="00774A3C" w:rsidRDefault="00774A3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OpenSymbol">
    <w:altName w:val="Courier New"/>
    <w:panose1 w:val="05010000000000000000"/>
    <w:charset w:val="00"/>
    <w:family w:val="auto"/>
    <w:pitch w:val="variable"/>
    <w:sig w:usb0="800000AF" w:usb1="1001ECEA"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F01" w:rsidRDefault="00C426C4" w:rsidP="001A27C7">
    <w:pPr>
      <w:pStyle w:val="a9"/>
      <w:framePr w:wrap="around" w:vAnchor="text" w:hAnchor="margin" w:xAlign="right" w:y="1"/>
      <w:rPr>
        <w:rStyle w:val="ab"/>
      </w:rPr>
    </w:pPr>
    <w:r>
      <w:rPr>
        <w:rStyle w:val="ab"/>
      </w:rPr>
      <w:fldChar w:fldCharType="begin"/>
    </w:r>
    <w:r w:rsidR="00BA2F01">
      <w:rPr>
        <w:rStyle w:val="ab"/>
      </w:rPr>
      <w:instrText xml:space="preserve">PAGE  </w:instrText>
    </w:r>
    <w:r>
      <w:rPr>
        <w:rStyle w:val="ab"/>
      </w:rPr>
      <w:fldChar w:fldCharType="end"/>
    </w:r>
  </w:p>
  <w:p w:rsidR="00BA2F01" w:rsidRDefault="00BA2F01" w:rsidP="00084D99">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F01" w:rsidRDefault="00C426C4" w:rsidP="001A27C7">
    <w:pPr>
      <w:pStyle w:val="a9"/>
      <w:framePr w:wrap="around" w:vAnchor="text" w:hAnchor="margin" w:xAlign="right" w:y="1"/>
      <w:rPr>
        <w:rStyle w:val="ab"/>
      </w:rPr>
    </w:pPr>
    <w:r>
      <w:rPr>
        <w:rStyle w:val="ab"/>
      </w:rPr>
      <w:fldChar w:fldCharType="begin"/>
    </w:r>
    <w:r w:rsidR="00BA2F01">
      <w:rPr>
        <w:rStyle w:val="ab"/>
      </w:rPr>
      <w:instrText xml:space="preserve">PAGE  </w:instrText>
    </w:r>
    <w:r>
      <w:rPr>
        <w:rStyle w:val="ab"/>
      </w:rPr>
      <w:fldChar w:fldCharType="separate"/>
    </w:r>
    <w:r w:rsidR="00B059EB">
      <w:rPr>
        <w:rStyle w:val="ab"/>
        <w:noProof/>
      </w:rPr>
      <w:t>7</w:t>
    </w:r>
    <w:r>
      <w:rPr>
        <w:rStyle w:val="ab"/>
      </w:rPr>
      <w:fldChar w:fldCharType="end"/>
    </w:r>
  </w:p>
  <w:p w:rsidR="00BA2F01" w:rsidRDefault="00BA2F01"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4A3C" w:rsidRDefault="00774A3C">
      <w:r>
        <w:separator/>
      </w:r>
    </w:p>
  </w:footnote>
  <w:footnote w:type="continuationSeparator" w:id="1">
    <w:p w:rsidR="00774A3C" w:rsidRDefault="00774A3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7D43F72"/>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F67444A4"/>
    <w:lvl w:ilvl="0">
      <w:numFmt w:val="bullet"/>
      <w:lvlText w:val="*"/>
      <w:lvlJc w:val="left"/>
    </w:lvl>
  </w:abstractNum>
  <w:abstractNum w:abstractNumId="2">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
    <w:nsid w:val="00000002"/>
    <w:multiLevelType w:val="singleLevel"/>
    <w:tmpl w:val="00000002"/>
    <w:name w:val="WW8Num2"/>
    <w:lvl w:ilvl="0">
      <w:start w:val="1"/>
      <w:numFmt w:val="decimal"/>
      <w:lvlText w:val="%1."/>
      <w:lvlJc w:val="left"/>
      <w:pPr>
        <w:tabs>
          <w:tab w:val="num" w:pos="0"/>
        </w:tabs>
        <w:ind w:left="1695" w:hanging="360"/>
      </w:pPr>
      <w:rPr>
        <w:rFonts w:cs="Times New Roman"/>
      </w:rPr>
    </w:lvl>
  </w:abstractNum>
  <w:abstractNum w:abstractNumId="4">
    <w:nsid w:val="00000003"/>
    <w:multiLevelType w:val="singleLevel"/>
    <w:tmpl w:val="00000003"/>
    <w:name w:val="WW8Num3"/>
    <w:lvl w:ilvl="0">
      <w:start w:val="7"/>
      <w:numFmt w:val="decimal"/>
      <w:lvlText w:val="%1."/>
      <w:lvlJc w:val="left"/>
      <w:pPr>
        <w:tabs>
          <w:tab w:val="num" w:pos="-152"/>
        </w:tabs>
        <w:ind w:left="928" w:hanging="360"/>
      </w:pPr>
      <w:rPr>
        <w:rFonts w:cs="Times New Roman"/>
        <w:spacing w:val="0"/>
        <w:sz w:val="28"/>
        <w:szCs w:val="28"/>
      </w:rPr>
    </w:lvl>
  </w:abstractNum>
  <w:abstractNum w:abstractNumId="5">
    <w:nsid w:val="00000005"/>
    <w:multiLevelType w:val="singleLevel"/>
    <w:tmpl w:val="00000005"/>
    <w:name w:val="WW8Num5"/>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6">
    <w:nsid w:val="00000007"/>
    <w:multiLevelType w:val="singleLevel"/>
    <w:tmpl w:val="00000007"/>
    <w:name w:val="WW8Num7"/>
    <w:lvl w:ilvl="0">
      <w:start w:val="1"/>
      <w:numFmt w:val="decimal"/>
      <w:lvlText w:val="%1)"/>
      <w:lvlJc w:val="left"/>
      <w:pPr>
        <w:tabs>
          <w:tab w:val="num" w:pos="1744"/>
        </w:tabs>
        <w:ind w:left="1744" w:hanging="1035"/>
      </w:pPr>
      <w:rPr>
        <w:rFonts w:cs="Times New Roman"/>
      </w:rPr>
    </w:lvl>
  </w:abstractNum>
  <w:abstractNum w:abstractNumId="7">
    <w:nsid w:val="0000000A"/>
    <w:multiLevelType w:val="singleLevel"/>
    <w:tmpl w:val="0000000A"/>
    <w:name w:val="WW8Num10"/>
    <w:lvl w:ilvl="0">
      <w:start w:val="1"/>
      <w:numFmt w:val="decimal"/>
      <w:lvlText w:val="%1)"/>
      <w:lvlJc w:val="left"/>
      <w:pPr>
        <w:tabs>
          <w:tab w:val="num" w:pos="142"/>
        </w:tabs>
        <w:ind w:left="142" w:firstLine="709"/>
      </w:pPr>
      <w:rPr>
        <w:rFonts w:cs="Times New Roman"/>
        <w:b w:val="0"/>
      </w:rPr>
    </w:lvl>
  </w:abstractNum>
  <w:abstractNum w:abstractNumId="8">
    <w:nsid w:val="0000000E"/>
    <w:multiLevelType w:val="singleLevel"/>
    <w:tmpl w:val="0000000E"/>
    <w:name w:val="WW8Num14"/>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9">
    <w:nsid w:val="01AC4C20"/>
    <w:multiLevelType w:val="hybridMultilevel"/>
    <w:tmpl w:val="8C3ECB44"/>
    <w:lvl w:ilvl="0" w:tplc="7BAA9936">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040B4676"/>
    <w:multiLevelType w:val="hybridMultilevel"/>
    <w:tmpl w:val="3D8CA504"/>
    <w:lvl w:ilvl="0" w:tplc="0D724902">
      <w:start w:val="1"/>
      <w:numFmt w:val="decimal"/>
      <w:lvlText w:val="%1)"/>
      <w:lvlJc w:val="left"/>
      <w:pPr>
        <w:ind w:left="1069" w:hanging="360"/>
      </w:pPr>
      <w:rPr>
        <w:rFonts w:cs="Times New Roman" w:hint="default"/>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0439373D"/>
    <w:multiLevelType w:val="hybridMultilevel"/>
    <w:tmpl w:val="A49EDC9C"/>
    <w:lvl w:ilvl="0" w:tplc="95E6318E">
      <w:start w:val="1"/>
      <w:numFmt w:val="decimal"/>
      <w:lvlText w:val="%1."/>
      <w:lvlJc w:val="left"/>
      <w:pPr>
        <w:tabs>
          <w:tab w:val="num" w:pos="1065"/>
        </w:tabs>
        <w:ind w:left="1065" w:hanging="705"/>
      </w:pPr>
      <w:rPr>
        <w:rFonts w:cs="Times New Roman" w:hint="default"/>
      </w:rPr>
    </w:lvl>
    <w:lvl w:ilvl="1" w:tplc="C8969606">
      <w:start w:val="2"/>
      <w:numFmt w:val="upperRoman"/>
      <w:lvlText w:val="%2."/>
      <w:lvlJc w:val="left"/>
      <w:pPr>
        <w:tabs>
          <w:tab w:val="num" w:pos="1800"/>
        </w:tabs>
        <w:ind w:left="1800" w:hanging="72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05C634AE"/>
    <w:multiLevelType w:val="hybridMultilevel"/>
    <w:tmpl w:val="9E48A7B8"/>
    <w:lvl w:ilvl="0" w:tplc="F392C956">
      <w:start w:val="1"/>
      <w:numFmt w:val="upperRoman"/>
      <w:lvlText w:val="%1."/>
      <w:lvlJc w:val="left"/>
      <w:pPr>
        <w:ind w:left="1080" w:hanging="72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062E4C45"/>
    <w:multiLevelType w:val="hybridMultilevel"/>
    <w:tmpl w:val="9B0A63C6"/>
    <w:lvl w:ilvl="0" w:tplc="62724EF6">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111F7846"/>
    <w:multiLevelType w:val="hybridMultilevel"/>
    <w:tmpl w:val="C61842EE"/>
    <w:lvl w:ilvl="0" w:tplc="1E609B6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5">
    <w:nsid w:val="1430231F"/>
    <w:multiLevelType w:val="hybridMultilevel"/>
    <w:tmpl w:val="CA8851B0"/>
    <w:lvl w:ilvl="0" w:tplc="64F48262">
      <w:start w:val="1"/>
      <w:numFmt w:val="decimal"/>
      <w:lvlText w:val="%1."/>
      <w:lvlJc w:val="left"/>
      <w:pPr>
        <w:ind w:left="1353" w:hanging="360"/>
      </w:pPr>
      <w:rPr>
        <w:rFonts w:cs="Times New Roman" w:hint="default"/>
        <w:b w:val="0"/>
      </w:rPr>
    </w:lvl>
    <w:lvl w:ilvl="1" w:tplc="04190019" w:tentative="1">
      <w:start w:val="1"/>
      <w:numFmt w:val="lowerLetter"/>
      <w:lvlText w:val="%2."/>
      <w:lvlJc w:val="left"/>
      <w:pPr>
        <w:ind w:left="1882" w:hanging="360"/>
      </w:pPr>
      <w:rPr>
        <w:rFonts w:cs="Times New Roman"/>
      </w:rPr>
    </w:lvl>
    <w:lvl w:ilvl="2" w:tplc="0419001B" w:tentative="1">
      <w:start w:val="1"/>
      <w:numFmt w:val="lowerRoman"/>
      <w:lvlText w:val="%3."/>
      <w:lvlJc w:val="right"/>
      <w:pPr>
        <w:ind w:left="2602" w:hanging="180"/>
      </w:pPr>
      <w:rPr>
        <w:rFonts w:cs="Times New Roman"/>
      </w:rPr>
    </w:lvl>
    <w:lvl w:ilvl="3" w:tplc="0419000F" w:tentative="1">
      <w:start w:val="1"/>
      <w:numFmt w:val="decimal"/>
      <w:lvlText w:val="%4."/>
      <w:lvlJc w:val="left"/>
      <w:pPr>
        <w:ind w:left="3322" w:hanging="360"/>
      </w:pPr>
      <w:rPr>
        <w:rFonts w:cs="Times New Roman"/>
      </w:rPr>
    </w:lvl>
    <w:lvl w:ilvl="4" w:tplc="04190019" w:tentative="1">
      <w:start w:val="1"/>
      <w:numFmt w:val="lowerLetter"/>
      <w:lvlText w:val="%5."/>
      <w:lvlJc w:val="left"/>
      <w:pPr>
        <w:ind w:left="4042" w:hanging="360"/>
      </w:pPr>
      <w:rPr>
        <w:rFonts w:cs="Times New Roman"/>
      </w:rPr>
    </w:lvl>
    <w:lvl w:ilvl="5" w:tplc="0419001B" w:tentative="1">
      <w:start w:val="1"/>
      <w:numFmt w:val="lowerRoman"/>
      <w:lvlText w:val="%6."/>
      <w:lvlJc w:val="right"/>
      <w:pPr>
        <w:ind w:left="4762" w:hanging="180"/>
      </w:pPr>
      <w:rPr>
        <w:rFonts w:cs="Times New Roman"/>
      </w:rPr>
    </w:lvl>
    <w:lvl w:ilvl="6" w:tplc="0419000F" w:tentative="1">
      <w:start w:val="1"/>
      <w:numFmt w:val="decimal"/>
      <w:lvlText w:val="%7."/>
      <w:lvlJc w:val="left"/>
      <w:pPr>
        <w:ind w:left="5482" w:hanging="360"/>
      </w:pPr>
      <w:rPr>
        <w:rFonts w:cs="Times New Roman"/>
      </w:rPr>
    </w:lvl>
    <w:lvl w:ilvl="7" w:tplc="04190019" w:tentative="1">
      <w:start w:val="1"/>
      <w:numFmt w:val="lowerLetter"/>
      <w:lvlText w:val="%8."/>
      <w:lvlJc w:val="left"/>
      <w:pPr>
        <w:ind w:left="6202" w:hanging="360"/>
      </w:pPr>
      <w:rPr>
        <w:rFonts w:cs="Times New Roman"/>
      </w:rPr>
    </w:lvl>
    <w:lvl w:ilvl="8" w:tplc="0419001B" w:tentative="1">
      <w:start w:val="1"/>
      <w:numFmt w:val="lowerRoman"/>
      <w:lvlText w:val="%9."/>
      <w:lvlJc w:val="right"/>
      <w:pPr>
        <w:ind w:left="6922" w:hanging="180"/>
      </w:pPr>
      <w:rPr>
        <w:rFonts w:cs="Times New Roman"/>
      </w:rPr>
    </w:lvl>
  </w:abstractNum>
  <w:abstractNum w:abstractNumId="16">
    <w:nsid w:val="20B7456C"/>
    <w:multiLevelType w:val="hybridMultilevel"/>
    <w:tmpl w:val="E4425F3E"/>
    <w:lvl w:ilvl="0" w:tplc="7138F92E">
      <w:start w:val="1"/>
      <w:numFmt w:val="decimal"/>
      <w:lvlText w:val="%1)"/>
      <w:lvlJc w:val="left"/>
      <w:pPr>
        <w:ind w:left="1200" w:hanging="360"/>
      </w:pPr>
      <w:rPr>
        <w:rFonts w:cs="Times New Roman" w:hint="default"/>
      </w:rPr>
    </w:lvl>
    <w:lvl w:ilvl="1" w:tplc="04190019" w:tentative="1">
      <w:start w:val="1"/>
      <w:numFmt w:val="lowerLetter"/>
      <w:lvlText w:val="%2."/>
      <w:lvlJc w:val="left"/>
      <w:pPr>
        <w:ind w:left="1920" w:hanging="360"/>
      </w:pPr>
      <w:rPr>
        <w:rFonts w:cs="Times New Roman"/>
      </w:rPr>
    </w:lvl>
    <w:lvl w:ilvl="2" w:tplc="0419001B" w:tentative="1">
      <w:start w:val="1"/>
      <w:numFmt w:val="lowerRoman"/>
      <w:lvlText w:val="%3."/>
      <w:lvlJc w:val="right"/>
      <w:pPr>
        <w:ind w:left="2640" w:hanging="180"/>
      </w:pPr>
      <w:rPr>
        <w:rFonts w:cs="Times New Roman"/>
      </w:rPr>
    </w:lvl>
    <w:lvl w:ilvl="3" w:tplc="0419000F" w:tentative="1">
      <w:start w:val="1"/>
      <w:numFmt w:val="decimal"/>
      <w:lvlText w:val="%4."/>
      <w:lvlJc w:val="left"/>
      <w:pPr>
        <w:ind w:left="3360" w:hanging="360"/>
      </w:pPr>
      <w:rPr>
        <w:rFonts w:cs="Times New Roman"/>
      </w:rPr>
    </w:lvl>
    <w:lvl w:ilvl="4" w:tplc="04190019" w:tentative="1">
      <w:start w:val="1"/>
      <w:numFmt w:val="lowerLetter"/>
      <w:lvlText w:val="%5."/>
      <w:lvlJc w:val="left"/>
      <w:pPr>
        <w:ind w:left="4080" w:hanging="360"/>
      </w:pPr>
      <w:rPr>
        <w:rFonts w:cs="Times New Roman"/>
      </w:rPr>
    </w:lvl>
    <w:lvl w:ilvl="5" w:tplc="0419001B" w:tentative="1">
      <w:start w:val="1"/>
      <w:numFmt w:val="lowerRoman"/>
      <w:lvlText w:val="%6."/>
      <w:lvlJc w:val="right"/>
      <w:pPr>
        <w:ind w:left="4800" w:hanging="180"/>
      </w:pPr>
      <w:rPr>
        <w:rFonts w:cs="Times New Roman"/>
      </w:rPr>
    </w:lvl>
    <w:lvl w:ilvl="6" w:tplc="0419000F" w:tentative="1">
      <w:start w:val="1"/>
      <w:numFmt w:val="decimal"/>
      <w:lvlText w:val="%7."/>
      <w:lvlJc w:val="left"/>
      <w:pPr>
        <w:ind w:left="5520" w:hanging="360"/>
      </w:pPr>
      <w:rPr>
        <w:rFonts w:cs="Times New Roman"/>
      </w:rPr>
    </w:lvl>
    <w:lvl w:ilvl="7" w:tplc="04190019" w:tentative="1">
      <w:start w:val="1"/>
      <w:numFmt w:val="lowerLetter"/>
      <w:lvlText w:val="%8."/>
      <w:lvlJc w:val="left"/>
      <w:pPr>
        <w:ind w:left="6240" w:hanging="360"/>
      </w:pPr>
      <w:rPr>
        <w:rFonts w:cs="Times New Roman"/>
      </w:rPr>
    </w:lvl>
    <w:lvl w:ilvl="8" w:tplc="0419001B" w:tentative="1">
      <w:start w:val="1"/>
      <w:numFmt w:val="lowerRoman"/>
      <w:lvlText w:val="%9."/>
      <w:lvlJc w:val="right"/>
      <w:pPr>
        <w:ind w:left="6960" w:hanging="180"/>
      </w:pPr>
      <w:rPr>
        <w:rFonts w:cs="Times New Roman"/>
      </w:rPr>
    </w:lvl>
  </w:abstractNum>
  <w:abstractNum w:abstractNumId="17">
    <w:nsid w:val="28696BE0"/>
    <w:multiLevelType w:val="hybridMultilevel"/>
    <w:tmpl w:val="4DB2F3CA"/>
    <w:lvl w:ilvl="0" w:tplc="FB9AF338">
      <w:start w:val="2"/>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
    <w:nsid w:val="28BE47D4"/>
    <w:multiLevelType w:val="hybridMultilevel"/>
    <w:tmpl w:val="EFE8347A"/>
    <w:lvl w:ilvl="0" w:tplc="3176C3BE">
      <w:start w:val="83"/>
      <w:numFmt w:val="decimal"/>
      <w:lvlText w:val="%1."/>
      <w:lvlJc w:val="left"/>
      <w:pPr>
        <w:ind w:left="502" w:hanging="360"/>
      </w:pPr>
      <w:rPr>
        <w:rFonts w:cs="Times New Roman" w:hint="default"/>
        <w:b w:val="0"/>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9">
    <w:nsid w:val="2BCD25D5"/>
    <w:multiLevelType w:val="hybridMultilevel"/>
    <w:tmpl w:val="3D8CA504"/>
    <w:lvl w:ilvl="0" w:tplc="0D724902">
      <w:start w:val="1"/>
      <w:numFmt w:val="decimal"/>
      <w:lvlText w:val="%1)"/>
      <w:lvlJc w:val="left"/>
      <w:pPr>
        <w:ind w:left="1069" w:hanging="360"/>
      </w:pPr>
      <w:rPr>
        <w:rFonts w:cs="Times New Roman" w:hint="default"/>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
    <w:nsid w:val="38E27BB2"/>
    <w:multiLevelType w:val="hybridMultilevel"/>
    <w:tmpl w:val="12C2DDD4"/>
    <w:lvl w:ilvl="0" w:tplc="C0B21618">
      <w:start w:val="1"/>
      <w:numFmt w:val="decimal"/>
      <w:lvlText w:val="%1."/>
      <w:lvlJc w:val="left"/>
      <w:pPr>
        <w:ind w:left="840" w:hanging="360"/>
      </w:pPr>
      <w:rPr>
        <w:rFonts w:cs="Times New Roman" w:hint="default"/>
      </w:rPr>
    </w:lvl>
    <w:lvl w:ilvl="1" w:tplc="04190019" w:tentative="1">
      <w:start w:val="1"/>
      <w:numFmt w:val="lowerLetter"/>
      <w:lvlText w:val="%2."/>
      <w:lvlJc w:val="left"/>
      <w:pPr>
        <w:ind w:left="1560" w:hanging="360"/>
      </w:pPr>
      <w:rPr>
        <w:rFonts w:cs="Times New Roman"/>
      </w:rPr>
    </w:lvl>
    <w:lvl w:ilvl="2" w:tplc="0419001B" w:tentative="1">
      <w:start w:val="1"/>
      <w:numFmt w:val="lowerRoman"/>
      <w:lvlText w:val="%3."/>
      <w:lvlJc w:val="right"/>
      <w:pPr>
        <w:ind w:left="2280" w:hanging="180"/>
      </w:pPr>
      <w:rPr>
        <w:rFonts w:cs="Times New Roman"/>
      </w:rPr>
    </w:lvl>
    <w:lvl w:ilvl="3" w:tplc="0419000F" w:tentative="1">
      <w:start w:val="1"/>
      <w:numFmt w:val="decimal"/>
      <w:lvlText w:val="%4."/>
      <w:lvlJc w:val="left"/>
      <w:pPr>
        <w:ind w:left="3000" w:hanging="360"/>
      </w:pPr>
      <w:rPr>
        <w:rFonts w:cs="Times New Roman"/>
      </w:rPr>
    </w:lvl>
    <w:lvl w:ilvl="4" w:tplc="04190019" w:tentative="1">
      <w:start w:val="1"/>
      <w:numFmt w:val="lowerLetter"/>
      <w:lvlText w:val="%5."/>
      <w:lvlJc w:val="left"/>
      <w:pPr>
        <w:ind w:left="3720" w:hanging="360"/>
      </w:pPr>
      <w:rPr>
        <w:rFonts w:cs="Times New Roman"/>
      </w:rPr>
    </w:lvl>
    <w:lvl w:ilvl="5" w:tplc="0419001B" w:tentative="1">
      <w:start w:val="1"/>
      <w:numFmt w:val="lowerRoman"/>
      <w:lvlText w:val="%6."/>
      <w:lvlJc w:val="right"/>
      <w:pPr>
        <w:ind w:left="4440" w:hanging="180"/>
      </w:pPr>
      <w:rPr>
        <w:rFonts w:cs="Times New Roman"/>
      </w:rPr>
    </w:lvl>
    <w:lvl w:ilvl="6" w:tplc="0419000F" w:tentative="1">
      <w:start w:val="1"/>
      <w:numFmt w:val="decimal"/>
      <w:lvlText w:val="%7."/>
      <w:lvlJc w:val="left"/>
      <w:pPr>
        <w:ind w:left="5160" w:hanging="360"/>
      </w:pPr>
      <w:rPr>
        <w:rFonts w:cs="Times New Roman"/>
      </w:rPr>
    </w:lvl>
    <w:lvl w:ilvl="7" w:tplc="04190019" w:tentative="1">
      <w:start w:val="1"/>
      <w:numFmt w:val="lowerLetter"/>
      <w:lvlText w:val="%8."/>
      <w:lvlJc w:val="left"/>
      <w:pPr>
        <w:ind w:left="5880" w:hanging="360"/>
      </w:pPr>
      <w:rPr>
        <w:rFonts w:cs="Times New Roman"/>
      </w:rPr>
    </w:lvl>
    <w:lvl w:ilvl="8" w:tplc="0419001B" w:tentative="1">
      <w:start w:val="1"/>
      <w:numFmt w:val="lowerRoman"/>
      <w:lvlText w:val="%9."/>
      <w:lvlJc w:val="right"/>
      <w:pPr>
        <w:ind w:left="6600" w:hanging="180"/>
      </w:pPr>
      <w:rPr>
        <w:rFonts w:cs="Times New Roman"/>
      </w:rPr>
    </w:lvl>
  </w:abstractNum>
  <w:abstractNum w:abstractNumId="21">
    <w:nsid w:val="3E4476B9"/>
    <w:multiLevelType w:val="hybridMultilevel"/>
    <w:tmpl w:val="7B88A13A"/>
    <w:lvl w:ilvl="0" w:tplc="9D763FC8">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3EFA3A3F"/>
    <w:multiLevelType w:val="multilevel"/>
    <w:tmpl w:val="BC48BCC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nsid w:val="423F2351"/>
    <w:multiLevelType w:val="hybridMultilevel"/>
    <w:tmpl w:val="AC3AAEDC"/>
    <w:lvl w:ilvl="0" w:tplc="69E26D2C">
      <w:start w:val="1"/>
      <w:numFmt w:val="decimal"/>
      <w:lvlText w:val="%1."/>
      <w:lvlJc w:val="left"/>
      <w:pPr>
        <w:ind w:left="960" w:hanging="360"/>
      </w:pPr>
      <w:rPr>
        <w:rFonts w:cs="Times New Roman" w:hint="default"/>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24">
    <w:nsid w:val="4AA845B2"/>
    <w:multiLevelType w:val="multilevel"/>
    <w:tmpl w:val="76FAD4E2"/>
    <w:lvl w:ilvl="0">
      <w:start w:val="1"/>
      <w:numFmt w:val="decimal"/>
      <w:lvlText w:val="%1."/>
      <w:lvlJc w:val="left"/>
      <w:pPr>
        <w:ind w:left="540" w:hanging="540"/>
      </w:pPr>
      <w:rPr>
        <w:rFonts w:eastAsia="Times New Roman" w:cs="Times New Roman"/>
      </w:rPr>
    </w:lvl>
    <w:lvl w:ilvl="1">
      <w:start w:val="1"/>
      <w:numFmt w:val="decimal"/>
      <w:lvlText w:val="%1.%2."/>
      <w:lvlJc w:val="left"/>
      <w:pPr>
        <w:ind w:left="810" w:hanging="540"/>
      </w:pPr>
      <w:rPr>
        <w:rFonts w:eastAsia="Times New Roman" w:cs="Times New Roman"/>
      </w:rPr>
    </w:lvl>
    <w:lvl w:ilvl="2">
      <w:start w:val="1"/>
      <w:numFmt w:val="decimal"/>
      <w:lvlText w:val="%1.%2.%3."/>
      <w:lvlJc w:val="left"/>
      <w:pPr>
        <w:ind w:left="1260" w:hanging="720"/>
      </w:pPr>
      <w:rPr>
        <w:rFonts w:eastAsia="Times New Roman" w:cs="Times New Roman"/>
      </w:rPr>
    </w:lvl>
    <w:lvl w:ilvl="3">
      <w:start w:val="1"/>
      <w:numFmt w:val="decimal"/>
      <w:lvlText w:val="%1.%2.%3.%4."/>
      <w:lvlJc w:val="left"/>
      <w:pPr>
        <w:ind w:left="1530" w:hanging="720"/>
      </w:pPr>
      <w:rPr>
        <w:rFonts w:eastAsia="Times New Roman" w:cs="Times New Roman"/>
      </w:rPr>
    </w:lvl>
    <w:lvl w:ilvl="4">
      <w:start w:val="1"/>
      <w:numFmt w:val="decimal"/>
      <w:lvlText w:val="%1.%2.%3.%4.%5."/>
      <w:lvlJc w:val="left"/>
      <w:pPr>
        <w:ind w:left="2160" w:hanging="1080"/>
      </w:pPr>
      <w:rPr>
        <w:rFonts w:eastAsia="Times New Roman" w:cs="Times New Roman"/>
      </w:rPr>
    </w:lvl>
    <w:lvl w:ilvl="5">
      <w:start w:val="1"/>
      <w:numFmt w:val="decimal"/>
      <w:lvlText w:val="%1.%2.%3.%4.%5.%6."/>
      <w:lvlJc w:val="left"/>
      <w:pPr>
        <w:ind w:left="2430" w:hanging="1080"/>
      </w:pPr>
      <w:rPr>
        <w:rFonts w:eastAsia="Times New Roman" w:cs="Times New Roman"/>
      </w:rPr>
    </w:lvl>
    <w:lvl w:ilvl="6">
      <w:start w:val="1"/>
      <w:numFmt w:val="decimal"/>
      <w:lvlText w:val="%1.%2.%3.%4.%5.%6.%7."/>
      <w:lvlJc w:val="left"/>
      <w:pPr>
        <w:ind w:left="3060" w:hanging="1440"/>
      </w:pPr>
      <w:rPr>
        <w:rFonts w:eastAsia="Times New Roman" w:cs="Times New Roman"/>
      </w:rPr>
    </w:lvl>
    <w:lvl w:ilvl="7">
      <w:start w:val="1"/>
      <w:numFmt w:val="decimal"/>
      <w:lvlText w:val="%1.%2.%3.%4.%5.%6.%7.%8."/>
      <w:lvlJc w:val="left"/>
      <w:pPr>
        <w:ind w:left="3330" w:hanging="1440"/>
      </w:pPr>
      <w:rPr>
        <w:rFonts w:eastAsia="Times New Roman" w:cs="Times New Roman"/>
      </w:rPr>
    </w:lvl>
    <w:lvl w:ilvl="8">
      <w:start w:val="1"/>
      <w:numFmt w:val="decimal"/>
      <w:lvlText w:val="%1.%2.%3.%4.%5.%6.%7.%8.%9."/>
      <w:lvlJc w:val="left"/>
      <w:pPr>
        <w:ind w:left="3960" w:hanging="1800"/>
      </w:pPr>
      <w:rPr>
        <w:rFonts w:eastAsia="Times New Roman" w:cs="Times New Roman"/>
      </w:rPr>
    </w:lvl>
  </w:abstractNum>
  <w:abstractNum w:abstractNumId="25">
    <w:nsid w:val="4C121D93"/>
    <w:multiLevelType w:val="singleLevel"/>
    <w:tmpl w:val="69DC8DC4"/>
    <w:lvl w:ilvl="0">
      <w:start w:val="10"/>
      <w:numFmt w:val="decimal"/>
      <w:lvlText w:val="%1."/>
      <w:legacy w:legacy="1" w:legacySpace="0" w:legacyIndent="321"/>
      <w:lvlJc w:val="left"/>
      <w:rPr>
        <w:rFonts w:ascii="Times New Roman" w:hAnsi="Times New Roman" w:cs="Times New Roman" w:hint="default"/>
      </w:rPr>
    </w:lvl>
  </w:abstractNum>
  <w:abstractNum w:abstractNumId="26">
    <w:nsid w:val="4FB34DC0"/>
    <w:multiLevelType w:val="hybridMultilevel"/>
    <w:tmpl w:val="D50827F0"/>
    <w:lvl w:ilvl="0" w:tplc="ABA2F9A2">
      <w:start w:val="1"/>
      <w:numFmt w:val="decimal"/>
      <w:lvlText w:val="%1."/>
      <w:lvlJc w:val="left"/>
      <w:pPr>
        <w:tabs>
          <w:tab w:val="num" w:pos="720"/>
        </w:tabs>
        <w:ind w:left="720" w:hanging="360"/>
      </w:pPr>
      <w:rPr>
        <w:rFonts w:cs="Times New Roman" w:hint="default"/>
      </w:rPr>
    </w:lvl>
    <w:lvl w:ilvl="1" w:tplc="7EE805FA">
      <w:numFmt w:val="none"/>
      <w:lvlText w:val=""/>
      <w:lvlJc w:val="left"/>
      <w:pPr>
        <w:tabs>
          <w:tab w:val="num" w:pos="360"/>
        </w:tabs>
      </w:pPr>
      <w:rPr>
        <w:rFonts w:cs="Times New Roman"/>
      </w:rPr>
    </w:lvl>
    <w:lvl w:ilvl="2" w:tplc="AF06EFDE">
      <w:numFmt w:val="none"/>
      <w:lvlText w:val=""/>
      <w:lvlJc w:val="left"/>
      <w:pPr>
        <w:tabs>
          <w:tab w:val="num" w:pos="360"/>
        </w:tabs>
      </w:pPr>
      <w:rPr>
        <w:rFonts w:cs="Times New Roman"/>
      </w:rPr>
    </w:lvl>
    <w:lvl w:ilvl="3" w:tplc="B97C37D6">
      <w:numFmt w:val="none"/>
      <w:lvlText w:val=""/>
      <w:lvlJc w:val="left"/>
      <w:pPr>
        <w:tabs>
          <w:tab w:val="num" w:pos="360"/>
        </w:tabs>
      </w:pPr>
      <w:rPr>
        <w:rFonts w:cs="Times New Roman"/>
      </w:rPr>
    </w:lvl>
    <w:lvl w:ilvl="4" w:tplc="6060C9D2">
      <w:numFmt w:val="none"/>
      <w:lvlText w:val=""/>
      <w:lvlJc w:val="left"/>
      <w:pPr>
        <w:tabs>
          <w:tab w:val="num" w:pos="360"/>
        </w:tabs>
      </w:pPr>
      <w:rPr>
        <w:rFonts w:cs="Times New Roman"/>
      </w:rPr>
    </w:lvl>
    <w:lvl w:ilvl="5" w:tplc="0C243202">
      <w:numFmt w:val="none"/>
      <w:lvlText w:val=""/>
      <w:lvlJc w:val="left"/>
      <w:pPr>
        <w:tabs>
          <w:tab w:val="num" w:pos="360"/>
        </w:tabs>
      </w:pPr>
      <w:rPr>
        <w:rFonts w:cs="Times New Roman"/>
      </w:rPr>
    </w:lvl>
    <w:lvl w:ilvl="6" w:tplc="C8424868">
      <w:numFmt w:val="none"/>
      <w:lvlText w:val=""/>
      <w:lvlJc w:val="left"/>
      <w:pPr>
        <w:tabs>
          <w:tab w:val="num" w:pos="360"/>
        </w:tabs>
      </w:pPr>
      <w:rPr>
        <w:rFonts w:cs="Times New Roman"/>
      </w:rPr>
    </w:lvl>
    <w:lvl w:ilvl="7" w:tplc="2D267F22">
      <w:numFmt w:val="none"/>
      <w:lvlText w:val=""/>
      <w:lvlJc w:val="left"/>
      <w:pPr>
        <w:tabs>
          <w:tab w:val="num" w:pos="360"/>
        </w:tabs>
      </w:pPr>
      <w:rPr>
        <w:rFonts w:cs="Times New Roman"/>
      </w:rPr>
    </w:lvl>
    <w:lvl w:ilvl="8" w:tplc="9B0EF46E">
      <w:numFmt w:val="none"/>
      <w:lvlText w:val=""/>
      <w:lvlJc w:val="left"/>
      <w:pPr>
        <w:tabs>
          <w:tab w:val="num" w:pos="360"/>
        </w:tabs>
      </w:pPr>
      <w:rPr>
        <w:rFonts w:cs="Times New Roman"/>
      </w:rPr>
    </w:lvl>
  </w:abstractNum>
  <w:abstractNum w:abstractNumId="27">
    <w:nsid w:val="50836FF3"/>
    <w:multiLevelType w:val="multilevel"/>
    <w:tmpl w:val="0A860DC2"/>
    <w:lvl w:ilvl="0">
      <w:start w:val="1"/>
      <w:numFmt w:val="decimal"/>
      <w:lvlText w:val="%1."/>
      <w:lvlJc w:val="left"/>
      <w:pPr>
        <w:ind w:left="927" w:hanging="360"/>
      </w:pPr>
      <w:rPr>
        <w:rFonts w:cs="Times New Roman" w:hint="default"/>
      </w:rPr>
    </w:lvl>
    <w:lvl w:ilvl="1">
      <w:start w:val="1"/>
      <w:numFmt w:val="decimal"/>
      <w:isLgl/>
      <w:lvlText w:val="%1.%2."/>
      <w:lvlJc w:val="left"/>
      <w:pPr>
        <w:ind w:left="927" w:hanging="360"/>
      </w:pPr>
      <w:rPr>
        <w:rFonts w:cs="Times New Roman" w:hint="default"/>
        <w:b/>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28">
    <w:nsid w:val="559A4F77"/>
    <w:multiLevelType w:val="hybridMultilevel"/>
    <w:tmpl w:val="CA8851B0"/>
    <w:lvl w:ilvl="0" w:tplc="64F48262">
      <w:start w:val="1"/>
      <w:numFmt w:val="decimal"/>
      <w:lvlText w:val="%1."/>
      <w:lvlJc w:val="left"/>
      <w:pPr>
        <w:ind w:left="1353" w:hanging="360"/>
      </w:pPr>
      <w:rPr>
        <w:rFonts w:cs="Times New Roman" w:hint="default"/>
        <w:b w:val="0"/>
      </w:rPr>
    </w:lvl>
    <w:lvl w:ilvl="1" w:tplc="04190019" w:tentative="1">
      <w:start w:val="1"/>
      <w:numFmt w:val="lowerLetter"/>
      <w:lvlText w:val="%2."/>
      <w:lvlJc w:val="left"/>
      <w:pPr>
        <w:ind w:left="1882" w:hanging="360"/>
      </w:pPr>
      <w:rPr>
        <w:rFonts w:cs="Times New Roman"/>
      </w:rPr>
    </w:lvl>
    <w:lvl w:ilvl="2" w:tplc="0419001B" w:tentative="1">
      <w:start w:val="1"/>
      <w:numFmt w:val="lowerRoman"/>
      <w:lvlText w:val="%3."/>
      <w:lvlJc w:val="right"/>
      <w:pPr>
        <w:ind w:left="2602" w:hanging="180"/>
      </w:pPr>
      <w:rPr>
        <w:rFonts w:cs="Times New Roman"/>
      </w:rPr>
    </w:lvl>
    <w:lvl w:ilvl="3" w:tplc="0419000F" w:tentative="1">
      <w:start w:val="1"/>
      <w:numFmt w:val="decimal"/>
      <w:lvlText w:val="%4."/>
      <w:lvlJc w:val="left"/>
      <w:pPr>
        <w:ind w:left="3322" w:hanging="360"/>
      </w:pPr>
      <w:rPr>
        <w:rFonts w:cs="Times New Roman"/>
      </w:rPr>
    </w:lvl>
    <w:lvl w:ilvl="4" w:tplc="04190019" w:tentative="1">
      <w:start w:val="1"/>
      <w:numFmt w:val="lowerLetter"/>
      <w:lvlText w:val="%5."/>
      <w:lvlJc w:val="left"/>
      <w:pPr>
        <w:ind w:left="4042" w:hanging="360"/>
      </w:pPr>
      <w:rPr>
        <w:rFonts w:cs="Times New Roman"/>
      </w:rPr>
    </w:lvl>
    <w:lvl w:ilvl="5" w:tplc="0419001B" w:tentative="1">
      <w:start w:val="1"/>
      <w:numFmt w:val="lowerRoman"/>
      <w:lvlText w:val="%6."/>
      <w:lvlJc w:val="right"/>
      <w:pPr>
        <w:ind w:left="4762" w:hanging="180"/>
      </w:pPr>
      <w:rPr>
        <w:rFonts w:cs="Times New Roman"/>
      </w:rPr>
    </w:lvl>
    <w:lvl w:ilvl="6" w:tplc="0419000F" w:tentative="1">
      <w:start w:val="1"/>
      <w:numFmt w:val="decimal"/>
      <w:lvlText w:val="%7."/>
      <w:lvlJc w:val="left"/>
      <w:pPr>
        <w:ind w:left="5482" w:hanging="360"/>
      </w:pPr>
      <w:rPr>
        <w:rFonts w:cs="Times New Roman"/>
      </w:rPr>
    </w:lvl>
    <w:lvl w:ilvl="7" w:tplc="04190019" w:tentative="1">
      <w:start w:val="1"/>
      <w:numFmt w:val="lowerLetter"/>
      <w:lvlText w:val="%8."/>
      <w:lvlJc w:val="left"/>
      <w:pPr>
        <w:ind w:left="6202" w:hanging="360"/>
      </w:pPr>
      <w:rPr>
        <w:rFonts w:cs="Times New Roman"/>
      </w:rPr>
    </w:lvl>
    <w:lvl w:ilvl="8" w:tplc="0419001B" w:tentative="1">
      <w:start w:val="1"/>
      <w:numFmt w:val="lowerRoman"/>
      <w:lvlText w:val="%9."/>
      <w:lvlJc w:val="right"/>
      <w:pPr>
        <w:ind w:left="6922" w:hanging="180"/>
      </w:pPr>
      <w:rPr>
        <w:rFonts w:cs="Times New Roman"/>
      </w:rPr>
    </w:lvl>
  </w:abstractNum>
  <w:abstractNum w:abstractNumId="29">
    <w:nsid w:val="5A44381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0">
    <w:nsid w:val="5C77032C"/>
    <w:multiLevelType w:val="hybridMultilevel"/>
    <w:tmpl w:val="1D78E080"/>
    <w:lvl w:ilvl="0" w:tplc="19F2C6C2">
      <w:start w:val="1"/>
      <w:numFmt w:val="decimal"/>
      <w:lvlText w:val="%1."/>
      <w:lvlJc w:val="left"/>
      <w:pPr>
        <w:tabs>
          <w:tab w:val="num" w:pos="1632"/>
        </w:tabs>
        <w:ind w:left="1632" w:hanging="1065"/>
      </w:pPr>
      <w:rPr>
        <w:rFonts w:cs="Times New Roman" w:hint="default"/>
      </w:rPr>
    </w:lvl>
    <w:lvl w:ilvl="1" w:tplc="76BC88BC">
      <w:numFmt w:val="none"/>
      <w:lvlText w:val=""/>
      <w:lvlJc w:val="left"/>
      <w:pPr>
        <w:tabs>
          <w:tab w:val="num" w:pos="360"/>
        </w:tabs>
      </w:pPr>
      <w:rPr>
        <w:rFonts w:cs="Times New Roman"/>
      </w:rPr>
    </w:lvl>
    <w:lvl w:ilvl="2" w:tplc="3C7A7512">
      <w:numFmt w:val="none"/>
      <w:lvlText w:val=""/>
      <w:lvlJc w:val="left"/>
      <w:pPr>
        <w:tabs>
          <w:tab w:val="num" w:pos="360"/>
        </w:tabs>
      </w:pPr>
      <w:rPr>
        <w:rFonts w:cs="Times New Roman"/>
      </w:rPr>
    </w:lvl>
    <w:lvl w:ilvl="3" w:tplc="A69C4730">
      <w:numFmt w:val="none"/>
      <w:lvlText w:val=""/>
      <w:lvlJc w:val="left"/>
      <w:pPr>
        <w:tabs>
          <w:tab w:val="num" w:pos="360"/>
        </w:tabs>
      </w:pPr>
      <w:rPr>
        <w:rFonts w:cs="Times New Roman"/>
      </w:rPr>
    </w:lvl>
    <w:lvl w:ilvl="4" w:tplc="61103538">
      <w:numFmt w:val="none"/>
      <w:lvlText w:val=""/>
      <w:lvlJc w:val="left"/>
      <w:pPr>
        <w:tabs>
          <w:tab w:val="num" w:pos="360"/>
        </w:tabs>
      </w:pPr>
      <w:rPr>
        <w:rFonts w:cs="Times New Roman"/>
      </w:rPr>
    </w:lvl>
    <w:lvl w:ilvl="5" w:tplc="1D5EE80E">
      <w:numFmt w:val="none"/>
      <w:lvlText w:val=""/>
      <w:lvlJc w:val="left"/>
      <w:pPr>
        <w:tabs>
          <w:tab w:val="num" w:pos="360"/>
        </w:tabs>
      </w:pPr>
      <w:rPr>
        <w:rFonts w:cs="Times New Roman"/>
      </w:rPr>
    </w:lvl>
    <w:lvl w:ilvl="6" w:tplc="132E433C">
      <w:numFmt w:val="none"/>
      <w:lvlText w:val=""/>
      <w:lvlJc w:val="left"/>
      <w:pPr>
        <w:tabs>
          <w:tab w:val="num" w:pos="360"/>
        </w:tabs>
      </w:pPr>
      <w:rPr>
        <w:rFonts w:cs="Times New Roman"/>
      </w:rPr>
    </w:lvl>
    <w:lvl w:ilvl="7" w:tplc="D73A6E6A">
      <w:numFmt w:val="none"/>
      <w:lvlText w:val=""/>
      <w:lvlJc w:val="left"/>
      <w:pPr>
        <w:tabs>
          <w:tab w:val="num" w:pos="360"/>
        </w:tabs>
      </w:pPr>
      <w:rPr>
        <w:rFonts w:cs="Times New Roman"/>
      </w:rPr>
    </w:lvl>
    <w:lvl w:ilvl="8" w:tplc="4E2C855E">
      <w:numFmt w:val="none"/>
      <w:lvlText w:val=""/>
      <w:lvlJc w:val="left"/>
      <w:pPr>
        <w:tabs>
          <w:tab w:val="num" w:pos="360"/>
        </w:tabs>
      </w:pPr>
      <w:rPr>
        <w:rFonts w:cs="Times New Roman"/>
      </w:rPr>
    </w:lvl>
  </w:abstractNum>
  <w:abstractNum w:abstractNumId="31">
    <w:nsid w:val="5DBA753B"/>
    <w:multiLevelType w:val="hybridMultilevel"/>
    <w:tmpl w:val="5290B52A"/>
    <w:lvl w:ilvl="0" w:tplc="D2BAA656">
      <w:start w:val="1"/>
      <w:numFmt w:val="decimal"/>
      <w:lvlText w:val="%1."/>
      <w:lvlJc w:val="left"/>
      <w:pPr>
        <w:tabs>
          <w:tab w:val="num" w:pos="1632"/>
        </w:tabs>
        <w:ind w:left="1632" w:hanging="106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60100C36"/>
    <w:multiLevelType w:val="singleLevel"/>
    <w:tmpl w:val="49406F7E"/>
    <w:lvl w:ilvl="0">
      <w:start w:val="3"/>
      <w:numFmt w:val="decimal"/>
      <w:lvlText w:val="%1."/>
      <w:legacy w:legacy="1" w:legacySpace="0" w:legacyIndent="298"/>
      <w:lvlJc w:val="left"/>
      <w:rPr>
        <w:rFonts w:ascii="Times New Roman" w:hAnsi="Times New Roman" w:cs="Times New Roman" w:hint="default"/>
      </w:rPr>
    </w:lvl>
  </w:abstractNum>
  <w:abstractNum w:abstractNumId="33">
    <w:nsid w:val="604D28E3"/>
    <w:multiLevelType w:val="hybridMultilevel"/>
    <w:tmpl w:val="2118072A"/>
    <w:lvl w:ilvl="0" w:tplc="FEE2C332">
      <w:start w:val="1"/>
      <w:numFmt w:val="decimal"/>
      <w:lvlText w:val="%1."/>
      <w:lvlJc w:val="left"/>
      <w:pPr>
        <w:tabs>
          <w:tab w:val="num" w:pos="657"/>
        </w:tabs>
        <w:ind w:left="657" w:hanging="369"/>
      </w:pPr>
      <w:rPr>
        <w:rFonts w:cs="Times New Roman"/>
      </w:rPr>
    </w:lvl>
    <w:lvl w:ilvl="1" w:tplc="7C58AD2A">
      <w:start w:val="1"/>
      <w:numFmt w:val="bullet"/>
      <w:lvlText w:val="-"/>
      <w:lvlJc w:val="left"/>
      <w:pPr>
        <w:tabs>
          <w:tab w:val="num" w:pos="1368"/>
        </w:tabs>
        <w:ind w:left="1368" w:hanging="360"/>
      </w:pPr>
      <w:rPr>
        <w:rFonts w:ascii="Times New Roman" w:eastAsia="Times New Roman" w:hAnsi="Times New Roman" w:hint="default"/>
      </w:rPr>
    </w:lvl>
    <w:lvl w:ilvl="2" w:tplc="15E8DD8E">
      <w:start w:val="1"/>
      <w:numFmt w:val="decimal"/>
      <w:lvlText w:val="%3"/>
      <w:lvlJc w:val="left"/>
      <w:pPr>
        <w:tabs>
          <w:tab w:val="num" w:pos="2268"/>
        </w:tabs>
        <w:ind w:left="2268"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637C5EF5"/>
    <w:multiLevelType w:val="hybridMultilevel"/>
    <w:tmpl w:val="1966B850"/>
    <w:lvl w:ilvl="0" w:tplc="81E8413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5">
    <w:nsid w:val="644B57B6"/>
    <w:multiLevelType w:val="hybridMultilevel"/>
    <w:tmpl w:val="8AA8C5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6201BCD"/>
    <w:multiLevelType w:val="multilevel"/>
    <w:tmpl w:val="6FA221F2"/>
    <w:lvl w:ilvl="0">
      <w:start w:val="1"/>
      <w:numFmt w:val="decimal"/>
      <w:lvlText w:val="%1."/>
      <w:lvlJc w:val="left"/>
      <w:pPr>
        <w:tabs>
          <w:tab w:val="num" w:pos="765"/>
        </w:tabs>
        <w:ind w:left="765" w:hanging="405"/>
      </w:pPr>
      <w:rPr>
        <w:rFonts w:cs="Times New Roman" w:hint="default"/>
      </w:rPr>
    </w:lvl>
    <w:lvl w:ilvl="1">
      <w:start w:val="1"/>
      <w:numFmt w:val="decimal"/>
      <w:isLgl/>
      <w:lvlText w:val="%1.%2."/>
      <w:lvlJc w:val="left"/>
      <w:pPr>
        <w:tabs>
          <w:tab w:val="num" w:pos="975"/>
        </w:tabs>
        <w:ind w:left="975" w:hanging="61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7">
    <w:nsid w:val="66B15E7C"/>
    <w:multiLevelType w:val="hybridMultilevel"/>
    <w:tmpl w:val="755E1520"/>
    <w:lvl w:ilvl="0" w:tplc="1D9A13F2">
      <w:start w:val="1"/>
      <w:numFmt w:val="decimal"/>
      <w:lvlText w:val="%1."/>
      <w:lvlJc w:val="left"/>
      <w:pPr>
        <w:ind w:left="960" w:hanging="360"/>
      </w:pPr>
      <w:rPr>
        <w:rFonts w:cs="Times New Roman" w:hint="default"/>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38">
    <w:nsid w:val="67E93352"/>
    <w:multiLevelType w:val="hybridMultilevel"/>
    <w:tmpl w:val="73643C5E"/>
    <w:lvl w:ilvl="0" w:tplc="1EE6A006">
      <w:start w:val="1"/>
      <w:numFmt w:val="decimal"/>
      <w:lvlText w:val="%1)"/>
      <w:lvlJc w:val="left"/>
      <w:pPr>
        <w:ind w:left="930" w:hanging="360"/>
      </w:pPr>
      <w:rPr>
        <w:rFonts w:cs="Times New Roman" w:hint="default"/>
      </w:rPr>
    </w:lvl>
    <w:lvl w:ilvl="1" w:tplc="04190019" w:tentative="1">
      <w:start w:val="1"/>
      <w:numFmt w:val="lowerLetter"/>
      <w:lvlText w:val="%2."/>
      <w:lvlJc w:val="left"/>
      <w:pPr>
        <w:ind w:left="1650" w:hanging="360"/>
      </w:pPr>
      <w:rPr>
        <w:rFonts w:cs="Times New Roman"/>
      </w:rPr>
    </w:lvl>
    <w:lvl w:ilvl="2" w:tplc="0419001B" w:tentative="1">
      <w:start w:val="1"/>
      <w:numFmt w:val="lowerRoman"/>
      <w:lvlText w:val="%3."/>
      <w:lvlJc w:val="right"/>
      <w:pPr>
        <w:ind w:left="2370" w:hanging="180"/>
      </w:pPr>
      <w:rPr>
        <w:rFonts w:cs="Times New Roman"/>
      </w:rPr>
    </w:lvl>
    <w:lvl w:ilvl="3" w:tplc="0419000F" w:tentative="1">
      <w:start w:val="1"/>
      <w:numFmt w:val="decimal"/>
      <w:lvlText w:val="%4."/>
      <w:lvlJc w:val="left"/>
      <w:pPr>
        <w:ind w:left="3090" w:hanging="360"/>
      </w:pPr>
      <w:rPr>
        <w:rFonts w:cs="Times New Roman"/>
      </w:rPr>
    </w:lvl>
    <w:lvl w:ilvl="4" w:tplc="04190019" w:tentative="1">
      <w:start w:val="1"/>
      <w:numFmt w:val="lowerLetter"/>
      <w:lvlText w:val="%5."/>
      <w:lvlJc w:val="left"/>
      <w:pPr>
        <w:ind w:left="3810" w:hanging="360"/>
      </w:pPr>
      <w:rPr>
        <w:rFonts w:cs="Times New Roman"/>
      </w:rPr>
    </w:lvl>
    <w:lvl w:ilvl="5" w:tplc="0419001B" w:tentative="1">
      <w:start w:val="1"/>
      <w:numFmt w:val="lowerRoman"/>
      <w:lvlText w:val="%6."/>
      <w:lvlJc w:val="right"/>
      <w:pPr>
        <w:ind w:left="4530" w:hanging="180"/>
      </w:pPr>
      <w:rPr>
        <w:rFonts w:cs="Times New Roman"/>
      </w:rPr>
    </w:lvl>
    <w:lvl w:ilvl="6" w:tplc="0419000F" w:tentative="1">
      <w:start w:val="1"/>
      <w:numFmt w:val="decimal"/>
      <w:lvlText w:val="%7."/>
      <w:lvlJc w:val="left"/>
      <w:pPr>
        <w:ind w:left="5250" w:hanging="360"/>
      </w:pPr>
      <w:rPr>
        <w:rFonts w:cs="Times New Roman"/>
      </w:rPr>
    </w:lvl>
    <w:lvl w:ilvl="7" w:tplc="04190019" w:tentative="1">
      <w:start w:val="1"/>
      <w:numFmt w:val="lowerLetter"/>
      <w:lvlText w:val="%8."/>
      <w:lvlJc w:val="left"/>
      <w:pPr>
        <w:ind w:left="5970" w:hanging="360"/>
      </w:pPr>
      <w:rPr>
        <w:rFonts w:cs="Times New Roman"/>
      </w:rPr>
    </w:lvl>
    <w:lvl w:ilvl="8" w:tplc="0419001B" w:tentative="1">
      <w:start w:val="1"/>
      <w:numFmt w:val="lowerRoman"/>
      <w:lvlText w:val="%9."/>
      <w:lvlJc w:val="right"/>
      <w:pPr>
        <w:ind w:left="6690" w:hanging="180"/>
      </w:pPr>
      <w:rPr>
        <w:rFonts w:cs="Times New Roman"/>
      </w:rPr>
    </w:lvl>
  </w:abstractNum>
  <w:abstractNum w:abstractNumId="39">
    <w:nsid w:val="6AA91BD1"/>
    <w:multiLevelType w:val="singleLevel"/>
    <w:tmpl w:val="C2C69B9A"/>
    <w:lvl w:ilvl="0">
      <w:start w:val="2"/>
      <w:numFmt w:val="decimal"/>
      <w:lvlText w:val="%1."/>
      <w:legacy w:legacy="1" w:legacySpace="0" w:legacyIndent="225"/>
      <w:lvlJc w:val="left"/>
      <w:rPr>
        <w:rFonts w:ascii="Times New Roman" w:hAnsi="Times New Roman" w:cs="Times New Roman" w:hint="default"/>
      </w:rPr>
    </w:lvl>
  </w:abstractNum>
  <w:abstractNum w:abstractNumId="40">
    <w:nsid w:val="6D214B38"/>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1">
    <w:nsid w:val="6F694D4C"/>
    <w:multiLevelType w:val="hybridMultilevel"/>
    <w:tmpl w:val="D38A0F6A"/>
    <w:lvl w:ilvl="0" w:tplc="06D8D166">
      <w:start w:val="157"/>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2">
    <w:nsid w:val="75C72FDA"/>
    <w:multiLevelType w:val="singleLevel"/>
    <w:tmpl w:val="0C86C7F2"/>
    <w:lvl w:ilvl="0">
      <w:start w:val="6"/>
      <w:numFmt w:val="decimal"/>
      <w:lvlText w:val="%1."/>
      <w:legacy w:legacy="1" w:legacySpace="0" w:legacyIndent="326"/>
      <w:lvlJc w:val="left"/>
      <w:rPr>
        <w:rFonts w:ascii="Times New Roman" w:hAnsi="Times New Roman" w:cs="Times New Roman" w:hint="default"/>
        <w:color w:val="auto"/>
      </w:rPr>
    </w:lvl>
  </w:abstractNum>
  <w:abstractNum w:abstractNumId="43">
    <w:nsid w:val="76F8505D"/>
    <w:multiLevelType w:val="hybridMultilevel"/>
    <w:tmpl w:val="4D02A512"/>
    <w:lvl w:ilvl="0" w:tplc="72405BB0">
      <w:start w:val="48"/>
      <w:numFmt w:val="decimal"/>
      <w:lvlText w:val="%1."/>
      <w:lvlJc w:val="left"/>
      <w:pPr>
        <w:ind w:left="1084" w:hanging="375"/>
      </w:pPr>
      <w:rPr>
        <w:rFonts w:cs="Times New Roman"/>
      </w:rPr>
    </w:lvl>
    <w:lvl w:ilvl="1" w:tplc="F0E66D94">
      <w:start w:val="1"/>
      <w:numFmt w:val="decimal"/>
      <w:lvlText w:val="%2)"/>
      <w:lvlJc w:val="left"/>
      <w:pPr>
        <w:ind w:left="2539" w:hanging="1110"/>
      </w:pPr>
      <w:rPr>
        <w:rFonts w:cs="Times New Roman"/>
      </w:rPr>
    </w:lvl>
    <w:lvl w:ilvl="2" w:tplc="0419001B">
      <w:start w:val="1"/>
      <w:numFmt w:val="lowerRoman"/>
      <w:lvlText w:val="%3."/>
      <w:lvlJc w:val="right"/>
      <w:pPr>
        <w:tabs>
          <w:tab w:val="num" w:pos="2689"/>
        </w:tabs>
        <w:ind w:left="2689" w:hanging="36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4">
    <w:nsid w:val="78E37728"/>
    <w:multiLevelType w:val="multilevel"/>
    <w:tmpl w:val="5FCA1C52"/>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num w:numId="1">
    <w:abstractNumId w:val="0"/>
  </w:num>
  <w:num w:numId="2">
    <w:abstractNumId w:val="0"/>
  </w:num>
  <w:num w:numId="3">
    <w:abstractNumId w:val="0"/>
  </w:num>
  <w:num w:numId="4">
    <w:abstractNumId w:val="0"/>
  </w:num>
  <w:num w:numId="5">
    <w:abstractNumId w:val="0"/>
  </w:num>
  <w:num w:numId="6">
    <w:abstractNumId w:val="30"/>
  </w:num>
  <w:num w:numId="7">
    <w:abstractNumId w:val="31"/>
  </w:num>
  <w:num w:numId="8">
    <w:abstractNumId w:val="36"/>
  </w:num>
  <w:num w:numId="9">
    <w:abstractNumId w:val="3"/>
  </w:num>
  <w:num w:numId="10">
    <w:abstractNumId w:val="21"/>
  </w:num>
  <w:num w:numId="11">
    <w:abstractNumId w:val="34"/>
  </w:num>
  <w:num w:numId="12">
    <w:abstractNumId w:val="44"/>
  </w:num>
  <w:num w:numId="13">
    <w:abstractNumId w:val="37"/>
  </w:num>
  <w:num w:numId="14">
    <w:abstractNumId w:val="22"/>
  </w:num>
  <w:num w:numId="15">
    <w:abstractNumId w:val="41"/>
  </w:num>
  <w:num w:numId="16">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4"/>
  </w:num>
  <w:num w:numId="19">
    <w:abstractNumId w:val="26"/>
  </w:num>
  <w:num w:numId="20">
    <w:abstractNumId w:val="14"/>
  </w:num>
  <w:num w:numId="21">
    <w:abstractNumId w:val="17"/>
  </w:num>
  <w:num w:numId="22">
    <w:abstractNumId w:val="43"/>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20"/>
  </w:num>
  <w:num w:numId="25">
    <w:abstractNumId w:val="35"/>
  </w:num>
  <w:num w:numId="26">
    <w:abstractNumId w:val="28"/>
  </w:num>
  <w:num w:numId="27">
    <w:abstractNumId w:val="9"/>
  </w:num>
  <w:num w:numId="28">
    <w:abstractNumId w:val="15"/>
  </w:num>
  <w:num w:numId="29">
    <w:abstractNumId w:val="18"/>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19"/>
  </w:num>
  <w:num w:numId="33">
    <w:abstractNumId w:val="38"/>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24"/>
  </w:num>
  <w:num w:numId="38">
    <w:abstractNumId w:val="1"/>
    <w:lvlOverride w:ilvl="0">
      <w:lvl w:ilvl="0">
        <w:numFmt w:val="bullet"/>
        <w:lvlText w:val="-"/>
        <w:legacy w:legacy="1" w:legacySpace="0" w:legacyIndent="283"/>
        <w:lvlJc w:val="left"/>
        <w:rPr>
          <w:rFonts w:ascii="Times New Roman" w:hAnsi="Times New Roman" w:hint="default"/>
        </w:rPr>
      </w:lvl>
    </w:lvlOverride>
  </w:num>
  <w:num w:numId="39">
    <w:abstractNumId w:val="32"/>
    <w:lvlOverride w:ilvl="0">
      <w:startOverride w:val="3"/>
    </w:lvlOverride>
  </w:num>
  <w:num w:numId="40">
    <w:abstractNumId w:val="39"/>
    <w:lvlOverride w:ilvl="0">
      <w:startOverride w:val="2"/>
    </w:lvlOverride>
  </w:num>
  <w:num w:numId="41">
    <w:abstractNumId w:val="42"/>
    <w:lvlOverride w:ilvl="0">
      <w:startOverride w:val="6"/>
    </w:lvlOverride>
  </w:num>
  <w:num w:numId="42">
    <w:abstractNumId w:val="25"/>
    <w:lvlOverride w:ilvl="0">
      <w:startOverride w:val="10"/>
    </w:lvlOverride>
  </w:num>
  <w:num w:numId="43">
    <w:abstractNumId w:val="11"/>
  </w:num>
  <w:num w:numId="44">
    <w:abstractNumId w:val="13"/>
  </w:num>
  <w:num w:numId="45">
    <w:abstractNumId w:val="29"/>
  </w:num>
  <w:num w:numId="46">
    <w:abstractNumId w:val="40"/>
  </w:num>
  <w:num w:numId="47">
    <w:abstractNumId w:val="27"/>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drawingGridHorizontalSpacing w:val="57"/>
  <w:displayVertic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3B1D"/>
    <w:rsid w:val="00004B7B"/>
    <w:rsid w:val="0000586E"/>
    <w:rsid w:val="0001171C"/>
    <w:rsid w:val="00011DE1"/>
    <w:rsid w:val="00011F6A"/>
    <w:rsid w:val="00016F29"/>
    <w:rsid w:val="00016FC8"/>
    <w:rsid w:val="00025814"/>
    <w:rsid w:val="00031EF9"/>
    <w:rsid w:val="00046461"/>
    <w:rsid w:val="00053763"/>
    <w:rsid w:val="000614A0"/>
    <w:rsid w:val="00061728"/>
    <w:rsid w:val="00071EAD"/>
    <w:rsid w:val="00084D99"/>
    <w:rsid w:val="00087E1E"/>
    <w:rsid w:val="000926AB"/>
    <w:rsid w:val="00094EA1"/>
    <w:rsid w:val="000A0E53"/>
    <w:rsid w:val="000A1324"/>
    <w:rsid w:val="000A1AD9"/>
    <w:rsid w:val="000B0133"/>
    <w:rsid w:val="000B197A"/>
    <w:rsid w:val="000B1B75"/>
    <w:rsid w:val="000C43D4"/>
    <w:rsid w:val="000D10E3"/>
    <w:rsid w:val="000D2521"/>
    <w:rsid w:val="000E113C"/>
    <w:rsid w:val="000E4FA7"/>
    <w:rsid w:val="000E7381"/>
    <w:rsid w:val="000F59F9"/>
    <w:rsid w:val="00100AEE"/>
    <w:rsid w:val="00103778"/>
    <w:rsid w:val="00112897"/>
    <w:rsid w:val="00142CBA"/>
    <w:rsid w:val="00155084"/>
    <w:rsid w:val="0015742B"/>
    <w:rsid w:val="00170F37"/>
    <w:rsid w:val="00182D32"/>
    <w:rsid w:val="001908D9"/>
    <w:rsid w:val="001940DB"/>
    <w:rsid w:val="001A27C7"/>
    <w:rsid w:val="001B558F"/>
    <w:rsid w:val="001B7DFE"/>
    <w:rsid w:val="001C4186"/>
    <w:rsid w:val="001D0597"/>
    <w:rsid w:val="001D6C9B"/>
    <w:rsid w:val="001E1C24"/>
    <w:rsid w:val="001E22FD"/>
    <w:rsid w:val="001E6D29"/>
    <w:rsid w:val="001F2F44"/>
    <w:rsid w:val="002139C4"/>
    <w:rsid w:val="00215B12"/>
    <w:rsid w:val="00225384"/>
    <w:rsid w:val="002347A4"/>
    <w:rsid w:val="00234F10"/>
    <w:rsid w:val="00236FC9"/>
    <w:rsid w:val="00240CBF"/>
    <w:rsid w:val="0024783A"/>
    <w:rsid w:val="002506E6"/>
    <w:rsid w:val="00251176"/>
    <w:rsid w:val="0025211D"/>
    <w:rsid w:val="002523D6"/>
    <w:rsid w:val="00254C96"/>
    <w:rsid w:val="00254E7A"/>
    <w:rsid w:val="002562E9"/>
    <w:rsid w:val="00270276"/>
    <w:rsid w:val="00273E91"/>
    <w:rsid w:val="0028798A"/>
    <w:rsid w:val="00287A6E"/>
    <w:rsid w:val="002900CB"/>
    <w:rsid w:val="002942FF"/>
    <w:rsid w:val="002B3E14"/>
    <w:rsid w:val="002B560F"/>
    <w:rsid w:val="002C0AF1"/>
    <w:rsid w:val="002E0415"/>
    <w:rsid w:val="002E11D2"/>
    <w:rsid w:val="002E61A3"/>
    <w:rsid w:val="002E6B0A"/>
    <w:rsid w:val="002F62A7"/>
    <w:rsid w:val="002F7051"/>
    <w:rsid w:val="00304B29"/>
    <w:rsid w:val="003221CE"/>
    <w:rsid w:val="0032263B"/>
    <w:rsid w:val="00327B2F"/>
    <w:rsid w:val="00333D42"/>
    <w:rsid w:val="003353F6"/>
    <w:rsid w:val="0034083E"/>
    <w:rsid w:val="00341D7E"/>
    <w:rsid w:val="0035387C"/>
    <w:rsid w:val="00353ACE"/>
    <w:rsid w:val="0035455B"/>
    <w:rsid w:val="00371FB4"/>
    <w:rsid w:val="00373B1E"/>
    <w:rsid w:val="00376210"/>
    <w:rsid w:val="00380257"/>
    <w:rsid w:val="0038270B"/>
    <w:rsid w:val="0038293A"/>
    <w:rsid w:val="003834AD"/>
    <w:rsid w:val="00387A52"/>
    <w:rsid w:val="003A0C9D"/>
    <w:rsid w:val="003A1E1A"/>
    <w:rsid w:val="003A3CCE"/>
    <w:rsid w:val="003A6F50"/>
    <w:rsid w:val="003B0C18"/>
    <w:rsid w:val="003C3055"/>
    <w:rsid w:val="003D2D91"/>
    <w:rsid w:val="003D3D03"/>
    <w:rsid w:val="003F515A"/>
    <w:rsid w:val="003F52CD"/>
    <w:rsid w:val="003F5762"/>
    <w:rsid w:val="003F5A57"/>
    <w:rsid w:val="0040010B"/>
    <w:rsid w:val="004033D7"/>
    <w:rsid w:val="00414B81"/>
    <w:rsid w:val="0041644C"/>
    <w:rsid w:val="00425C01"/>
    <w:rsid w:val="00430000"/>
    <w:rsid w:val="00436F89"/>
    <w:rsid w:val="00450DC4"/>
    <w:rsid w:val="00451D38"/>
    <w:rsid w:val="00453E16"/>
    <w:rsid w:val="00467311"/>
    <w:rsid w:val="00467A6B"/>
    <w:rsid w:val="00472291"/>
    <w:rsid w:val="004758AF"/>
    <w:rsid w:val="00485392"/>
    <w:rsid w:val="00486228"/>
    <w:rsid w:val="004901B9"/>
    <w:rsid w:val="00492B13"/>
    <w:rsid w:val="004977A5"/>
    <w:rsid w:val="004979E6"/>
    <w:rsid w:val="004A29AB"/>
    <w:rsid w:val="004A4D52"/>
    <w:rsid w:val="004A7D42"/>
    <w:rsid w:val="004B6EF0"/>
    <w:rsid w:val="004B7FE3"/>
    <w:rsid w:val="004C3CB4"/>
    <w:rsid w:val="004E3905"/>
    <w:rsid w:val="004F1610"/>
    <w:rsid w:val="00504109"/>
    <w:rsid w:val="00505C83"/>
    <w:rsid w:val="00516F75"/>
    <w:rsid w:val="00525009"/>
    <w:rsid w:val="00526FE9"/>
    <w:rsid w:val="00536B62"/>
    <w:rsid w:val="00541501"/>
    <w:rsid w:val="00551622"/>
    <w:rsid w:val="005635AB"/>
    <w:rsid w:val="0057630F"/>
    <w:rsid w:val="00580F3A"/>
    <w:rsid w:val="00584263"/>
    <w:rsid w:val="00590BD0"/>
    <w:rsid w:val="00591291"/>
    <w:rsid w:val="00592C68"/>
    <w:rsid w:val="005A0514"/>
    <w:rsid w:val="005A324B"/>
    <w:rsid w:val="005C1D2E"/>
    <w:rsid w:val="005E05BC"/>
    <w:rsid w:val="005E08C7"/>
    <w:rsid w:val="005E0BDE"/>
    <w:rsid w:val="005E1195"/>
    <w:rsid w:val="005F461C"/>
    <w:rsid w:val="00607479"/>
    <w:rsid w:val="00611066"/>
    <w:rsid w:val="00616110"/>
    <w:rsid w:val="00620543"/>
    <w:rsid w:val="006315ED"/>
    <w:rsid w:val="00653745"/>
    <w:rsid w:val="006556AD"/>
    <w:rsid w:val="0066065E"/>
    <w:rsid w:val="006635D8"/>
    <w:rsid w:val="006657E0"/>
    <w:rsid w:val="006669ED"/>
    <w:rsid w:val="00666D29"/>
    <w:rsid w:val="00667E7F"/>
    <w:rsid w:val="00673BCC"/>
    <w:rsid w:val="006A14F5"/>
    <w:rsid w:val="006A342A"/>
    <w:rsid w:val="006A41B8"/>
    <w:rsid w:val="006A5D00"/>
    <w:rsid w:val="006A6FD3"/>
    <w:rsid w:val="006B3096"/>
    <w:rsid w:val="006C38E7"/>
    <w:rsid w:val="006C3D9D"/>
    <w:rsid w:val="006D784E"/>
    <w:rsid w:val="006E3CE7"/>
    <w:rsid w:val="006E4AE7"/>
    <w:rsid w:val="006E5C97"/>
    <w:rsid w:val="006F215B"/>
    <w:rsid w:val="00711686"/>
    <w:rsid w:val="00712099"/>
    <w:rsid w:val="00715716"/>
    <w:rsid w:val="00721728"/>
    <w:rsid w:val="00726F83"/>
    <w:rsid w:val="00736C3E"/>
    <w:rsid w:val="0074058E"/>
    <w:rsid w:val="0074503E"/>
    <w:rsid w:val="007503FC"/>
    <w:rsid w:val="0075583F"/>
    <w:rsid w:val="007604E5"/>
    <w:rsid w:val="0076241D"/>
    <w:rsid w:val="007647AD"/>
    <w:rsid w:val="0077140A"/>
    <w:rsid w:val="00774A3C"/>
    <w:rsid w:val="00781518"/>
    <w:rsid w:val="00781D0B"/>
    <w:rsid w:val="00784D19"/>
    <w:rsid w:val="00790AFF"/>
    <w:rsid w:val="007A2967"/>
    <w:rsid w:val="007A71E4"/>
    <w:rsid w:val="007B14ED"/>
    <w:rsid w:val="007B1FF4"/>
    <w:rsid w:val="007C4142"/>
    <w:rsid w:val="007C5F93"/>
    <w:rsid w:val="007D1683"/>
    <w:rsid w:val="007D6119"/>
    <w:rsid w:val="007D7448"/>
    <w:rsid w:val="007E7241"/>
    <w:rsid w:val="007E72BB"/>
    <w:rsid w:val="007F3579"/>
    <w:rsid w:val="0080583D"/>
    <w:rsid w:val="00806B50"/>
    <w:rsid w:val="00811F70"/>
    <w:rsid w:val="00823B1D"/>
    <w:rsid w:val="00830231"/>
    <w:rsid w:val="00854A24"/>
    <w:rsid w:val="00856915"/>
    <w:rsid w:val="0086551F"/>
    <w:rsid w:val="008759B7"/>
    <w:rsid w:val="008813D7"/>
    <w:rsid w:val="00881567"/>
    <w:rsid w:val="0088190A"/>
    <w:rsid w:val="008871BE"/>
    <w:rsid w:val="008904F6"/>
    <w:rsid w:val="008D518E"/>
    <w:rsid w:val="008D7E02"/>
    <w:rsid w:val="008E08A3"/>
    <w:rsid w:val="008E6563"/>
    <w:rsid w:val="008F0032"/>
    <w:rsid w:val="008F6A24"/>
    <w:rsid w:val="008F7EAC"/>
    <w:rsid w:val="00911076"/>
    <w:rsid w:val="009126BB"/>
    <w:rsid w:val="00916487"/>
    <w:rsid w:val="00920554"/>
    <w:rsid w:val="009313EB"/>
    <w:rsid w:val="00932110"/>
    <w:rsid w:val="00934300"/>
    <w:rsid w:val="00934A4A"/>
    <w:rsid w:val="00950A0B"/>
    <w:rsid w:val="00951DE9"/>
    <w:rsid w:val="0095533F"/>
    <w:rsid w:val="00973878"/>
    <w:rsid w:val="00974524"/>
    <w:rsid w:val="00975AA5"/>
    <w:rsid w:val="0097739B"/>
    <w:rsid w:val="009827B3"/>
    <w:rsid w:val="00982B2A"/>
    <w:rsid w:val="00984729"/>
    <w:rsid w:val="009C1F9B"/>
    <w:rsid w:val="009E0E08"/>
    <w:rsid w:val="009E5280"/>
    <w:rsid w:val="009E52CB"/>
    <w:rsid w:val="009F6905"/>
    <w:rsid w:val="00A0080C"/>
    <w:rsid w:val="00A02F86"/>
    <w:rsid w:val="00A078E5"/>
    <w:rsid w:val="00A11DBC"/>
    <w:rsid w:val="00A268D1"/>
    <w:rsid w:val="00A27CEF"/>
    <w:rsid w:val="00A323C6"/>
    <w:rsid w:val="00A34594"/>
    <w:rsid w:val="00A45A95"/>
    <w:rsid w:val="00A538DB"/>
    <w:rsid w:val="00A53F9B"/>
    <w:rsid w:val="00A65397"/>
    <w:rsid w:val="00A70CE7"/>
    <w:rsid w:val="00A768DA"/>
    <w:rsid w:val="00A77FA9"/>
    <w:rsid w:val="00A903BE"/>
    <w:rsid w:val="00A9199F"/>
    <w:rsid w:val="00AC2B09"/>
    <w:rsid w:val="00AC7490"/>
    <w:rsid w:val="00AD3936"/>
    <w:rsid w:val="00AD558B"/>
    <w:rsid w:val="00AE2921"/>
    <w:rsid w:val="00AE6010"/>
    <w:rsid w:val="00AF474C"/>
    <w:rsid w:val="00B02012"/>
    <w:rsid w:val="00B059EB"/>
    <w:rsid w:val="00B1203D"/>
    <w:rsid w:val="00B220B0"/>
    <w:rsid w:val="00B24DBE"/>
    <w:rsid w:val="00B327C5"/>
    <w:rsid w:val="00B3372F"/>
    <w:rsid w:val="00B4123D"/>
    <w:rsid w:val="00B46255"/>
    <w:rsid w:val="00B51961"/>
    <w:rsid w:val="00B57B3A"/>
    <w:rsid w:val="00B674D9"/>
    <w:rsid w:val="00B74BB7"/>
    <w:rsid w:val="00B81B52"/>
    <w:rsid w:val="00B90496"/>
    <w:rsid w:val="00B97608"/>
    <w:rsid w:val="00BA2F01"/>
    <w:rsid w:val="00BC0C07"/>
    <w:rsid w:val="00BC636F"/>
    <w:rsid w:val="00BC7919"/>
    <w:rsid w:val="00BD3A3D"/>
    <w:rsid w:val="00BD4A6D"/>
    <w:rsid w:val="00BE1039"/>
    <w:rsid w:val="00BE2284"/>
    <w:rsid w:val="00BE2D53"/>
    <w:rsid w:val="00BE3A4E"/>
    <w:rsid w:val="00BE4A57"/>
    <w:rsid w:val="00BE6BC7"/>
    <w:rsid w:val="00C07266"/>
    <w:rsid w:val="00C07848"/>
    <w:rsid w:val="00C100FA"/>
    <w:rsid w:val="00C17DDF"/>
    <w:rsid w:val="00C25EA0"/>
    <w:rsid w:val="00C35879"/>
    <w:rsid w:val="00C35D10"/>
    <w:rsid w:val="00C36820"/>
    <w:rsid w:val="00C415D0"/>
    <w:rsid w:val="00C41BD1"/>
    <w:rsid w:val="00C426C4"/>
    <w:rsid w:val="00C47434"/>
    <w:rsid w:val="00C55C22"/>
    <w:rsid w:val="00C56A0B"/>
    <w:rsid w:val="00C723AC"/>
    <w:rsid w:val="00C817D9"/>
    <w:rsid w:val="00C948F0"/>
    <w:rsid w:val="00CB4572"/>
    <w:rsid w:val="00CB5B6A"/>
    <w:rsid w:val="00CB6347"/>
    <w:rsid w:val="00CD2910"/>
    <w:rsid w:val="00CD568E"/>
    <w:rsid w:val="00CE2E95"/>
    <w:rsid w:val="00CE6243"/>
    <w:rsid w:val="00CE76C2"/>
    <w:rsid w:val="00CF04C7"/>
    <w:rsid w:val="00CF139B"/>
    <w:rsid w:val="00CF3058"/>
    <w:rsid w:val="00D017F8"/>
    <w:rsid w:val="00D1144F"/>
    <w:rsid w:val="00D152C3"/>
    <w:rsid w:val="00D1578D"/>
    <w:rsid w:val="00D205EE"/>
    <w:rsid w:val="00D22751"/>
    <w:rsid w:val="00D26FA1"/>
    <w:rsid w:val="00D31042"/>
    <w:rsid w:val="00D33DA5"/>
    <w:rsid w:val="00D37CAC"/>
    <w:rsid w:val="00D46139"/>
    <w:rsid w:val="00D512D1"/>
    <w:rsid w:val="00D51412"/>
    <w:rsid w:val="00D54F22"/>
    <w:rsid w:val="00D57EDC"/>
    <w:rsid w:val="00D765B3"/>
    <w:rsid w:val="00D80F5B"/>
    <w:rsid w:val="00D83ECB"/>
    <w:rsid w:val="00DA0939"/>
    <w:rsid w:val="00DA2953"/>
    <w:rsid w:val="00DA5048"/>
    <w:rsid w:val="00DB1860"/>
    <w:rsid w:val="00DB5392"/>
    <w:rsid w:val="00DB57A4"/>
    <w:rsid w:val="00DB7E12"/>
    <w:rsid w:val="00DC7986"/>
    <w:rsid w:val="00DD11B4"/>
    <w:rsid w:val="00DD345D"/>
    <w:rsid w:val="00DD4441"/>
    <w:rsid w:val="00DE3A9D"/>
    <w:rsid w:val="00E277F8"/>
    <w:rsid w:val="00E3140C"/>
    <w:rsid w:val="00E31D8E"/>
    <w:rsid w:val="00E33BCF"/>
    <w:rsid w:val="00E40CC3"/>
    <w:rsid w:val="00E44610"/>
    <w:rsid w:val="00E45607"/>
    <w:rsid w:val="00E50C82"/>
    <w:rsid w:val="00E52386"/>
    <w:rsid w:val="00E52639"/>
    <w:rsid w:val="00E53F10"/>
    <w:rsid w:val="00E6257F"/>
    <w:rsid w:val="00E721DE"/>
    <w:rsid w:val="00E852EF"/>
    <w:rsid w:val="00E91C49"/>
    <w:rsid w:val="00E92BC9"/>
    <w:rsid w:val="00EB243E"/>
    <w:rsid w:val="00EB5406"/>
    <w:rsid w:val="00EB7134"/>
    <w:rsid w:val="00EC0775"/>
    <w:rsid w:val="00EC1027"/>
    <w:rsid w:val="00ED49A8"/>
    <w:rsid w:val="00ED631A"/>
    <w:rsid w:val="00EF6D92"/>
    <w:rsid w:val="00F064A8"/>
    <w:rsid w:val="00F15AD8"/>
    <w:rsid w:val="00F245D5"/>
    <w:rsid w:val="00F26193"/>
    <w:rsid w:val="00F278E4"/>
    <w:rsid w:val="00F32478"/>
    <w:rsid w:val="00F422C7"/>
    <w:rsid w:val="00F440A3"/>
    <w:rsid w:val="00F4640D"/>
    <w:rsid w:val="00F53E50"/>
    <w:rsid w:val="00F63928"/>
    <w:rsid w:val="00F657F9"/>
    <w:rsid w:val="00F6717C"/>
    <w:rsid w:val="00F712AB"/>
    <w:rsid w:val="00F75A48"/>
    <w:rsid w:val="00F87997"/>
    <w:rsid w:val="00FB1398"/>
    <w:rsid w:val="00FB3C78"/>
    <w:rsid w:val="00FB6C59"/>
    <w:rsid w:val="00FB6CF6"/>
    <w:rsid w:val="00FC42C0"/>
    <w:rsid w:val="00FD149F"/>
    <w:rsid w:val="00FD2CFF"/>
    <w:rsid w:val="00FD491E"/>
    <w:rsid w:val="00FE0EEC"/>
    <w:rsid w:val="00FF235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uiPriority w:val="99"/>
    <w:qFormat/>
    <w:rsid w:val="00084D99"/>
    <w:pPr>
      <w:keepNext/>
      <w:suppressAutoHyphens w:val="0"/>
      <w:jc w:val="center"/>
      <w:outlineLvl w:val="0"/>
    </w:pPr>
    <w:rPr>
      <w:sz w:val="28"/>
      <w:lang w:eastAsia="ru-RU"/>
    </w:rPr>
  </w:style>
  <w:style w:type="paragraph" w:styleId="2">
    <w:name w:val="heading 2"/>
    <w:basedOn w:val="a"/>
    <w:next w:val="a"/>
    <w:link w:val="20"/>
    <w:uiPriority w:val="99"/>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uiPriority w:val="99"/>
    <w:qFormat/>
    <w:rsid w:val="006C3D9D"/>
    <w:pPr>
      <w:keepNext/>
      <w:spacing w:before="240" w:after="60"/>
      <w:outlineLvl w:val="2"/>
    </w:pPr>
    <w:rPr>
      <w:rFonts w:ascii="Arial" w:hAnsi="Arial"/>
      <w:b/>
      <w:bCs/>
      <w:sz w:val="26"/>
      <w:szCs w:val="26"/>
    </w:rPr>
  </w:style>
  <w:style w:type="paragraph" w:styleId="4">
    <w:name w:val="heading 4"/>
    <w:basedOn w:val="a"/>
    <w:next w:val="a"/>
    <w:link w:val="40"/>
    <w:uiPriority w:val="99"/>
    <w:qFormat/>
    <w:rsid w:val="00084D99"/>
    <w:pPr>
      <w:keepNext/>
      <w:suppressAutoHyphens w:val="0"/>
      <w:outlineLvl w:val="3"/>
    </w:pPr>
    <w:rPr>
      <w:sz w:val="28"/>
      <w:lang w:eastAsia="ru-RU"/>
    </w:rPr>
  </w:style>
  <w:style w:type="paragraph" w:styleId="5">
    <w:name w:val="heading 5"/>
    <w:basedOn w:val="a"/>
    <w:next w:val="a"/>
    <w:link w:val="50"/>
    <w:uiPriority w:val="99"/>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E52386"/>
    <w:pPr>
      <w:spacing w:before="240" w:after="60"/>
      <w:outlineLvl w:val="5"/>
    </w:pPr>
    <w:rPr>
      <w:rFonts w:ascii="Calibri" w:hAnsi="Calibri"/>
      <w:b/>
      <w:bCs/>
      <w:sz w:val="22"/>
      <w:szCs w:val="22"/>
    </w:rPr>
  </w:style>
  <w:style w:type="paragraph" w:styleId="7">
    <w:name w:val="heading 7"/>
    <w:basedOn w:val="a"/>
    <w:next w:val="a"/>
    <w:link w:val="70"/>
    <w:uiPriority w:val="99"/>
    <w:qFormat/>
    <w:rsid w:val="00E5238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34A4A"/>
    <w:rPr>
      <w:rFonts w:cs="Times New Roman"/>
      <w:sz w:val="28"/>
    </w:rPr>
  </w:style>
  <w:style w:type="character" w:customStyle="1" w:styleId="20">
    <w:name w:val="Заголовок 2 Знак"/>
    <w:basedOn w:val="a0"/>
    <w:link w:val="2"/>
    <w:uiPriority w:val="99"/>
    <w:locked/>
    <w:rsid w:val="00934A4A"/>
    <w:rPr>
      <w:rFonts w:ascii="Arial Narrow" w:hAnsi="Arial Narrow" w:cs="Times New Roman"/>
      <w:b/>
      <w:sz w:val="28"/>
    </w:rPr>
  </w:style>
  <w:style w:type="character" w:customStyle="1" w:styleId="30">
    <w:name w:val="Заголовок 3 Знак"/>
    <w:basedOn w:val="a0"/>
    <w:link w:val="3"/>
    <w:uiPriority w:val="99"/>
    <w:locked/>
    <w:rsid w:val="00D33DA5"/>
    <w:rPr>
      <w:rFonts w:ascii="Arial" w:hAnsi="Arial" w:cs="Times New Roman"/>
      <w:b/>
      <w:sz w:val="26"/>
      <w:lang w:eastAsia="ar-SA" w:bidi="ar-SA"/>
    </w:rPr>
  </w:style>
  <w:style w:type="character" w:customStyle="1" w:styleId="40">
    <w:name w:val="Заголовок 4 Знак"/>
    <w:basedOn w:val="a0"/>
    <w:link w:val="4"/>
    <w:uiPriority w:val="99"/>
    <w:locked/>
    <w:rsid w:val="004F1610"/>
    <w:rPr>
      <w:rFonts w:cs="Times New Roman"/>
      <w:sz w:val="28"/>
    </w:rPr>
  </w:style>
  <w:style w:type="character" w:customStyle="1" w:styleId="50">
    <w:name w:val="Заголовок 5 Знак"/>
    <w:basedOn w:val="a0"/>
    <w:link w:val="5"/>
    <w:uiPriority w:val="9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9"/>
    <w:locked/>
    <w:rsid w:val="00E52386"/>
    <w:rPr>
      <w:rFonts w:ascii="Calibri" w:hAnsi="Calibri" w:cs="Times New Roman"/>
      <w:b/>
      <w:bCs/>
      <w:sz w:val="22"/>
      <w:szCs w:val="22"/>
      <w:lang w:eastAsia="ar-SA" w:bidi="ar-SA"/>
    </w:rPr>
  </w:style>
  <w:style w:type="character" w:customStyle="1" w:styleId="70">
    <w:name w:val="Заголовок 7 Знак"/>
    <w:basedOn w:val="a0"/>
    <w:link w:val="7"/>
    <w:uiPriority w:val="99"/>
    <w:semiHidden/>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uiPriority w:val="99"/>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uiPriority w:val="99"/>
    <w:rsid w:val="00084D99"/>
    <w:pPr>
      <w:widowControl w:val="0"/>
      <w:autoSpaceDE w:val="0"/>
      <w:autoSpaceDN w:val="0"/>
      <w:adjustRightInd w:val="0"/>
    </w:pPr>
    <w:rPr>
      <w:b/>
      <w:bCs/>
      <w:sz w:val="24"/>
      <w:szCs w:val="24"/>
    </w:rPr>
  </w:style>
  <w:style w:type="table" w:styleId="a6">
    <w:name w:val="Table Grid"/>
    <w:basedOn w:val="a1"/>
    <w:uiPriority w:val="9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uiPriority w:val="99"/>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uiPriority w:val="99"/>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semiHidden/>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uiPriority w:val="99"/>
    <w:rsid w:val="00084D99"/>
    <w:pPr>
      <w:spacing w:after="120"/>
    </w:pPr>
  </w:style>
  <w:style w:type="paragraph" w:customStyle="1" w:styleId="ConsNormal">
    <w:name w:val="ConsNormal"/>
    <w:uiPriority w:val="99"/>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uiPriority w:val="99"/>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uiPriority w:val="99"/>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semiHidden/>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uiPriority w:val="99"/>
    <w:rsid w:val="00BE2284"/>
    <w:pPr>
      <w:suppressAutoHyphens w:val="0"/>
      <w:ind w:left="720"/>
    </w:pPr>
    <w:rPr>
      <w:rFonts w:ascii="Calibri" w:hAnsi="Calibri"/>
      <w:sz w:val="24"/>
      <w:szCs w:val="24"/>
      <w:lang w:eastAsia="en-US"/>
    </w:rPr>
  </w:style>
  <w:style w:type="paragraph" w:customStyle="1" w:styleId="text3cl">
    <w:name w:val="text3cl"/>
    <w:basedOn w:val="a"/>
    <w:uiPriority w:val="99"/>
    <w:rsid w:val="00AC2B09"/>
    <w:pPr>
      <w:suppressAutoHyphens w:val="0"/>
      <w:spacing w:before="144" w:after="288"/>
    </w:pPr>
    <w:rPr>
      <w:sz w:val="24"/>
      <w:szCs w:val="24"/>
      <w:lang w:eastAsia="ru-RU"/>
    </w:rPr>
  </w:style>
  <w:style w:type="paragraph" w:customStyle="1" w:styleId="text1cl">
    <w:name w:val="text1cl"/>
    <w:basedOn w:val="a"/>
    <w:uiPriority w:val="99"/>
    <w:rsid w:val="00AC2B09"/>
    <w:pPr>
      <w:suppressAutoHyphens w:val="0"/>
      <w:spacing w:before="144" w:after="288"/>
      <w:jc w:val="center"/>
    </w:pPr>
    <w:rPr>
      <w:sz w:val="24"/>
      <w:szCs w:val="24"/>
      <w:lang w:eastAsia="ru-RU"/>
    </w:rPr>
  </w:style>
  <w:style w:type="paragraph" w:styleId="ac">
    <w:name w:val="No Spacing"/>
    <w:uiPriority w:val="99"/>
    <w:qFormat/>
    <w:rsid w:val="00AC2B09"/>
    <w:rPr>
      <w:sz w:val="24"/>
      <w:szCs w:val="24"/>
    </w:rPr>
  </w:style>
  <w:style w:type="paragraph" w:customStyle="1" w:styleId="FR3">
    <w:name w:val="FR3"/>
    <w:uiPriority w:val="99"/>
    <w:rsid w:val="00AC2B09"/>
    <w:pPr>
      <w:widowControl w:val="0"/>
      <w:ind w:left="120"/>
    </w:pPr>
  </w:style>
  <w:style w:type="paragraph" w:customStyle="1" w:styleId="23">
    <w:name w:val="Основной текст (2)"/>
    <w:basedOn w:val="a"/>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uiPriority w:val="99"/>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uiPriority w:val="99"/>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
    <w:name w:val="Основной текст (8)"/>
    <w:basedOn w:val="a"/>
    <w:uiPriority w:val="99"/>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uiPriority w:val="99"/>
    <w:rsid w:val="002347A4"/>
    <w:pPr>
      <w:spacing w:before="80"/>
      <w:ind w:left="400"/>
    </w:pPr>
    <w:rPr>
      <w:b/>
      <w:bCs/>
      <w:color w:val="3560A7"/>
      <w:sz w:val="34"/>
      <w:szCs w:val="34"/>
    </w:rPr>
  </w:style>
  <w:style w:type="paragraph" w:styleId="ad">
    <w:name w:val="header"/>
    <w:basedOn w:val="a"/>
    <w:link w:val="ae"/>
    <w:uiPriority w:val="99"/>
    <w:rsid w:val="00430000"/>
    <w:pPr>
      <w:tabs>
        <w:tab w:val="center" w:pos="4677"/>
        <w:tab w:val="right" w:pos="9355"/>
      </w:tabs>
    </w:pPr>
  </w:style>
  <w:style w:type="character" w:customStyle="1" w:styleId="ae">
    <w:name w:val="Верхний колонтитул Знак"/>
    <w:basedOn w:val="a0"/>
    <w:link w:val="ad"/>
    <w:uiPriority w:val="99"/>
    <w:locked/>
    <w:rsid w:val="00430000"/>
    <w:rPr>
      <w:rFonts w:cs="Times New Roman"/>
      <w:lang w:eastAsia="ar-SA" w:bidi="ar-SA"/>
    </w:rPr>
  </w:style>
  <w:style w:type="paragraph" w:styleId="af">
    <w:name w:val="List Paragraph"/>
    <w:basedOn w:val="a"/>
    <w:uiPriority w:val="99"/>
    <w:qFormat/>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uiPriority w:val="99"/>
    <w:rsid w:val="000B1B75"/>
    <w:pPr>
      <w:spacing w:after="120"/>
    </w:pPr>
    <w:rPr>
      <w:sz w:val="16"/>
      <w:szCs w:val="16"/>
    </w:rPr>
  </w:style>
  <w:style w:type="character" w:customStyle="1" w:styleId="32">
    <w:name w:val="Основной текст 3 Знак"/>
    <w:basedOn w:val="a0"/>
    <w:link w:val="31"/>
    <w:uiPriority w:val="99"/>
    <w:locked/>
    <w:rsid w:val="000B1B75"/>
    <w:rPr>
      <w:rFonts w:cs="Times New Roman"/>
      <w:sz w:val="16"/>
      <w:szCs w:val="16"/>
      <w:lang w:eastAsia="ar-SA" w:bidi="ar-SA"/>
    </w:rPr>
  </w:style>
  <w:style w:type="paragraph" w:styleId="af0">
    <w:name w:val="Body Text Indent"/>
    <w:basedOn w:val="a"/>
    <w:link w:val="af1"/>
    <w:uiPriority w:val="99"/>
    <w:rsid w:val="000B1B75"/>
    <w:pPr>
      <w:suppressAutoHyphens w:val="0"/>
      <w:spacing w:after="120"/>
      <w:ind w:left="283"/>
    </w:pPr>
    <w:rPr>
      <w:sz w:val="24"/>
      <w:szCs w:val="24"/>
      <w:lang w:eastAsia="ru-RU"/>
    </w:rPr>
  </w:style>
  <w:style w:type="character" w:customStyle="1" w:styleId="af1">
    <w:name w:val="Основной текст с отступом Знак"/>
    <w:basedOn w:val="a0"/>
    <w:link w:val="af0"/>
    <w:uiPriority w:val="99"/>
    <w:locked/>
    <w:rsid w:val="000B1B75"/>
    <w:rPr>
      <w:rFonts w:cs="Times New Roman"/>
      <w:sz w:val="24"/>
      <w:szCs w:val="24"/>
    </w:rPr>
  </w:style>
  <w:style w:type="paragraph" w:styleId="af2">
    <w:name w:val="Title"/>
    <w:basedOn w:val="a"/>
    <w:link w:val="af3"/>
    <w:uiPriority w:val="99"/>
    <w:qFormat/>
    <w:rsid w:val="00DB5392"/>
    <w:pPr>
      <w:suppressAutoHyphens w:val="0"/>
      <w:jc w:val="center"/>
    </w:pPr>
    <w:rPr>
      <w:b/>
      <w:sz w:val="32"/>
      <w:szCs w:val="32"/>
      <w:lang w:eastAsia="ru-RU"/>
    </w:rPr>
  </w:style>
  <w:style w:type="character" w:customStyle="1" w:styleId="af3">
    <w:name w:val="Название Знак"/>
    <w:basedOn w:val="a0"/>
    <w:link w:val="af2"/>
    <w:uiPriority w:val="99"/>
    <w:locked/>
    <w:rsid w:val="00DB5392"/>
    <w:rPr>
      <w:rFonts w:cs="Times New Roman"/>
      <w:b/>
      <w:sz w:val="32"/>
      <w:szCs w:val="32"/>
    </w:rPr>
  </w:style>
  <w:style w:type="paragraph" w:customStyle="1" w:styleId="13">
    <w:name w:val="Знак Знак Знак1 Знак"/>
    <w:basedOn w:val="a"/>
    <w:uiPriority w:val="99"/>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4">
    <w:name w:val="Normal (Web)"/>
    <w:basedOn w:val="a"/>
    <w:uiPriority w:val="99"/>
    <w:rsid w:val="00DB5392"/>
    <w:pPr>
      <w:suppressAutoHyphens w:val="0"/>
      <w:spacing w:before="100" w:beforeAutospacing="1" w:after="100" w:afterAutospacing="1"/>
    </w:pPr>
    <w:rPr>
      <w:sz w:val="24"/>
      <w:szCs w:val="24"/>
      <w:lang w:eastAsia="ru-RU"/>
    </w:rPr>
  </w:style>
  <w:style w:type="paragraph" w:styleId="af5">
    <w:name w:val="Plain Text"/>
    <w:basedOn w:val="a"/>
    <w:link w:val="af6"/>
    <w:uiPriority w:val="99"/>
    <w:rsid w:val="00AD558B"/>
    <w:pPr>
      <w:suppressAutoHyphens w:val="0"/>
    </w:pPr>
    <w:rPr>
      <w:rFonts w:ascii="Courier New" w:hAnsi="Courier New" w:cs="Courier New"/>
      <w:lang w:eastAsia="ru-RU"/>
    </w:rPr>
  </w:style>
  <w:style w:type="character" w:customStyle="1" w:styleId="af6">
    <w:name w:val="Текст Знак"/>
    <w:basedOn w:val="a0"/>
    <w:link w:val="af5"/>
    <w:uiPriority w:val="99"/>
    <w:locked/>
    <w:rsid w:val="00AD558B"/>
    <w:rPr>
      <w:rFonts w:ascii="Courier New" w:hAnsi="Courier New" w:cs="Courier New"/>
    </w:rPr>
  </w:style>
  <w:style w:type="paragraph" w:styleId="af7">
    <w:name w:val="List Bullet"/>
    <w:basedOn w:val="a"/>
    <w:uiPriority w:val="99"/>
    <w:rsid w:val="00E44610"/>
    <w:pPr>
      <w:tabs>
        <w:tab w:val="num" w:pos="360"/>
      </w:tabs>
      <w:suppressAutoHyphens w:val="0"/>
      <w:ind w:left="360" w:hanging="360"/>
    </w:pPr>
    <w:rPr>
      <w:sz w:val="24"/>
      <w:szCs w:val="24"/>
      <w:lang w:eastAsia="ru-RU"/>
    </w:rPr>
  </w:style>
  <w:style w:type="paragraph" w:customStyle="1" w:styleId="af8">
    <w:name w:val="Содержимое таблицы"/>
    <w:basedOn w:val="a"/>
    <w:uiPriority w:val="99"/>
    <w:rsid w:val="009F6905"/>
    <w:pPr>
      <w:suppressLineNumbers/>
      <w:suppressAutoHyphens w:val="0"/>
    </w:pPr>
  </w:style>
  <w:style w:type="character" w:styleId="af9">
    <w:name w:val="Strong"/>
    <w:basedOn w:val="a0"/>
    <w:uiPriority w:val="99"/>
    <w:qFormat/>
    <w:rsid w:val="00D33DA5"/>
    <w:rPr>
      <w:rFonts w:cs="Times New Roman"/>
      <w:b/>
    </w:rPr>
  </w:style>
  <w:style w:type="paragraph" w:customStyle="1" w:styleId="14">
    <w:name w:val="Знак1 Знак Знак Знак"/>
    <w:basedOn w:val="a"/>
    <w:uiPriority w:val="99"/>
    <w:rsid w:val="00D33DA5"/>
    <w:pPr>
      <w:suppressAutoHyphens w:val="0"/>
      <w:spacing w:before="100" w:beforeAutospacing="1" w:after="100" w:afterAutospacing="1"/>
    </w:pPr>
    <w:rPr>
      <w:rFonts w:ascii="Tahoma" w:hAnsi="Tahoma"/>
      <w:lang w:val="en-US" w:eastAsia="en-US"/>
    </w:rPr>
  </w:style>
  <w:style w:type="character" w:styleId="afa">
    <w:name w:val="FollowedHyperlink"/>
    <w:basedOn w:val="a0"/>
    <w:uiPriority w:val="99"/>
    <w:rsid w:val="00D33DA5"/>
    <w:rPr>
      <w:rFonts w:cs="Times New Roman"/>
      <w:color w:val="800080"/>
      <w:u w:val="single"/>
    </w:rPr>
  </w:style>
  <w:style w:type="paragraph" w:styleId="afb">
    <w:name w:val="footnote text"/>
    <w:basedOn w:val="a"/>
    <w:link w:val="afc"/>
    <w:uiPriority w:val="99"/>
    <w:rsid w:val="00D33DA5"/>
    <w:pPr>
      <w:suppressAutoHyphens w:val="0"/>
    </w:pPr>
  </w:style>
  <w:style w:type="character" w:customStyle="1" w:styleId="afc">
    <w:name w:val="Текст сноски Знак"/>
    <w:basedOn w:val="a0"/>
    <w:link w:val="afb"/>
    <w:uiPriority w:val="99"/>
    <w:locked/>
    <w:rsid w:val="00D33DA5"/>
    <w:rPr>
      <w:rFonts w:cs="Times New Roman"/>
    </w:rPr>
  </w:style>
  <w:style w:type="character" w:styleId="afd">
    <w:name w:val="footnote reference"/>
    <w:basedOn w:val="a0"/>
    <w:uiPriority w:val="99"/>
    <w:rsid w:val="00D33DA5"/>
    <w:rPr>
      <w:rFonts w:cs="Times New Roman"/>
      <w:vertAlign w:val="superscript"/>
    </w:rPr>
  </w:style>
  <w:style w:type="character" w:styleId="afe">
    <w:name w:val="endnote reference"/>
    <w:basedOn w:val="a0"/>
    <w:uiPriority w:val="99"/>
    <w:rsid w:val="00D33DA5"/>
    <w:rPr>
      <w:rFonts w:cs="Times New Roman"/>
      <w:vertAlign w:val="superscript"/>
    </w:rPr>
  </w:style>
  <w:style w:type="paragraph" w:styleId="aff">
    <w:name w:val="Balloon Text"/>
    <w:basedOn w:val="a"/>
    <w:link w:val="aff0"/>
    <w:uiPriority w:val="99"/>
    <w:rsid w:val="00D33DA5"/>
    <w:pPr>
      <w:suppressAutoHyphens w:val="0"/>
    </w:pPr>
    <w:rPr>
      <w:rFonts w:ascii="Tahoma" w:hAnsi="Tahoma"/>
      <w:sz w:val="16"/>
      <w:szCs w:val="16"/>
    </w:rPr>
  </w:style>
  <w:style w:type="character" w:customStyle="1" w:styleId="aff0">
    <w:name w:val="Текст выноски Знак"/>
    <w:basedOn w:val="a0"/>
    <w:link w:val="aff"/>
    <w:uiPriority w:val="99"/>
    <w:locked/>
    <w:rsid w:val="00D33DA5"/>
    <w:rPr>
      <w:rFonts w:ascii="Tahoma" w:hAnsi="Tahoma" w:cs="Times New Roman"/>
      <w:sz w:val="16"/>
      <w:szCs w:val="16"/>
    </w:rPr>
  </w:style>
  <w:style w:type="paragraph" w:styleId="15">
    <w:name w:val="toc 1"/>
    <w:basedOn w:val="a"/>
    <w:next w:val="a"/>
    <w:uiPriority w:val="99"/>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6">
    <w:name w:val="Сетка таблицы1"/>
    <w:uiPriority w:val="99"/>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D33DA5"/>
    <w:rPr>
      <w:rFonts w:ascii="Arial" w:hAnsi="Arial"/>
      <w:sz w:val="22"/>
      <w:szCs w:val="22"/>
      <w:lang w:val="ru-RU" w:eastAsia="ru-RU" w:bidi="ar-SA"/>
    </w:rPr>
  </w:style>
  <w:style w:type="character" w:customStyle="1" w:styleId="apple-style-span">
    <w:name w:val="apple-style-span"/>
    <w:basedOn w:val="a0"/>
    <w:uiPriority w:val="99"/>
    <w:rsid w:val="00270276"/>
    <w:rPr>
      <w:rFonts w:cs="Times New Roman"/>
    </w:rPr>
  </w:style>
  <w:style w:type="character" w:customStyle="1" w:styleId="blk">
    <w:name w:val="blk"/>
    <w:basedOn w:val="a0"/>
    <w:uiPriority w:val="99"/>
    <w:rsid w:val="008F0032"/>
    <w:rPr>
      <w:rFonts w:cs="Times New Roman"/>
    </w:rPr>
  </w:style>
  <w:style w:type="character" w:customStyle="1" w:styleId="u">
    <w:name w:val="u"/>
    <w:basedOn w:val="a0"/>
    <w:uiPriority w:val="99"/>
    <w:rsid w:val="008F0032"/>
    <w:rPr>
      <w:rFonts w:cs="Times New Roman"/>
    </w:rPr>
  </w:style>
  <w:style w:type="character" w:customStyle="1" w:styleId="apple-converted-space">
    <w:name w:val="apple-converted-space"/>
    <w:basedOn w:val="a0"/>
    <w:uiPriority w:val="99"/>
    <w:rsid w:val="008F0032"/>
    <w:rPr>
      <w:rFonts w:cs="Times New Roman"/>
    </w:rPr>
  </w:style>
  <w:style w:type="paragraph" w:customStyle="1" w:styleId="Default">
    <w:name w:val="Default"/>
    <w:uiPriority w:val="99"/>
    <w:rsid w:val="008D518E"/>
    <w:pPr>
      <w:autoSpaceDE w:val="0"/>
      <w:autoSpaceDN w:val="0"/>
      <w:adjustRightInd w:val="0"/>
    </w:pPr>
    <w:rPr>
      <w:rFonts w:ascii="Arial" w:hAnsi="Arial" w:cs="Arial"/>
      <w:color w:val="000000"/>
      <w:sz w:val="24"/>
      <w:szCs w:val="24"/>
    </w:rPr>
  </w:style>
  <w:style w:type="character" w:customStyle="1" w:styleId="WW8Num2z0">
    <w:name w:val="WW8Num2z0"/>
    <w:uiPriority w:val="99"/>
    <w:rsid w:val="00505C83"/>
    <w:rPr>
      <w:rFonts w:ascii="Symbol" w:hAnsi="Symbol"/>
    </w:rPr>
  </w:style>
  <w:style w:type="character" w:customStyle="1" w:styleId="WW8Num3z0">
    <w:name w:val="WW8Num3z0"/>
    <w:uiPriority w:val="99"/>
    <w:rsid w:val="00505C83"/>
    <w:rPr>
      <w:rFonts w:ascii="Times New Roman" w:hAnsi="Times New Roman"/>
    </w:rPr>
  </w:style>
  <w:style w:type="character" w:customStyle="1" w:styleId="Absatz-Standardschriftart">
    <w:name w:val="Absatz-Standardschriftart"/>
    <w:uiPriority w:val="99"/>
    <w:rsid w:val="00505C83"/>
  </w:style>
  <w:style w:type="character" w:customStyle="1" w:styleId="WW-Absatz-Standardschriftart">
    <w:name w:val="WW-Absatz-Standardschriftart"/>
    <w:uiPriority w:val="99"/>
    <w:rsid w:val="00505C83"/>
  </w:style>
  <w:style w:type="character" w:customStyle="1" w:styleId="WW-Absatz-Standardschriftart1">
    <w:name w:val="WW-Absatz-Standardschriftart1"/>
    <w:uiPriority w:val="99"/>
    <w:rsid w:val="00505C83"/>
  </w:style>
  <w:style w:type="character" w:customStyle="1" w:styleId="WW8Num4z0">
    <w:name w:val="WW8Num4z0"/>
    <w:uiPriority w:val="99"/>
    <w:rsid w:val="00505C83"/>
    <w:rPr>
      <w:rFonts w:ascii="Symbol" w:hAnsi="Symbol"/>
    </w:rPr>
  </w:style>
  <w:style w:type="character" w:customStyle="1" w:styleId="WW-Absatz-Standardschriftart11">
    <w:name w:val="WW-Absatz-Standardschriftart11"/>
    <w:uiPriority w:val="99"/>
    <w:rsid w:val="00505C83"/>
  </w:style>
  <w:style w:type="character" w:customStyle="1" w:styleId="WW-Absatz-Standardschriftart111">
    <w:name w:val="WW-Absatz-Standardschriftart111"/>
    <w:uiPriority w:val="99"/>
    <w:rsid w:val="00505C83"/>
  </w:style>
  <w:style w:type="character" w:customStyle="1" w:styleId="WW-Absatz-Standardschriftart1111">
    <w:name w:val="WW-Absatz-Standardschriftart1111"/>
    <w:uiPriority w:val="99"/>
    <w:rsid w:val="00505C83"/>
  </w:style>
  <w:style w:type="character" w:customStyle="1" w:styleId="WW-Absatz-Standardschriftart11111">
    <w:name w:val="WW-Absatz-Standardschriftart11111"/>
    <w:uiPriority w:val="99"/>
    <w:rsid w:val="00505C83"/>
  </w:style>
  <w:style w:type="character" w:customStyle="1" w:styleId="WW-Absatz-Standardschriftart111111">
    <w:name w:val="WW-Absatz-Standardschriftart111111"/>
    <w:uiPriority w:val="99"/>
    <w:rsid w:val="00505C83"/>
  </w:style>
  <w:style w:type="character" w:customStyle="1" w:styleId="WW-Absatz-Standardschriftart1111111">
    <w:name w:val="WW-Absatz-Standardschriftart1111111"/>
    <w:uiPriority w:val="99"/>
    <w:rsid w:val="00505C83"/>
  </w:style>
  <w:style w:type="character" w:customStyle="1" w:styleId="WW8Num1z0">
    <w:name w:val="WW8Num1z0"/>
    <w:uiPriority w:val="99"/>
    <w:rsid w:val="00505C83"/>
    <w:rPr>
      <w:rFonts w:ascii="Times New Roman" w:hAnsi="Times New Roman"/>
    </w:rPr>
  </w:style>
  <w:style w:type="character" w:customStyle="1" w:styleId="17">
    <w:name w:val="Основной шрифт абзаца1"/>
    <w:uiPriority w:val="99"/>
    <w:rsid w:val="00505C83"/>
  </w:style>
  <w:style w:type="character" w:customStyle="1" w:styleId="aff1">
    <w:name w:val="Символ сноски"/>
    <w:basedOn w:val="17"/>
    <w:uiPriority w:val="99"/>
    <w:rsid w:val="00505C83"/>
    <w:rPr>
      <w:rFonts w:cs="Times New Roman"/>
      <w:vertAlign w:val="superscript"/>
    </w:rPr>
  </w:style>
  <w:style w:type="character" w:customStyle="1" w:styleId="aff2">
    <w:name w:val="Маркеры списка"/>
    <w:uiPriority w:val="99"/>
    <w:rsid w:val="00505C83"/>
    <w:rPr>
      <w:rFonts w:ascii="OpenSymbol" w:hAnsi="OpenSymbol"/>
    </w:rPr>
  </w:style>
  <w:style w:type="character" w:customStyle="1" w:styleId="aff3">
    <w:name w:val="Символ нумерации"/>
    <w:uiPriority w:val="99"/>
    <w:rsid w:val="00505C83"/>
  </w:style>
  <w:style w:type="paragraph" w:customStyle="1" w:styleId="aff4">
    <w:name w:val="Заголовок"/>
    <w:basedOn w:val="a"/>
    <w:next w:val="a4"/>
    <w:uiPriority w:val="99"/>
    <w:rsid w:val="00505C83"/>
    <w:pPr>
      <w:keepNext/>
      <w:suppressAutoHyphens w:val="0"/>
      <w:spacing w:before="240" w:after="120"/>
    </w:pPr>
    <w:rPr>
      <w:rFonts w:cs="Tahoma"/>
      <w:sz w:val="28"/>
      <w:szCs w:val="28"/>
    </w:rPr>
  </w:style>
  <w:style w:type="paragraph" w:styleId="aff5">
    <w:name w:val="List"/>
    <w:basedOn w:val="a4"/>
    <w:uiPriority w:val="99"/>
    <w:rsid w:val="00505C83"/>
    <w:pPr>
      <w:spacing w:after="0"/>
    </w:pPr>
    <w:rPr>
      <w:rFonts w:ascii="Arial" w:hAnsi="Arial" w:cs="Tahoma"/>
      <w:sz w:val="24"/>
      <w:lang w:eastAsia="ar-SA"/>
    </w:rPr>
  </w:style>
  <w:style w:type="paragraph" w:customStyle="1" w:styleId="18">
    <w:name w:val="Название1"/>
    <w:basedOn w:val="a"/>
    <w:uiPriority w:val="99"/>
    <w:rsid w:val="00505C83"/>
    <w:pPr>
      <w:suppressLineNumbers/>
      <w:suppressAutoHyphens w:val="0"/>
      <w:spacing w:before="120" w:after="120"/>
    </w:pPr>
    <w:rPr>
      <w:rFonts w:cs="Tahoma"/>
      <w:i/>
      <w:iCs/>
      <w:szCs w:val="24"/>
    </w:rPr>
  </w:style>
  <w:style w:type="paragraph" w:customStyle="1" w:styleId="19">
    <w:name w:val="Указатель1"/>
    <w:basedOn w:val="a"/>
    <w:uiPriority w:val="99"/>
    <w:rsid w:val="00505C83"/>
    <w:pPr>
      <w:suppressLineNumbers/>
      <w:suppressAutoHyphens w:val="0"/>
    </w:pPr>
    <w:rPr>
      <w:rFonts w:cs="Tahoma"/>
    </w:rPr>
  </w:style>
  <w:style w:type="paragraph" w:customStyle="1" w:styleId="210">
    <w:name w:val="Основной текст 21"/>
    <w:basedOn w:val="a"/>
    <w:uiPriority w:val="99"/>
    <w:rsid w:val="00505C83"/>
    <w:pPr>
      <w:suppressAutoHyphens w:val="0"/>
    </w:pPr>
    <w:rPr>
      <w:rFonts w:ascii="Arial" w:hAnsi="Arial"/>
      <w:sz w:val="18"/>
    </w:rPr>
  </w:style>
  <w:style w:type="paragraph" w:customStyle="1" w:styleId="310">
    <w:name w:val="Основной текст 31"/>
    <w:basedOn w:val="a"/>
    <w:uiPriority w:val="99"/>
    <w:rsid w:val="00505C83"/>
    <w:pPr>
      <w:suppressAutoHyphens w:val="0"/>
    </w:pPr>
    <w:rPr>
      <w:rFonts w:ascii="Arial" w:hAnsi="Arial" w:cs="Arial"/>
      <w:i/>
      <w:iCs/>
      <w:sz w:val="16"/>
    </w:rPr>
  </w:style>
  <w:style w:type="paragraph" w:customStyle="1" w:styleId="211">
    <w:name w:val="Основной текст с отступом 21"/>
    <w:basedOn w:val="a"/>
    <w:uiPriority w:val="99"/>
    <w:rsid w:val="00505C83"/>
    <w:pPr>
      <w:suppressAutoHyphens w:val="0"/>
      <w:ind w:firstLine="720"/>
      <w:jc w:val="both"/>
    </w:pPr>
    <w:rPr>
      <w:rFonts w:ascii="Arial" w:hAnsi="Arial" w:cs="Arial"/>
      <w:sz w:val="24"/>
      <w:szCs w:val="24"/>
    </w:rPr>
  </w:style>
  <w:style w:type="paragraph" w:customStyle="1" w:styleId="aff6">
    <w:name w:val="Заголовок таблицы"/>
    <w:basedOn w:val="af8"/>
    <w:uiPriority w:val="99"/>
    <w:rsid w:val="00505C83"/>
    <w:pPr>
      <w:jc w:val="center"/>
    </w:pPr>
    <w:rPr>
      <w:b/>
      <w:bCs/>
    </w:rPr>
  </w:style>
  <w:style w:type="paragraph" w:customStyle="1" w:styleId="aff7">
    <w:name w:val="Содержимое врезки"/>
    <w:basedOn w:val="a4"/>
    <w:uiPriority w:val="99"/>
    <w:rsid w:val="00505C83"/>
    <w:pPr>
      <w:spacing w:after="0"/>
    </w:pPr>
    <w:rPr>
      <w:rFonts w:ascii="Arial" w:hAnsi="Arial"/>
      <w:sz w:val="24"/>
      <w:lang w:eastAsia="ar-SA"/>
    </w:rPr>
  </w:style>
  <w:style w:type="paragraph" w:styleId="24">
    <w:name w:val="Body Text 2"/>
    <w:basedOn w:val="a"/>
    <w:link w:val="25"/>
    <w:uiPriority w:val="99"/>
    <w:rsid w:val="002506E6"/>
    <w:pPr>
      <w:suppressAutoHyphens w:val="0"/>
      <w:spacing w:after="120" w:line="480" w:lineRule="auto"/>
    </w:pPr>
    <w:rPr>
      <w:sz w:val="24"/>
      <w:szCs w:val="24"/>
      <w:lang w:eastAsia="ru-RU"/>
    </w:rPr>
  </w:style>
  <w:style w:type="character" w:customStyle="1" w:styleId="25">
    <w:name w:val="Основной текст 2 Знак"/>
    <w:basedOn w:val="a0"/>
    <w:link w:val="24"/>
    <w:uiPriority w:val="99"/>
    <w:locked/>
    <w:rsid w:val="002506E6"/>
    <w:rPr>
      <w:rFonts w:cs="Times New Roman"/>
      <w:sz w:val="24"/>
      <w:szCs w:val="24"/>
    </w:rPr>
  </w:style>
  <w:style w:type="paragraph" w:customStyle="1" w:styleId="aff8">
    <w:name w:val="Знак Знак"/>
    <w:basedOn w:val="a"/>
    <w:uiPriority w:val="99"/>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uiPriority w:val="99"/>
    <w:locked/>
    <w:rsid w:val="002506E6"/>
    <w:rPr>
      <w:rFonts w:ascii="Courier New" w:hAnsi="Courier New"/>
      <w:sz w:val="24"/>
    </w:rPr>
  </w:style>
  <w:style w:type="paragraph" w:styleId="HTML">
    <w:name w:val="HTML Preformatted"/>
    <w:basedOn w:val="a"/>
    <w:link w:val="HTML0"/>
    <w:uiPriority w:val="99"/>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uiPriority w:val="99"/>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a">
    <w:name w:val="Знак Знак Знак Знак Знак Знак Знак Знак Знак1 Знак"/>
    <w:basedOn w:val="a"/>
    <w:uiPriority w:val="99"/>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uiPriority w:val="99"/>
    <w:rsid w:val="003D3D03"/>
    <w:rPr>
      <w:rFonts w:cs="Times New Roman"/>
    </w:rPr>
  </w:style>
  <w:style w:type="paragraph" w:customStyle="1" w:styleId="aff9">
    <w:name w:val="ТабличныйТекст"/>
    <w:basedOn w:val="a"/>
    <w:uiPriority w:val="99"/>
    <w:rsid w:val="00A02F86"/>
    <w:pPr>
      <w:suppressAutoHyphens w:val="0"/>
      <w:jc w:val="both"/>
    </w:pPr>
    <w:rPr>
      <w:lang w:eastAsia="ru-RU"/>
    </w:rPr>
  </w:style>
  <w:style w:type="paragraph" w:customStyle="1" w:styleId="default0">
    <w:name w:val="default"/>
    <w:basedOn w:val="a"/>
    <w:uiPriority w:val="99"/>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uiPriority w:val="99"/>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uiPriority w:val="99"/>
    <w:rsid w:val="006556AD"/>
    <w:pPr>
      <w:suppressAutoHyphens w:val="0"/>
      <w:spacing w:before="100" w:beforeAutospacing="1" w:after="100" w:afterAutospacing="1"/>
    </w:pPr>
    <w:rPr>
      <w:sz w:val="24"/>
      <w:szCs w:val="24"/>
      <w:lang w:eastAsia="ru-RU"/>
    </w:rPr>
  </w:style>
  <w:style w:type="paragraph" w:customStyle="1" w:styleId="affa">
    <w:name w:val="Организация"/>
    <w:basedOn w:val="a"/>
    <w:uiPriority w:val="99"/>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uiPriority w:val="99"/>
    <w:rsid w:val="004901B9"/>
    <w:pPr>
      <w:suppressAutoHyphens w:val="0"/>
      <w:spacing w:before="100" w:beforeAutospacing="1" w:after="119"/>
    </w:pPr>
    <w:rPr>
      <w:color w:val="000000"/>
      <w:lang w:eastAsia="ru-RU"/>
    </w:rPr>
  </w:style>
  <w:style w:type="paragraph" w:styleId="26">
    <w:name w:val="List 2"/>
    <w:basedOn w:val="a"/>
    <w:uiPriority w:val="99"/>
    <w:rsid w:val="00E52386"/>
    <w:pPr>
      <w:ind w:left="566" w:hanging="283"/>
      <w:contextualSpacing/>
    </w:pPr>
  </w:style>
  <w:style w:type="paragraph" w:styleId="27">
    <w:name w:val="Body Text First Indent 2"/>
    <w:basedOn w:val="af0"/>
    <w:link w:val="28"/>
    <w:uiPriority w:val="99"/>
    <w:rsid w:val="00E52386"/>
    <w:pPr>
      <w:suppressAutoHyphens/>
      <w:ind w:firstLine="210"/>
    </w:pPr>
    <w:rPr>
      <w:sz w:val="20"/>
      <w:szCs w:val="20"/>
      <w:lang w:eastAsia="ar-SA"/>
    </w:rPr>
  </w:style>
  <w:style w:type="character" w:customStyle="1" w:styleId="28">
    <w:name w:val="Красная строка 2 Знак"/>
    <w:basedOn w:val="af1"/>
    <w:link w:val="27"/>
    <w:uiPriority w:val="99"/>
    <w:locked/>
    <w:rsid w:val="00E52386"/>
    <w:rPr>
      <w:lang w:eastAsia="ar-SA" w:bidi="ar-SA"/>
    </w:rPr>
  </w:style>
</w:styles>
</file>

<file path=word/webSettings.xml><?xml version="1.0" encoding="utf-8"?>
<w:webSettings xmlns:r="http://schemas.openxmlformats.org/officeDocument/2006/relationships" xmlns:w="http://schemas.openxmlformats.org/wordprocessingml/2006/main">
  <w:divs>
    <w:div w:id="614747801">
      <w:marLeft w:val="0"/>
      <w:marRight w:val="0"/>
      <w:marTop w:val="0"/>
      <w:marBottom w:val="0"/>
      <w:divBdr>
        <w:top w:val="none" w:sz="0" w:space="0" w:color="auto"/>
        <w:left w:val="none" w:sz="0" w:space="0" w:color="auto"/>
        <w:bottom w:val="none" w:sz="0" w:space="0" w:color="auto"/>
        <w:right w:val="none" w:sz="0" w:space="0" w:color="auto"/>
      </w:divBdr>
    </w:div>
    <w:div w:id="614747802">
      <w:marLeft w:val="0"/>
      <w:marRight w:val="0"/>
      <w:marTop w:val="0"/>
      <w:marBottom w:val="0"/>
      <w:divBdr>
        <w:top w:val="none" w:sz="0" w:space="0" w:color="auto"/>
        <w:left w:val="none" w:sz="0" w:space="0" w:color="auto"/>
        <w:bottom w:val="none" w:sz="0" w:space="0" w:color="auto"/>
        <w:right w:val="none" w:sz="0" w:space="0" w:color="auto"/>
      </w:divBdr>
    </w:div>
    <w:div w:id="614747803">
      <w:marLeft w:val="0"/>
      <w:marRight w:val="0"/>
      <w:marTop w:val="0"/>
      <w:marBottom w:val="0"/>
      <w:divBdr>
        <w:top w:val="none" w:sz="0" w:space="0" w:color="auto"/>
        <w:left w:val="none" w:sz="0" w:space="0" w:color="auto"/>
        <w:bottom w:val="none" w:sz="0" w:space="0" w:color="auto"/>
        <w:right w:val="none" w:sz="0" w:space="0" w:color="auto"/>
      </w:divBdr>
    </w:div>
    <w:div w:id="614747804">
      <w:marLeft w:val="0"/>
      <w:marRight w:val="0"/>
      <w:marTop w:val="0"/>
      <w:marBottom w:val="0"/>
      <w:divBdr>
        <w:top w:val="none" w:sz="0" w:space="0" w:color="auto"/>
        <w:left w:val="none" w:sz="0" w:space="0" w:color="auto"/>
        <w:bottom w:val="none" w:sz="0" w:space="0" w:color="auto"/>
        <w:right w:val="none" w:sz="0" w:space="0" w:color="auto"/>
      </w:divBdr>
    </w:div>
    <w:div w:id="6147478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A97B8E169C958C767E70B02489078AC682E0E58E144C6551B526CB8EE86097B3F13EF13935DB76C5P9bAH" TargetMode="External"/><Relationship Id="rId18" Type="http://schemas.openxmlformats.org/officeDocument/2006/relationships/hyperlink" Target="http://www.consultant.ru/cabinet/stat/fd/2016-02-12/click/consultant/?dst=http%3A%2F%2Fwww.consultant.ru%2Fdocument%2Fcons_doc_LAW_193742%2F%23utm_campaign%3Dfd%26utm_source%3Dconsultant%26utm_medium%3Demail%26utm_content%3Dbody" TargetMode="External"/><Relationship Id="rId26" Type="http://schemas.openxmlformats.org/officeDocument/2006/relationships/hyperlink" Target="javascript:;" TargetMode="External"/><Relationship Id="rId3" Type="http://schemas.openxmlformats.org/officeDocument/2006/relationships/settings" Target="settings.xml"/><Relationship Id="rId21" Type="http://schemas.openxmlformats.org/officeDocument/2006/relationships/hyperlink" Target="http://www.consultant.ru/cabinet/stat/fd/2016-01-15/click/consultant/?dst=http%3A%2F%2Fwww.consultant.ru%2Flaw%2Freview%2Flink%2F%3Fid%3D2772153%23utm_campaign%3Dfd%26utm_source%3Dconsultant%26utm_medium%3Demail%26utm_content%3Dbody"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javascript:;" TargetMode="External"/><Relationship Id="rId17" Type="http://schemas.openxmlformats.org/officeDocument/2006/relationships/hyperlink" Target="http://www.consultant.ru/cabinet/stat/fd/2016-02-12/click/consultant/?dst=http%3A%2F%2Fwww.consultant.ru%2Fdocument%2Fcons_doc_LAW_193742%2F%23utm_campaign%3Dfd%26utm_source%3Dconsultant%26utm_medium%3Demail%26utm_content%3Dbody" TargetMode="External"/><Relationship Id="rId25" Type="http://schemas.openxmlformats.org/officeDocument/2006/relationships/hyperlink" Target="http://www.consultant.ru/cabinet/stat/hotdocs/2016-01-12/click/consultant/?dst=http%3A%2F%2Fwww.consultant.ru%2Flaw%2Fhotdocs%2Flink%2F%3Fid%3D45346%23utm_campaign%3Dhotdocs%26utm_source%3Dconsultant%26utm_medium%3Demail%26utm_content%3Dbody" TargetMode="External"/><Relationship Id="rId33" Type="http://schemas.openxmlformats.org/officeDocument/2006/relationships/hyperlink" Target="consultantplus://offline/ref=081577DD676E4BFAB46BAC0594A4E9287AFA67E940B74C84E6F1B30C9CD9A5E034E35F0AB3A807E23BY8O" TargetMode="External"/><Relationship Id="rId2" Type="http://schemas.openxmlformats.org/officeDocument/2006/relationships/styles" Target="styles.xml"/><Relationship Id="rId16" Type="http://schemas.openxmlformats.org/officeDocument/2006/relationships/hyperlink" Target="garantF1://12012604.0" TargetMode="External"/><Relationship Id="rId20" Type="http://schemas.openxmlformats.org/officeDocument/2006/relationships/hyperlink" Target="http://www.consultant.ru/cabinet/stat/fd/2016-02-11/click/consultant/?dst=http%3A%2F%2Fwww.consultant.ru%2Fdocument%2Fcons_doc_LAW_193701%2F%23utm_campaign%3Dfd%26utm_source%3Dconsultant%26utm_medium%3Demail%26utm_content%3Dbody" TargetMode="External"/><Relationship Id="rId29" Type="http://schemas.openxmlformats.org/officeDocument/2006/relationships/hyperlink" Target="consultantplus://offline/ref=A1729D5755169A02789460323F9D874F5BC68C97E8377BB5A1DBD9897947A0CD29B4EAC15910A749F3Y8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cabinet/stat/hotdocs/2016-02-12/click/consultant/?dst=http%3A%2F%2Fwww.consultant.ru%2Flaw%2Fhotdocs%2Flink%2F%3Fid%3D45624%23utm_campaign%3Dhotdocs%26utm_source%3Dconsultant%26utm_medium%3Demail%26utm_content%3Dbody" TargetMode="External"/><Relationship Id="rId24" Type="http://schemas.openxmlformats.org/officeDocument/2006/relationships/hyperlink" Target="http://www.consultant.ru/cabinet/stat/fd/2016-01-09/click/consultant/?dst=http%3A%2F%2Fwww.consultant.ru%2Fdocument%2Fcons_doc_LAW_191619%2F%23utm_campaign%3Dfd%26utm_source%3Dconsultant%26utm_medium%3Demail%26utm_content%3Dbody" TargetMode="External"/><Relationship Id="rId32" Type="http://schemas.openxmlformats.org/officeDocument/2006/relationships/hyperlink" Target="consultantplus://offline/ref=A1729D5755169A02789460323F9D874F5BC68C97E8377BB5A1DBD9897947A0CD29B4EAC15910A74AF3YDO"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garantF1://12012604.0" TargetMode="External"/><Relationship Id="rId23" Type="http://schemas.openxmlformats.org/officeDocument/2006/relationships/hyperlink" Target="http://www.consultant.ru/cabinet/stat/hotdocs/2016-02-12/click/consultant/?dst=http%3A%2F%2Fwww.consultant.ru%2Flaw%2Fhotdocs%2Flink%2F%3Fid%3D45624%23utm_campaign%3Dhotdocs%26utm_source%3Dconsultant%26utm_medium%3Demail%26utm_content%3Dbody" TargetMode="External"/><Relationship Id="rId28" Type="http://schemas.openxmlformats.org/officeDocument/2006/relationships/hyperlink" Target="consultantplus://offline/ref=A1729D5755169A02789460323F9D874F5BC68C97E8377BB5A1DBD9897947A0CD29B4EAC15910A749F3YAO" TargetMode="External"/><Relationship Id="rId36" Type="http://schemas.openxmlformats.org/officeDocument/2006/relationships/fontTable" Target="fontTable.xml"/><Relationship Id="rId10" Type="http://schemas.openxmlformats.org/officeDocument/2006/relationships/hyperlink" Target="http://www.consultant.ru/cabinet/stat/fd/2016-02-11/click/consultant/?dst=http%3A%2F%2Fwww.consultant.ru%2Fdocument%2Fcons_doc_LAW_193701%2F%23utm_campaign%3Dfd%26utm_source%3Dconsultant%26utm_medium%3Demail%26utm_content%3Dbody" TargetMode="External"/><Relationship Id="rId19" Type="http://schemas.openxmlformats.org/officeDocument/2006/relationships/hyperlink" Target="http://www.consultant.ru/cabinet/stat/fd/2016-02-10/click/consultant/?dst=http%3A%2F%2Fwww.consultant.ru%2Fdocument%2Fcons_doc_LAW_193642%2F%23utm_campaign%3Dfd%26utm_source%3Dconsultant%26utm_medium%3Demail%26utm_content%3Dbody" TargetMode="External"/><Relationship Id="rId31" Type="http://schemas.openxmlformats.org/officeDocument/2006/relationships/hyperlink" Target="consultantplus://offline/ref=A1729D5755169A02789460323F9D874F5BC68C97E8377BB5A1DBD9897947A0CD29B4EAC15910A749F3Y7O" TargetMode="External"/><Relationship Id="rId4" Type="http://schemas.openxmlformats.org/officeDocument/2006/relationships/webSettings" Target="webSettings.xml"/><Relationship Id="rId9" Type="http://schemas.openxmlformats.org/officeDocument/2006/relationships/hyperlink" Target="http://www.consultant.ru/cabinet/stat/fd/2016-02-12/click/consultant/?dst=http%3A%2F%2Fwww.consultant.ru%2Fdocument%2Fcons_doc_LAW_193742%2F%23utm_campaign%3Dfd%26utm_source%3Dconsultant%26utm_medium%3Demail%26utm_content%3Dbody" TargetMode="External"/><Relationship Id="rId14" Type="http://schemas.openxmlformats.org/officeDocument/2006/relationships/hyperlink" Target="consultantplus://offline/ref=FD5365874C1C57FF69D14D86A8A0B7C9C9080BA63318BB0202BB6D37472D2399DEE7447763F76EF3d3LAH" TargetMode="External"/><Relationship Id="rId22" Type="http://schemas.openxmlformats.org/officeDocument/2006/relationships/hyperlink" Target="http://www.consultant.ru/cabinet/stat/hotdocs/2016-02-12/click/consultant/?dst=http%3A%2F%2Fwww.consultant.ru%2Flaw%2Fhotdocs%2Flink%2F%3Fid%3D45624%23utm_campaign%3Dhotdocs%26utm_source%3Dconsultant%26utm_medium%3Demail%26utm_content%3Dbody" TargetMode="External"/><Relationship Id="rId27" Type="http://schemas.openxmlformats.org/officeDocument/2006/relationships/hyperlink" Target="consultantplus://offline/ref=38888AA3CE9F99A0F3EF4236321DE047839EF2FD5C25EDBFFD873CE372F69CE85A7710D89F6DA804AFV1O" TargetMode="External"/><Relationship Id="rId30" Type="http://schemas.openxmlformats.org/officeDocument/2006/relationships/hyperlink" Target="consultantplus://offline/ref=A1729D5755169A02789460323F9D874F5BC68C97E8377BB5A1DBD9897947A0CD29B4EAC15910A749F3Y6O"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3739</TotalTime>
  <Pages>7</Pages>
  <Words>4635</Words>
  <Characters>26422</Characters>
  <Application>Microsoft Office Word</Application>
  <DocSecurity>0</DocSecurity>
  <Lines>220</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Отдел молодёжи</Company>
  <LinksUpToDate>false</LinksUpToDate>
  <CharactersWithSpaces>30996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TENSOR</cp:lastModifiedBy>
  <cp:revision>7</cp:revision>
  <cp:lastPrinted>2016-04-08T09:55:00Z</cp:lastPrinted>
  <dcterms:created xsi:type="dcterms:W3CDTF">2014-09-29T06:44:00Z</dcterms:created>
  <dcterms:modified xsi:type="dcterms:W3CDTF">2016-04-28T12:36:00Z</dcterms:modified>
</cp:coreProperties>
</file>