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E" w:rsidRDefault="00182FAE"/>
    <w:tbl>
      <w:tblPr>
        <w:tblpPr w:leftFromText="180" w:rightFromText="180" w:horzAnchor="margin" w:tblpXSpec="right" w:tblpY="88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651"/>
      </w:tblGrid>
      <w:tr w:rsidR="00182FAE" w:rsidTr="00E5048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r w:rsidR="00E476C5">
              <w:rPr>
                <w:rFonts w:ascii="Times New Roman" w:hAnsi="Times New Roman"/>
                <w:sz w:val="20"/>
                <w:szCs w:val="20"/>
              </w:rPr>
              <w:t>Галичского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Костромской области</w:t>
            </w:r>
          </w:p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 __________________ 2017г.</w:t>
            </w:r>
          </w:p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____________</w:t>
            </w:r>
          </w:p>
          <w:p w:rsidR="00182FAE" w:rsidRDefault="00EA4BA1" w:rsidP="00E50482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p w:rsidR="00182FAE" w:rsidRPr="00E50482" w:rsidRDefault="00E50482" w:rsidP="00E50482">
      <w:pPr>
        <w:tabs>
          <w:tab w:val="left" w:pos="6255"/>
          <w:tab w:val="left" w:pos="631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tab/>
      </w:r>
      <w:r w:rsidRPr="00E50482">
        <w:rPr>
          <w:rFonts w:ascii="Times New Roman" w:hAnsi="Times New Roman" w:cs="Times New Roman"/>
          <w:sz w:val="36"/>
          <w:szCs w:val="36"/>
        </w:rPr>
        <w:t>Проект</w:t>
      </w:r>
    </w:p>
    <w:p w:rsidR="00182FAE" w:rsidRDefault="00182FAE">
      <w:pPr>
        <w:jc w:val="right"/>
      </w:pPr>
    </w:p>
    <w:p w:rsidR="00182FAE" w:rsidRDefault="00EA4BA1">
      <w:pPr>
        <w:jc w:val="center"/>
        <w:rPr>
          <w:color w:val="FF0000"/>
        </w:rPr>
      </w:pPr>
      <w:r>
        <w:rPr>
          <w:color w:val="FF0000"/>
        </w:rPr>
        <w:t xml:space="preserve">                </w:t>
      </w:r>
    </w:p>
    <w:p w:rsidR="00182FAE" w:rsidRDefault="00182FAE">
      <w:pPr>
        <w:jc w:val="center"/>
      </w:pPr>
    </w:p>
    <w:p w:rsidR="00182FAE" w:rsidRDefault="00182FAE">
      <w:pPr>
        <w:jc w:val="center"/>
      </w:pPr>
    </w:p>
    <w:p w:rsidR="00182FAE" w:rsidRDefault="00182FAE">
      <w:pPr>
        <w:jc w:val="center"/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E50482" w:rsidRDefault="00E50482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jc w:val="center"/>
        <w:rPr>
          <w:b/>
          <w:szCs w:val="28"/>
        </w:rPr>
      </w:pPr>
    </w:p>
    <w:p w:rsidR="00182FAE" w:rsidRDefault="00EA4BA1">
      <w:pPr>
        <w:pStyle w:val="af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182FAE" w:rsidRDefault="00EA4BA1">
      <w:pPr>
        <w:pStyle w:val="af8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«Формирование современной городской среды на территории </w:t>
      </w:r>
      <w:r w:rsidR="00332C30">
        <w:rPr>
          <w:b/>
          <w:sz w:val="40"/>
          <w:szCs w:val="40"/>
        </w:rPr>
        <w:t>Галичского муниципального района</w:t>
      </w:r>
      <w:r>
        <w:rPr>
          <w:b/>
          <w:sz w:val="40"/>
          <w:szCs w:val="40"/>
        </w:rPr>
        <w:t xml:space="preserve"> Костромской области</w:t>
      </w:r>
      <w:r>
        <w:rPr>
          <w:sz w:val="40"/>
          <w:szCs w:val="40"/>
        </w:rPr>
        <w:t xml:space="preserve">» </w:t>
      </w:r>
    </w:p>
    <w:p w:rsidR="00182FAE" w:rsidRDefault="00182FAE">
      <w:pPr>
        <w:pStyle w:val="af8"/>
        <w:spacing w:line="360" w:lineRule="auto"/>
        <w:jc w:val="center"/>
        <w:rPr>
          <w:b/>
          <w:i/>
          <w:sz w:val="32"/>
        </w:rPr>
      </w:pPr>
    </w:p>
    <w:p w:rsidR="00182FAE" w:rsidRDefault="00182FAE">
      <w:pPr>
        <w:pStyle w:val="af8"/>
        <w:spacing w:line="360" w:lineRule="auto"/>
        <w:jc w:val="center"/>
        <w:rPr>
          <w:b/>
          <w:i/>
          <w:sz w:val="32"/>
        </w:rPr>
      </w:pPr>
    </w:p>
    <w:p w:rsidR="00182FAE" w:rsidRDefault="00182FAE">
      <w:pPr>
        <w:pStyle w:val="af8"/>
        <w:spacing w:line="360" w:lineRule="auto"/>
        <w:jc w:val="center"/>
        <w:rPr>
          <w:b/>
          <w:i/>
          <w:sz w:val="32"/>
        </w:rPr>
      </w:pPr>
    </w:p>
    <w:p w:rsidR="00465403" w:rsidRDefault="00465403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182FAE" w:rsidRDefault="00EA4BA1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  <w:r>
        <w:rPr>
          <w:b/>
          <w:shadow/>
          <w:szCs w:val="28"/>
        </w:rPr>
        <w:t>город Галич</w:t>
      </w:r>
    </w:p>
    <w:p w:rsidR="00182FAE" w:rsidRDefault="00EA4BA1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  <w:r>
        <w:rPr>
          <w:b/>
          <w:shadow/>
          <w:szCs w:val="28"/>
        </w:rPr>
        <w:t>2017г.</w:t>
      </w:r>
    </w:p>
    <w:p w:rsidR="00465403" w:rsidRDefault="00465403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E50482" w:rsidRDefault="00E50482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E50482" w:rsidRDefault="00E50482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E50482" w:rsidRDefault="00E50482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332C30" w:rsidRDefault="00EA4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администраци</w:t>
      </w:r>
      <w:r w:rsidR="00332C30">
        <w:rPr>
          <w:rFonts w:ascii="Times New Roman" w:hAnsi="Times New Roman" w:cs="Times New Roman"/>
          <w:sz w:val="28"/>
          <w:szCs w:val="28"/>
        </w:rPr>
        <w:t>и</w:t>
      </w:r>
    </w:p>
    <w:p w:rsidR="00182FAE" w:rsidRDefault="0033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EA4BA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32C30" w:rsidRDefault="00EA4BA1" w:rsidP="0033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на территории </w:t>
      </w:r>
    </w:p>
    <w:p w:rsidR="00182FAE" w:rsidRDefault="00332C30" w:rsidP="0033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="00EA4BA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ПАСПОРТ МУНИЦИПАЛЬНОЙ ПРОГРАММЫ АДМИНИСТРАЦИИ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КОСТРОМСКОЙ ОБЛАСТИ "ФОРМИРОВАНИЕ СОВРЕМЕННОЙ ГОРОДСКОЙ СРЕДЫ НА ТЕРРИТОРИИ ГАЛИЧ</w:t>
      </w:r>
      <w:r w:rsidR="00332C30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40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ОБЛАСТИ" 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4529"/>
      </w:tblGrid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 w:rsidP="00465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</w:tc>
      </w:tr>
      <w:tr w:rsidR="00182FAE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332C3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 Костромской области</w:t>
            </w:r>
          </w:p>
        </w:tc>
      </w:tr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332C30" w:rsidP="00332C30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Сельские  поселения, </w:t>
            </w:r>
            <w:r w:rsidR="00EA4BA1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Галичского </w:t>
            </w:r>
            <w:r w:rsidR="00E476C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82FAE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</w:t>
            </w:r>
            <w:r w:rsidR="00465403">
              <w:rPr>
                <w:rFonts w:ascii="Times New Roman" w:hAnsi="Times New Roman" w:cs="Times New Roman"/>
                <w:sz w:val="28"/>
                <w:szCs w:val="28"/>
              </w:rPr>
              <w:t xml:space="preserve">овня благоустройства территорий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182FAE" w:rsidRDefault="00EA4BA1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182FAE" w:rsidRDefault="00EA4BA1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реализованных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 благоустройства </w:t>
            </w:r>
          </w:p>
          <w:p w:rsidR="00182FAE" w:rsidRDefault="00EA4BA1" w:rsidP="00332C30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Pr="00E50482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9D3419" w:rsidRPr="00E50482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82FAE" w:rsidRPr="00E50482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1) средства областного бюджета – </w:t>
            </w:r>
            <w:r w:rsidR="009D3419" w:rsidRPr="00E50482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82FAE" w:rsidRPr="00E50482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2) средства местного бюджета – </w:t>
            </w:r>
            <w:r w:rsidR="00E50482" w:rsidRPr="00E50482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82FAE" w:rsidRPr="00E50482" w:rsidRDefault="00EA4BA1" w:rsidP="00E5048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2B6DAF"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собственников — </w:t>
            </w:r>
            <w:r w:rsidR="00E50482" w:rsidRPr="00E5048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182FAE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</w:p>
          <w:p w:rsidR="00182FAE" w:rsidRDefault="00EA4BA1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11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 по благоустройству дворовых территорий в весенний и осенний период;</w:t>
            </w:r>
          </w:p>
          <w:p w:rsidR="00182FAE" w:rsidRDefault="00EA4BA1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 составит 100 процентов;</w:t>
            </w:r>
          </w:p>
          <w:p w:rsidR="00182FAE" w:rsidRDefault="00EA4BA1" w:rsidP="00A117E0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Представление на конкурс в Департамент строительства, архитектуры и градостроительства Костромской области не менее </w:t>
            </w:r>
            <w:r w:rsidR="00A11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реализованного проекта по благоустройству </w:t>
            </w:r>
          </w:p>
        </w:tc>
      </w:tr>
    </w:tbl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ХАРАКТЕРИСТИКА ТЕКУЩЕГО СОСТОЯНИЯ</w:t>
      </w: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РЕАЛИЗАЦИИ ПРОГРАММЫ</w:t>
      </w:r>
    </w:p>
    <w:p w:rsidR="00182FAE" w:rsidRPr="00332C30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для развития системы комплексного благоустройства на территории муниципального образования, с целью повышения привлекательности внешнего вида города, улучшения условий для проживания, трудовой деятельности и отдыха населения. 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объектов внешнего благоустройства </w:t>
      </w:r>
      <w:r w:rsidR="00A117E0" w:rsidRPr="009D341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D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как, зоны отдыха (парки, скверы),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</w:t>
      </w:r>
      <w:r w:rsidR="00A117E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благоустройстве </w:t>
      </w:r>
      <w:r w:rsidR="00A117E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имеют дворовые территории многоквартирных жилых домов.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января 2017 года на территории </w:t>
      </w:r>
      <w:r w:rsidR="002B6DAF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Галичского муниципального района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Костромской области  расположено </w:t>
      </w:r>
      <w:r w:rsidR="00A117E0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домов, дворовых территорий  -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(общая площадь </w:t>
      </w:r>
      <w:r w:rsidR="002B6DAF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1,4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кв.м.).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</w:t>
      </w:r>
      <w:r w:rsidRPr="009D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117E0" w:rsidRPr="009D341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D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единиц.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(площадь  </w:t>
      </w:r>
      <w:r w:rsidR="002B6DAF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0,78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Охват населения благоустроенными дворовыми территориями составляет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364 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что составляет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населения, проживающего в жилом фонде с благоустроенными дворовыми территориями от общей численности населения муниципального образования. </w:t>
      </w:r>
    </w:p>
    <w:p w:rsidR="00182FAE" w:rsidRPr="009D3419" w:rsidRDefault="00EA4B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19"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в </w:t>
      </w:r>
      <w:r w:rsidR="00A117E0" w:rsidRPr="009D3419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9D3419">
        <w:rPr>
          <w:rFonts w:ascii="Times New Roman" w:hAnsi="Times New Roman" w:cs="Times New Roman"/>
          <w:sz w:val="28"/>
          <w:szCs w:val="28"/>
        </w:rPr>
        <w:t xml:space="preserve"> показал, что в последние годы на территории </w:t>
      </w:r>
      <w:r w:rsidR="00A117E0" w:rsidRPr="009D34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D3419">
        <w:rPr>
          <w:rFonts w:ascii="Times New Roman" w:hAnsi="Times New Roman" w:cs="Times New Roman"/>
          <w:sz w:val="28"/>
          <w:szCs w:val="28"/>
        </w:rPr>
        <w:t xml:space="preserve"> проводилась  целенаправленная работа по благоустройству дворовых территори</w:t>
      </w:r>
      <w:r w:rsidR="00A117E0" w:rsidRPr="009D3419">
        <w:rPr>
          <w:rFonts w:ascii="Times New Roman" w:hAnsi="Times New Roman" w:cs="Times New Roman"/>
          <w:sz w:val="28"/>
          <w:szCs w:val="28"/>
        </w:rPr>
        <w:t xml:space="preserve">й. </w:t>
      </w:r>
      <w:r w:rsidRPr="009D3419">
        <w:rPr>
          <w:rFonts w:ascii="Times New Roman" w:hAnsi="Times New Roman" w:cs="Times New Roman"/>
          <w:color w:val="000000"/>
          <w:sz w:val="28"/>
          <w:szCs w:val="28"/>
        </w:rPr>
        <w:t>В период за 2014-2017 годы по многоквартирным домам, включенных в адресный перечень проводились следующие мероприятия:</w:t>
      </w:r>
    </w:p>
    <w:p w:rsidR="00182FAE" w:rsidRDefault="002B6D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D3419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.Степаново, </w:t>
      </w:r>
      <w:r w:rsidR="00EA4BA1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9D3419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Центральная, </w:t>
      </w:r>
      <w:r w:rsidR="00EA4BA1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4654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4BA1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 — подсыпка гравием дворовой территории в 2014 году.</w:t>
      </w:r>
    </w:p>
    <w:p w:rsidR="00465403" w:rsidRDefault="00465403" w:rsidP="0046540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D3419">
        <w:rPr>
          <w:rFonts w:ascii="Times New Roman" w:hAnsi="Times New Roman" w:cs="Times New Roman"/>
          <w:color w:val="000000"/>
          <w:sz w:val="28"/>
          <w:szCs w:val="28"/>
        </w:rPr>
        <w:t>.Степаново, ул. Центральная, д. 4 — подсыпка гравием дворовой территории в 2014 году.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решение проблемы окажет положительный эффект на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ЦЕЛИ, ЗАДАЧИ, СРОКИ И ОЖИДАЕМЫЕ РЕЗУЛЬТАТЫ РЕАЛИЗАЦИИ МУНИЦИПАЛЬНОЙ ПРОГРАММЫ</w:t>
      </w:r>
    </w:p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Основной целью программы является повышение уровня благоустройства территорий </w:t>
      </w:r>
      <w:r w:rsidR="00E476C5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определена в соответствии с стать</w:t>
      </w:r>
      <w:r w:rsidR="00E207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достижения поставленной цели предусматриваются следующие задачи:</w:t>
      </w:r>
    </w:p>
    <w:p w:rsidR="00182FAE" w:rsidRDefault="00EA4BA1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повышение уровня благоустройства дворовых территорий  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реализованных практик благоустройства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Программа формируется на 2017 год.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программы не выделяются.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Ожидаемые результаты реализации программы представлены в таблице </w:t>
      </w:r>
    </w:p>
    <w:p w:rsidR="00182FAE" w:rsidRDefault="00182FAE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82FAE" w:rsidRDefault="00182FAE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811"/>
        <w:gridCol w:w="5503"/>
        <w:gridCol w:w="1783"/>
        <w:gridCol w:w="1606"/>
      </w:tblGrid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3748"/>
            </w:tblGrid>
            <w:tr w:rsidR="00182FAE">
              <w:trPr>
                <w:trHeight w:val="247"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2FAE" w:rsidRDefault="00EA4BA1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182FAE" w:rsidRDefault="00182FA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повышение уровня благоустройства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504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задач программы: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Повышение уровня благоустройства дворовых территорий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476C5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82FAE" w:rsidRDefault="00182F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2426"/>
        <w:gridCol w:w="2532"/>
        <w:gridCol w:w="2427"/>
        <w:gridCol w:w="2362"/>
      </w:tblGrid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субботников по обустройству дворовых территорий в весенний и осенний периоды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476C5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 Формирование реализованных практик благоустройства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476C5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утверждения муниципальными обра-зованиями, в состав которых входят населенные пункты с численностью населения свыше 1000 человек,  правил благоустройства поселений (с учетом общественных обсуж-дений)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Pr="00E207D4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D4">
        <w:rPr>
          <w:rFonts w:ascii="Times New Roman" w:hAnsi="Times New Roman" w:cs="Times New Roman"/>
          <w:sz w:val="28"/>
          <w:szCs w:val="28"/>
        </w:rPr>
        <w:t xml:space="preserve">1. Общий объем финансирования программы – </w:t>
      </w:r>
      <w:r w:rsidR="00E207D4" w:rsidRPr="00E207D4">
        <w:rPr>
          <w:rFonts w:ascii="Times New Roman" w:hAnsi="Times New Roman" w:cs="Times New Roman"/>
          <w:sz w:val="28"/>
          <w:szCs w:val="28"/>
        </w:rPr>
        <w:t>198,5</w:t>
      </w:r>
      <w:r w:rsidRPr="00E207D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82FAE" w:rsidRPr="00E207D4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D4">
        <w:rPr>
          <w:rFonts w:ascii="Times New Roman" w:hAnsi="Times New Roman" w:cs="Times New Roman"/>
          <w:sz w:val="28"/>
          <w:szCs w:val="28"/>
        </w:rPr>
        <w:t xml:space="preserve">1) средства областного бюджета – </w:t>
      </w:r>
      <w:r w:rsidR="00E207D4" w:rsidRPr="00E207D4">
        <w:rPr>
          <w:rFonts w:ascii="Times New Roman" w:hAnsi="Times New Roman" w:cs="Times New Roman"/>
          <w:sz w:val="28"/>
          <w:szCs w:val="28"/>
        </w:rPr>
        <w:t>155,0</w:t>
      </w:r>
      <w:r w:rsidRPr="00E207D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2FAE" w:rsidRPr="00E50482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82">
        <w:rPr>
          <w:rFonts w:ascii="Times New Roman" w:hAnsi="Times New Roman" w:cs="Times New Roman"/>
          <w:sz w:val="28"/>
          <w:szCs w:val="28"/>
        </w:rPr>
        <w:t>2) средства местного бюджета –</w:t>
      </w:r>
      <w:r w:rsidR="00E50482" w:rsidRPr="00E50482">
        <w:rPr>
          <w:rFonts w:ascii="Times New Roman" w:hAnsi="Times New Roman" w:cs="Times New Roman"/>
          <w:sz w:val="28"/>
          <w:szCs w:val="28"/>
        </w:rPr>
        <w:t>33,6</w:t>
      </w:r>
      <w:r w:rsidRPr="00E5048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82">
        <w:rPr>
          <w:rFonts w:ascii="Times New Roman" w:hAnsi="Times New Roman" w:cs="Times New Roman"/>
          <w:sz w:val="28"/>
          <w:szCs w:val="28"/>
        </w:rPr>
        <w:t xml:space="preserve">3) внебюджетные источники </w:t>
      </w:r>
      <w:r w:rsidR="00E207D4" w:rsidRPr="00E50482">
        <w:rPr>
          <w:rFonts w:ascii="Times New Roman" w:hAnsi="Times New Roman" w:cs="Times New Roman"/>
          <w:sz w:val="28"/>
          <w:szCs w:val="28"/>
        </w:rPr>
        <w:t>(средства собственников) —</w:t>
      </w:r>
      <w:r w:rsidR="00E50482" w:rsidRPr="00E50482">
        <w:rPr>
          <w:rFonts w:ascii="Times New Roman" w:hAnsi="Times New Roman" w:cs="Times New Roman"/>
          <w:sz w:val="28"/>
          <w:szCs w:val="28"/>
        </w:rPr>
        <w:t>9,9</w:t>
      </w:r>
      <w:r w:rsidRPr="00E504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. ПЕРЕЧЕНЬ МЕРОПРИЯТИЙ ПРОГРАММЫ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</w:t>
      </w:r>
    </w:p>
    <w:p w:rsidR="00182FAE" w:rsidRDefault="00182FA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69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представлен в приложении 1 к программе.</w:t>
      </w:r>
    </w:p>
    <w:p w:rsidR="00182FAE" w:rsidRDefault="00182FAE">
      <w:pPr>
        <w:pStyle w:val="ConsPlusNormal0"/>
        <w:ind w:firstLine="709"/>
        <w:jc w:val="center"/>
      </w:pPr>
    </w:p>
    <w:p w:rsidR="00182FAE" w:rsidRDefault="00182FAE">
      <w:pPr>
        <w:pStyle w:val="ConsPlusNormal0"/>
        <w:jc w:val="center"/>
      </w:pPr>
    </w:p>
    <w:p w:rsidR="00182FAE" w:rsidRDefault="00EA4B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</w:t>
      </w:r>
    </w:p>
    <w:p w:rsidR="00182FAE" w:rsidRDefault="00182FA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69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пандуса;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контейнерной площадки;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прилегающей территории.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приложении  1 к программе.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благоустройству.</w:t>
      </w:r>
    </w:p>
    <w:p w:rsidR="00182FAE" w:rsidRDefault="00182FA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трудовом участии участия заинтересованных лиц, организаций в выполнении минимального и (или) дополнительного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менее, чем 15 процентов от стоимости мероприятий по благоустройству дворовой территории;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контроля за их расходованием устанавливаются нормативным правовым актом органа местного самоуправления.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D652D1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 представлен в приложении </w:t>
      </w:r>
      <w:r w:rsidR="00FD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Pr="00E50482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82">
        <w:rPr>
          <w:rFonts w:ascii="Times New Roman" w:hAnsi="Times New Roman" w:cs="Times New Roman"/>
          <w:b/>
          <w:sz w:val="28"/>
          <w:szCs w:val="28"/>
        </w:rPr>
        <w:t>Условие о проведении работ по благоустройству обеспечения доступности для маломобильных групп населения</w:t>
      </w:r>
    </w:p>
    <w:p w:rsidR="00182FAE" w:rsidRPr="00E50482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82">
        <w:rPr>
          <w:rFonts w:ascii="Times New Roman" w:hAnsi="Times New Roman" w:cs="Times New Roman"/>
          <w:sz w:val="28"/>
          <w:szCs w:val="28"/>
        </w:rPr>
        <w:t>При необходимости создания комфортных условий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населения»; </w:t>
      </w:r>
      <w:r w:rsidR="00D65982" w:rsidRPr="00E50149">
        <w:rPr>
          <w:rStyle w:val="T12"/>
          <w:rFonts w:ascii="Times New Roman" w:hAnsi="Times New Roman" w:cs="Times New Roman"/>
        </w:rPr>
        <w:t xml:space="preserve">в соответствии с </w:t>
      </w:r>
      <w:r w:rsidR="00D65982" w:rsidRPr="00E50149">
        <w:rPr>
          <w:rStyle w:val="T13"/>
          <w:rFonts w:ascii="Times New Roman" w:hAnsi="Times New Roman" w:cs="Times New Roman"/>
        </w:rPr>
        <w:t>правилами благоустройства, действующими на территроии соответствующего сельского поселения</w:t>
      </w:r>
      <w:r w:rsidRPr="00D659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кодекс РФ от 29.12.2004 года № 190-ФЗ. 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182FAE" w:rsidRDefault="00182FA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Дизайн–проект создается для каждой дворовой территории и каждого места общего пользования и состоит из: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титульного листа с указанием адреса объекта благоустройства;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пояснительной записки, указывающей объемы и виды работ;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схемы размещения объектов благоустройства на дворовой территории и месте общего пользования;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 визуализации элементов благоустройства, которые будут установлены на объекте благоустройства;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 согласования дизайн – проекта.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дворовых территорий, муниципальных территорий соответствующего функционального назначения, включенных в программу </w:t>
      </w:r>
      <w:r w:rsidR="00110762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D652D1" w:rsidRPr="00110762">
        <w:rPr>
          <w:rFonts w:ascii="Times New Roman" w:hAnsi="Times New Roman" w:cs="Times New Roman"/>
          <w:sz w:val="28"/>
          <w:szCs w:val="28"/>
        </w:rPr>
        <w:t>приложении 3.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32C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182FAE" w:rsidRDefault="00182FAE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администрация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является администрация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являются: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структурные подразделения администрации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население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Ответственный исполнитель программы: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отдельных мероприятий программы;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выполняет функции исполнителя программы в части, касающейся его полномочий;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предоставляет по запросам компетентных органов сведения, необходимые для проведения мониторинга реализации программы, проверки отчетности реализации программы;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запрашивают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компетентных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готовят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реализацию мероприятий программы, отдельных в рамках своих полномочий;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программу;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программу, направляют их ответственному исполнителю;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реализацией и координации реализации программы возлагается на общественную комиссию, созданную из представителей органов местного самоуправления, политических партий,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 (далее – муниципальная общественная комиссия) в соответствии с Положением об общественной комиссии.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VII. ОПИСАНИЕ МЕХАНИЗМОВ УПРАВЛЕНИЯ РИСКАМИ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риски, связанные с дефицитом местных бюджетов и возможностью невыполнения своих обязательств по софинансированию мероприятий программы;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отсутствием массовой культуры соучастия в благоустройстве дворовых территорий и т.д.;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D65982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Default="00D65982" w:rsidP="00D65982">
      <w:pPr>
        <w:rPr>
          <w:lang w:eastAsia="ru-RU"/>
        </w:rPr>
      </w:pPr>
    </w:p>
    <w:p w:rsidR="00182FAE" w:rsidRDefault="00D65982" w:rsidP="00D65982">
      <w:pPr>
        <w:tabs>
          <w:tab w:val="left" w:pos="2055"/>
        </w:tabs>
        <w:rPr>
          <w:lang w:eastAsia="ru-RU"/>
        </w:rPr>
      </w:pPr>
      <w:r>
        <w:rPr>
          <w:lang w:eastAsia="ru-RU"/>
        </w:rPr>
        <w:tab/>
      </w: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pStyle w:val="P1"/>
        <w:spacing w:after="0"/>
      </w:pPr>
      <w:r>
        <w:t xml:space="preserve">Приложение № 1 </w:t>
      </w:r>
    </w:p>
    <w:p w:rsidR="00D65982" w:rsidRDefault="00D65982" w:rsidP="00D65982">
      <w:pPr>
        <w:pStyle w:val="P1"/>
        <w:spacing w:after="0"/>
      </w:pPr>
      <w:r>
        <w:t>к муниципальной программе администрации</w:t>
      </w:r>
    </w:p>
    <w:p w:rsidR="00D65982" w:rsidRDefault="00D65982" w:rsidP="00D65982">
      <w:pPr>
        <w:pStyle w:val="P1"/>
        <w:spacing w:after="0"/>
      </w:pPr>
      <w:r>
        <w:t>Галичского муниципального района</w:t>
      </w:r>
    </w:p>
    <w:p w:rsidR="00D65982" w:rsidRDefault="00D65982" w:rsidP="00D65982">
      <w:pPr>
        <w:pStyle w:val="P1"/>
        <w:spacing w:after="0"/>
      </w:pPr>
      <w:r>
        <w:t xml:space="preserve">Костромской  области «Формирование современной </w:t>
      </w:r>
    </w:p>
    <w:p w:rsidR="00D65982" w:rsidRDefault="00D65982" w:rsidP="00D65982">
      <w:pPr>
        <w:pStyle w:val="P1"/>
        <w:spacing w:after="0"/>
      </w:pPr>
      <w:r>
        <w:t xml:space="preserve">городской среды  на территории Галичского </w:t>
      </w:r>
    </w:p>
    <w:p w:rsidR="00D65982" w:rsidRDefault="00D65982" w:rsidP="00D65982">
      <w:pPr>
        <w:pStyle w:val="P1"/>
        <w:spacing w:after="0"/>
      </w:pPr>
      <w:r>
        <w:t>муниципального района Костромской области» на 2017 год</w:t>
      </w:r>
    </w:p>
    <w:p w:rsidR="00D65982" w:rsidRDefault="00D65982" w:rsidP="00D65982">
      <w:pPr>
        <w:pStyle w:val="P1"/>
        <w:spacing w:after="0"/>
      </w:pPr>
    </w:p>
    <w:tbl>
      <w:tblPr>
        <w:tblW w:w="10661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479"/>
        <w:gridCol w:w="2367"/>
        <w:gridCol w:w="1985"/>
        <w:gridCol w:w="2977"/>
        <w:gridCol w:w="2853"/>
      </w:tblGrid>
      <w:tr w:rsidR="00D65982" w:rsidRPr="00193290" w:rsidTr="00E63204"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 xml:space="preserve">№ </w:t>
            </w:r>
            <w:r w:rsidRPr="00193290">
              <w:rPr>
                <w:rStyle w:val="T1"/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  <w:tc>
          <w:tcPr>
            <w:tcW w:w="2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</w:t>
            </w:r>
          </w:p>
        </w:tc>
      </w:tr>
      <w:tr w:rsidR="00D65982" w:rsidRPr="00193290" w:rsidTr="00E63204">
        <w:tc>
          <w:tcPr>
            <w:tcW w:w="10661" w:type="dxa"/>
            <w:gridSpan w:val="5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 xml:space="preserve">2017 </w:t>
            </w:r>
            <w:r w:rsidRPr="00193290">
              <w:rPr>
                <w:rStyle w:val="T1"/>
                <w:rFonts w:cs="Times New Roman"/>
                <w:sz w:val="24"/>
                <w:szCs w:val="24"/>
              </w:rPr>
              <w:t>год</w:t>
            </w:r>
          </w:p>
        </w:tc>
      </w:tr>
      <w:tr w:rsidR="00D65982" w:rsidRPr="00193290" w:rsidTr="00E63204">
        <w:tc>
          <w:tcPr>
            <w:tcW w:w="479" w:type="dxa"/>
            <w:tcBorders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65982" w:rsidRDefault="00D65982" w:rsidP="00E63204">
            <w:pPr>
              <w:jc w:val="center"/>
              <w:rPr>
                <w:sz w:val="24"/>
                <w:szCs w:val="24"/>
              </w:rPr>
            </w:pPr>
          </w:p>
          <w:p w:rsidR="00FD467C" w:rsidRDefault="00FD467C" w:rsidP="00E63204">
            <w:pPr>
              <w:jc w:val="center"/>
              <w:rPr>
                <w:sz w:val="24"/>
                <w:szCs w:val="24"/>
              </w:rPr>
            </w:pPr>
          </w:p>
          <w:p w:rsidR="00FD467C" w:rsidRDefault="00FD467C" w:rsidP="00E63204">
            <w:pPr>
              <w:jc w:val="center"/>
              <w:rPr>
                <w:sz w:val="24"/>
                <w:szCs w:val="24"/>
              </w:rPr>
            </w:pPr>
          </w:p>
          <w:p w:rsidR="00FD467C" w:rsidRPr="00193290" w:rsidRDefault="00FD467C" w:rsidP="00E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65982" w:rsidRPr="00193290" w:rsidRDefault="00D65982" w:rsidP="00E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5982" w:rsidRPr="00193290" w:rsidRDefault="00D65982" w:rsidP="00FD467C">
            <w:pPr>
              <w:pStyle w:val="P5"/>
              <w:ind w:left="141"/>
              <w:rPr>
                <w:rFonts w:cs="Times New Roman"/>
                <w:sz w:val="24"/>
                <w:szCs w:val="24"/>
              </w:rPr>
            </w:pPr>
          </w:p>
        </w:tc>
      </w:tr>
    </w:tbl>
    <w:p w:rsidR="00D65982" w:rsidRPr="00193290" w:rsidRDefault="00D65982" w:rsidP="00D65982">
      <w:pPr>
        <w:pStyle w:val="Standard"/>
        <w:rPr>
          <w:rFonts w:cs="Times New Roman"/>
          <w:szCs w:val="24"/>
        </w:rPr>
      </w:pPr>
    </w:p>
    <w:p w:rsidR="00D65982" w:rsidRPr="00193290" w:rsidRDefault="00D65982" w:rsidP="00D65982">
      <w:pPr>
        <w:pStyle w:val="Standard"/>
        <w:rPr>
          <w:rFonts w:cs="Times New Roman"/>
          <w:szCs w:val="24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6" w:type="dxa"/>
        <w:tblLayout w:type="fixed"/>
        <w:tblLook w:val="0000"/>
      </w:tblPr>
      <w:tblGrid>
        <w:gridCol w:w="4501"/>
      </w:tblGrid>
      <w:tr w:rsidR="00D65982" w:rsidTr="00E63204">
        <w:tc>
          <w:tcPr>
            <w:tcW w:w="4501" w:type="dxa"/>
            <w:shd w:val="clear" w:color="auto" w:fill="auto"/>
          </w:tcPr>
          <w:p w:rsidR="00D65982" w:rsidRPr="00B9335B" w:rsidRDefault="00D65982" w:rsidP="00E632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№2</w:t>
            </w:r>
          </w:p>
          <w:p w:rsidR="00D65982" w:rsidRPr="00B9335B" w:rsidRDefault="00D65982" w:rsidP="00E632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муниципальной программе администрации </w:t>
            </w:r>
            <w:r w:rsidRPr="00B9335B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B93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</w:t>
            </w:r>
            <w:r w:rsidRPr="00B9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Костромской области «</w:t>
            </w:r>
            <w:r w:rsidRPr="00B9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современной городской среды на территории</w:t>
            </w:r>
            <w:r w:rsidRPr="00B933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35B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  </w:t>
            </w:r>
            <w:r w:rsidRPr="00B9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Костромской области» </w:t>
            </w:r>
          </w:p>
          <w:p w:rsidR="00D65982" w:rsidRDefault="00D65982" w:rsidP="00E63204">
            <w:pPr>
              <w:spacing w:line="240" w:lineRule="auto"/>
              <w:jc w:val="right"/>
            </w:pPr>
            <w:r w:rsidRPr="00B9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 год</w:t>
            </w:r>
          </w:p>
        </w:tc>
      </w:tr>
    </w:tbl>
    <w:p w:rsidR="00D65982" w:rsidRDefault="00D65982" w:rsidP="00D65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</w:t>
      </w: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 </w:t>
      </w: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</w:t>
      </w: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>Костромской области</w:t>
      </w:r>
    </w:p>
    <w:p w:rsidR="00D65982" w:rsidRDefault="00D65982" w:rsidP="00D65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формирования современной городской среды на 2017 год (далее – Программа), а также механизм контроля за их расходованием. 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Порядком предоставления и распределения субсидий из областного бюджета бюджетам муниципальных районов (городских округов) 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 26 марта 2014 года № 87-а, администрация Галичского муниципального района открывает лицевой счет для перечисления таких средств.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уполномоченное предприятие открывает в российской кредитной организации, величина собственных средств (капитала) которой составляет не менее 20 миллиардов рублей, либо в органах казначейства.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После утверждения дизайн-проекта общественной муниципальной комиссией и его согласования с представителем заинтересованных лиц уполномоченное предприятие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случаях, определенных соглашением.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таким случаям могут быть отнесены: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экономия денежных средств по итогам проведения конкурсных процедур;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неисполнение работ по благоустройству дворовой территории многоквартирного дома по вине подрядной организации;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препятствование заинтересованными лицами доступу к проведению благоустройства на дворовой территории;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возникновение обстоятельств непреодолимой силы;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возникновение иных случаев, предусмотренных действующим законодательством.</w:t>
      </w:r>
    </w:p>
    <w:p w:rsidR="00D65982" w:rsidRPr="00EA3378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</w:t>
      </w:r>
      <w:r w:rsidRPr="00EA3378">
        <w:rPr>
          <w:rFonts w:ascii="Times New Roman" w:hAnsi="Times New Roman" w:cs="Times New Roman"/>
          <w:sz w:val="28"/>
          <w:szCs w:val="28"/>
          <w:lang w:eastAsia="ru-RU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378">
        <w:rPr>
          <w:rFonts w:ascii="Times New Roman" w:hAnsi="Times New Roman" w:cs="Times New Roman"/>
          <w:sz w:val="28"/>
          <w:szCs w:val="28"/>
          <w:lang w:eastAsia="ru-RU"/>
        </w:rPr>
        <w:t>Фактический объем денежных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8A1">
        <w:rPr>
          <w:rFonts w:ascii="Times New Roman" w:hAnsi="Times New Roman" w:cs="Times New Roman"/>
          <w:sz w:val="28"/>
          <w:szCs w:val="28"/>
          <w:lang w:eastAsia="ru-RU"/>
        </w:rPr>
        <w:t>4. 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5A">
        <w:rPr>
          <w:rFonts w:ascii="Times New Roman" w:hAnsi="Times New Roman" w:cs="Times New Roman"/>
          <w:sz w:val="28"/>
          <w:szCs w:val="28"/>
          <w:lang w:eastAsia="ru-RU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Денежные средства считаются поступившими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с момента их зачисления на лицевой счет уполномоченного предприятия.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течение десяти рабочих дней со дня перечисления средств уполномоченное предприятие направляет в финансовый отдел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копию заключенного соглашения.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На сумму планируемых поступлений увеличиваются бюджетные ассигнования уполномоченному предприятию как главному распорядителю бюджетных средств с последующим доведением в установленном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 для осуществления целевых расходов, предусмотренных Программой.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Уполномоченное предприятие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Уполномоченное предприятие обеспечивает ежемесячное опубликование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Контроль за целевым расходованием аккумулированных денежных средств заинтересованных лиц осуществляется отделом финансов администрации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в соответствии с бюджетным законодательством Российской Федерации.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D65982" w:rsidRPr="00DF3A2B" w:rsidTr="00E63204">
        <w:tc>
          <w:tcPr>
            <w:tcW w:w="5353" w:type="dxa"/>
          </w:tcPr>
          <w:p w:rsidR="00D65982" w:rsidRPr="00DF3A2B" w:rsidRDefault="00D65982" w:rsidP="00E6320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4394" w:type="dxa"/>
          </w:tcPr>
          <w:p w:rsidR="00D65982" w:rsidRPr="00FD467C" w:rsidRDefault="00D65982" w:rsidP="00E63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3</w:t>
            </w:r>
          </w:p>
          <w:p w:rsidR="00D65982" w:rsidRPr="00FD467C" w:rsidRDefault="00D65982" w:rsidP="00E6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муниципальной программе администрации 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</w:t>
            </w:r>
            <w:r w:rsidRPr="00FD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Костромской области «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t>Формирования современной городской среды на территории</w:t>
            </w:r>
            <w:r w:rsidRPr="00FD4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  Костромской области» </w:t>
            </w:r>
          </w:p>
          <w:p w:rsidR="00D65982" w:rsidRPr="00FD467C" w:rsidRDefault="00D65982" w:rsidP="00E632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467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2017 год</w:t>
            </w:r>
          </w:p>
        </w:tc>
      </w:tr>
    </w:tbl>
    <w:p w:rsidR="00D65982" w:rsidRPr="00E07785" w:rsidRDefault="00D65982" w:rsidP="00D65982">
      <w:pPr>
        <w:pStyle w:val="P9"/>
        <w:jc w:val="left"/>
        <w:rPr>
          <w:rFonts w:ascii="Times New Roman" w:hAnsi="Times New Roman" w:cs="Times New Roman"/>
        </w:rPr>
      </w:pPr>
    </w:p>
    <w:p w:rsidR="00D65982" w:rsidRPr="00203EA2" w:rsidRDefault="00D65982" w:rsidP="00D65982">
      <w:pPr>
        <w:pStyle w:val="P9"/>
        <w:outlineLvl w:val="0"/>
        <w:rPr>
          <w:rFonts w:ascii="Times New Roman" w:hAnsi="Times New Roman" w:cs="Times New Roman"/>
          <w:b/>
        </w:rPr>
      </w:pPr>
      <w:r w:rsidRPr="00203EA2">
        <w:rPr>
          <w:rFonts w:ascii="Times New Roman" w:hAnsi="Times New Roman" w:cs="Times New Roman"/>
          <w:b/>
        </w:rPr>
        <w:t>Порядок</w:t>
      </w:r>
    </w:p>
    <w:p w:rsidR="00D65982" w:rsidRDefault="00D65982" w:rsidP="00D65982">
      <w:pPr>
        <w:pStyle w:val="P17"/>
        <w:rPr>
          <w:rStyle w:val="T11"/>
          <w:rFonts w:cs="Times New Roman"/>
          <w:b/>
        </w:rPr>
      </w:pPr>
      <w:r w:rsidRPr="00203EA2">
        <w:rPr>
          <w:rStyle w:val="T11"/>
          <w:rFonts w:cs="Times New Roman"/>
          <w:b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программу формирования современной </w:t>
      </w:r>
    </w:p>
    <w:p w:rsidR="00D65982" w:rsidRDefault="00D65982" w:rsidP="00D65982">
      <w:pPr>
        <w:pStyle w:val="P17"/>
        <w:rPr>
          <w:rStyle w:val="T18"/>
          <w:rFonts w:cs="Times New Roman"/>
          <w:b/>
        </w:rPr>
      </w:pPr>
      <w:r w:rsidRPr="00203EA2">
        <w:rPr>
          <w:rStyle w:val="T11"/>
          <w:rFonts w:cs="Times New Roman"/>
          <w:b/>
        </w:rPr>
        <w:t xml:space="preserve">городской среды на территории </w:t>
      </w:r>
      <w:r w:rsidRPr="00203EA2">
        <w:rPr>
          <w:rStyle w:val="T18"/>
          <w:rFonts w:cs="Times New Roman"/>
          <w:b/>
        </w:rPr>
        <w:t xml:space="preserve">Галичского муниципального района </w:t>
      </w:r>
    </w:p>
    <w:p w:rsidR="00D65982" w:rsidRPr="00203EA2" w:rsidRDefault="00D65982" w:rsidP="00D65982">
      <w:pPr>
        <w:pStyle w:val="P17"/>
        <w:rPr>
          <w:rFonts w:cs="Times New Roman"/>
          <w:b/>
        </w:rPr>
      </w:pPr>
      <w:r w:rsidRPr="00203EA2">
        <w:rPr>
          <w:rStyle w:val="T18"/>
          <w:rFonts w:cs="Times New Roman"/>
          <w:b/>
        </w:rPr>
        <w:t>Костромской области</w:t>
      </w:r>
    </w:p>
    <w:p w:rsidR="00D65982" w:rsidRPr="00E07785" w:rsidRDefault="00D65982" w:rsidP="00D65982">
      <w:pPr>
        <w:pStyle w:val="P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39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многоквартирных домов, расположенных на территории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Костромской области</w:t>
      </w:r>
      <w:r w:rsidRPr="00E07785">
        <w:rPr>
          <w:rStyle w:val="T19"/>
          <w:rFonts w:ascii="Times New Roman" w:hAnsi="Times New Roman" w:cs="Times New Roman"/>
        </w:rPr>
        <w:t>,</w:t>
      </w:r>
      <w:r w:rsidRPr="00E07785">
        <w:rPr>
          <w:rStyle w:val="T12"/>
          <w:rFonts w:ascii="Times New Roman" w:hAnsi="Times New Roman" w:cs="Times New Roman"/>
        </w:rPr>
        <w:t xml:space="preserve"> в рамках реализации муниципальной программы формирования современной городской среды</w:t>
      </w:r>
      <w:r w:rsidRPr="00E07785">
        <w:rPr>
          <w:rStyle w:val="T13"/>
          <w:rFonts w:ascii="Times New Roman" w:hAnsi="Times New Roman" w:cs="Times New Roman"/>
        </w:rPr>
        <w:t xml:space="preserve">. 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2. Под дизайн-проектом в настоящем Порядке понимается графический и текстовый материал, включающий в себя визуализированное изображение дворовой территории многоквартирного дома, представленное в нескольких ракурсах, с планировочной схемой, фотофиксацией существующего положения, с описанием работ и мероприятий, предлагаемых к выполнению на соответствующей дворовой территории.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В составе дизайн-проекта благоустройства дворовой территории многоквартирного дома должны учитываться мероприятия по обеспечению физической, пространственной, информационной доступности дворовой территории для инвалидов и маломобильных групп населения.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Текстовая часть включает в себя следующие разделы: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общая пояснительная записка,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фотофиксация и описание существующих объектов,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Графическая часть включает в себя: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схему планировочной организации земельного участка,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ситуационный план с указанием инженерных коммуникаций,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план расстановки малых архитектурных форм и оборудования,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спецификацию малых архитектурных форм и элементов,</w:t>
      </w:r>
    </w:p>
    <w:p w:rsidR="00D65982" w:rsidRPr="00E07785" w:rsidRDefault="00D65982" w:rsidP="00D65982">
      <w:pPr>
        <w:pStyle w:val="P39"/>
        <w:jc w:val="both"/>
        <w:rPr>
          <w:rFonts w:ascii="Times New Roman" w:hAnsi="Times New Roman" w:cs="Times New Roman"/>
        </w:rPr>
      </w:pPr>
      <w:r w:rsidRPr="00E07785">
        <w:rPr>
          <w:rStyle w:val="T14"/>
          <w:rFonts w:ascii="Times New Roman" w:hAnsi="Times New Roman" w:cs="Times New Roman"/>
        </w:rPr>
        <w:t xml:space="preserve">4. Под </w:t>
      </w:r>
      <w:r w:rsidRPr="00E07785">
        <w:rPr>
          <w:rStyle w:val="T12"/>
          <w:rFonts w:ascii="Times New Roman" w:hAnsi="Times New Roman" w:cs="Times New Roman"/>
        </w:rPr>
        <w:t xml:space="preserve">заинтересованными лицами в настоящем Порядке понимаются </w:t>
      </w:r>
      <w:r w:rsidRPr="00E07785">
        <w:rPr>
          <w:rStyle w:val="T12"/>
          <w:rFonts w:ascii="Times New Roman" w:hAnsi="Times New Roman" w:cs="Times New Roman"/>
        </w:rPr>
        <w:lastRenderedPageBreak/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65982" w:rsidRPr="00241E70" w:rsidRDefault="00D65982" w:rsidP="00D65982">
      <w:pPr>
        <w:jc w:val="both"/>
        <w:rPr>
          <w:rFonts w:ascii="Times New Roman" w:hAnsi="Times New Roman" w:cs="Times New Roman"/>
          <w:sz w:val="28"/>
          <w:szCs w:val="28"/>
        </w:rPr>
      </w:pPr>
      <w:r w:rsidRPr="00E07785">
        <w:rPr>
          <w:rStyle w:val="T12"/>
          <w:rFonts w:ascii="Times New Roman" w:hAnsi="Times New Roman" w:cs="Times New Roman"/>
        </w:rPr>
        <w:t>5</w:t>
      </w:r>
      <w:r w:rsidRPr="00E50149">
        <w:rPr>
          <w:rStyle w:val="T12"/>
          <w:rFonts w:ascii="Times New Roman" w:hAnsi="Times New Roman" w:cs="Times New Roman"/>
        </w:rPr>
        <w:t xml:space="preserve">. Разработка дизайн-проекта в отношении дворовых территорий многоквартирных домов, расположенных на территории </w:t>
      </w:r>
      <w:r w:rsidRPr="00E50149">
        <w:rPr>
          <w:rStyle w:val="T18"/>
          <w:rFonts w:ascii="Times New Roman" w:hAnsi="Times New Roman" w:cs="Times New Roman"/>
        </w:rPr>
        <w:t xml:space="preserve">Галичского муниципального района </w:t>
      </w:r>
      <w:r w:rsidRPr="00E50149">
        <w:rPr>
          <w:rStyle w:val="T19"/>
          <w:rFonts w:ascii="Times New Roman" w:hAnsi="Times New Roman" w:cs="Times New Roman"/>
        </w:rPr>
        <w:t>Костромской области,</w:t>
      </w:r>
      <w:r w:rsidRPr="00E50149">
        <w:rPr>
          <w:rStyle w:val="T12"/>
          <w:rFonts w:ascii="Times New Roman" w:hAnsi="Times New Roman" w:cs="Times New Roman"/>
        </w:rPr>
        <w:t xml:space="preserve"> осуществляется в соответствии с </w:t>
      </w:r>
      <w:r w:rsidRPr="00E50149">
        <w:rPr>
          <w:rStyle w:val="T13"/>
          <w:rFonts w:ascii="Times New Roman" w:hAnsi="Times New Roman" w:cs="Times New Roman"/>
        </w:rPr>
        <w:t>правилами благоустройства, действующими на территроии соответствующего сельского поселения, требованиями Градостроительного кодекса Российской Федерации</w:t>
      </w:r>
      <w:r w:rsidRPr="00E50149">
        <w:rPr>
          <w:rStyle w:val="T12"/>
          <w:rFonts w:ascii="Times New Roman" w:hAnsi="Times New Roman" w:cs="Times New Roman"/>
        </w:rPr>
        <w:t>, а также действующими строительными, санитарными и иными нормами и правилами.</w:t>
      </w:r>
    </w:p>
    <w:p w:rsidR="00D65982" w:rsidRPr="00E07785" w:rsidRDefault="00D65982" w:rsidP="00D65982">
      <w:pPr>
        <w:pStyle w:val="P37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6. Разработка дизайн-проекта в отношении дворовых территорий многоквартирных домов, расположенных на территории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области,</w:t>
      </w:r>
      <w:r w:rsidRPr="00E07785">
        <w:rPr>
          <w:rStyle w:val="T12"/>
          <w:rFonts w:ascii="Times New Roman" w:hAnsi="Times New Roman" w:cs="Times New Roman"/>
        </w:rPr>
        <w:t xml:space="preserve"> осуществляется собственными силами </w:t>
      </w:r>
      <w:r w:rsidRPr="00E07785">
        <w:rPr>
          <w:rStyle w:val="T19"/>
          <w:rFonts w:ascii="Times New Roman" w:hAnsi="Times New Roman" w:cs="Times New Roman"/>
        </w:rPr>
        <w:t xml:space="preserve">администрации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 w:rsidRPr="00E07785">
        <w:rPr>
          <w:rStyle w:val="T12"/>
          <w:rFonts w:ascii="Times New Roman" w:hAnsi="Times New Roman" w:cs="Times New Roman"/>
        </w:rPr>
        <w:t xml:space="preserve"> или с привлечением сторонних </w:t>
      </w:r>
      <w:r w:rsidRPr="00D612C0">
        <w:rPr>
          <w:rStyle w:val="T12"/>
          <w:rFonts w:ascii="Times New Roman" w:hAnsi="Times New Roman" w:cs="Times New Roman"/>
        </w:rPr>
        <w:t xml:space="preserve">организаций в течение </w:t>
      </w:r>
      <w:r w:rsidRPr="00D612C0">
        <w:rPr>
          <w:rStyle w:val="T31"/>
          <w:rFonts w:ascii="Times New Roman" w:hAnsi="Times New Roman" w:cs="Times New Roman"/>
        </w:rPr>
        <w:t>десяти</w:t>
      </w:r>
      <w:r w:rsidRPr="00D612C0">
        <w:rPr>
          <w:rStyle w:val="T12"/>
          <w:rFonts w:ascii="Times New Roman" w:hAnsi="Times New Roman" w:cs="Times New Roman"/>
        </w:rPr>
        <w:t xml:space="preserve"> дней </w:t>
      </w:r>
      <w:r w:rsidRPr="00D612C0">
        <w:rPr>
          <w:rStyle w:val="T21"/>
          <w:rFonts w:ascii="Times New Roman" w:hAnsi="Times New Roman" w:cs="Times New Roman"/>
        </w:rPr>
        <w:t>со дня утверждения адресного перечня</w:t>
      </w:r>
      <w:r w:rsidRPr="00D612C0">
        <w:rPr>
          <w:rStyle w:val="T31"/>
          <w:rFonts w:ascii="Times New Roman" w:hAnsi="Times New Roman" w:cs="Times New Roman"/>
        </w:rPr>
        <w:t xml:space="preserve"> многоквартир</w:t>
      </w:r>
      <w:r w:rsidRPr="00E07785">
        <w:rPr>
          <w:rStyle w:val="T31"/>
          <w:rFonts w:ascii="Times New Roman" w:hAnsi="Times New Roman" w:cs="Times New Roman"/>
        </w:rPr>
        <w:t>ных домов, дворовые территории которых подлежат благоустройству в 2017 году на территории</w:t>
      </w:r>
      <w:r>
        <w:rPr>
          <w:rStyle w:val="T31"/>
          <w:rFonts w:ascii="Times New Roman" w:hAnsi="Times New Roman" w:cs="Times New Roman"/>
        </w:rPr>
        <w:t xml:space="preserve">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области.</w:t>
      </w:r>
    </w:p>
    <w:p w:rsidR="00D65982" w:rsidRPr="00E07785" w:rsidRDefault="00D65982" w:rsidP="00D65982">
      <w:pPr>
        <w:pStyle w:val="P38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7.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Порядком предоставления и распределения субсидий из областного бюджета бюджетам муниципальных районов (городских округов) 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 26 марта 2014 года № 87-а, и утвержденных протоколом общего собрания собственников помещений в многоквартирном доме, в отношении дворовой территории которого разрабатывается дизайн-проект благоустройства.</w:t>
      </w:r>
    </w:p>
    <w:p w:rsidR="00D65982" w:rsidRPr="00E07785" w:rsidRDefault="00D65982" w:rsidP="00D65982">
      <w:pPr>
        <w:pStyle w:val="P37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8. В целях обсуждения и согласования разработанного дизайн-проекта благоустройства дворовой территории многоквартирного дома, администрация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 w:rsidRPr="00E07785">
        <w:rPr>
          <w:rStyle w:val="T12"/>
          <w:rFonts w:ascii="Times New Roman" w:hAnsi="Times New Roman" w:cs="Times New Roman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территорий, подлежащих благоустройству в 2017 году (далее – уполномоченное лицо), о готовности дизайн-проекта в течение 1 рабочего дня со дня изготовления дизайн-проекта. </w:t>
      </w:r>
    </w:p>
    <w:p w:rsidR="00D65982" w:rsidRPr="00E07785" w:rsidRDefault="00D65982" w:rsidP="00D65982">
      <w:pPr>
        <w:pStyle w:val="P38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9. Уполномоченное лицо обеспечивает обсуждение и согласование дизайн-проекта благоустройства дворовой территории многоквартирного дома с заинтересованными лицами в срок, не превышающий 5 рабочих дней со дня получения уведомления о его изготовлении.</w:t>
      </w:r>
    </w:p>
    <w:p w:rsidR="00D65982" w:rsidRPr="00E07785" w:rsidRDefault="00D65982" w:rsidP="00D65982">
      <w:pPr>
        <w:pStyle w:val="P31"/>
        <w:jc w:val="both"/>
        <w:rPr>
          <w:rFonts w:ascii="Times New Roman" w:hAnsi="Times New Roman" w:cs="Times New Roman"/>
        </w:rPr>
      </w:pPr>
      <w:r w:rsidRPr="00E07785">
        <w:rPr>
          <w:rStyle w:val="T21"/>
          <w:rFonts w:ascii="Times New Roman" w:hAnsi="Times New Roman" w:cs="Times New Roman"/>
        </w:rPr>
        <w:t>10. В случае отсутствия замечаний к разработанному дизайн-проекту факт его согласования с заинтересованными лицами подтверждается соответствующей отметкой и подписью уполномоченного лица</w:t>
      </w:r>
      <w:r w:rsidRPr="00E07785">
        <w:rPr>
          <w:rStyle w:val="T12"/>
          <w:rFonts w:ascii="Times New Roman" w:hAnsi="Times New Roman" w:cs="Times New Roman"/>
        </w:rPr>
        <w:t xml:space="preserve">, после чего дизайн-проект представляется в 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>
        <w:rPr>
          <w:rStyle w:val="T19"/>
          <w:rFonts w:ascii="Times New Roman" w:hAnsi="Times New Roman" w:cs="Times New Roman"/>
        </w:rPr>
        <w:t xml:space="preserve"> </w:t>
      </w:r>
      <w:r w:rsidRPr="00E07785">
        <w:rPr>
          <w:rStyle w:val="T12"/>
          <w:rFonts w:ascii="Times New Roman" w:hAnsi="Times New Roman" w:cs="Times New Roman"/>
        </w:rPr>
        <w:t>для утверждения</w:t>
      </w:r>
      <w:r w:rsidRPr="00E07785">
        <w:rPr>
          <w:rStyle w:val="T15"/>
          <w:rFonts w:ascii="Times New Roman" w:hAnsi="Times New Roman" w:cs="Times New Roman"/>
        </w:rPr>
        <w:t>.</w:t>
      </w:r>
    </w:p>
    <w:p w:rsidR="00D65982" w:rsidRPr="00E07785" w:rsidRDefault="00D65982" w:rsidP="00D65982">
      <w:pPr>
        <w:pStyle w:val="P31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lastRenderedPageBreak/>
        <w:t xml:space="preserve">11. При наличии замечаний к разработанному дизайн-проекту уполномоченное лицо оформляет обращение о не согласовании дизайн-проекта по форме согласно приложению к настоящему Порядку и направляет его на бумажном носителе либо в форме электронного документа в 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 w:rsidRPr="00E07785">
        <w:rPr>
          <w:rStyle w:val="T12"/>
          <w:rFonts w:ascii="Times New Roman" w:hAnsi="Times New Roman" w:cs="Times New Roman"/>
        </w:rPr>
        <w:t>для рассмотрения на заседании общественной муниципальной комиссии в срок, не превышающий срока, указанного в пункте 9 настоящего Порядка.</w:t>
      </w:r>
    </w:p>
    <w:p w:rsidR="00D65982" w:rsidRPr="00E07785" w:rsidRDefault="00D65982" w:rsidP="00D65982">
      <w:pPr>
        <w:pStyle w:val="P31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Обращения, поступающие в 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9"/>
          <w:rFonts w:ascii="Times New Roman" w:hAnsi="Times New Roman" w:cs="Times New Roman"/>
        </w:rPr>
        <w:t xml:space="preserve"> Костромской области,</w:t>
      </w:r>
      <w:r w:rsidRPr="00E07785">
        <w:rPr>
          <w:rStyle w:val="T12"/>
          <w:rFonts w:ascii="Times New Roman" w:hAnsi="Times New Roman" w:cs="Times New Roman"/>
        </w:rPr>
        <w:t>подлежат обязательной регистрации в журнале учета входящей корреспонденции.</w:t>
      </w:r>
    </w:p>
    <w:p w:rsidR="00D65982" w:rsidRPr="00E07785" w:rsidRDefault="00D65982" w:rsidP="00D65982">
      <w:pPr>
        <w:pStyle w:val="P32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Решение общественной муниципальной комиссии о результатах рассмотрения обращения направляется уполномоченному лицу в письменной форме или сообщается устно с отметкой в журнале учета в течение 5 рабочих дней со дня регистрации обращения о не согласовании дизайн-проекта в журнале учета входящей корреспонденции.</w:t>
      </w:r>
    </w:p>
    <w:p w:rsidR="00D65982" w:rsidRPr="00D612C0" w:rsidRDefault="00D65982" w:rsidP="00D65982">
      <w:pPr>
        <w:pStyle w:val="P38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12</w:t>
      </w:r>
      <w:r w:rsidRPr="00D612C0">
        <w:rPr>
          <w:rFonts w:ascii="Times New Roman" w:hAnsi="Times New Roman" w:cs="Times New Roman"/>
        </w:rPr>
        <w:t>. Утверждение дизайн-проекта благоустройства дворовой территории многоквартирного дома осуществляется общественной муниципальной комиссией в течение двух рабочих дней со дня представления согласованного с заинтересованными лицами дизайн-проекта дворовой территории многоквартирного дома уполномоченным лицом.</w:t>
      </w:r>
    </w:p>
    <w:p w:rsidR="00D65982" w:rsidRPr="00E07785" w:rsidRDefault="00D65982" w:rsidP="00D65982">
      <w:pPr>
        <w:pStyle w:val="P37"/>
        <w:jc w:val="both"/>
        <w:rPr>
          <w:rFonts w:ascii="Times New Roman" w:hAnsi="Times New Roman" w:cs="Times New Roman"/>
        </w:rPr>
      </w:pPr>
      <w:r w:rsidRPr="00D612C0">
        <w:rPr>
          <w:rStyle w:val="T12"/>
          <w:rFonts w:ascii="Times New Roman" w:hAnsi="Times New Roman" w:cs="Times New Roman"/>
        </w:rPr>
        <w:t>13. Дизайн-проект благоустройства дворовой территории</w:t>
      </w:r>
      <w:r w:rsidRPr="00E07785">
        <w:rPr>
          <w:rStyle w:val="T12"/>
          <w:rFonts w:ascii="Times New Roman" w:hAnsi="Times New Roman" w:cs="Times New Roman"/>
        </w:rPr>
        <w:t xml:space="preserve"> многоквартирного дома утверждается в двух экземплярах, в том числе один экземпляр хранится в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области,</w:t>
      </w:r>
      <w:r w:rsidRPr="00E07785">
        <w:rPr>
          <w:rStyle w:val="T12"/>
          <w:rFonts w:ascii="Times New Roman" w:hAnsi="Times New Roman" w:cs="Times New Roman"/>
        </w:rPr>
        <w:t>второй экземпляр</w:t>
      </w:r>
      <w:r w:rsidRPr="00E07785">
        <w:rPr>
          <w:rStyle w:val="T15"/>
          <w:rFonts w:ascii="Times New Roman" w:hAnsi="Times New Roman" w:cs="Times New Roman"/>
        </w:rPr>
        <w:t xml:space="preserve"> –</w:t>
      </w:r>
      <w:r w:rsidRPr="00E07785">
        <w:rPr>
          <w:rStyle w:val="T12"/>
          <w:rFonts w:ascii="Times New Roman" w:hAnsi="Times New Roman" w:cs="Times New Roman"/>
        </w:rPr>
        <w:t xml:space="preserve"> у уполномоченного лица. </w:t>
      </w:r>
    </w:p>
    <w:p w:rsidR="00D65982" w:rsidRPr="00E07785" w:rsidRDefault="00D65982" w:rsidP="00D65982">
      <w:pPr>
        <w:pStyle w:val="P38"/>
        <w:jc w:val="both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tbl>
      <w:tblPr>
        <w:tblW w:w="5919" w:type="dxa"/>
        <w:tblInd w:w="3828" w:type="dxa"/>
        <w:tblCellMar>
          <w:left w:w="0" w:type="dxa"/>
          <w:right w:w="0" w:type="dxa"/>
        </w:tblCellMar>
        <w:tblLook w:val="0000"/>
      </w:tblPr>
      <w:tblGrid>
        <w:gridCol w:w="5919"/>
      </w:tblGrid>
      <w:tr w:rsidR="00D65982" w:rsidRPr="00E07785" w:rsidTr="00E63204"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82" w:rsidRPr="00203EA2" w:rsidRDefault="00D65982" w:rsidP="00E63204">
            <w:pPr>
              <w:pStyle w:val="P33"/>
              <w:jc w:val="right"/>
              <w:rPr>
                <w:rFonts w:cs="Times New Roman"/>
                <w:szCs w:val="24"/>
              </w:rPr>
            </w:pPr>
            <w:r w:rsidRPr="00203EA2">
              <w:rPr>
                <w:rStyle w:val="T10"/>
                <w:rFonts w:cs="Times New Roman"/>
                <w:szCs w:val="24"/>
              </w:rPr>
              <w:lastRenderedPageBreak/>
              <w:t>Приложение</w:t>
            </w:r>
          </w:p>
          <w:p w:rsidR="00D65982" w:rsidRPr="00203EA2" w:rsidRDefault="00D65982" w:rsidP="00E63204">
            <w:pPr>
              <w:pStyle w:val="P18"/>
              <w:rPr>
                <w:rFonts w:cs="Times New Roman"/>
                <w:szCs w:val="24"/>
              </w:rPr>
            </w:pPr>
            <w:r w:rsidRPr="00203EA2">
              <w:rPr>
                <w:rStyle w:val="T11"/>
                <w:rFonts w:cs="Times New Roman"/>
                <w:szCs w:val="24"/>
              </w:rPr>
              <w:t xml:space="preserve">к Порядку 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программу формирования современной городской среды на территории </w:t>
            </w:r>
            <w:r w:rsidRPr="00203EA2">
              <w:rPr>
                <w:rStyle w:val="T18"/>
                <w:rFonts w:cs="Times New Roman"/>
                <w:szCs w:val="24"/>
              </w:rPr>
              <w:t>Галичского муниципального района Костромской области</w:t>
            </w:r>
          </w:p>
          <w:p w:rsidR="00D65982" w:rsidRPr="00203EA2" w:rsidRDefault="00D65982" w:rsidP="00E63204">
            <w:pPr>
              <w:pStyle w:val="P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82" w:rsidRPr="00865554" w:rsidRDefault="00D65982" w:rsidP="00E63204">
            <w:pPr>
              <w:pStyle w:val="P12"/>
              <w:rPr>
                <w:rFonts w:ascii="Times New Roman" w:hAnsi="Times New Roman" w:cs="Times New Roman"/>
              </w:rPr>
            </w:pPr>
          </w:p>
        </w:tc>
      </w:tr>
    </w:tbl>
    <w:p w:rsidR="00D65982" w:rsidRPr="00E07785" w:rsidRDefault="00D65982" w:rsidP="00D65982">
      <w:pPr>
        <w:pStyle w:val="P35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36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Обращение</w:t>
      </w:r>
    </w:p>
    <w:p w:rsidR="00D65982" w:rsidRPr="00E07785" w:rsidRDefault="00D65982" w:rsidP="00D65982">
      <w:pPr>
        <w:pStyle w:val="P36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о несогласовании дизайн-проекта дворовой территории в муниципальную программу формирования современной городской среды</w:t>
      </w:r>
    </w:p>
    <w:p w:rsidR="00D65982" w:rsidRPr="00E07785" w:rsidRDefault="00D65982" w:rsidP="00D65982">
      <w:pPr>
        <w:pStyle w:val="P28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8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1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Настоящее обращение направлено от _________________________________</w:t>
      </w:r>
    </w:p>
    <w:p w:rsidR="00D65982" w:rsidRPr="00E07785" w:rsidRDefault="00D65982" w:rsidP="00D65982">
      <w:pPr>
        <w:pStyle w:val="P28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6"/>
        <w:rPr>
          <w:rFonts w:cs="Times New Roman"/>
        </w:rPr>
      </w:pPr>
      <w:r w:rsidRPr="00E07785">
        <w:rPr>
          <w:rFonts w:cs="Times New Roman"/>
        </w:rPr>
        <w:t>________________________________________________________________________________</w:t>
      </w:r>
    </w:p>
    <w:p w:rsidR="00D65982" w:rsidRPr="00E07785" w:rsidRDefault="00D65982" w:rsidP="00D65982">
      <w:pPr>
        <w:pStyle w:val="P3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(Ф.И.О. отправителя)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зарегистрированного по адресу:</w:t>
      </w:r>
    </w:p>
    <w:p w:rsidR="00D65982" w:rsidRPr="00E07785" w:rsidRDefault="00D65982" w:rsidP="00D65982">
      <w:pPr>
        <w:pStyle w:val="P5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о несогласовании предложенного к обсуждению дизайн-проекта дворовой территории многоквартирного дома, расположенного по адресу:</w:t>
      </w:r>
    </w:p>
    <w:p w:rsidR="00D65982" w:rsidRPr="00E07785" w:rsidRDefault="00D65982" w:rsidP="00D65982">
      <w:pPr>
        <w:pStyle w:val="P5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</w:t>
      </w:r>
    </w:p>
    <w:p w:rsidR="00D65982" w:rsidRPr="00E07785" w:rsidRDefault="00D65982" w:rsidP="00D65982">
      <w:pPr>
        <w:pStyle w:val="P5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Предложения: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3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Дата _____________</w:t>
      </w:r>
    </w:p>
    <w:p w:rsidR="00D65982" w:rsidRPr="00E07785" w:rsidRDefault="00D65982" w:rsidP="00D65982">
      <w:pPr>
        <w:pStyle w:val="P13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3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Подпись 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7"/>
        <w:rPr>
          <w:rFonts w:ascii="Times New Roman" w:hAnsi="Times New Roman" w:cs="Times New Roman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D65982" w:rsidRPr="00D65982" w:rsidRDefault="00D65982" w:rsidP="00D65982">
      <w:pPr>
        <w:tabs>
          <w:tab w:val="left" w:pos="2055"/>
        </w:tabs>
        <w:rPr>
          <w:lang w:eastAsia="ru-RU"/>
        </w:rPr>
      </w:pPr>
    </w:p>
    <w:sectPr w:rsidR="00D65982" w:rsidRPr="00D65982" w:rsidSect="00E50482">
      <w:pgSz w:w="11906" w:h="16838"/>
      <w:pgMar w:top="567" w:right="850" w:bottom="1134" w:left="1418" w:header="0" w:footer="0" w:gutter="0"/>
      <w:cols w:space="720"/>
      <w:formProt w:val="0"/>
      <w:docGrid w:linePitch="924" w:charSpace="152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9D" w:rsidRDefault="00317D9D" w:rsidP="00182FAE">
      <w:pPr>
        <w:spacing w:line="240" w:lineRule="auto"/>
      </w:pPr>
      <w:r>
        <w:separator/>
      </w:r>
    </w:p>
  </w:endnote>
  <w:endnote w:type="continuationSeparator" w:id="1">
    <w:p w:rsidR="00317D9D" w:rsidRDefault="00317D9D" w:rsidP="0018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9D" w:rsidRDefault="00317D9D">
      <w:r>
        <w:separator/>
      </w:r>
    </w:p>
  </w:footnote>
  <w:footnote w:type="continuationSeparator" w:id="1">
    <w:p w:rsidR="00317D9D" w:rsidRDefault="00317D9D">
      <w:r>
        <w:continuationSeparator/>
      </w:r>
    </w:p>
  </w:footnote>
  <w:footnote w:id="2">
    <w:p w:rsidR="00182FAE" w:rsidRDefault="00EA4BA1">
      <w:r>
        <w:footnoteRef/>
      </w:r>
    </w:p>
    <w:p w:rsidR="00182FAE" w:rsidRDefault="00182FAE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A0A"/>
    <w:multiLevelType w:val="multilevel"/>
    <w:tmpl w:val="A41EA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64C58"/>
    <w:multiLevelType w:val="multilevel"/>
    <w:tmpl w:val="E98E7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2E86"/>
    <w:multiLevelType w:val="multilevel"/>
    <w:tmpl w:val="EEB09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AE"/>
    <w:rsid w:val="00042069"/>
    <w:rsid w:val="00110762"/>
    <w:rsid w:val="00182FAE"/>
    <w:rsid w:val="002B6DAF"/>
    <w:rsid w:val="00317D9D"/>
    <w:rsid w:val="00332C30"/>
    <w:rsid w:val="003343D7"/>
    <w:rsid w:val="003A24B1"/>
    <w:rsid w:val="00454C59"/>
    <w:rsid w:val="00465403"/>
    <w:rsid w:val="004D17ED"/>
    <w:rsid w:val="004D5B98"/>
    <w:rsid w:val="0050606E"/>
    <w:rsid w:val="00895609"/>
    <w:rsid w:val="00926047"/>
    <w:rsid w:val="009D3419"/>
    <w:rsid w:val="00A117E0"/>
    <w:rsid w:val="00AE7C3E"/>
    <w:rsid w:val="00B70EA9"/>
    <w:rsid w:val="00C61B16"/>
    <w:rsid w:val="00D652D1"/>
    <w:rsid w:val="00D65982"/>
    <w:rsid w:val="00E207D4"/>
    <w:rsid w:val="00E476C5"/>
    <w:rsid w:val="00E50482"/>
    <w:rsid w:val="00E63204"/>
    <w:rsid w:val="00EA4BA1"/>
    <w:rsid w:val="00EE7A26"/>
    <w:rsid w:val="00F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FAE"/>
    <w:pPr>
      <w:widowControl w:val="0"/>
      <w:suppressAutoHyphens/>
      <w:spacing w:line="100" w:lineRule="atLeast"/>
    </w:pPr>
    <w:rPr>
      <w:rFonts w:ascii="Arial" w:hAnsi="Arial" w:cs="Arial"/>
      <w:color w:val="00000A"/>
      <w:sz w:val="18"/>
      <w:szCs w:val="18"/>
      <w:lang w:eastAsia="ar-SA"/>
    </w:rPr>
  </w:style>
  <w:style w:type="paragraph" w:styleId="1">
    <w:name w:val="heading 1"/>
    <w:basedOn w:val="a0"/>
    <w:rsid w:val="00182FAE"/>
    <w:pPr>
      <w:outlineLvl w:val="0"/>
    </w:pPr>
  </w:style>
  <w:style w:type="paragraph" w:styleId="2">
    <w:name w:val="heading 2"/>
    <w:basedOn w:val="a0"/>
    <w:rsid w:val="00182FAE"/>
    <w:pPr>
      <w:outlineLvl w:val="1"/>
    </w:pPr>
  </w:style>
  <w:style w:type="paragraph" w:styleId="3">
    <w:name w:val="heading 3"/>
    <w:basedOn w:val="a0"/>
    <w:rsid w:val="00182FA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sid w:val="00182F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концевой сноски Знак"/>
    <w:basedOn w:val="a1"/>
    <w:rsid w:val="00182FAE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endnote reference"/>
    <w:basedOn w:val="a1"/>
    <w:rsid w:val="00182FAE"/>
    <w:rPr>
      <w:vertAlign w:val="superscript"/>
    </w:rPr>
  </w:style>
  <w:style w:type="character" w:customStyle="1" w:styleId="a7">
    <w:name w:val="Текст сноски Знак"/>
    <w:basedOn w:val="a1"/>
    <w:rsid w:val="00182FAE"/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footnote reference"/>
    <w:basedOn w:val="a1"/>
    <w:rsid w:val="00182FAE"/>
    <w:rPr>
      <w:vertAlign w:val="superscript"/>
    </w:rPr>
  </w:style>
  <w:style w:type="character" w:customStyle="1" w:styleId="ConsPlusNormal">
    <w:name w:val="ConsPlusNormal Знак"/>
    <w:rsid w:val="00182FAE"/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Привязка сноски"/>
    <w:rsid w:val="00182FAE"/>
    <w:rPr>
      <w:vertAlign w:val="superscript"/>
    </w:rPr>
  </w:style>
  <w:style w:type="character" w:customStyle="1" w:styleId="aa">
    <w:name w:val="Привязка концевой сноски"/>
    <w:rsid w:val="00182FAE"/>
    <w:rPr>
      <w:vertAlign w:val="superscript"/>
    </w:rPr>
  </w:style>
  <w:style w:type="character" w:customStyle="1" w:styleId="ab">
    <w:name w:val="Символ сноски"/>
    <w:rsid w:val="00182FAE"/>
  </w:style>
  <w:style w:type="character" w:customStyle="1" w:styleId="ac">
    <w:name w:val="Символы концевой сноски"/>
    <w:rsid w:val="00182FAE"/>
  </w:style>
  <w:style w:type="paragraph" w:customStyle="1" w:styleId="a0">
    <w:name w:val="Заголовок"/>
    <w:basedOn w:val="a"/>
    <w:next w:val="ad"/>
    <w:rsid w:val="00182F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182FAE"/>
    <w:pPr>
      <w:spacing w:after="140" w:line="288" w:lineRule="auto"/>
    </w:pPr>
  </w:style>
  <w:style w:type="paragraph" w:styleId="ae">
    <w:name w:val="List"/>
    <w:basedOn w:val="ad"/>
    <w:rsid w:val="00182FAE"/>
    <w:rPr>
      <w:rFonts w:cs="Mangal"/>
    </w:rPr>
  </w:style>
  <w:style w:type="paragraph" w:styleId="af">
    <w:name w:val="Title"/>
    <w:basedOn w:val="a"/>
    <w:rsid w:val="00182F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rsid w:val="00182FAE"/>
    <w:pPr>
      <w:suppressLineNumbers/>
    </w:pPr>
    <w:rPr>
      <w:rFonts w:cs="Mangal"/>
    </w:rPr>
  </w:style>
  <w:style w:type="paragraph" w:customStyle="1" w:styleId="ConsPlusNormal0">
    <w:name w:val="ConsPlusNormal"/>
    <w:rsid w:val="00182FAE"/>
    <w:pPr>
      <w:widowControl w:val="0"/>
      <w:suppressAutoHyphens/>
      <w:spacing w:line="100" w:lineRule="atLeast"/>
    </w:pPr>
    <w:rPr>
      <w:rFonts w:cs="Calibri"/>
      <w:color w:val="00000A"/>
      <w:sz w:val="22"/>
    </w:rPr>
  </w:style>
  <w:style w:type="paragraph" w:customStyle="1" w:styleId="ConsPlusNonformat">
    <w:name w:val="ConsPlusNonformat"/>
    <w:rsid w:val="00182FAE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rsid w:val="00182FAE"/>
    <w:pPr>
      <w:widowControl w:val="0"/>
      <w:suppressAutoHyphens/>
      <w:spacing w:line="100" w:lineRule="atLeast"/>
    </w:pPr>
    <w:rPr>
      <w:rFonts w:cs="Calibri"/>
      <w:b/>
      <w:color w:val="00000A"/>
      <w:sz w:val="22"/>
    </w:rPr>
  </w:style>
  <w:style w:type="paragraph" w:customStyle="1" w:styleId="ConsPlusCell">
    <w:name w:val="ConsPlusCell"/>
    <w:rsid w:val="00182FAE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ConsPlusDocList">
    <w:name w:val="ConsPlusDocList"/>
    <w:rsid w:val="00182FAE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ConsPlusTitlePage">
    <w:name w:val="ConsPlusTitlePage"/>
    <w:rsid w:val="00182FAE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JurTerm">
    <w:name w:val="ConsPlusJurTerm"/>
    <w:rsid w:val="00182FAE"/>
    <w:pPr>
      <w:widowControl w:val="0"/>
      <w:suppressAutoHyphens/>
      <w:spacing w:line="100" w:lineRule="atLeast"/>
    </w:pPr>
    <w:rPr>
      <w:rFonts w:ascii="Tahoma" w:hAnsi="Tahoma" w:cs="Tahoma"/>
      <w:color w:val="00000A"/>
      <w:sz w:val="26"/>
    </w:rPr>
  </w:style>
  <w:style w:type="paragraph" w:customStyle="1" w:styleId="Default">
    <w:name w:val="Default"/>
    <w:rsid w:val="00182FAE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styleId="af1">
    <w:name w:val="Balloon Text"/>
    <w:basedOn w:val="a"/>
    <w:rsid w:val="00182FAE"/>
    <w:rPr>
      <w:rFonts w:ascii="Tahoma" w:hAnsi="Tahoma" w:cs="Tahoma"/>
      <w:sz w:val="16"/>
      <w:szCs w:val="16"/>
    </w:rPr>
  </w:style>
  <w:style w:type="paragraph" w:styleId="af2">
    <w:name w:val="endnote text"/>
    <w:basedOn w:val="a"/>
    <w:rsid w:val="00182FAE"/>
    <w:rPr>
      <w:sz w:val="20"/>
      <w:szCs w:val="20"/>
    </w:rPr>
  </w:style>
  <w:style w:type="paragraph" w:styleId="af3">
    <w:name w:val="footnote text"/>
    <w:basedOn w:val="a"/>
    <w:rsid w:val="00182FAE"/>
    <w:rPr>
      <w:sz w:val="20"/>
      <w:szCs w:val="20"/>
    </w:rPr>
  </w:style>
  <w:style w:type="paragraph" w:customStyle="1" w:styleId="af4">
    <w:name w:val="Сноска"/>
    <w:basedOn w:val="a"/>
    <w:rsid w:val="00182FAE"/>
  </w:style>
  <w:style w:type="paragraph" w:styleId="af5">
    <w:name w:val="Block Text"/>
    <w:basedOn w:val="a"/>
    <w:rsid w:val="00182FAE"/>
  </w:style>
  <w:style w:type="paragraph" w:customStyle="1" w:styleId="af6">
    <w:name w:val="Заглавие"/>
    <w:basedOn w:val="a0"/>
    <w:rsid w:val="00182FAE"/>
  </w:style>
  <w:style w:type="paragraph" w:styleId="af7">
    <w:name w:val="Subtitle"/>
    <w:basedOn w:val="a0"/>
    <w:rsid w:val="00182FAE"/>
  </w:style>
  <w:style w:type="paragraph" w:customStyle="1" w:styleId="af8">
    <w:name w:val="Îáû÷íûé"/>
    <w:rsid w:val="00182FAE"/>
    <w:pPr>
      <w:suppressAutoHyphens/>
      <w:spacing w:after="200" w:line="276" w:lineRule="auto"/>
    </w:pPr>
    <w:rPr>
      <w:rFonts w:ascii="Times New Roman" w:hAnsi="Times New Roman"/>
      <w:color w:val="00000A"/>
      <w:sz w:val="28"/>
      <w:lang w:eastAsia="zh-CN"/>
    </w:rPr>
  </w:style>
  <w:style w:type="paragraph" w:styleId="af9">
    <w:name w:val="header"/>
    <w:basedOn w:val="a"/>
    <w:link w:val="afa"/>
    <w:uiPriority w:val="99"/>
    <w:semiHidden/>
    <w:unhideWhenUsed/>
    <w:rsid w:val="00E50482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E50482"/>
    <w:rPr>
      <w:rFonts w:ascii="Arial" w:eastAsia="Times New Roman" w:hAnsi="Arial" w:cs="Arial"/>
      <w:color w:val="00000A"/>
      <w:sz w:val="18"/>
      <w:szCs w:val="18"/>
      <w:lang w:eastAsia="ar-SA"/>
    </w:rPr>
  </w:style>
  <w:style w:type="paragraph" w:styleId="afb">
    <w:name w:val="footer"/>
    <w:basedOn w:val="a"/>
    <w:link w:val="afc"/>
    <w:uiPriority w:val="99"/>
    <w:semiHidden/>
    <w:unhideWhenUsed/>
    <w:rsid w:val="00E50482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E50482"/>
    <w:rPr>
      <w:rFonts w:ascii="Arial" w:eastAsia="Times New Roman" w:hAnsi="Arial" w:cs="Arial"/>
      <w:color w:val="00000A"/>
      <w:sz w:val="18"/>
      <w:szCs w:val="18"/>
      <w:lang w:eastAsia="ar-SA"/>
    </w:rPr>
  </w:style>
  <w:style w:type="character" w:customStyle="1" w:styleId="T12">
    <w:name w:val="T12"/>
    <w:hidden/>
    <w:rsid w:val="00D65982"/>
    <w:rPr>
      <w:rFonts w:ascii="Times New Roman1" w:hAnsi="Times New Roman1" w:cs="Times New Roman1"/>
      <w:sz w:val="28"/>
    </w:rPr>
  </w:style>
  <w:style w:type="character" w:customStyle="1" w:styleId="T13">
    <w:name w:val="T13"/>
    <w:hidden/>
    <w:rsid w:val="00D65982"/>
    <w:rPr>
      <w:rFonts w:ascii="Times New Roman1" w:hAnsi="Times New Roman1" w:cs="Times New Roman1"/>
      <w:sz w:val="28"/>
    </w:rPr>
  </w:style>
  <w:style w:type="paragraph" w:customStyle="1" w:styleId="P5">
    <w:name w:val="P5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7">
    <w:name w:val="P7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9">
    <w:name w:val="P9"/>
    <w:basedOn w:val="a"/>
    <w:hidden/>
    <w:rsid w:val="00D65982"/>
    <w:pPr>
      <w:suppressAutoHyphens w:val="0"/>
      <w:adjustRightInd w:val="0"/>
      <w:spacing w:line="240" w:lineRule="auto"/>
      <w:jc w:val="center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1">
    <w:name w:val="P11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2">
    <w:name w:val="P12"/>
    <w:basedOn w:val="a"/>
    <w:hidden/>
    <w:rsid w:val="00D65982"/>
    <w:pPr>
      <w:suppressAutoHyphens w:val="0"/>
      <w:adjustRightInd w:val="0"/>
      <w:spacing w:line="240" w:lineRule="auto"/>
      <w:jc w:val="right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3">
    <w:name w:val="P13"/>
    <w:basedOn w:val="a"/>
    <w:hidden/>
    <w:rsid w:val="00D65982"/>
    <w:pPr>
      <w:tabs>
        <w:tab w:val="left" w:pos="3000"/>
      </w:tabs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6">
    <w:name w:val="P16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17">
    <w:name w:val="P17"/>
    <w:basedOn w:val="a"/>
    <w:hidden/>
    <w:rsid w:val="00D65982"/>
    <w:pPr>
      <w:suppressAutoHyphens w:val="0"/>
      <w:adjustRightInd w:val="0"/>
      <w:spacing w:line="240" w:lineRule="auto"/>
      <w:jc w:val="center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18">
    <w:name w:val="P18"/>
    <w:basedOn w:val="a"/>
    <w:hidden/>
    <w:rsid w:val="00D65982"/>
    <w:pPr>
      <w:suppressAutoHyphens w:val="0"/>
      <w:adjustRightInd w:val="0"/>
      <w:spacing w:line="240" w:lineRule="auto"/>
      <w:jc w:val="right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28">
    <w:name w:val="P28"/>
    <w:basedOn w:val="a"/>
    <w:hidden/>
    <w:rsid w:val="00D65982"/>
    <w:pPr>
      <w:suppressAutoHyphens w:val="0"/>
      <w:adjustRightInd w:val="0"/>
      <w:spacing w:line="240" w:lineRule="auto"/>
      <w:ind w:firstLine="709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29">
    <w:name w:val="P29"/>
    <w:basedOn w:val="a"/>
    <w:hidden/>
    <w:rsid w:val="00D65982"/>
    <w:pPr>
      <w:tabs>
        <w:tab w:val="left" w:pos="3000"/>
      </w:tabs>
      <w:suppressAutoHyphens w:val="0"/>
      <w:adjustRightInd w:val="0"/>
      <w:spacing w:line="240" w:lineRule="auto"/>
      <w:ind w:firstLine="709"/>
      <w:jc w:val="distribute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0">
    <w:name w:val="P30"/>
    <w:basedOn w:val="a"/>
    <w:hidden/>
    <w:rsid w:val="00D65982"/>
    <w:pPr>
      <w:suppressAutoHyphens w:val="0"/>
      <w:adjustRightInd w:val="0"/>
      <w:spacing w:line="240" w:lineRule="auto"/>
      <w:ind w:firstLine="709"/>
      <w:jc w:val="center"/>
    </w:pPr>
    <w:rPr>
      <w:rFonts w:ascii="Times New Roman1" w:eastAsia="Andale Sans UI" w:hAnsi="Times New Roman1" w:cs="Times New Roman1"/>
      <w:color w:val="auto"/>
      <w:sz w:val="24"/>
      <w:szCs w:val="20"/>
      <w:lang w:eastAsia="ru-RU"/>
    </w:rPr>
  </w:style>
  <w:style w:type="paragraph" w:customStyle="1" w:styleId="P31">
    <w:name w:val="P31"/>
    <w:basedOn w:val="a"/>
    <w:hidden/>
    <w:rsid w:val="00D65982"/>
    <w:pPr>
      <w:suppressAutoHyphens w:val="0"/>
      <w:adjustRightInd w:val="0"/>
      <w:spacing w:line="240" w:lineRule="auto"/>
      <w:ind w:firstLine="709"/>
      <w:jc w:val="distribute"/>
    </w:pPr>
    <w:rPr>
      <w:rFonts w:ascii="Calibri" w:eastAsia="Calibri" w:hAnsi="Calibri" w:cs="Calibri"/>
      <w:color w:val="auto"/>
      <w:sz w:val="22"/>
      <w:szCs w:val="20"/>
      <w:lang w:eastAsia="ru-RU"/>
    </w:rPr>
  </w:style>
  <w:style w:type="paragraph" w:customStyle="1" w:styleId="P32">
    <w:name w:val="P32"/>
    <w:basedOn w:val="a"/>
    <w:hidden/>
    <w:rsid w:val="00D65982"/>
    <w:pPr>
      <w:suppressAutoHyphens w:val="0"/>
      <w:adjustRightInd w:val="0"/>
      <w:spacing w:line="240" w:lineRule="auto"/>
      <w:ind w:firstLine="709"/>
      <w:jc w:val="distribute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paragraph" w:customStyle="1" w:styleId="P33">
    <w:name w:val="P33"/>
    <w:basedOn w:val="a"/>
    <w:hidden/>
    <w:rsid w:val="00D65982"/>
    <w:pPr>
      <w:suppressAutoHyphens w:val="0"/>
      <w:adjustRightInd w:val="0"/>
      <w:spacing w:line="240" w:lineRule="auto"/>
      <w:ind w:hanging="284"/>
      <w:jc w:val="center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34">
    <w:name w:val="P34"/>
    <w:basedOn w:val="a"/>
    <w:hidden/>
    <w:rsid w:val="00D65982"/>
    <w:pPr>
      <w:suppressAutoHyphens w:val="0"/>
      <w:adjustRightInd w:val="0"/>
      <w:spacing w:line="240" w:lineRule="auto"/>
      <w:ind w:hanging="284"/>
      <w:jc w:val="center"/>
    </w:pPr>
    <w:rPr>
      <w:rFonts w:ascii="Times New Roman1" w:eastAsia="Andale Sans UI" w:hAnsi="Times New Roman1" w:cs="Times New Roman1"/>
      <w:i/>
      <w:color w:val="auto"/>
      <w:sz w:val="28"/>
      <w:szCs w:val="20"/>
      <w:lang w:eastAsia="ru-RU"/>
    </w:rPr>
  </w:style>
  <w:style w:type="paragraph" w:customStyle="1" w:styleId="P35">
    <w:name w:val="P35"/>
    <w:basedOn w:val="a"/>
    <w:hidden/>
    <w:rsid w:val="00D65982"/>
    <w:pPr>
      <w:suppressAutoHyphens w:val="0"/>
      <w:adjustRightInd w:val="0"/>
      <w:spacing w:line="240" w:lineRule="auto"/>
      <w:ind w:firstLine="567"/>
      <w:jc w:val="center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6">
    <w:name w:val="P36"/>
    <w:basedOn w:val="a"/>
    <w:hidden/>
    <w:rsid w:val="00D65982"/>
    <w:pPr>
      <w:suppressAutoHyphens w:val="0"/>
      <w:adjustRightInd w:val="0"/>
      <w:spacing w:line="240" w:lineRule="auto"/>
      <w:ind w:firstLine="567"/>
      <w:jc w:val="center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7">
    <w:name w:val="P37"/>
    <w:basedOn w:val="a"/>
    <w:hidden/>
    <w:rsid w:val="00D65982"/>
    <w:pPr>
      <w:suppressAutoHyphens w:val="0"/>
      <w:adjustRightInd w:val="0"/>
      <w:spacing w:line="240" w:lineRule="auto"/>
      <w:jc w:val="distribute"/>
    </w:pPr>
    <w:rPr>
      <w:rFonts w:ascii="Calibri" w:eastAsia="Calibri" w:hAnsi="Calibri" w:cs="Calibri"/>
      <w:color w:val="auto"/>
      <w:sz w:val="22"/>
      <w:szCs w:val="20"/>
      <w:lang w:eastAsia="ru-RU"/>
    </w:rPr>
  </w:style>
  <w:style w:type="paragraph" w:customStyle="1" w:styleId="P38">
    <w:name w:val="P38"/>
    <w:basedOn w:val="a"/>
    <w:hidden/>
    <w:rsid w:val="00D65982"/>
    <w:pPr>
      <w:suppressAutoHyphens w:val="0"/>
      <w:adjustRightInd w:val="0"/>
      <w:spacing w:line="240" w:lineRule="auto"/>
      <w:jc w:val="distribute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paragraph" w:customStyle="1" w:styleId="P39">
    <w:name w:val="P39"/>
    <w:basedOn w:val="a"/>
    <w:hidden/>
    <w:rsid w:val="00D65982"/>
    <w:pPr>
      <w:suppressAutoHyphens w:val="0"/>
      <w:adjustRightInd w:val="0"/>
      <w:spacing w:line="240" w:lineRule="auto"/>
      <w:ind w:firstLine="720"/>
      <w:jc w:val="distribute"/>
    </w:pPr>
    <w:rPr>
      <w:rFonts w:ascii="Calibri" w:eastAsia="Calibri" w:hAnsi="Calibri" w:cs="Calibri"/>
      <w:color w:val="auto"/>
      <w:sz w:val="22"/>
      <w:szCs w:val="20"/>
      <w:lang w:eastAsia="ru-RU"/>
    </w:rPr>
  </w:style>
  <w:style w:type="paragraph" w:customStyle="1" w:styleId="P40">
    <w:name w:val="P40"/>
    <w:basedOn w:val="a"/>
    <w:hidden/>
    <w:rsid w:val="00D65982"/>
    <w:pPr>
      <w:suppressAutoHyphens w:val="0"/>
      <w:adjustRightInd w:val="0"/>
      <w:spacing w:line="240" w:lineRule="auto"/>
      <w:ind w:firstLine="720"/>
      <w:jc w:val="distribute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character" w:customStyle="1" w:styleId="T10">
    <w:name w:val="T10"/>
    <w:hidden/>
    <w:rsid w:val="00D65982"/>
    <w:rPr>
      <w:rFonts w:ascii="Times New Roman1" w:hAnsi="Times New Roman1" w:cs="Times New Roman1"/>
      <w:sz w:val="28"/>
    </w:rPr>
  </w:style>
  <w:style w:type="character" w:customStyle="1" w:styleId="T11">
    <w:name w:val="T11"/>
    <w:hidden/>
    <w:rsid w:val="00D65982"/>
    <w:rPr>
      <w:rFonts w:ascii="Times New Roman1" w:hAnsi="Times New Roman1" w:cs="Times New Roman1"/>
      <w:sz w:val="28"/>
    </w:rPr>
  </w:style>
  <w:style w:type="character" w:customStyle="1" w:styleId="T14">
    <w:name w:val="T14"/>
    <w:hidden/>
    <w:rsid w:val="00D65982"/>
    <w:rPr>
      <w:rFonts w:ascii="Times New Roman1" w:hAnsi="Times New Roman1" w:cs="Times New Roman1"/>
      <w:sz w:val="28"/>
    </w:rPr>
  </w:style>
  <w:style w:type="character" w:customStyle="1" w:styleId="T15">
    <w:name w:val="T15"/>
    <w:hidden/>
    <w:rsid w:val="00D65982"/>
    <w:rPr>
      <w:rFonts w:ascii="Times New Roman1" w:hAnsi="Times New Roman1" w:cs="Times New Roman1"/>
      <w:i/>
      <w:sz w:val="28"/>
    </w:rPr>
  </w:style>
  <w:style w:type="character" w:customStyle="1" w:styleId="T18">
    <w:name w:val="T18"/>
    <w:hidden/>
    <w:rsid w:val="00D65982"/>
    <w:rPr>
      <w:rFonts w:ascii="Times New Roman1" w:hAnsi="Times New Roman1" w:cs="Times New Roman1"/>
      <w:sz w:val="28"/>
    </w:rPr>
  </w:style>
  <w:style w:type="character" w:customStyle="1" w:styleId="T19">
    <w:name w:val="T19"/>
    <w:hidden/>
    <w:rsid w:val="00D65982"/>
    <w:rPr>
      <w:rFonts w:ascii="Times New Roman1" w:hAnsi="Times New Roman1" w:cs="Times New Roman1"/>
      <w:sz w:val="28"/>
    </w:rPr>
  </w:style>
  <w:style w:type="character" w:customStyle="1" w:styleId="T21">
    <w:name w:val="T21"/>
    <w:hidden/>
    <w:rsid w:val="00D65982"/>
    <w:rPr>
      <w:rFonts w:ascii="Times New Roman1" w:hAnsi="Times New Roman1" w:cs="Times New Roman1"/>
      <w:sz w:val="28"/>
      <w:shd w:val="clear" w:color="auto" w:fill="FFFFFF"/>
    </w:rPr>
  </w:style>
  <w:style w:type="character" w:customStyle="1" w:styleId="T31">
    <w:name w:val="T31"/>
    <w:hidden/>
    <w:rsid w:val="00D65982"/>
    <w:rPr>
      <w:rFonts w:ascii="Times New Roman1" w:hAnsi="Times New Roman1" w:cs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a"/>
    <w:rsid w:val="00D65982"/>
    <w:pPr>
      <w:suppressAutoHyphens w:val="0"/>
      <w:adjustRightInd w:val="0"/>
      <w:spacing w:line="240" w:lineRule="auto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1">
    <w:name w:val="P1"/>
    <w:basedOn w:val="a"/>
    <w:hidden/>
    <w:rsid w:val="00D65982"/>
    <w:pPr>
      <w:suppressAutoHyphens w:val="0"/>
      <w:adjustRightInd w:val="0"/>
      <w:spacing w:after="120" w:line="240" w:lineRule="auto"/>
      <w:jc w:val="right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3">
    <w:name w:val="P3"/>
    <w:basedOn w:val="a"/>
    <w:hidden/>
    <w:rsid w:val="00D65982"/>
    <w:pPr>
      <w:suppressLineNumbers/>
      <w:suppressAutoHyphens w:val="0"/>
      <w:adjustRightInd w:val="0"/>
      <w:spacing w:line="240" w:lineRule="auto"/>
      <w:jc w:val="center"/>
    </w:pPr>
    <w:rPr>
      <w:rFonts w:ascii="Times New Roman" w:eastAsia="Andale Sans UI" w:hAnsi="Times New Roman" w:cs="Tahoma"/>
      <w:color w:val="auto"/>
      <w:szCs w:val="20"/>
      <w:lang w:eastAsia="ru-RU"/>
    </w:rPr>
  </w:style>
  <w:style w:type="character" w:customStyle="1" w:styleId="T1">
    <w:name w:val="T1"/>
    <w:hidden/>
    <w:rsid w:val="00D6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cp:lastModifiedBy>Мария</cp:lastModifiedBy>
  <cp:revision>2</cp:revision>
  <cp:lastPrinted>2017-03-29T08:23:00Z</cp:lastPrinted>
  <dcterms:created xsi:type="dcterms:W3CDTF">2017-03-31T09:25:00Z</dcterms:created>
  <dcterms:modified xsi:type="dcterms:W3CDTF">2017-03-31T09:25:00Z</dcterms:modified>
  <dc:language>ru</dc:language>
</cp:coreProperties>
</file>