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EB" w:rsidRPr="00C61241" w:rsidRDefault="00D00EEB" w:rsidP="00D00EEB">
      <w:pPr>
        <w:pStyle w:val="1"/>
        <w:shd w:val="clear" w:color="auto" w:fill="FFFFFF"/>
        <w:spacing w:before="300" w:beforeAutospacing="0" w:after="300" w:afterAutospacing="0"/>
        <w:jc w:val="both"/>
        <w:rPr>
          <w:caps/>
          <w:color w:val="000000"/>
          <w:sz w:val="24"/>
          <w:szCs w:val="24"/>
        </w:rPr>
      </w:pPr>
    </w:p>
    <w:p w:rsidR="00814151" w:rsidRPr="00C61241" w:rsidRDefault="00814151" w:rsidP="00814151">
      <w:pPr>
        <w:pStyle w:val="a4"/>
        <w:shd w:val="clear" w:color="auto" w:fill="FFFFFF"/>
        <w:spacing w:before="0" w:beforeAutospacing="0" w:after="225" w:afterAutospacing="0"/>
        <w:jc w:val="center"/>
        <w:rPr>
          <w:color w:val="000000"/>
        </w:rPr>
      </w:pPr>
      <w:r w:rsidRPr="00C61241">
        <w:rPr>
          <w:b/>
          <w:color w:val="000000"/>
        </w:rPr>
        <w:t>Кадастровая палата проводит бесплатное обслуживание ветеранов Великой Отечественной войны</w:t>
      </w:r>
    </w:p>
    <w:p w:rsidR="00814151" w:rsidRPr="00C61241" w:rsidRDefault="00D00EEB" w:rsidP="00C61241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Костромской области проживают 335 участников и инвалидов Великой Отечественной войны, 149 человек, награжденных знаком «Жителю блокадного Ленинграда», 98 бывших несовершеннолетних узников фашистских концлагерей, тюрем и гетто, 61 военнослужащий, проходивший военную службу в воинских частях, учреждениях, военно-учебных заведениях, не входивших в состав действующей армии.</w:t>
      </w:r>
    </w:p>
    <w:p w:rsidR="00D00EEB" w:rsidRPr="00C61241" w:rsidRDefault="00D00EEB" w:rsidP="00C6124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услуг, предоставляемых ветеранам Великой Отечественной войны на безвозмездной основе:</w:t>
      </w:r>
    </w:p>
    <w:p w:rsidR="00D00EEB" w:rsidRPr="00C61241" w:rsidRDefault="00D00EEB" w:rsidP="00825D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консультационные услуги, связанные с подготовкой проектов договоров в простой письменной форме;</w:t>
      </w:r>
    </w:p>
    <w:p w:rsidR="00D00EEB" w:rsidRPr="00C61241" w:rsidRDefault="00D00EEB" w:rsidP="00825D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консультационные услуги по составу пакета документов для составления договоров в простой письменной форме (без составления такого договора);</w:t>
      </w:r>
    </w:p>
    <w:p w:rsidR="00D00EEB" w:rsidRPr="00C61241" w:rsidRDefault="00D00EEB" w:rsidP="00825D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консультационные услуги, связанные с оборотом объектов недвижимости, требующие предварительной проработки.</w:t>
      </w:r>
    </w:p>
    <w:p w:rsidR="007B7ED5" w:rsidRPr="00C61241" w:rsidRDefault="00D00EEB" w:rsidP="00C61241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требуется решить вопросы, относящиеся к компетенции Кадастровой палаты, то ветераны Великой Отечественной войны могут записаться на бесплатную консультацию. Высокопрофессиональные специалисты помогут разобраться в любой ситуации, связанной с недвижимостью. Для записи необходимо позвонить в приемную по телефону 8 (4942) 49-77-00 и описать возникшую проблему. В зависимости от категории вопроса будет назначен специалист. </w:t>
      </w:r>
    </w:p>
    <w:p w:rsidR="007B7ED5" w:rsidRPr="00C61241" w:rsidRDefault="007B7ED5" w:rsidP="00C61241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 января по август 2018 года Кадастровая палата провела более 600 консультаций по вопросам недвижимости для жителей Костромской области.</w:t>
      </w:r>
      <w:r w:rsidR="00D00EEB" w:rsidRPr="00C6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учреждения оказывают консультационные услуги по подготовке проектов договоров в простой письменной форме и составу пакета документов для них, а также проводят консультации по вопросам оборота объектов недвижимости (купли-продажи, аренды, дарения), требующим предварительной проработки.</w:t>
      </w:r>
      <w:r w:rsidR="00D00EEB" w:rsidRPr="00C6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тарифами на данные виды услуг можно ознакомиться на странице «</w:t>
      </w:r>
      <w:hyperlink r:id="rId5" w:history="1">
        <w:r w:rsidRPr="00C6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Консультационные услуги</w:t>
        </w:r>
      </w:hyperlink>
      <w:r w:rsidRPr="00C6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официального сайта Кадастровой палаты. В меню регионов (в левом верхнем углу) необходимо выбрать Костромскую область.</w:t>
      </w:r>
    </w:p>
    <w:p w:rsidR="00D00EEB" w:rsidRPr="00C61241" w:rsidRDefault="00D00EEB" w:rsidP="00D00EEB">
      <w:pPr>
        <w:pStyle w:val="a4"/>
        <w:shd w:val="clear" w:color="auto" w:fill="FFFFFF"/>
        <w:spacing w:before="0" w:beforeAutospacing="0" w:after="225" w:afterAutospacing="0"/>
        <w:jc w:val="both"/>
        <w:rPr>
          <w:color w:val="777777"/>
        </w:rPr>
      </w:pPr>
    </w:p>
    <w:p w:rsidR="007B7ED5" w:rsidRPr="00C61241" w:rsidRDefault="007B7ED5" w:rsidP="00D00EEB">
      <w:pPr>
        <w:pStyle w:val="a4"/>
        <w:shd w:val="clear" w:color="auto" w:fill="FFFFFF"/>
        <w:spacing w:before="0" w:beforeAutospacing="0" w:after="225" w:afterAutospacing="0"/>
        <w:jc w:val="both"/>
        <w:rPr>
          <w:color w:val="777777"/>
        </w:rPr>
      </w:pPr>
    </w:p>
    <w:p w:rsidR="0033314B" w:rsidRPr="00C61241" w:rsidRDefault="0033314B" w:rsidP="00D00E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314B" w:rsidRPr="00C61241" w:rsidSect="0033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4542"/>
    <w:multiLevelType w:val="multilevel"/>
    <w:tmpl w:val="C36E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7ED5"/>
    <w:rsid w:val="0033314B"/>
    <w:rsid w:val="004345B1"/>
    <w:rsid w:val="00575F66"/>
    <w:rsid w:val="00794A21"/>
    <w:rsid w:val="007B7ED5"/>
    <w:rsid w:val="00814151"/>
    <w:rsid w:val="00825D76"/>
    <w:rsid w:val="00890ACE"/>
    <w:rsid w:val="00C61241"/>
    <w:rsid w:val="00CF2EF0"/>
    <w:rsid w:val="00D0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5"/>
  </w:style>
  <w:style w:type="paragraph" w:styleId="1">
    <w:name w:val="heading 1"/>
    <w:basedOn w:val="a"/>
    <w:link w:val="10"/>
    <w:uiPriority w:val="9"/>
    <w:qFormat/>
    <w:rsid w:val="007B7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B7ED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B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Activities/cons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AA.Smirnova</dc:creator>
  <cp:lastModifiedBy>Мария</cp:lastModifiedBy>
  <cp:revision>2</cp:revision>
  <dcterms:created xsi:type="dcterms:W3CDTF">2018-09-25T05:02:00Z</dcterms:created>
  <dcterms:modified xsi:type="dcterms:W3CDTF">2018-09-25T05:02:00Z</dcterms:modified>
</cp:coreProperties>
</file>