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1" w:rsidRDefault="00037501" w:rsidP="00037501">
      <w:bookmarkStart w:id="0" w:name="_GoBack"/>
      <w:bookmarkEnd w:id="0"/>
      <w:r w:rsidRPr="0075563C">
        <w:rPr>
          <w:noProof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CB" w:rsidRDefault="00156DCB" w:rsidP="00037501"/>
    <w:p w:rsidR="00037501" w:rsidRPr="00156DCB" w:rsidRDefault="00156DCB" w:rsidP="00156DCB">
      <w:pPr>
        <w:pStyle w:val="Default"/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CB">
        <w:rPr>
          <w:rFonts w:ascii="Times New Roman" w:hAnsi="Times New Roman" w:cs="Times New Roman"/>
          <w:b/>
          <w:sz w:val="28"/>
          <w:szCs w:val="28"/>
        </w:rPr>
        <w:t>Упрощенная процедура регистрации прав собственности на объекты индивидуального жилищного строительства</w:t>
      </w:r>
    </w:p>
    <w:p w:rsidR="00156DCB" w:rsidRPr="0075563C" w:rsidRDefault="00156DCB" w:rsidP="00156DCB">
      <w:pPr>
        <w:pStyle w:val="Default"/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037501" w:rsidRPr="008E324D" w:rsidRDefault="00037501" w:rsidP="000375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3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556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563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Костромской области напоминает</w:t>
      </w:r>
      <w:r w:rsidRPr="00755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у</w:t>
      </w:r>
      <w:r w:rsidRPr="008E324D">
        <w:rPr>
          <w:rFonts w:ascii="Times New Roman" w:hAnsi="Times New Roman" w:cs="Times New Roman"/>
          <w:sz w:val="28"/>
          <w:szCs w:val="28"/>
        </w:rPr>
        <w:t xml:space="preserve">прощенная процедура регистрации прав собственности на объекты индивидуального жилищного строительства в рамках «дачной амнистии» продлена до 1 марта 2020 года. </w:t>
      </w:r>
    </w:p>
    <w:p w:rsidR="00037501" w:rsidRPr="008E324D" w:rsidRDefault="00037501" w:rsidP="000375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4D">
        <w:rPr>
          <w:rFonts w:ascii="Times New Roman" w:hAnsi="Times New Roman" w:cs="Times New Roman"/>
          <w:sz w:val="28"/>
          <w:szCs w:val="28"/>
        </w:rPr>
        <w:t xml:space="preserve">До указанной даты не потребуется получение разрешения на ввод индивидуальных жилых домов, находящихся на земельном участке, предназначенном для индивидуального жилищного строительства, либо земельном участке, расположенном в черте населенного пункта и предназначенном для ведения личного подсобного хозяйства (на приусадебном земельном участке). </w:t>
      </w:r>
    </w:p>
    <w:p w:rsidR="00037501" w:rsidRDefault="00037501" w:rsidP="000375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24D">
        <w:rPr>
          <w:rFonts w:ascii="Times New Roman" w:hAnsi="Times New Roman" w:cs="Times New Roman"/>
          <w:sz w:val="28"/>
          <w:szCs w:val="28"/>
        </w:rPr>
        <w:t xml:space="preserve">остановка на кадастровый учет и регистрация прав собственности на такие объекты осуществляется на основании заявления и приложенного к нему технического плана. </w:t>
      </w:r>
    </w:p>
    <w:p w:rsidR="00037501" w:rsidRPr="008E324D" w:rsidRDefault="00037501" w:rsidP="000375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4D">
        <w:rPr>
          <w:rFonts w:ascii="Times New Roman" w:hAnsi="Times New Roman" w:cs="Times New Roman"/>
          <w:sz w:val="28"/>
          <w:szCs w:val="28"/>
        </w:rPr>
        <w:t xml:space="preserve">Необходимыми условиями является наличие прав на земельный участок и разрешения на строительство. Если сведения о правах на земельный участок содержатся в ЕГРН, то правоустанавливающий документ прикладывать не требуется. </w:t>
      </w:r>
    </w:p>
    <w:p w:rsidR="00037501" w:rsidRPr="008E324D" w:rsidRDefault="00037501" w:rsidP="000375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4D">
        <w:rPr>
          <w:rFonts w:ascii="Times New Roman" w:hAnsi="Times New Roman" w:cs="Times New Roman"/>
          <w:sz w:val="28"/>
          <w:szCs w:val="28"/>
        </w:rPr>
        <w:t xml:space="preserve">Заявление и документы на регистрацию прав можно подать при личном обращении в многофункциональные центры «Мои документы» и в электронном виде на сайте </w:t>
      </w:r>
      <w:proofErr w:type="spellStart"/>
      <w:r w:rsidRPr="008E324D">
        <w:rPr>
          <w:rFonts w:ascii="Times New Roman" w:hAnsi="Times New Roman" w:cs="Times New Roman"/>
          <w:sz w:val="28"/>
          <w:szCs w:val="28"/>
        </w:rPr>
        <w:t>Росреестра</w:t>
      </w:r>
      <w:proofErr w:type="gramStart"/>
      <w:r w:rsidRPr="005B60FB">
        <w:rPr>
          <w:rFonts w:ascii="Times New Roman" w:hAnsi="Times New Roman" w:cs="Times New Roman"/>
          <w:sz w:val="28"/>
          <w:szCs w:val="28"/>
        </w:rPr>
        <w:t>www</w:t>
      </w:r>
      <w:proofErr w:type="spellEnd"/>
      <w:proofErr w:type="gramEnd"/>
      <w:r w:rsidRPr="005B60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0FB">
        <w:rPr>
          <w:rFonts w:ascii="Times New Roman" w:hAnsi="Times New Roman" w:cs="Times New Roman"/>
          <w:sz w:val="28"/>
          <w:szCs w:val="28"/>
        </w:rPr>
        <w:t>rosreestr</w:t>
      </w:r>
      <w:proofErr w:type="spellEnd"/>
      <w:r w:rsidRPr="005B60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через личный кабинет.</w:t>
      </w:r>
    </w:p>
    <w:p w:rsidR="00037501" w:rsidRPr="0075563C" w:rsidRDefault="00037501" w:rsidP="000375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501" w:rsidRPr="0075563C" w:rsidRDefault="00037501" w:rsidP="000375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7E4" w:rsidRDefault="003437E4"/>
    <w:sectPr w:rsidR="003437E4" w:rsidSect="0034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501"/>
    <w:rsid w:val="00037501"/>
    <w:rsid w:val="00156DCB"/>
    <w:rsid w:val="003437E4"/>
    <w:rsid w:val="00C1229A"/>
    <w:rsid w:val="00DB0CB9"/>
    <w:rsid w:val="00F1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pisulkina_yus</dc:creator>
  <cp:lastModifiedBy>Мария</cp:lastModifiedBy>
  <cp:revision>2</cp:revision>
  <dcterms:created xsi:type="dcterms:W3CDTF">2018-03-21T07:27:00Z</dcterms:created>
  <dcterms:modified xsi:type="dcterms:W3CDTF">2018-03-21T07:27:00Z</dcterms:modified>
</cp:coreProperties>
</file>