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34" w:rsidRDefault="007C4C34" w:rsidP="007C4C34">
      <w:pPr>
        <w:jc w:val="center"/>
        <w:rPr>
          <w:b/>
        </w:rPr>
      </w:pPr>
      <w:r>
        <w:rPr>
          <w:b/>
        </w:rPr>
        <w:t>ОКРУЖНАЯ ИЗБИРАТЕЛЬНАЯ КОМИССИЯ</w:t>
      </w:r>
    </w:p>
    <w:p w:rsidR="007C4C34" w:rsidRDefault="007C4C34" w:rsidP="007C4C34">
      <w:pPr>
        <w:jc w:val="center"/>
        <w:rPr>
          <w:b/>
        </w:rPr>
      </w:pPr>
      <w:r>
        <w:rPr>
          <w:b/>
        </w:rPr>
        <w:t xml:space="preserve"> ПО ВЫБОРАМ  ДЕПУТАТОВ СОВЕТА ДЕПУТАТОВ ТРЕТЬЕГО СОЗЫВА</w:t>
      </w:r>
    </w:p>
    <w:p w:rsidR="007C4C34" w:rsidRDefault="007C4C34" w:rsidP="007C4C34">
      <w:pPr>
        <w:jc w:val="center"/>
        <w:rPr>
          <w:b/>
        </w:rPr>
      </w:pPr>
      <w:r>
        <w:rPr>
          <w:b/>
        </w:rPr>
        <w:t>ЛОПАРЕВСКОГО  СЕЛЬСКОГО ПОСЕЛЕНИЯ</w:t>
      </w:r>
    </w:p>
    <w:p w:rsidR="007C4C34" w:rsidRDefault="007C4C34" w:rsidP="007C4C34">
      <w:pPr>
        <w:jc w:val="center"/>
        <w:rPr>
          <w:b/>
        </w:rPr>
      </w:pPr>
      <w:r>
        <w:rPr>
          <w:b/>
        </w:rPr>
        <w:t xml:space="preserve">ПО СЕМИМАНДАТНОМУ  ИЗБИРАТЕЛЬНОМУ ОКРУГУ   </w:t>
      </w:r>
    </w:p>
    <w:p w:rsidR="007C4C34" w:rsidRDefault="007C4C34" w:rsidP="007C4C34">
      <w:pPr>
        <w:pStyle w:val="2"/>
        <w:rPr>
          <w:sz w:val="24"/>
          <w:szCs w:val="24"/>
        </w:rPr>
      </w:pPr>
    </w:p>
    <w:p w:rsidR="007C4C34" w:rsidRDefault="007C4C34" w:rsidP="007C4C34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7C4C34" w:rsidRDefault="007C4C34" w:rsidP="007C4C34"/>
    <w:p w:rsidR="007C4C34" w:rsidRDefault="007C4C34" w:rsidP="007C4C34">
      <w:r>
        <w:t xml:space="preserve">     </w:t>
      </w:r>
    </w:p>
    <w:p w:rsidR="007C4C34" w:rsidRDefault="007C4C34" w:rsidP="007C4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27 июня   2016 года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</w:t>
      </w:r>
    </w:p>
    <w:p w:rsidR="007C4C34" w:rsidRDefault="007C4C34" w:rsidP="007C4C34"/>
    <w:tbl>
      <w:tblPr>
        <w:tblW w:w="0" w:type="auto"/>
        <w:jc w:val="center"/>
        <w:tblInd w:w="-528" w:type="dxa"/>
        <w:tblLook w:val="01E0"/>
      </w:tblPr>
      <w:tblGrid>
        <w:gridCol w:w="9672"/>
      </w:tblGrid>
      <w:tr w:rsidR="007C4C34" w:rsidTr="007C4C34">
        <w:trPr>
          <w:jc w:val="center"/>
        </w:trPr>
        <w:tc>
          <w:tcPr>
            <w:tcW w:w="9672" w:type="dxa"/>
            <w:hideMark/>
          </w:tcPr>
          <w:p w:rsidR="007C4C34" w:rsidRDefault="007C4C34" w:rsidP="007C4C34">
            <w:pPr>
              <w:pStyle w:val="1"/>
              <w:tabs>
                <w:tab w:val="left" w:pos="7490"/>
                <w:tab w:val="left" w:pos="7632"/>
                <w:tab w:val="left" w:pos="9360"/>
              </w:tabs>
              <w:spacing w:line="276" w:lineRule="auto"/>
              <w:ind w:left="544" w:right="190"/>
              <w:contextualSpacing/>
              <w:jc w:val="center"/>
              <w:rPr>
                <w:rFonts w:ascii="Times New Roman" w:eastAsiaTheme="minorEastAsia" w:hAnsi="Times New Roman"/>
                <w:color w:val="auto"/>
              </w:rPr>
            </w:pPr>
            <w:r>
              <w:rPr>
                <w:rFonts w:ascii="Times New Roman" w:eastAsiaTheme="minorEastAsia" w:hAnsi="Times New Roman"/>
                <w:color w:val="auto"/>
              </w:rPr>
              <w:t xml:space="preserve">О форме удостоверения об избрании депутатом  Совета депутатов Лопаревского сельского поселения </w:t>
            </w:r>
          </w:p>
          <w:p w:rsidR="007C4C34" w:rsidRDefault="007C4C34" w:rsidP="007C4C34">
            <w:pPr>
              <w:pStyle w:val="1"/>
              <w:tabs>
                <w:tab w:val="left" w:pos="7490"/>
                <w:tab w:val="left" w:pos="7632"/>
                <w:tab w:val="left" w:pos="9360"/>
              </w:tabs>
              <w:spacing w:line="276" w:lineRule="auto"/>
              <w:ind w:left="544" w:right="190"/>
              <w:contextualSpacing/>
              <w:jc w:val="center"/>
              <w:rPr>
                <w:rFonts w:ascii="Times New Roman" w:eastAsiaTheme="minorEastAsia" w:hAnsi="Times New Roman"/>
                <w:color w:val="auto"/>
              </w:rPr>
            </w:pPr>
            <w:r>
              <w:rPr>
                <w:rFonts w:ascii="Times New Roman" w:eastAsiaTheme="minorEastAsia" w:hAnsi="Times New Roman"/>
                <w:color w:val="auto"/>
              </w:rPr>
              <w:t>Галичского муниципального района Костромской области</w:t>
            </w:r>
          </w:p>
        </w:tc>
      </w:tr>
    </w:tbl>
    <w:p w:rsidR="007C4C34" w:rsidRDefault="007C4C34" w:rsidP="007C4C34">
      <w:pPr>
        <w:pStyle w:val="1"/>
        <w:tabs>
          <w:tab w:val="left" w:pos="7490"/>
          <w:tab w:val="left" w:pos="7632"/>
          <w:tab w:val="left" w:pos="9360"/>
        </w:tabs>
        <w:spacing w:line="360" w:lineRule="auto"/>
        <w:ind w:left="544" w:right="190"/>
        <w:contextualSpacing/>
        <w:rPr>
          <w:rStyle w:val="apple-converted-space"/>
          <w:rFonts w:ascii="Times New Roman" w:hAnsi="Times New Roman"/>
          <w:color w:val="auto"/>
        </w:rPr>
      </w:pPr>
      <w:r>
        <w:rPr>
          <w:rStyle w:val="apple-converted-space"/>
          <w:rFonts w:ascii="Times New Roman" w:hAnsi="Times New Roman"/>
          <w:color w:val="auto"/>
        </w:rPr>
        <w:t>  </w:t>
      </w:r>
    </w:p>
    <w:p w:rsidR="007C4C34" w:rsidRDefault="007C4C34" w:rsidP="007C4C34">
      <w:pPr>
        <w:pStyle w:val="1"/>
        <w:tabs>
          <w:tab w:val="left" w:pos="7490"/>
          <w:tab w:val="left" w:pos="7632"/>
          <w:tab w:val="left" w:pos="9360"/>
        </w:tabs>
        <w:spacing w:line="360" w:lineRule="auto"/>
        <w:ind w:left="544" w:right="190"/>
        <w:contextualSpacing/>
        <w:rPr>
          <w:b w:val="0"/>
        </w:rPr>
      </w:pPr>
      <w:r>
        <w:rPr>
          <w:rFonts w:ascii="Times New Roman" w:hAnsi="Times New Roman"/>
          <w:b w:val="0"/>
          <w:color w:val="auto"/>
        </w:rPr>
        <w:t>На основании статей 40, 82 Избирательного кодекса Костромской области избирательная комиссия постановляет:</w:t>
      </w:r>
    </w:p>
    <w:p w:rsidR="007C4C34" w:rsidRDefault="007C4C34" w:rsidP="007C4C34">
      <w:pPr>
        <w:pStyle w:val="1"/>
        <w:tabs>
          <w:tab w:val="left" w:pos="7490"/>
          <w:tab w:val="left" w:pos="7632"/>
          <w:tab w:val="left" w:pos="9360"/>
        </w:tabs>
        <w:spacing w:line="360" w:lineRule="auto"/>
        <w:ind w:left="544" w:right="190"/>
        <w:contextualSpacing/>
        <w:rPr>
          <w:rFonts w:ascii="Times New Roman" w:eastAsiaTheme="minorEastAsia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br/>
        <w:t xml:space="preserve">     1. Установить форму  удостоверения  об избрании депутатом </w:t>
      </w:r>
      <w:r>
        <w:rPr>
          <w:rFonts w:ascii="Times New Roman" w:eastAsiaTheme="minorEastAsia" w:hAnsi="Times New Roman"/>
          <w:b w:val="0"/>
          <w:color w:val="auto"/>
        </w:rPr>
        <w:t>Совета депутатов</w:t>
      </w: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eastAsiaTheme="minorEastAsia" w:hAnsi="Times New Roman"/>
          <w:b w:val="0"/>
          <w:color w:val="auto"/>
        </w:rPr>
        <w:t>Лопаревского сельского поселения Галичского муниципального района Костромской области</w:t>
      </w:r>
      <w:r>
        <w:rPr>
          <w:rFonts w:ascii="Times New Roman" w:hAnsi="Times New Roman"/>
          <w:b w:val="0"/>
          <w:color w:val="auto"/>
        </w:rPr>
        <w:t xml:space="preserve"> (прилагается).</w:t>
      </w:r>
      <w:r>
        <w:rPr>
          <w:rFonts w:ascii="Times New Roman" w:hAnsi="Times New Roman"/>
          <w:b w:val="0"/>
          <w:color w:val="auto"/>
        </w:rPr>
        <w:br/>
        <w:t xml:space="preserve">     2. </w:t>
      </w:r>
      <w:proofErr w:type="gramStart"/>
      <w:r>
        <w:rPr>
          <w:rFonts w:ascii="Times New Roman" w:hAnsi="Times New Roman"/>
          <w:b w:val="0"/>
          <w:color w:val="auto"/>
        </w:rPr>
        <w:t>Разместить</w:t>
      </w:r>
      <w:proofErr w:type="gramEnd"/>
      <w:r>
        <w:rPr>
          <w:rFonts w:ascii="Times New Roman" w:hAnsi="Times New Roman"/>
          <w:b w:val="0"/>
          <w:color w:val="auto"/>
        </w:rPr>
        <w:t xml:space="preserve"> настоящее постановление на странице  избирательной комиссии сайта администрации Галичского муниципального района в сети «Интернет».</w:t>
      </w:r>
    </w:p>
    <w:p w:rsidR="007C4C34" w:rsidRDefault="007C4C34" w:rsidP="007C4C34">
      <w:pPr>
        <w:pStyle w:val="a3"/>
        <w:shd w:val="clear" w:color="auto" w:fill="FFFFFF"/>
        <w:rPr>
          <w:sz w:val="28"/>
          <w:szCs w:val="28"/>
        </w:rPr>
      </w:pPr>
    </w:p>
    <w:p w:rsidR="007C4C34" w:rsidRDefault="007C4C34" w:rsidP="007C4C34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Председатель </w:t>
      </w:r>
    </w:p>
    <w:p w:rsidR="007C4C34" w:rsidRDefault="007C4C34" w:rsidP="007C4C34">
      <w:pPr>
        <w:pStyle w:val="a3"/>
        <w:shd w:val="clear" w:color="auto" w:fill="FFFFFF"/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избирательной</w:t>
      </w:r>
      <w:proofErr w:type="gramEnd"/>
      <w:r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ab/>
        <w:t xml:space="preserve">                Н.Н.Румянцева</w:t>
      </w:r>
    </w:p>
    <w:p w:rsidR="007C4C34" w:rsidRDefault="007C4C34" w:rsidP="007C4C34">
      <w:pPr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Секретарь</w:t>
      </w:r>
    </w:p>
    <w:p w:rsidR="007C4C34" w:rsidRDefault="007C4C34" w:rsidP="007C4C34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    </w:t>
      </w:r>
      <w:proofErr w:type="spellStart"/>
      <w:r>
        <w:rPr>
          <w:sz w:val="28"/>
          <w:szCs w:val="28"/>
        </w:rPr>
        <w:t>И.А.Хмылова</w:t>
      </w:r>
      <w:proofErr w:type="spellEnd"/>
    </w:p>
    <w:p w:rsidR="007C4C34" w:rsidRDefault="007C4C34" w:rsidP="007C4C34">
      <w:pPr>
        <w:rPr>
          <w:sz w:val="28"/>
          <w:szCs w:val="28"/>
        </w:rPr>
      </w:pPr>
    </w:p>
    <w:p w:rsidR="007C4C34" w:rsidRDefault="007C4C34" w:rsidP="007C4C34">
      <w:pPr>
        <w:rPr>
          <w:sz w:val="28"/>
          <w:szCs w:val="28"/>
        </w:rPr>
      </w:pPr>
    </w:p>
    <w:p w:rsidR="007C4C34" w:rsidRDefault="007C4C34" w:rsidP="007C4C34">
      <w:pPr>
        <w:rPr>
          <w:sz w:val="28"/>
          <w:szCs w:val="28"/>
        </w:rPr>
      </w:pPr>
    </w:p>
    <w:p w:rsidR="007C4C34" w:rsidRDefault="007C4C34" w:rsidP="007C4C34">
      <w:pPr>
        <w:rPr>
          <w:sz w:val="28"/>
          <w:szCs w:val="28"/>
        </w:rPr>
      </w:pPr>
    </w:p>
    <w:p w:rsidR="007C4C34" w:rsidRDefault="007C4C34" w:rsidP="007C4C34">
      <w:pPr>
        <w:rPr>
          <w:sz w:val="28"/>
          <w:szCs w:val="28"/>
        </w:rPr>
      </w:pPr>
    </w:p>
    <w:p w:rsidR="007C4C34" w:rsidRDefault="007C4C34" w:rsidP="007C4C34"/>
    <w:tbl>
      <w:tblPr>
        <w:tblW w:w="2985" w:type="dxa"/>
        <w:tblInd w:w="6487" w:type="dxa"/>
        <w:tblLayout w:type="fixed"/>
        <w:tblLook w:val="04A0"/>
      </w:tblPr>
      <w:tblGrid>
        <w:gridCol w:w="2985"/>
      </w:tblGrid>
      <w:tr w:rsidR="007C4C34" w:rsidTr="007C4C34">
        <w:tc>
          <w:tcPr>
            <w:tcW w:w="2981" w:type="dxa"/>
            <w:hideMark/>
          </w:tcPr>
          <w:p w:rsidR="007C4C34" w:rsidRDefault="007C4C34">
            <w:pPr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</w:t>
            </w:r>
          </w:p>
          <w:p w:rsidR="007C4C34" w:rsidRDefault="007C4C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постановлению окружной избирательной  комиссии по выборам депутатов Совета депутатов    </w:t>
            </w:r>
          </w:p>
          <w:p w:rsidR="007C4C34" w:rsidRDefault="007C4C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Лопаревского  сельского поселения </w:t>
            </w:r>
          </w:p>
          <w:p w:rsidR="007C4C34" w:rsidRDefault="007C4C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Галичского района по </w:t>
            </w:r>
            <w:proofErr w:type="spellStart"/>
            <w:r>
              <w:rPr>
                <w:sz w:val="20"/>
                <w:szCs w:val="20"/>
              </w:rPr>
              <w:t>семимандатному</w:t>
            </w:r>
            <w:proofErr w:type="spellEnd"/>
            <w:r>
              <w:rPr>
                <w:sz w:val="20"/>
                <w:szCs w:val="20"/>
              </w:rPr>
              <w:t xml:space="preserve"> избирательному округу</w:t>
            </w:r>
          </w:p>
          <w:p w:rsidR="007C4C34" w:rsidRDefault="007C4C34">
            <w:pPr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27 июня 2016 года № 5</w:t>
            </w:r>
          </w:p>
        </w:tc>
      </w:tr>
    </w:tbl>
    <w:p w:rsidR="007C4C34" w:rsidRDefault="007C4C34" w:rsidP="007C4C34">
      <w:pPr>
        <w:jc w:val="center"/>
        <w:rPr>
          <w:sz w:val="28"/>
        </w:rPr>
      </w:pPr>
    </w:p>
    <w:p w:rsidR="007C4C34" w:rsidRDefault="007C4C34" w:rsidP="007C4C34">
      <w:pPr>
        <w:jc w:val="center"/>
        <w:rPr>
          <w:sz w:val="28"/>
        </w:rPr>
      </w:pPr>
    </w:p>
    <w:p w:rsidR="007C4C34" w:rsidRDefault="007C4C34" w:rsidP="007C4C34">
      <w:pPr>
        <w:jc w:val="center"/>
        <w:rPr>
          <w:sz w:val="28"/>
        </w:rPr>
      </w:pPr>
      <w:r>
        <w:rPr>
          <w:sz w:val="28"/>
        </w:rPr>
        <w:t xml:space="preserve">Форма удостоверения </w:t>
      </w:r>
    </w:p>
    <w:p w:rsidR="007C4C34" w:rsidRPr="007C4C34" w:rsidRDefault="007C4C34" w:rsidP="007C4C34">
      <w:pPr>
        <w:jc w:val="center"/>
        <w:rPr>
          <w:sz w:val="28"/>
        </w:rPr>
      </w:pPr>
      <w:r w:rsidRPr="007C4C34">
        <w:rPr>
          <w:rFonts w:eastAsiaTheme="minorEastAsia"/>
          <w:sz w:val="28"/>
          <w:szCs w:val="28"/>
        </w:rPr>
        <w:t>об избрании депутатом  Совета депутатов Лопаревского сельского поселения Галичского муниципального района Костромской области</w:t>
      </w:r>
    </w:p>
    <w:p w:rsidR="007C4C34" w:rsidRDefault="007C4C34" w:rsidP="007C4C34">
      <w:pPr>
        <w:jc w:val="center"/>
        <w:rPr>
          <w:b/>
        </w:rPr>
      </w:pPr>
    </w:p>
    <w:tbl>
      <w:tblPr>
        <w:tblW w:w="0" w:type="auto"/>
        <w:tblInd w:w="392" w:type="dxa"/>
        <w:tblLayout w:type="fixed"/>
        <w:tblLook w:val="04A0"/>
      </w:tblPr>
      <w:tblGrid>
        <w:gridCol w:w="3118"/>
        <w:gridCol w:w="709"/>
        <w:gridCol w:w="749"/>
        <w:gridCol w:w="2795"/>
      </w:tblGrid>
      <w:tr w:rsidR="007C4C34" w:rsidTr="007C4C34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4C34" w:rsidRDefault="007C4C34">
            <w:pPr>
              <w:pStyle w:val="14"/>
              <w:spacing w:before="240" w:after="60" w:line="276" w:lineRule="auto"/>
            </w:pPr>
            <w:r>
              <w:t xml:space="preserve">УДОСТОВЕРЕНИЕ </w:t>
            </w:r>
          </w:p>
        </w:tc>
      </w:tr>
      <w:tr w:rsidR="007C4C34" w:rsidTr="007C4C34"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4C34" w:rsidRDefault="007C4C34">
            <w:pPr>
              <w:pStyle w:val="14"/>
              <w:spacing w:line="276" w:lineRule="auto"/>
              <w:rPr>
                <w:b w:val="0"/>
                <w:bCs/>
                <w:iCs/>
                <w:lang w:val="en-US"/>
              </w:rPr>
            </w:pPr>
            <w:r>
              <w:rPr>
                <w:b w:val="0"/>
                <w:bCs/>
                <w:iCs/>
                <w:lang w:val="en-US"/>
              </w:rPr>
              <w:t>_________________________</w:t>
            </w:r>
          </w:p>
          <w:p w:rsidR="007C4C34" w:rsidRDefault="007C4C34">
            <w:pPr>
              <w:pStyle w:val="14"/>
              <w:spacing w:line="276" w:lineRule="auto"/>
              <w:rPr>
                <w:b w:val="0"/>
                <w:bCs/>
                <w:iCs/>
                <w:sz w:val="16"/>
                <w:szCs w:val="16"/>
              </w:rPr>
            </w:pPr>
            <w:r>
              <w:rPr>
                <w:b w:val="0"/>
                <w:bCs/>
                <w:iCs/>
                <w:sz w:val="16"/>
                <w:szCs w:val="16"/>
                <w:lang w:val="en-US"/>
              </w:rPr>
              <w:t>(</w:t>
            </w:r>
            <w:r>
              <w:rPr>
                <w:b w:val="0"/>
                <w:bCs/>
                <w:iCs/>
                <w:sz w:val="16"/>
                <w:szCs w:val="16"/>
              </w:rPr>
              <w:t>фамилия</w:t>
            </w:r>
            <w:r>
              <w:rPr>
                <w:b w:val="0"/>
                <w:bCs/>
                <w:iCs/>
                <w:sz w:val="16"/>
                <w:szCs w:val="16"/>
                <w:lang w:val="en-US"/>
              </w:rPr>
              <w:t>)</w:t>
            </w:r>
          </w:p>
        </w:tc>
      </w:tr>
      <w:tr w:rsidR="007C4C34" w:rsidTr="007C4C34"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C34" w:rsidRDefault="007C4C34">
            <w:pPr>
              <w:spacing w:line="276" w:lineRule="auto"/>
              <w:rPr>
                <w:rFonts w:ascii="Times New Roman CYR" w:hAnsi="Times New Roman CYR"/>
                <w:i/>
                <w:iCs/>
                <w:sz w:val="12"/>
              </w:rPr>
            </w:pPr>
          </w:p>
        </w:tc>
      </w:tr>
      <w:tr w:rsidR="007C4C34" w:rsidTr="007C4C34"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4C34" w:rsidRDefault="007C4C34">
            <w:pPr>
              <w:pStyle w:val="2"/>
              <w:spacing w:line="276" w:lineRule="auto"/>
              <w:rPr>
                <w:b w:val="0"/>
                <w:i/>
              </w:rPr>
            </w:pPr>
            <w:r>
              <w:rPr>
                <w:b w:val="0"/>
              </w:rPr>
              <w:t>_____________________________________________</w:t>
            </w:r>
          </w:p>
          <w:p w:rsidR="007C4C34" w:rsidRDefault="007C4C3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</w:tc>
      </w:tr>
      <w:tr w:rsidR="007C4C34" w:rsidTr="007C4C34"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C34" w:rsidRDefault="007C4C34">
            <w:pPr>
              <w:spacing w:line="276" w:lineRule="auto"/>
              <w:jc w:val="both"/>
              <w:rPr>
                <w:rFonts w:ascii="Times New Roman CYR" w:hAnsi="Times New Roman CYR"/>
                <w:i/>
                <w:iCs/>
                <w:sz w:val="12"/>
              </w:rPr>
            </w:pPr>
          </w:p>
        </w:tc>
      </w:tr>
      <w:tr w:rsidR="007C4C34" w:rsidTr="007C4C34"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4C34" w:rsidRPr="00557C44" w:rsidRDefault="00557C44" w:rsidP="00557C44">
            <w:pPr>
              <w:spacing w:line="276" w:lineRule="auto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</w:t>
            </w:r>
            <w:r w:rsidRPr="00557C44">
              <w:rPr>
                <w:rFonts w:ascii="Times New Roman CYR" w:hAnsi="Times New Roman CYR"/>
              </w:rPr>
              <w:t>збра</w:t>
            </w:r>
            <w:proofErr w:type="gramStart"/>
            <w:r w:rsidRPr="00557C44">
              <w:rPr>
                <w:rFonts w:ascii="Times New Roman CYR" w:hAnsi="Times New Roman CYR"/>
              </w:rPr>
              <w:t>н(</w:t>
            </w:r>
            <w:proofErr w:type="gramEnd"/>
            <w:r w:rsidRPr="00557C44">
              <w:rPr>
                <w:rFonts w:ascii="Times New Roman CYR" w:hAnsi="Times New Roman CYR"/>
              </w:rPr>
              <w:t xml:space="preserve">а) </w:t>
            </w:r>
            <w:r w:rsidRPr="00557C44">
              <w:rPr>
                <w:rFonts w:eastAsiaTheme="minorEastAsia"/>
              </w:rPr>
              <w:t>депутатом Совета депутатов</w:t>
            </w:r>
            <w:r w:rsidR="007C4C34" w:rsidRPr="00557C44">
              <w:rPr>
                <w:rFonts w:eastAsiaTheme="minorEastAsia"/>
              </w:rPr>
              <w:t xml:space="preserve"> на выборах депутатов </w:t>
            </w:r>
            <w:r w:rsidR="007C4C34" w:rsidRPr="00557C44">
              <w:rPr>
                <w:rFonts w:ascii="Times New Roman CYR" w:hAnsi="Times New Roman CYR"/>
              </w:rPr>
              <w:t>муниципального образования</w:t>
            </w:r>
            <w:r w:rsidRPr="00557C44">
              <w:rPr>
                <w:rFonts w:ascii="Times New Roman CYR" w:hAnsi="Times New Roman CYR"/>
              </w:rPr>
              <w:t xml:space="preserve"> Лопаревское сельское поселение</w:t>
            </w:r>
          </w:p>
        </w:tc>
      </w:tr>
      <w:tr w:rsidR="007C4C34" w:rsidTr="007C4C34">
        <w:trPr>
          <w:cantSplit/>
          <w:trHeight w:val="371"/>
        </w:trPr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4C34" w:rsidRPr="00557C44" w:rsidRDefault="007C4C34" w:rsidP="00557C44">
            <w:pPr>
              <w:pStyle w:val="a4"/>
              <w:spacing w:line="276" w:lineRule="auto"/>
              <w:jc w:val="center"/>
              <w:rPr>
                <w:bCs/>
              </w:rPr>
            </w:pPr>
            <w:r w:rsidRPr="00557C44">
              <w:rPr>
                <w:bCs/>
              </w:rPr>
              <w:t>Галичского муни</w:t>
            </w:r>
            <w:r w:rsidR="00557C44">
              <w:rPr>
                <w:bCs/>
              </w:rPr>
              <w:t xml:space="preserve">ципального района   </w:t>
            </w:r>
            <w:r w:rsidRPr="00557C44">
              <w:rPr>
                <w:bCs/>
              </w:rPr>
              <w:t xml:space="preserve"> Костромской области</w:t>
            </w:r>
          </w:p>
        </w:tc>
      </w:tr>
      <w:tr w:rsidR="007C4C34" w:rsidTr="007C4C34">
        <w:trPr>
          <w:trHeight w:val="668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C34" w:rsidRDefault="007C4C34">
            <w:pPr>
              <w:spacing w:line="276" w:lineRule="auto"/>
              <w:rPr>
                <w:rFonts w:ascii="Times New Roman CYR" w:hAnsi="Times New Roman CYR"/>
                <w:i/>
                <w:sz w:val="14"/>
              </w:rPr>
            </w:pPr>
          </w:p>
          <w:p w:rsidR="007C4C34" w:rsidRDefault="007C4C34">
            <w:pPr>
              <w:spacing w:line="276" w:lineRule="auto"/>
              <w:rPr>
                <w:rFonts w:ascii="Times New Roman CYR" w:hAnsi="Times New Roman CYR"/>
                <w:i/>
                <w:sz w:val="18"/>
              </w:rPr>
            </w:pPr>
            <w:r>
              <w:rPr>
                <w:rFonts w:ascii="Times New Roman CYR" w:hAnsi="Times New Roman CYR"/>
                <w:i/>
                <w:sz w:val="18"/>
              </w:rPr>
              <w:t xml:space="preserve">Председатель </w:t>
            </w:r>
            <w:proofErr w:type="gramStart"/>
            <w:r>
              <w:rPr>
                <w:rFonts w:ascii="Times New Roman CYR" w:hAnsi="Times New Roman CYR"/>
                <w:i/>
                <w:sz w:val="18"/>
              </w:rPr>
              <w:t>избирательной</w:t>
            </w:r>
            <w:proofErr w:type="gramEnd"/>
            <w:r>
              <w:rPr>
                <w:rFonts w:ascii="Times New Roman CYR" w:hAnsi="Times New Roman CYR"/>
                <w:i/>
                <w:sz w:val="18"/>
              </w:rPr>
              <w:t xml:space="preserve"> комиссии </w:t>
            </w:r>
          </w:p>
          <w:p w:rsidR="007C4C34" w:rsidRDefault="007C4C34">
            <w:pPr>
              <w:spacing w:line="276" w:lineRule="auto"/>
              <w:rPr>
                <w:rFonts w:ascii="Times New Roman CYR" w:hAnsi="Times New Roman CYR"/>
                <w:i/>
                <w:iCs/>
                <w:sz w:val="16"/>
              </w:rPr>
            </w:pPr>
          </w:p>
        </w:tc>
        <w:tc>
          <w:tcPr>
            <w:tcW w:w="1458" w:type="dxa"/>
            <w:gridSpan w:val="2"/>
          </w:tcPr>
          <w:p w:rsidR="007C4C34" w:rsidRDefault="007C4C34">
            <w:pPr>
              <w:spacing w:line="276" w:lineRule="auto"/>
              <w:rPr>
                <w:rFonts w:ascii="Times New Roman CYR" w:hAnsi="Times New Roman CYR"/>
                <w:sz w:val="18"/>
              </w:rPr>
            </w:pPr>
          </w:p>
          <w:p w:rsidR="007C4C34" w:rsidRDefault="007C4C34">
            <w:pPr>
              <w:spacing w:line="276" w:lineRule="auto"/>
              <w:rPr>
                <w:rFonts w:ascii="Times New Roman CYR" w:hAnsi="Times New Roman CYR"/>
                <w:sz w:val="12"/>
              </w:rPr>
            </w:pPr>
            <w:r>
              <w:rPr>
                <w:rFonts w:ascii="Times New Roman CYR" w:hAnsi="Times New Roman CYR"/>
                <w:sz w:val="18"/>
              </w:rPr>
              <w:t>МП</w:t>
            </w:r>
          </w:p>
          <w:p w:rsidR="007C4C34" w:rsidRDefault="007C4C34">
            <w:pPr>
              <w:spacing w:line="276" w:lineRule="auto"/>
              <w:rPr>
                <w:rFonts w:ascii="Times New Roman CYR" w:hAnsi="Times New Roman CYR"/>
                <w:sz w:val="12"/>
              </w:rPr>
            </w:pPr>
          </w:p>
          <w:p w:rsidR="007C4C34" w:rsidRDefault="007C4C34">
            <w:pPr>
              <w:spacing w:line="276" w:lineRule="auto"/>
              <w:rPr>
                <w:rFonts w:ascii="Times New Roman CYR" w:hAnsi="Times New Roman CYR"/>
                <w:i/>
                <w:iCs/>
                <w:sz w:val="12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C34" w:rsidRDefault="007C4C34">
            <w:pPr>
              <w:spacing w:line="276" w:lineRule="auto"/>
              <w:rPr>
                <w:rFonts w:ascii="Times New Roman CYR" w:hAnsi="Times New Roman CYR"/>
                <w:sz w:val="18"/>
              </w:rPr>
            </w:pPr>
          </w:p>
          <w:p w:rsidR="007C4C34" w:rsidRDefault="007C4C34">
            <w:pPr>
              <w:spacing w:line="276" w:lineRule="auto"/>
              <w:rPr>
                <w:rFonts w:ascii="Times New Roman CYR" w:hAnsi="Times New Roman CYR"/>
                <w:sz w:val="18"/>
              </w:rPr>
            </w:pPr>
          </w:p>
          <w:p w:rsidR="007C4C34" w:rsidRDefault="007C4C34">
            <w:pPr>
              <w:spacing w:line="276" w:lineRule="auto"/>
              <w:ind w:left="-290"/>
              <w:rPr>
                <w:rFonts w:ascii="Times New Roman CYR" w:hAnsi="Times New Roman CYR"/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Н.ФИО председателя</w:t>
            </w:r>
          </w:p>
        </w:tc>
      </w:tr>
      <w:tr w:rsidR="007C4C34" w:rsidTr="007C4C34">
        <w:trPr>
          <w:trHeight w:val="261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4C34" w:rsidRDefault="007C4C34">
            <w:pPr>
              <w:pStyle w:val="4"/>
              <w:spacing w:line="276" w:lineRule="auto"/>
              <w:rPr>
                <w:b w:val="0"/>
                <w:color w:val="auto"/>
              </w:rPr>
            </w:pPr>
          </w:p>
        </w:tc>
        <w:tc>
          <w:tcPr>
            <w:tcW w:w="749" w:type="dxa"/>
          </w:tcPr>
          <w:p w:rsidR="007C4C34" w:rsidRDefault="007C4C34">
            <w:pPr>
              <w:spacing w:line="276" w:lineRule="auto"/>
              <w:rPr>
                <w:rFonts w:ascii="Times New Roman CYR" w:hAnsi="Times New Roman CYR"/>
                <w:sz w:val="16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7C44" w:rsidRDefault="007C4C34">
            <w:pPr>
              <w:spacing w:line="276" w:lineRule="auto"/>
              <w:ind w:left="-290"/>
              <w:rPr>
                <w:rFonts w:ascii="Times New Roman CYR" w:hAnsi="Times New Roman CYR"/>
                <w:i/>
                <w:iCs/>
                <w:sz w:val="18"/>
              </w:rPr>
            </w:pPr>
            <w:r>
              <w:rPr>
                <w:rFonts w:ascii="Times New Roman CYR" w:hAnsi="Times New Roman CYR"/>
                <w:i/>
                <w:iCs/>
                <w:sz w:val="18"/>
              </w:rPr>
              <w:t>__</w:t>
            </w:r>
          </w:p>
          <w:p w:rsidR="007C4C34" w:rsidRPr="00557C44" w:rsidRDefault="00557C44" w:rsidP="00557C44">
            <w:pPr>
              <w:rPr>
                <w:rFonts w:ascii="Times New Roman CYR" w:hAnsi="Times New Roman CYR"/>
                <w:sz w:val="18"/>
              </w:rPr>
            </w:pPr>
            <w:r>
              <w:rPr>
                <w:rFonts w:ascii="Times New Roman CYR" w:hAnsi="Times New Roman CYR"/>
                <w:sz w:val="18"/>
              </w:rPr>
              <w:t>«____» _______________ 2016 г.</w:t>
            </w:r>
          </w:p>
        </w:tc>
      </w:tr>
      <w:tr w:rsidR="007C4C34" w:rsidTr="007C4C34">
        <w:trPr>
          <w:trHeight w:val="8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4C34" w:rsidRDefault="007C4C34">
            <w:pPr>
              <w:spacing w:line="276" w:lineRule="auto"/>
              <w:rPr>
                <w:rFonts w:ascii="Times New Roman CYR" w:hAnsi="Times New Roman CYR"/>
                <w:i/>
                <w:sz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C34" w:rsidRDefault="007C4C34">
            <w:pPr>
              <w:spacing w:line="276" w:lineRule="auto"/>
              <w:rPr>
                <w:rFonts w:ascii="Times New Roman CYR" w:hAnsi="Times New Roman CYR"/>
                <w:sz w:val="12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C44" w:rsidRDefault="00557C44">
            <w:pPr>
              <w:spacing w:line="276" w:lineRule="auto"/>
              <w:rPr>
                <w:rFonts w:ascii="Times New Roman CYR" w:hAnsi="Times New Roman CYR"/>
                <w:i/>
                <w:iCs/>
                <w:sz w:val="12"/>
              </w:rPr>
            </w:pPr>
            <w:r>
              <w:rPr>
                <w:rFonts w:ascii="Times New Roman CYR" w:hAnsi="Times New Roman CYR"/>
                <w:i/>
                <w:iCs/>
                <w:sz w:val="12"/>
              </w:rPr>
              <w:t xml:space="preserve"> </w:t>
            </w:r>
          </w:p>
          <w:p w:rsidR="007C4C34" w:rsidRDefault="00557C44">
            <w:pPr>
              <w:spacing w:line="276" w:lineRule="auto"/>
              <w:rPr>
                <w:rFonts w:ascii="Times New Roman CYR" w:hAnsi="Times New Roman CYR"/>
                <w:i/>
                <w:iCs/>
                <w:sz w:val="12"/>
              </w:rPr>
            </w:pPr>
            <w:r>
              <w:rPr>
                <w:rFonts w:ascii="Times New Roman CYR" w:hAnsi="Times New Roman CYR"/>
                <w:i/>
                <w:iCs/>
                <w:sz w:val="12"/>
              </w:rPr>
              <w:t xml:space="preserve">  </w:t>
            </w:r>
            <w:r w:rsidR="007C4C34">
              <w:rPr>
                <w:rFonts w:ascii="Times New Roman CYR" w:hAnsi="Times New Roman CYR"/>
                <w:i/>
                <w:iCs/>
                <w:sz w:val="12"/>
              </w:rPr>
              <w:t xml:space="preserve">дата </w:t>
            </w:r>
            <w:r>
              <w:rPr>
                <w:rFonts w:ascii="Times New Roman CYR" w:hAnsi="Times New Roman CYR"/>
                <w:i/>
                <w:iCs/>
                <w:sz w:val="12"/>
              </w:rPr>
              <w:t xml:space="preserve"> решения о </w:t>
            </w:r>
            <w:r w:rsidR="007C4C34">
              <w:rPr>
                <w:rFonts w:ascii="Times New Roman CYR" w:hAnsi="Times New Roman CYR"/>
                <w:i/>
                <w:iCs/>
                <w:sz w:val="12"/>
              </w:rPr>
              <w:t>регистрации</w:t>
            </w:r>
            <w:r>
              <w:rPr>
                <w:rFonts w:ascii="Times New Roman CYR" w:hAnsi="Times New Roman CYR"/>
                <w:i/>
                <w:iCs/>
                <w:sz w:val="12"/>
              </w:rPr>
              <w:t xml:space="preserve"> кандидата </w:t>
            </w:r>
          </w:p>
        </w:tc>
      </w:tr>
    </w:tbl>
    <w:p w:rsidR="007C4C34" w:rsidRPr="00557C44" w:rsidRDefault="007C4C34" w:rsidP="007C4C34"/>
    <w:p w:rsidR="007C4C34" w:rsidRDefault="007C4C34" w:rsidP="007C4C34">
      <w:pPr>
        <w:ind w:firstLine="720"/>
        <w:jc w:val="both"/>
        <w:rPr>
          <w:sz w:val="28"/>
        </w:rPr>
      </w:pPr>
      <w:r>
        <w:rPr>
          <w:sz w:val="28"/>
        </w:rPr>
        <w:t xml:space="preserve">Удостоверение изготавливается на бланке размером 80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120 мм. В удостоверении указываются: фамилия, и</w:t>
      </w:r>
      <w:r w:rsidR="00557C44">
        <w:rPr>
          <w:sz w:val="28"/>
        </w:rPr>
        <w:t>мя, отчество избранного</w:t>
      </w:r>
      <w:r>
        <w:rPr>
          <w:sz w:val="28"/>
        </w:rPr>
        <w:t xml:space="preserve"> кандидата; ставится подпись председателя </w:t>
      </w:r>
      <w:r>
        <w:rPr>
          <w:spacing w:val="-4"/>
          <w:sz w:val="28"/>
        </w:rPr>
        <w:t>избирательной комиссии</w:t>
      </w:r>
      <w:r w:rsidR="00557C44">
        <w:rPr>
          <w:sz w:val="28"/>
        </w:rPr>
        <w:t xml:space="preserve">, а также </w:t>
      </w:r>
      <w:r>
        <w:rPr>
          <w:sz w:val="28"/>
        </w:rPr>
        <w:t xml:space="preserve"> и дата регистрации кандидата. </w:t>
      </w:r>
    </w:p>
    <w:p w:rsidR="007C4C34" w:rsidRDefault="007C4C34" w:rsidP="007C4C34">
      <w:pPr>
        <w:jc w:val="both"/>
        <w:rPr>
          <w:spacing w:val="6"/>
          <w:sz w:val="28"/>
        </w:rPr>
      </w:pPr>
      <w:r>
        <w:rPr>
          <w:spacing w:val="6"/>
          <w:sz w:val="28"/>
        </w:rPr>
        <w:t xml:space="preserve">        Подпись председателя  </w:t>
      </w:r>
      <w:r>
        <w:rPr>
          <w:spacing w:val="-4"/>
          <w:sz w:val="28"/>
        </w:rPr>
        <w:t xml:space="preserve">избирательной комиссии </w:t>
      </w:r>
      <w:r>
        <w:rPr>
          <w:sz w:val="28"/>
        </w:rPr>
        <w:t xml:space="preserve">скрепляются печатью </w:t>
      </w:r>
      <w:r>
        <w:rPr>
          <w:spacing w:val="-4"/>
          <w:sz w:val="28"/>
        </w:rPr>
        <w:t>избирательной комиссии</w:t>
      </w:r>
      <w:r>
        <w:rPr>
          <w:spacing w:val="6"/>
          <w:sz w:val="28"/>
        </w:rPr>
        <w:t xml:space="preserve">. </w:t>
      </w:r>
    </w:p>
    <w:p w:rsidR="007C4C34" w:rsidRDefault="007C4C34" w:rsidP="007C4C34">
      <w:pPr>
        <w:ind w:firstLine="720"/>
        <w:jc w:val="both"/>
        <w:rPr>
          <w:spacing w:val="6"/>
          <w:sz w:val="28"/>
        </w:rPr>
      </w:pPr>
      <w:r>
        <w:rPr>
          <w:spacing w:val="-2"/>
          <w:sz w:val="28"/>
        </w:rPr>
        <w:t>Удостоверение выдается на основании постановления соответствующей  изби</w:t>
      </w:r>
      <w:r w:rsidR="00557C44">
        <w:rPr>
          <w:spacing w:val="-2"/>
          <w:sz w:val="28"/>
        </w:rPr>
        <w:t>рательной комиссии об избрании</w:t>
      </w:r>
      <w:r>
        <w:rPr>
          <w:spacing w:val="-2"/>
          <w:sz w:val="28"/>
        </w:rPr>
        <w:t xml:space="preserve"> кандидата</w:t>
      </w:r>
      <w:r>
        <w:rPr>
          <w:rFonts w:eastAsiaTheme="minorEastAsia"/>
          <w:sz w:val="28"/>
          <w:szCs w:val="28"/>
        </w:rPr>
        <w:t xml:space="preserve"> в депутаты на выборах депутатов Совета депутатов Лопаревского сельского поселения Галичского муниципального района Костромской области.</w:t>
      </w:r>
    </w:p>
    <w:p w:rsidR="003079C7" w:rsidRDefault="003079C7"/>
    <w:sectPr w:rsidR="003079C7" w:rsidSect="0030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7C4C34"/>
    <w:rsid w:val="003079C7"/>
    <w:rsid w:val="00557C44"/>
    <w:rsid w:val="007C4C34"/>
    <w:rsid w:val="007D3D4D"/>
    <w:rsid w:val="00804990"/>
    <w:rsid w:val="0098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4C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4C34"/>
    <w:pPr>
      <w:keepNext/>
      <w:jc w:val="center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7C4C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C4C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4C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4C3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7C4C3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C4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C4C34"/>
    <w:pPr>
      <w:jc w:val="center"/>
    </w:pPr>
    <w:rPr>
      <w:spacing w:val="-8"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C4C34"/>
    <w:rPr>
      <w:rFonts w:ascii="Times New Roman" w:eastAsia="Times New Roman" w:hAnsi="Times New Roman" w:cs="Times New Roman"/>
      <w:spacing w:val="-8"/>
      <w:sz w:val="28"/>
      <w:szCs w:val="24"/>
      <w:lang w:eastAsia="ru-RU"/>
    </w:rPr>
  </w:style>
  <w:style w:type="paragraph" w:customStyle="1" w:styleId="14">
    <w:name w:val="Загл.14"/>
    <w:basedOn w:val="a"/>
    <w:uiPriority w:val="99"/>
    <w:semiHidden/>
    <w:rsid w:val="007C4C34"/>
    <w:pPr>
      <w:widowControl w:val="0"/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pple-converted-space">
    <w:name w:val="apple-converted-space"/>
    <w:basedOn w:val="a0"/>
    <w:rsid w:val="007C4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2016-07-15T12:03:00Z</dcterms:created>
  <dcterms:modified xsi:type="dcterms:W3CDTF">2016-07-15T12:03:00Z</dcterms:modified>
</cp:coreProperties>
</file>