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26" w:rsidRDefault="009C2426" w:rsidP="009C2426">
      <w:pPr>
        <w:jc w:val="center"/>
        <w:rPr>
          <w:sz w:val="28"/>
          <w:szCs w:val="28"/>
        </w:rPr>
      </w:pPr>
      <w:r>
        <w:rPr>
          <w:sz w:val="28"/>
          <w:szCs w:val="28"/>
        </w:rPr>
        <w:t>ИЗБИРАТЕЛЬНАЯ КОМИССИЯ</w:t>
      </w:r>
    </w:p>
    <w:p w:rsidR="009C2426" w:rsidRDefault="009C2426" w:rsidP="009C2426">
      <w:pPr>
        <w:jc w:val="center"/>
        <w:rPr>
          <w:sz w:val="28"/>
          <w:szCs w:val="28"/>
        </w:rPr>
      </w:pPr>
      <w:r>
        <w:rPr>
          <w:sz w:val="28"/>
          <w:szCs w:val="28"/>
        </w:rPr>
        <w:t>БЕРЁЗОВСКОГО СЕЛЬСКОГО ПОСЕЛЕНИЯ</w:t>
      </w:r>
    </w:p>
    <w:p w:rsidR="009C2426" w:rsidRDefault="009C2426" w:rsidP="009C2426">
      <w:pPr>
        <w:jc w:val="center"/>
        <w:rPr>
          <w:sz w:val="28"/>
          <w:szCs w:val="28"/>
        </w:rPr>
      </w:pPr>
      <w:r>
        <w:rPr>
          <w:sz w:val="28"/>
          <w:szCs w:val="28"/>
        </w:rPr>
        <w:t xml:space="preserve"> ГАЛИЧСКОГО МУНИЦИПАЛЬНОГО РАЙОНА </w:t>
      </w:r>
    </w:p>
    <w:p w:rsidR="009C2426" w:rsidRDefault="009C2426" w:rsidP="009C2426">
      <w:pPr>
        <w:jc w:val="center"/>
        <w:rPr>
          <w:sz w:val="28"/>
          <w:szCs w:val="28"/>
        </w:rPr>
      </w:pPr>
      <w:r>
        <w:rPr>
          <w:sz w:val="28"/>
          <w:szCs w:val="28"/>
        </w:rPr>
        <w:t>КОСТРОМСКОЙ ОБЛАСТИ</w:t>
      </w:r>
    </w:p>
    <w:p w:rsidR="009C2426" w:rsidRDefault="009C2426" w:rsidP="009C2426">
      <w:pPr>
        <w:jc w:val="center"/>
        <w:rPr>
          <w:b/>
          <w:i/>
          <w:sz w:val="28"/>
          <w:szCs w:val="28"/>
        </w:rPr>
      </w:pPr>
    </w:p>
    <w:p w:rsidR="009C2426" w:rsidRDefault="009C2426" w:rsidP="009C2426">
      <w:pPr>
        <w:jc w:val="center"/>
        <w:rPr>
          <w:b/>
          <w:i/>
          <w:sz w:val="28"/>
          <w:szCs w:val="28"/>
        </w:rPr>
      </w:pPr>
      <w:r>
        <w:rPr>
          <w:b/>
          <w:i/>
          <w:sz w:val="28"/>
          <w:szCs w:val="28"/>
        </w:rPr>
        <w:t>П О С Т А Н О В Л Е Н И Е</w:t>
      </w:r>
    </w:p>
    <w:p w:rsidR="009C2426" w:rsidRDefault="009C2426" w:rsidP="009C2426">
      <w:pPr>
        <w:jc w:val="center"/>
        <w:rPr>
          <w:b/>
          <w:i/>
          <w:sz w:val="28"/>
          <w:szCs w:val="28"/>
        </w:rPr>
      </w:pPr>
    </w:p>
    <w:p w:rsidR="009C2426" w:rsidRDefault="009C2426" w:rsidP="009C2426">
      <w:pPr>
        <w:rPr>
          <w:sz w:val="28"/>
          <w:szCs w:val="28"/>
        </w:rPr>
      </w:pPr>
      <w:r>
        <w:t xml:space="preserve">     </w:t>
      </w:r>
      <w:r>
        <w:rPr>
          <w:sz w:val="28"/>
          <w:szCs w:val="28"/>
        </w:rPr>
        <w:t xml:space="preserve">от  12 июля  2016 года            </w:t>
      </w:r>
      <w:r w:rsidR="009C5808">
        <w:rPr>
          <w:sz w:val="28"/>
          <w:szCs w:val="28"/>
        </w:rPr>
        <w:t xml:space="preserve">   </w:t>
      </w:r>
      <w:r w:rsidR="009C5808">
        <w:rPr>
          <w:sz w:val="28"/>
          <w:szCs w:val="28"/>
        </w:rPr>
        <w:tab/>
      </w:r>
      <w:r w:rsidR="009C5808">
        <w:rPr>
          <w:sz w:val="28"/>
          <w:szCs w:val="28"/>
        </w:rPr>
        <w:tab/>
      </w:r>
      <w:r w:rsidR="009C5808">
        <w:rPr>
          <w:sz w:val="28"/>
          <w:szCs w:val="28"/>
        </w:rPr>
        <w:tab/>
      </w:r>
      <w:r w:rsidR="009C5808">
        <w:rPr>
          <w:sz w:val="28"/>
          <w:szCs w:val="28"/>
        </w:rPr>
        <w:tab/>
        <w:t xml:space="preserve">                  </w:t>
      </w:r>
      <w:r w:rsidR="009C5808">
        <w:rPr>
          <w:sz w:val="28"/>
          <w:szCs w:val="28"/>
        </w:rPr>
        <w:tab/>
      </w:r>
      <w:r w:rsidR="009C5808">
        <w:rPr>
          <w:sz w:val="28"/>
          <w:szCs w:val="28"/>
        </w:rPr>
        <w:tab/>
        <w:t>№  18</w:t>
      </w:r>
    </w:p>
    <w:p w:rsidR="009C2426" w:rsidRDefault="009C2426" w:rsidP="009C2426">
      <w:pPr>
        <w:rPr>
          <w:sz w:val="28"/>
          <w:szCs w:val="28"/>
        </w:rPr>
      </w:pPr>
    </w:p>
    <w:p w:rsidR="009C2426" w:rsidRDefault="009C2426" w:rsidP="009C2426">
      <w:pPr>
        <w:spacing w:line="360" w:lineRule="auto"/>
        <w:jc w:val="center"/>
        <w:rPr>
          <w:sz w:val="28"/>
          <w:szCs w:val="28"/>
        </w:rPr>
      </w:pPr>
      <w:r>
        <w:rPr>
          <w:sz w:val="28"/>
          <w:szCs w:val="28"/>
        </w:rPr>
        <w:t>Об объеме доводимых до избирателей сведений о зарегистрированных кандидатах на должность главы Берёзовского сельского поселения Галичского муниципального района Костромской области</w:t>
      </w:r>
    </w:p>
    <w:p w:rsidR="009C2426" w:rsidRDefault="009C2426" w:rsidP="009C2426">
      <w:pPr>
        <w:spacing w:line="360" w:lineRule="auto"/>
        <w:jc w:val="both"/>
        <w:rPr>
          <w:sz w:val="28"/>
          <w:szCs w:val="28"/>
        </w:rPr>
      </w:pPr>
    </w:p>
    <w:p w:rsidR="009C2426" w:rsidRDefault="009C2426" w:rsidP="009C2426">
      <w:pPr>
        <w:spacing w:line="360" w:lineRule="auto"/>
        <w:jc w:val="both"/>
        <w:rPr>
          <w:sz w:val="28"/>
          <w:szCs w:val="28"/>
        </w:rPr>
      </w:pPr>
      <w:r>
        <w:rPr>
          <w:sz w:val="28"/>
          <w:szCs w:val="28"/>
        </w:rPr>
        <w:t xml:space="preserve">      В целях информационного обеспечения избирателей в ходе избирательной кампании по выборам главы Берёзовского сельского поселения Галичского муниципального района Костромской области,  на основании статей 44, 82, 114 Избирательного кодекса Костромской области, избирательная комиссия Берёзовского сельского поселения Галичского муниципального района </w:t>
      </w:r>
      <w:r>
        <w:rPr>
          <w:b/>
          <w:sz w:val="28"/>
          <w:szCs w:val="28"/>
        </w:rPr>
        <w:t>постановляет</w:t>
      </w:r>
      <w:r>
        <w:rPr>
          <w:sz w:val="28"/>
          <w:szCs w:val="28"/>
        </w:rPr>
        <w:t xml:space="preserve">: </w:t>
      </w:r>
    </w:p>
    <w:p w:rsidR="009C2426" w:rsidRDefault="009C2426" w:rsidP="009C2426">
      <w:pPr>
        <w:spacing w:line="360" w:lineRule="auto"/>
        <w:jc w:val="both"/>
        <w:rPr>
          <w:sz w:val="28"/>
          <w:szCs w:val="28"/>
        </w:rPr>
      </w:pPr>
      <w:r>
        <w:rPr>
          <w:sz w:val="28"/>
          <w:szCs w:val="28"/>
        </w:rPr>
        <w:t xml:space="preserve">1. Установить объем Сведений о зарегистрированных кандидатах на должность  главы Берёзовского сельского поселения Галичского муниципального района Костромской области в том числе: </w:t>
      </w:r>
    </w:p>
    <w:p w:rsidR="009C2426" w:rsidRDefault="009C2426" w:rsidP="009C2426">
      <w:pPr>
        <w:spacing w:line="360" w:lineRule="auto"/>
        <w:jc w:val="both"/>
        <w:rPr>
          <w:sz w:val="28"/>
          <w:szCs w:val="28"/>
        </w:rPr>
      </w:pPr>
      <w:r>
        <w:rPr>
          <w:sz w:val="28"/>
          <w:szCs w:val="28"/>
        </w:rPr>
        <w:t xml:space="preserve">       а) для распространения и опубликования информации о зарегистрированных кандидатах в средствах массовой информации, сети «Интернет»:</w:t>
      </w:r>
    </w:p>
    <w:p w:rsidR="009C2426" w:rsidRDefault="009C2426" w:rsidP="009C2426">
      <w:pPr>
        <w:spacing w:line="360" w:lineRule="auto"/>
        <w:jc w:val="both"/>
        <w:rPr>
          <w:sz w:val="28"/>
          <w:szCs w:val="28"/>
        </w:rPr>
      </w:pPr>
      <w:r>
        <w:rPr>
          <w:sz w:val="28"/>
          <w:szCs w:val="28"/>
        </w:rPr>
        <w:t xml:space="preserve"> - фамилия, имя, отчество; </w:t>
      </w:r>
    </w:p>
    <w:p w:rsidR="009C2426" w:rsidRDefault="009C2426" w:rsidP="009C2426">
      <w:pPr>
        <w:spacing w:line="360" w:lineRule="auto"/>
        <w:jc w:val="both"/>
        <w:rPr>
          <w:sz w:val="28"/>
          <w:szCs w:val="28"/>
        </w:rPr>
      </w:pPr>
      <w:r>
        <w:rPr>
          <w:sz w:val="28"/>
          <w:szCs w:val="28"/>
        </w:rPr>
        <w:t xml:space="preserve">- дата (число, месяц, год) и место рождения; </w:t>
      </w:r>
    </w:p>
    <w:p w:rsidR="009C2426" w:rsidRDefault="009C2426" w:rsidP="009C2426">
      <w:pPr>
        <w:spacing w:line="360" w:lineRule="auto"/>
        <w:jc w:val="both"/>
        <w:rPr>
          <w:sz w:val="28"/>
          <w:szCs w:val="28"/>
        </w:rPr>
      </w:pPr>
      <w:r>
        <w:rPr>
          <w:sz w:val="28"/>
          <w:szCs w:val="28"/>
        </w:rPr>
        <w:t>- место жительства;</w:t>
      </w:r>
    </w:p>
    <w:p w:rsidR="009C2426" w:rsidRDefault="009C2426" w:rsidP="009C2426">
      <w:pPr>
        <w:spacing w:line="360" w:lineRule="auto"/>
        <w:jc w:val="both"/>
        <w:rPr>
          <w:sz w:val="28"/>
          <w:szCs w:val="28"/>
        </w:rPr>
      </w:pPr>
      <w:r>
        <w:rPr>
          <w:sz w:val="28"/>
          <w:szCs w:val="28"/>
        </w:rPr>
        <w:t xml:space="preserve"> - гражданство;</w:t>
      </w:r>
    </w:p>
    <w:p w:rsidR="009C2426" w:rsidRDefault="009C2426" w:rsidP="009C2426">
      <w:pPr>
        <w:spacing w:line="360" w:lineRule="auto"/>
        <w:jc w:val="both"/>
        <w:rPr>
          <w:sz w:val="28"/>
          <w:szCs w:val="28"/>
        </w:rPr>
      </w:pPr>
      <w:r>
        <w:rPr>
          <w:sz w:val="28"/>
          <w:szCs w:val="28"/>
        </w:rPr>
        <w:t xml:space="preserve"> - основное место работы или службы, занимаемая должность (в случае отсутствия основного места работы или службы – род занятий);</w:t>
      </w:r>
    </w:p>
    <w:p w:rsidR="009C2426" w:rsidRDefault="009C2426" w:rsidP="009C2426">
      <w:pPr>
        <w:spacing w:line="360" w:lineRule="auto"/>
        <w:jc w:val="both"/>
        <w:rPr>
          <w:sz w:val="28"/>
          <w:szCs w:val="28"/>
        </w:rPr>
      </w:pPr>
      <w:r>
        <w:rPr>
          <w:sz w:val="28"/>
          <w:szCs w:val="28"/>
        </w:rPr>
        <w:lastRenderedPageBreak/>
        <w:t xml:space="preserve"> - сведения об исполнении обязанностей депутата на непостоянной основе и наименование представительного органа, депутатом которого является кандидат, номер созыва; </w:t>
      </w:r>
    </w:p>
    <w:p w:rsidR="009C2426" w:rsidRDefault="009C2426" w:rsidP="009C2426">
      <w:pPr>
        <w:spacing w:line="360" w:lineRule="auto"/>
        <w:jc w:val="both"/>
        <w:rPr>
          <w:sz w:val="28"/>
          <w:szCs w:val="28"/>
        </w:rPr>
      </w:pPr>
      <w:r>
        <w:rPr>
          <w:sz w:val="28"/>
          <w:szCs w:val="28"/>
        </w:rPr>
        <w:t>- сведения о судимости кандидата, а если судимость снята или погашена – также сведения о дате снятия или погашения судимости;</w:t>
      </w:r>
    </w:p>
    <w:p w:rsidR="009C2426" w:rsidRDefault="009C2426" w:rsidP="009C2426">
      <w:pPr>
        <w:spacing w:line="360" w:lineRule="auto"/>
        <w:jc w:val="both"/>
        <w:rPr>
          <w:sz w:val="28"/>
          <w:szCs w:val="28"/>
        </w:rPr>
      </w:pPr>
      <w:r>
        <w:rPr>
          <w:sz w:val="28"/>
          <w:szCs w:val="28"/>
        </w:rPr>
        <w:t xml:space="preserve"> - сведения о выдвижении кандидата (в порядке самовыдвижения или избирательным объединением (его наименование); сведения о регистрации (дата и основание регистрации); </w:t>
      </w:r>
    </w:p>
    <w:p w:rsidR="009C2426" w:rsidRDefault="009C2426" w:rsidP="009C2426">
      <w:pPr>
        <w:spacing w:line="360" w:lineRule="auto"/>
        <w:jc w:val="both"/>
        <w:rPr>
          <w:sz w:val="28"/>
          <w:szCs w:val="28"/>
        </w:rPr>
      </w:pPr>
      <w:r>
        <w:rPr>
          <w:sz w:val="28"/>
          <w:szCs w:val="28"/>
        </w:rPr>
        <w:t xml:space="preserve">- сведения о принадлежности кандидата к политической партии либо к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общественном объединении; </w:t>
      </w:r>
    </w:p>
    <w:p w:rsidR="009C2426" w:rsidRDefault="009C2426" w:rsidP="009C2426">
      <w:pPr>
        <w:spacing w:line="360" w:lineRule="auto"/>
        <w:jc w:val="both"/>
        <w:rPr>
          <w:sz w:val="28"/>
          <w:szCs w:val="28"/>
        </w:rPr>
      </w:pPr>
      <w:r>
        <w:rPr>
          <w:sz w:val="28"/>
          <w:szCs w:val="28"/>
        </w:rPr>
        <w:t xml:space="preserve">      б) для включения в информационный плакат «Зарегистрированные кандидаты на должность главы Берёзовского сельского поселения Галичского муниципального района Костромской области»:</w:t>
      </w:r>
    </w:p>
    <w:p w:rsidR="009C2426" w:rsidRDefault="009C2426" w:rsidP="009C2426">
      <w:pPr>
        <w:spacing w:line="360" w:lineRule="auto"/>
        <w:jc w:val="both"/>
        <w:rPr>
          <w:sz w:val="28"/>
          <w:szCs w:val="28"/>
        </w:rPr>
      </w:pPr>
      <w:r>
        <w:rPr>
          <w:sz w:val="28"/>
          <w:szCs w:val="28"/>
        </w:rPr>
        <w:t xml:space="preserve"> - фамилия, имя, отчество;</w:t>
      </w:r>
    </w:p>
    <w:p w:rsidR="009C2426" w:rsidRDefault="009C2426" w:rsidP="009C2426">
      <w:pPr>
        <w:spacing w:line="360" w:lineRule="auto"/>
        <w:jc w:val="both"/>
        <w:rPr>
          <w:sz w:val="28"/>
          <w:szCs w:val="28"/>
        </w:rPr>
      </w:pPr>
      <w:r>
        <w:rPr>
          <w:sz w:val="28"/>
          <w:szCs w:val="28"/>
        </w:rPr>
        <w:t xml:space="preserve"> - дата (число, месяц, год) и место рождения;</w:t>
      </w:r>
    </w:p>
    <w:p w:rsidR="009C2426" w:rsidRDefault="009C2426" w:rsidP="009C2426">
      <w:pPr>
        <w:spacing w:line="360" w:lineRule="auto"/>
        <w:jc w:val="both"/>
        <w:rPr>
          <w:sz w:val="28"/>
          <w:szCs w:val="28"/>
        </w:rPr>
      </w:pPr>
      <w:r>
        <w:rPr>
          <w:sz w:val="28"/>
          <w:szCs w:val="28"/>
        </w:rPr>
        <w:t xml:space="preserve"> - место жительства; </w:t>
      </w:r>
    </w:p>
    <w:p w:rsidR="009C2426" w:rsidRDefault="009C2426" w:rsidP="009C2426">
      <w:pPr>
        <w:spacing w:line="360" w:lineRule="auto"/>
        <w:jc w:val="both"/>
        <w:rPr>
          <w:sz w:val="28"/>
          <w:szCs w:val="28"/>
        </w:rPr>
      </w:pPr>
      <w:r>
        <w:rPr>
          <w:sz w:val="28"/>
          <w:szCs w:val="28"/>
        </w:rPr>
        <w:t>- гражданство;</w:t>
      </w:r>
    </w:p>
    <w:p w:rsidR="009C2426" w:rsidRDefault="009C2426" w:rsidP="009C2426">
      <w:pPr>
        <w:spacing w:line="360" w:lineRule="auto"/>
        <w:jc w:val="both"/>
        <w:rPr>
          <w:sz w:val="28"/>
          <w:szCs w:val="28"/>
        </w:rPr>
      </w:pPr>
      <w:r>
        <w:rPr>
          <w:sz w:val="28"/>
          <w:szCs w:val="28"/>
        </w:rPr>
        <w:t xml:space="preserve"> - сведения о профессиональном образовании с указанием организации, осуществляющей образовательную деятельность, года ее окончания и о квалификации;</w:t>
      </w:r>
    </w:p>
    <w:p w:rsidR="009C2426" w:rsidRDefault="009C2426" w:rsidP="009C2426">
      <w:pPr>
        <w:spacing w:line="360" w:lineRule="auto"/>
        <w:jc w:val="both"/>
        <w:rPr>
          <w:sz w:val="28"/>
          <w:szCs w:val="28"/>
        </w:rPr>
      </w:pPr>
      <w:r>
        <w:rPr>
          <w:sz w:val="28"/>
          <w:szCs w:val="28"/>
        </w:rPr>
        <w:t xml:space="preserve"> - основное место работы или службы, занимаемая должность (в случае отсутствия основного места работы или службы – род занятий);</w:t>
      </w:r>
    </w:p>
    <w:p w:rsidR="009C2426" w:rsidRDefault="009C2426" w:rsidP="009C2426">
      <w:pPr>
        <w:spacing w:line="360" w:lineRule="auto"/>
        <w:jc w:val="both"/>
        <w:rPr>
          <w:sz w:val="28"/>
          <w:szCs w:val="28"/>
        </w:rPr>
      </w:pPr>
      <w:r>
        <w:rPr>
          <w:sz w:val="28"/>
          <w:szCs w:val="28"/>
        </w:rPr>
        <w:t xml:space="preserve">- сведения об исполнении обязанностей депутата на непостоянной основе и наименование представительного органа, депутатом которого является кандидат, номер созыва; </w:t>
      </w:r>
    </w:p>
    <w:p w:rsidR="009C2426" w:rsidRDefault="009C2426" w:rsidP="009C2426">
      <w:pPr>
        <w:spacing w:line="360" w:lineRule="auto"/>
        <w:jc w:val="both"/>
        <w:rPr>
          <w:sz w:val="28"/>
          <w:szCs w:val="28"/>
        </w:rPr>
      </w:pPr>
      <w:r>
        <w:rPr>
          <w:sz w:val="28"/>
          <w:szCs w:val="28"/>
        </w:rPr>
        <w:t xml:space="preserve">- сведения о судимости кандидата, а если судимость снята или погашена – также сведения о дате снятия или погашения судимости; </w:t>
      </w:r>
    </w:p>
    <w:p w:rsidR="009C2426" w:rsidRDefault="009C2426" w:rsidP="009C2426">
      <w:pPr>
        <w:spacing w:line="360" w:lineRule="auto"/>
        <w:jc w:val="both"/>
        <w:rPr>
          <w:sz w:val="28"/>
          <w:szCs w:val="28"/>
        </w:rPr>
      </w:pPr>
      <w:r>
        <w:rPr>
          <w:sz w:val="28"/>
          <w:szCs w:val="28"/>
        </w:rPr>
        <w:lastRenderedPageBreak/>
        <w:t xml:space="preserve">- сведения о выдвижении кандидата (в порядке самовыдвижения или избирательным объединением (его наименование); сведения о регистрации (дата и основание регистрации); </w:t>
      </w:r>
    </w:p>
    <w:p w:rsidR="009C2426" w:rsidRDefault="009C2426" w:rsidP="009C2426">
      <w:pPr>
        <w:spacing w:line="360" w:lineRule="auto"/>
        <w:jc w:val="both"/>
        <w:rPr>
          <w:sz w:val="28"/>
          <w:szCs w:val="28"/>
        </w:rPr>
      </w:pPr>
      <w:r>
        <w:rPr>
          <w:sz w:val="28"/>
          <w:szCs w:val="28"/>
        </w:rPr>
        <w:t xml:space="preserve">- сведения о принадлежности кандидата к политической партии либо к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общественном объединении; </w:t>
      </w:r>
    </w:p>
    <w:p w:rsidR="009C2426" w:rsidRDefault="009C2426" w:rsidP="009C2426">
      <w:pPr>
        <w:spacing w:line="360" w:lineRule="auto"/>
        <w:jc w:val="both"/>
        <w:rPr>
          <w:sz w:val="28"/>
          <w:szCs w:val="28"/>
        </w:rPr>
      </w:pPr>
      <w:r>
        <w:rPr>
          <w:sz w:val="28"/>
          <w:szCs w:val="28"/>
        </w:rPr>
        <w:t>- сведения о семейном положении;</w:t>
      </w:r>
    </w:p>
    <w:p w:rsidR="009C2426" w:rsidRDefault="009C2426" w:rsidP="009C2426">
      <w:pPr>
        <w:spacing w:line="360" w:lineRule="auto"/>
        <w:jc w:val="both"/>
        <w:rPr>
          <w:sz w:val="28"/>
          <w:szCs w:val="28"/>
        </w:rPr>
      </w:pPr>
      <w:r>
        <w:rPr>
          <w:sz w:val="28"/>
          <w:szCs w:val="28"/>
        </w:rPr>
        <w:t xml:space="preserve"> - сведения о доходах и об имуществе в объеме, установленном постановлением избирательной комиссии муниципального образования; </w:t>
      </w:r>
    </w:p>
    <w:p w:rsidR="009C2426" w:rsidRDefault="009C2426" w:rsidP="009C2426">
      <w:pPr>
        <w:spacing w:line="360" w:lineRule="auto"/>
        <w:jc w:val="both"/>
        <w:rPr>
          <w:sz w:val="28"/>
          <w:szCs w:val="28"/>
        </w:rPr>
      </w:pPr>
      <w:r>
        <w:rPr>
          <w:sz w:val="28"/>
          <w:szCs w:val="28"/>
        </w:rPr>
        <w:t>- сведения о фактах недостоверности сведений, представленных зарегистрированным кандидатом (если такая информация имеется);</w:t>
      </w:r>
    </w:p>
    <w:p w:rsidR="009C2426" w:rsidRDefault="009C2426" w:rsidP="009C2426">
      <w:pPr>
        <w:spacing w:line="360" w:lineRule="auto"/>
        <w:jc w:val="both"/>
        <w:rPr>
          <w:sz w:val="28"/>
          <w:szCs w:val="28"/>
        </w:rPr>
      </w:pPr>
      <w:r>
        <w:rPr>
          <w:sz w:val="28"/>
          <w:szCs w:val="28"/>
        </w:rPr>
        <w:t xml:space="preserve">        2. Разместить настоящее постановление на сайте администрации Галичского муниципального района в сети «интернет», на странице территориальной избирательной комиссии. </w:t>
      </w:r>
    </w:p>
    <w:p w:rsidR="009C2426" w:rsidRDefault="009C2426" w:rsidP="009C2426">
      <w:pPr>
        <w:spacing w:line="360" w:lineRule="auto"/>
        <w:jc w:val="both"/>
        <w:rPr>
          <w:sz w:val="28"/>
          <w:szCs w:val="28"/>
        </w:rPr>
      </w:pPr>
    </w:p>
    <w:p w:rsidR="009C2426" w:rsidRDefault="009C2426" w:rsidP="009C2426">
      <w:pPr>
        <w:spacing w:line="360" w:lineRule="auto"/>
        <w:jc w:val="both"/>
        <w:rPr>
          <w:sz w:val="28"/>
          <w:szCs w:val="28"/>
        </w:rPr>
      </w:pPr>
    </w:p>
    <w:p w:rsidR="009C2426" w:rsidRDefault="009C2426" w:rsidP="009C2426">
      <w:pPr>
        <w:spacing w:line="360" w:lineRule="auto"/>
        <w:jc w:val="both"/>
        <w:rPr>
          <w:sz w:val="28"/>
          <w:szCs w:val="28"/>
        </w:rPr>
      </w:pPr>
      <w:r>
        <w:rPr>
          <w:sz w:val="28"/>
          <w:szCs w:val="28"/>
        </w:rPr>
        <w:t xml:space="preserve">        Председатель</w:t>
      </w:r>
    </w:p>
    <w:p w:rsidR="009C2426" w:rsidRDefault="009C2426" w:rsidP="009C2426">
      <w:pPr>
        <w:tabs>
          <w:tab w:val="left" w:pos="5300"/>
        </w:tabs>
        <w:spacing w:line="360" w:lineRule="auto"/>
        <w:jc w:val="both"/>
        <w:rPr>
          <w:sz w:val="28"/>
          <w:szCs w:val="28"/>
        </w:rPr>
      </w:pPr>
      <w:r>
        <w:rPr>
          <w:sz w:val="28"/>
          <w:szCs w:val="28"/>
        </w:rPr>
        <w:t xml:space="preserve"> избирательной комиссии </w:t>
      </w:r>
      <w:r>
        <w:rPr>
          <w:sz w:val="28"/>
          <w:szCs w:val="28"/>
        </w:rPr>
        <w:tab/>
        <w:t xml:space="preserve">         Н.Н.Румянцева</w:t>
      </w:r>
    </w:p>
    <w:p w:rsidR="009C2426" w:rsidRDefault="009C2426" w:rsidP="009C2426">
      <w:pPr>
        <w:spacing w:line="360" w:lineRule="auto"/>
        <w:jc w:val="both"/>
        <w:rPr>
          <w:sz w:val="28"/>
          <w:szCs w:val="28"/>
        </w:rPr>
      </w:pPr>
      <w:r>
        <w:rPr>
          <w:sz w:val="28"/>
          <w:szCs w:val="28"/>
        </w:rPr>
        <w:t xml:space="preserve">             Секретарь</w:t>
      </w:r>
    </w:p>
    <w:p w:rsidR="009C2426" w:rsidRDefault="009C2426" w:rsidP="009C2426">
      <w:pPr>
        <w:spacing w:line="360" w:lineRule="auto"/>
        <w:jc w:val="both"/>
        <w:rPr>
          <w:sz w:val="28"/>
          <w:szCs w:val="28"/>
        </w:rPr>
      </w:pPr>
      <w:r>
        <w:rPr>
          <w:sz w:val="28"/>
          <w:szCs w:val="28"/>
        </w:rPr>
        <w:t xml:space="preserve"> избирательной комиссии                                      И.А.Хмылова</w:t>
      </w:r>
    </w:p>
    <w:p w:rsidR="00EB01C0" w:rsidRDefault="00EB01C0"/>
    <w:sectPr w:rsidR="00EB01C0" w:rsidSect="00EB0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rsids>
    <w:rsidRoot w:val="009C2426"/>
    <w:rsid w:val="00870E01"/>
    <w:rsid w:val="009C2426"/>
    <w:rsid w:val="009C5808"/>
    <w:rsid w:val="00BD2CC1"/>
    <w:rsid w:val="00EB0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56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2016-07-14T11:18:00Z</cp:lastPrinted>
  <dcterms:created xsi:type="dcterms:W3CDTF">2016-07-14T11:21:00Z</dcterms:created>
  <dcterms:modified xsi:type="dcterms:W3CDTF">2016-07-15T07:39:00Z</dcterms:modified>
</cp:coreProperties>
</file>