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0E" w:rsidRPr="00ED4E0E" w:rsidRDefault="00ED4E0E" w:rsidP="00ED4E0E">
      <w:pPr>
        <w:pStyle w:val="a3"/>
        <w:jc w:val="center"/>
        <w:rPr>
          <w:spacing w:val="2"/>
          <w:sz w:val="28"/>
          <w:szCs w:val="28"/>
        </w:rPr>
      </w:pPr>
      <w:r w:rsidRPr="00ED4E0E">
        <w:rPr>
          <w:spacing w:val="2"/>
          <w:sz w:val="28"/>
          <w:szCs w:val="28"/>
        </w:rPr>
        <w:t>ИЗБИРАТЕЛЬНАЯ КОМИССИЯ</w:t>
      </w:r>
    </w:p>
    <w:p w:rsidR="00ED4E0E" w:rsidRPr="00ED4E0E" w:rsidRDefault="00ED4E0E" w:rsidP="00ED4E0E">
      <w:pPr>
        <w:pStyle w:val="a3"/>
        <w:jc w:val="center"/>
        <w:rPr>
          <w:spacing w:val="2"/>
          <w:sz w:val="28"/>
          <w:szCs w:val="28"/>
        </w:rPr>
      </w:pPr>
      <w:r w:rsidRPr="00ED4E0E">
        <w:rPr>
          <w:spacing w:val="2"/>
          <w:sz w:val="28"/>
          <w:szCs w:val="28"/>
        </w:rPr>
        <w:t>БЕРЁЗОВСКОГО СЕЛЬСКОГО ПОСЕЛЕНИЯ</w:t>
      </w:r>
    </w:p>
    <w:p w:rsidR="00ED4E0E" w:rsidRPr="00ED4E0E" w:rsidRDefault="00ED4E0E" w:rsidP="00ED4E0E">
      <w:pPr>
        <w:pStyle w:val="a3"/>
        <w:spacing w:after="240"/>
        <w:jc w:val="center"/>
        <w:rPr>
          <w:caps/>
          <w:spacing w:val="10"/>
          <w:sz w:val="28"/>
          <w:szCs w:val="28"/>
        </w:rPr>
      </w:pPr>
      <w:r w:rsidRPr="00ED4E0E">
        <w:rPr>
          <w:caps/>
          <w:spacing w:val="10"/>
          <w:sz w:val="28"/>
          <w:szCs w:val="28"/>
        </w:rPr>
        <w:t>ГАЛИЧСКОГО муниципального района</w:t>
      </w:r>
    </w:p>
    <w:p w:rsidR="00ED4E0E" w:rsidRPr="00ED4E0E" w:rsidRDefault="00ED4E0E" w:rsidP="00ED4E0E">
      <w:pPr>
        <w:pStyle w:val="a3"/>
        <w:spacing w:after="240"/>
        <w:jc w:val="center"/>
        <w:rPr>
          <w:caps/>
          <w:spacing w:val="10"/>
          <w:sz w:val="28"/>
          <w:szCs w:val="28"/>
        </w:rPr>
      </w:pPr>
      <w:r w:rsidRPr="00ED4E0E">
        <w:rPr>
          <w:caps/>
          <w:spacing w:val="10"/>
          <w:sz w:val="28"/>
          <w:szCs w:val="28"/>
        </w:rPr>
        <w:t>Костромской области</w:t>
      </w:r>
    </w:p>
    <w:p w:rsidR="00ED4E0E" w:rsidRDefault="00ED4E0E" w:rsidP="00ED4E0E">
      <w:pPr>
        <w:pStyle w:val="ConsTitle"/>
        <w:widowControl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ПОСТАНОВЛЕНИЕ</w:t>
      </w:r>
    </w:p>
    <w:p w:rsidR="00ED4E0E" w:rsidRDefault="00ED4E0E" w:rsidP="00ED4E0E">
      <w:pPr>
        <w:pStyle w:val="ConsTitle"/>
        <w:widowControl/>
        <w:jc w:val="center"/>
        <w:rPr>
          <w:b w:val="0"/>
          <w:sz w:val="10"/>
          <w:szCs w:val="10"/>
        </w:rPr>
      </w:pPr>
    </w:p>
    <w:p w:rsidR="00ED4E0E" w:rsidRDefault="00ED4E0E" w:rsidP="00ED4E0E">
      <w:pPr>
        <w:pStyle w:val="BlockText"/>
        <w:widowControl/>
        <w:tabs>
          <w:tab w:val="left" w:pos="11700"/>
        </w:tabs>
        <w:spacing w:before="40"/>
        <w:ind w:left="0" w:right="0"/>
        <w:jc w:val="left"/>
        <w:rPr>
          <w:rFonts w:ascii="Arial" w:hAnsi="Arial"/>
          <w:b w:val="0"/>
          <w:sz w:val="10"/>
          <w:szCs w:val="10"/>
        </w:rPr>
      </w:pPr>
    </w:p>
    <w:p w:rsidR="00ED4E0E" w:rsidRPr="00ED4E0E" w:rsidRDefault="00ED4E0E" w:rsidP="00ED4E0E">
      <w:pPr>
        <w:pStyle w:val="BlockText"/>
        <w:widowControl/>
        <w:tabs>
          <w:tab w:val="left" w:pos="11700"/>
        </w:tabs>
        <w:spacing w:before="40"/>
        <w:ind w:left="0" w:right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29 июля 2016 года                                                                                              № 25</w:t>
      </w:r>
    </w:p>
    <w:p w:rsidR="00ED4E0E" w:rsidRDefault="00ED4E0E" w:rsidP="00ED4E0E">
      <w:pPr>
        <w:pStyle w:val="BlockText"/>
        <w:widowControl/>
        <w:tabs>
          <w:tab w:val="left" w:pos="11700"/>
        </w:tabs>
        <w:spacing w:before="40"/>
        <w:ind w:left="0" w:right="5394"/>
        <w:jc w:val="left"/>
        <w:rPr>
          <w:b w:val="0"/>
          <w:sz w:val="10"/>
          <w:szCs w:val="10"/>
        </w:rPr>
      </w:pPr>
    </w:p>
    <w:p w:rsidR="00ED4E0E" w:rsidRDefault="00ED4E0E" w:rsidP="00ED4E0E">
      <w:pPr>
        <w:pStyle w:val="BlockText"/>
        <w:widowControl/>
        <w:tabs>
          <w:tab w:val="left" w:pos="11700"/>
        </w:tabs>
        <w:ind w:left="0" w:righ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утверждении смет расходов средств местного бюджета, </w:t>
      </w:r>
    </w:p>
    <w:p w:rsidR="00ED4E0E" w:rsidRDefault="00ED4E0E" w:rsidP="00ED4E0E">
      <w:pPr>
        <w:pStyle w:val="BlockText"/>
        <w:widowControl/>
        <w:tabs>
          <w:tab w:val="left" w:pos="11700"/>
        </w:tabs>
        <w:ind w:left="0" w:right="0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выделенных</w:t>
      </w:r>
      <w:proofErr w:type="gramEnd"/>
      <w:r>
        <w:rPr>
          <w:b w:val="0"/>
          <w:sz w:val="26"/>
          <w:szCs w:val="26"/>
        </w:rPr>
        <w:t xml:space="preserve"> избирательной комиссии Берёзовского сельского поселения </w:t>
      </w:r>
      <w:r>
        <w:rPr>
          <w:b w:val="0"/>
          <w:sz w:val="26"/>
          <w:szCs w:val="26"/>
        </w:rPr>
        <w:br/>
        <w:t>Галичского муниципального района Костромской области,</w:t>
      </w:r>
      <w:r>
        <w:rPr>
          <w:b w:val="0"/>
          <w:sz w:val="26"/>
          <w:szCs w:val="26"/>
        </w:rPr>
        <w:br/>
        <w:t xml:space="preserve"> участковым избирательным комиссиям, на подготовку и проведение </w:t>
      </w:r>
    </w:p>
    <w:p w:rsidR="00ED4E0E" w:rsidRDefault="00D4451A" w:rsidP="00ED4E0E">
      <w:pPr>
        <w:pStyle w:val="BlockText"/>
        <w:widowControl/>
        <w:tabs>
          <w:tab w:val="left" w:pos="11700"/>
        </w:tabs>
        <w:ind w:left="0" w:righ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выборов главы</w:t>
      </w:r>
      <w:r w:rsidR="00ED4E0E">
        <w:rPr>
          <w:b w:val="0"/>
          <w:sz w:val="26"/>
          <w:szCs w:val="26"/>
        </w:rPr>
        <w:t xml:space="preserve"> Берёзовского сельского поселения  </w:t>
      </w:r>
      <w:r w:rsidR="00ED4E0E">
        <w:rPr>
          <w:b w:val="0"/>
          <w:sz w:val="26"/>
          <w:szCs w:val="26"/>
        </w:rPr>
        <w:br/>
        <w:t xml:space="preserve">Галичского муниципального района Костромской области </w:t>
      </w:r>
    </w:p>
    <w:p w:rsidR="00ED4E0E" w:rsidRDefault="00ED4E0E" w:rsidP="00ED4E0E">
      <w:pPr>
        <w:pStyle w:val="BlockText"/>
        <w:widowControl/>
        <w:tabs>
          <w:tab w:val="left" w:pos="4320"/>
        </w:tabs>
        <w:ind w:left="0" w:right="1134"/>
        <w:jc w:val="left"/>
        <w:rPr>
          <w:b w:val="0"/>
          <w:sz w:val="26"/>
          <w:szCs w:val="26"/>
        </w:rPr>
      </w:pPr>
    </w:p>
    <w:p w:rsidR="00ED4E0E" w:rsidRDefault="00ED4E0E" w:rsidP="00ED4E0E">
      <w:pPr>
        <w:pStyle w:val="BlockText"/>
        <w:widowControl/>
        <w:spacing w:line="360" w:lineRule="auto"/>
        <w:ind w:left="0" w:right="0" w:firstLine="709"/>
        <w:jc w:val="both"/>
        <w:rPr>
          <w:b w:val="0"/>
          <w:bCs/>
          <w:sz w:val="26"/>
          <w:szCs w:val="26"/>
        </w:rPr>
      </w:pPr>
      <w:proofErr w:type="gramStart"/>
      <w:r>
        <w:rPr>
          <w:b w:val="0"/>
          <w:spacing w:val="-2"/>
          <w:sz w:val="26"/>
          <w:szCs w:val="26"/>
        </w:rPr>
        <w:t>В соответствии со статьями 44, 102 Избирательного кодекса Костромской области</w:t>
      </w:r>
      <w:r>
        <w:rPr>
          <w:b w:val="0"/>
          <w:sz w:val="26"/>
          <w:szCs w:val="26"/>
        </w:rPr>
        <w:t xml:space="preserve">, Инструкцией о порядке открытия и ведения счетов, учета, отчетности и перечисления денежных средств, выделенных избирательным комиссиям муниципальных образований, другим избирательным комиссиям, комиссиям референдума на подготовку и проведение выборов в органы местного самоуправления, местного референдума, утвержденной постановлением избирательной комиссии Костромской области от </w:t>
      </w:r>
      <w:r>
        <w:rPr>
          <w:b w:val="0"/>
          <w:sz w:val="26"/>
          <w:szCs w:val="26"/>
        </w:rPr>
        <w:br/>
        <w:t>21 июня 2016 года № 2200, избирательная комиссия Берёзовского сельского</w:t>
      </w:r>
      <w:proofErr w:type="gramEnd"/>
      <w:r>
        <w:rPr>
          <w:b w:val="0"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ED4E0E" w:rsidRDefault="00ED4E0E" w:rsidP="00ED4E0E">
      <w:pPr>
        <w:pStyle w:val="BlockText"/>
        <w:widowControl/>
        <w:spacing w:line="360" w:lineRule="auto"/>
        <w:ind w:left="0"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Утвердить сводную смету расходов избирательной комиссии Берёзовского сельского поселения Галичского муниципального района Костромской области на подготовку и пр</w:t>
      </w:r>
      <w:r w:rsidR="00D4451A">
        <w:rPr>
          <w:b w:val="0"/>
          <w:sz w:val="26"/>
          <w:szCs w:val="26"/>
        </w:rPr>
        <w:t xml:space="preserve">оведение </w:t>
      </w:r>
      <w:proofErr w:type="gramStart"/>
      <w:r w:rsidR="00D4451A">
        <w:rPr>
          <w:b w:val="0"/>
          <w:sz w:val="26"/>
          <w:szCs w:val="26"/>
        </w:rPr>
        <w:t xml:space="preserve">выборов главы </w:t>
      </w:r>
      <w:r>
        <w:rPr>
          <w:b w:val="0"/>
          <w:sz w:val="26"/>
          <w:szCs w:val="26"/>
        </w:rPr>
        <w:t>Берёзовского сельского поселения Галичского муниципального района Костромской области</w:t>
      </w:r>
      <w:proofErr w:type="gramEnd"/>
      <w:r>
        <w:rPr>
          <w:b w:val="0"/>
          <w:sz w:val="26"/>
          <w:szCs w:val="26"/>
        </w:rPr>
        <w:t xml:space="preserve"> 18 сентября 2016 года (приложение № 1).</w:t>
      </w:r>
    </w:p>
    <w:p w:rsidR="00ED4E0E" w:rsidRDefault="00ED4E0E" w:rsidP="00ED4E0E">
      <w:pPr>
        <w:pStyle w:val="BlockText"/>
        <w:widowControl/>
        <w:spacing w:line="360" w:lineRule="auto"/>
        <w:ind w:left="0"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Утвердить смету расходов изб</w:t>
      </w:r>
      <w:r w:rsidR="00D4451A">
        <w:rPr>
          <w:b w:val="0"/>
          <w:sz w:val="26"/>
          <w:szCs w:val="26"/>
        </w:rPr>
        <w:t xml:space="preserve">ирательной комиссии Берёзовского сельского поселения Галичского </w:t>
      </w:r>
      <w:r>
        <w:rPr>
          <w:b w:val="0"/>
          <w:sz w:val="26"/>
          <w:szCs w:val="26"/>
        </w:rPr>
        <w:t xml:space="preserve"> муниципального района Костромской области на подготовку и пр</w:t>
      </w:r>
      <w:r w:rsidR="00D4451A">
        <w:rPr>
          <w:b w:val="0"/>
          <w:sz w:val="26"/>
          <w:szCs w:val="26"/>
        </w:rPr>
        <w:t xml:space="preserve">оведение </w:t>
      </w:r>
      <w:proofErr w:type="gramStart"/>
      <w:r w:rsidR="00D4451A">
        <w:rPr>
          <w:b w:val="0"/>
          <w:sz w:val="26"/>
          <w:szCs w:val="26"/>
        </w:rPr>
        <w:t>выборов главы Берёзовского сельского поселения Галичского</w:t>
      </w:r>
      <w:r>
        <w:rPr>
          <w:b w:val="0"/>
          <w:sz w:val="26"/>
          <w:szCs w:val="26"/>
        </w:rPr>
        <w:t xml:space="preserve"> муниципального района Костромской области</w:t>
      </w:r>
      <w:proofErr w:type="gramEnd"/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br/>
        <w:t>18 сентября 2016 года (приложение № 2).</w:t>
      </w:r>
    </w:p>
    <w:p w:rsidR="00ED4E0E" w:rsidRDefault="00ED4E0E" w:rsidP="00ED4E0E">
      <w:pPr>
        <w:pStyle w:val="BlockText"/>
        <w:widowControl/>
        <w:spacing w:line="360" w:lineRule="auto"/>
        <w:ind w:left="0"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Утв</w:t>
      </w:r>
      <w:r w:rsidR="00D4451A">
        <w:rPr>
          <w:b w:val="0"/>
          <w:sz w:val="26"/>
          <w:szCs w:val="26"/>
        </w:rPr>
        <w:t>ердить сметы расходов участковых избирательных комиссий</w:t>
      </w:r>
      <w:r>
        <w:rPr>
          <w:b w:val="0"/>
          <w:sz w:val="26"/>
          <w:szCs w:val="26"/>
        </w:rPr>
        <w:t xml:space="preserve"> на п</w:t>
      </w:r>
      <w:r w:rsidR="00D4451A">
        <w:rPr>
          <w:b w:val="0"/>
          <w:sz w:val="26"/>
          <w:szCs w:val="26"/>
        </w:rPr>
        <w:t xml:space="preserve">одготовку и проведение </w:t>
      </w:r>
      <w:proofErr w:type="gramStart"/>
      <w:r w:rsidR="00D4451A">
        <w:rPr>
          <w:b w:val="0"/>
          <w:sz w:val="26"/>
          <w:szCs w:val="26"/>
        </w:rPr>
        <w:t>выборов главы Берёзовского</w:t>
      </w:r>
      <w:r>
        <w:rPr>
          <w:b w:val="0"/>
          <w:sz w:val="26"/>
          <w:szCs w:val="26"/>
        </w:rPr>
        <w:t xml:space="preserve"> </w:t>
      </w:r>
      <w:r w:rsidR="00D4451A">
        <w:rPr>
          <w:b w:val="0"/>
          <w:sz w:val="26"/>
          <w:szCs w:val="26"/>
        </w:rPr>
        <w:t xml:space="preserve">сельского поселения </w:t>
      </w:r>
      <w:r w:rsidR="00D4451A">
        <w:rPr>
          <w:b w:val="0"/>
          <w:sz w:val="26"/>
          <w:szCs w:val="26"/>
        </w:rPr>
        <w:lastRenderedPageBreak/>
        <w:t>Галичского</w:t>
      </w:r>
      <w:r>
        <w:rPr>
          <w:b w:val="0"/>
          <w:sz w:val="26"/>
          <w:szCs w:val="26"/>
        </w:rPr>
        <w:t xml:space="preserve"> муниципального района Костромской области</w:t>
      </w:r>
      <w:proofErr w:type="gramEnd"/>
      <w:r>
        <w:rPr>
          <w:b w:val="0"/>
          <w:sz w:val="26"/>
          <w:szCs w:val="26"/>
        </w:rPr>
        <w:t xml:space="preserve"> 18 сентября 2016 года (приложение № 3</w:t>
      </w:r>
      <w:r w:rsidR="00D4451A">
        <w:rPr>
          <w:b w:val="0"/>
          <w:sz w:val="26"/>
          <w:szCs w:val="26"/>
        </w:rPr>
        <w:t>, № 4</w:t>
      </w:r>
      <w:r>
        <w:rPr>
          <w:b w:val="0"/>
          <w:sz w:val="26"/>
          <w:szCs w:val="26"/>
        </w:rPr>
        <w:t>).</w:t>
      </w:r>
    </w:p>
    <w:p w:rsidR="00ED4E0E" w:rsidRDefault="00ED4E0E" w:rsidP="00ED4E0E">
      <w:pPr>
        <w:ind w:right="1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ED4E0E" w:rsidRDefault="00ED4E0E" w:rsidP="00ED4E0E">
      <w:pPr>
        <w:ind w:right="1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избирательной</w:t>
      </w:r>
      <w:proofErr w:type="gramEnd"/>
      <w:r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ab/>
        <w:t xml:space="preserve">            </w:t>
      </w:r>
      <w:r w:rsidR="00D4451A">
        <w:rPr>
          <w:sz w:val="26"/>
          <w:szCs w:val="26"/>
        </w:rPr>
        <w:t xml:space="preserve">                   Н.Н.Румянцева</w:t>
      </w:r>
    </w:p>
    <w:p w:rsidR="00ED4E0E" w:rsidRDefault="00ED4E0E" w:rsidP="00ED4E0E">
      <w:pPr>
        <w:ind w:right="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D4E0E" w:rsidRDefault="00ED4E0E" w:rsidP="00ED4E0E">
      <w:pPr>
        <w:ind w:left="708" w:right="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</w:p>
    <w:p w:rsidR="00ED4E0E" w:rsidRDefault="00ED4E0E" w:rsidP="00ED4E0E">
      <w:pPr>
        <w:ind w:right="18"/>
        <w:jc w:val="both"/>
        <w:rPr>
          <w:sz w:val="28"/>
          <w:szCs w:val="28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ab/>
      </w:r>
      <w:r w:rsidR="00D4451A">
        <w:rPr>
          <w:sz w:val="26"/>
          <w:szCs w:val="26"/>
        </w:rPr>
        <w:t xml:space="preserve">  </w:t>
      </w:r>
      <w:proofErr w:type="spellStart"/>
      <w:r w:rsidR="00D4451A">
        <w:rPr>
          <w:sz w:val="26"/>
          <w:szCs w:val="26"/>
        </w:rPr>
        <w:t>И.А.Хмылова</w:t>
      </w:r>
      <w:proofErr w:type="spellEnd"/>
    </w:p>
    <w:p w:rsidR="00F905E4" w:rsidRDefault="00F905E4"/>
    <w:sectPr w:rsidR="00F905E4" w:rsidSect="00F9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D4E0E"/>
    <w:rsid w:val="00313899"/>
    <w:rsid w:val="00D4451A"/>
    <w:rsid w:val="00ED4E0E"/>
    <w:rsid w:val="00F9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Text">
    <w:name w:val="Block Text"/>
    <w:basedOn w:val="a"/>
    <w:rsid w:val="00ED4E0E"/>
    <w:pPr>
      <w:widowControl w:val="0"/>
      <w:ind w:left="1134" w:right="1132"/>
      <w:jc w:val="center"/>
    </w:pPr>
    <w:rPr>
      <w:b/>
      <w:sz w:val="28"/>
    </w:rPr>
  </w:style>
  <w:style w:type="paragraph" w:customStyle="1" w:styleId="ConsTitle">
    <w:name w:val="ConsTitle"/>
    <w:rsid w:val="00ED4E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шапка"/>
    <w:basedOn w:val="a4"/>
    <w:rsid w:val="00ED4E0E"/>
  </w:style>
  <w:style w:type="paragraph" w:styleId="a4">
    <w:name w:val="Body Text"/>
    <w:basedOn w:val="a"/>
    <w:link w:val="a5"/>
    <w:uiPriority w:val="99"/>
    <w:semiHidden/>
    <w:unhideWhenUsed/>
    <w:rsid w:val="00ED4E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D4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2016-08-10T09:01:00Z</cp:lastPrinted>
  <dcterms:created xsi:type="dcterms:W3CDTF">2016-08-10T09:03:00Z</dcterms:created>
  <dcterms:modified xsi:type="dcterms:W3CDTF">2016-08-10T09:03:00Z</dcterms:modified>
</cp:coreProperties>
</file>