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4A" w:rsidRDefault="00D45B4A" w:rsidP="00D45B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«Губернаторская библиотека» в Галичском районе</w:t>
      </w:r>
    </w:p>
    <w:p w:rsidR="005812F3" w:rsidRPr="009F4DEA" w:rsidRDefault="00AF1516" w:rsidP="009F4D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1D4">
        <w:rPr>
          <w:rFonts w:ascii="Times New Roman" w:hAnsi="Times New Roman" w:cs="Times New Roman"/>
          <w:sz w:val="28"/>
          <w:szCs w:val="28"/>
        </w:rPr>
        <w:t>Уникальная возможность ознакомиться с коллекцией изданий  «Губернаторской библиотеки»</w:t>
      </w:r>
      <w:r w:rsidR="009F4DEA">
        <w:rPr>
          <w:rFonts w:ascii="Times New Roman" w:hAnsi="Times New Roman" w:cs="Times New Roman"/>
          <w:sz w:val="28"/>
          <w:szCs w:val="28"/>
        </w:rPr>
        <w:t xml:space="preserve"> </w:t>
      </w:r>
      <w:r w:rsidRPr="00EE41D4">
        <w:rPr>
          <w:rFonts w:ascii="Times New Roman" w:hAnsi="Times New Roman" w:cs="Times New Roman"/>
          <w:sz w:val="28"/>
          <w:szCs w:val="28"/>
        </w:rPr>
        <w:t>появилась у галичан и жителей Галичского района. Передвижной выставочный проект «Губернаторская библиотека» начал действовать на территории Костромской области в октябре 2016 года, когда коллекция, включающая в себя 25</w:t>
      </w:r>
      <w:r w:rsidR="005812F3">
        <w:rPr>
          <w:rFonts w:ascii="Times New Roman" w:hAnsi="Times New Roman" w:cs="Times New Roman"/>
          <w:sz w:val="28"/>
          <w:szCs w:val="28"/>
        </w:rPr>
        <w:t>2 замечательных экземпляра книг</w:t>
      </w:r>
      <w:r w:rsidRPr="00EE41D4">
        <w:rPr>
          <w:rFonts w:ascii="Times New Roman" w:hAnsi="Times New Roman" w:cs="Times New Roman"/>
          <w:sz w:val="28"/>
          <w:szCs w:val="28"/>
        </w:rPr>
        <w:t>, была передана в дар в фонд Костромской областной универсальной научной библиотеки губернатором области Сергеем  Ситниковым</w:t>
      </w:r>
      <w:r w:rsidRPr="009F4D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12F3" w:rsidRPr="009F4D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Фолианты из </w:t>
      </w:r>
      <w:r w:rsidR="009F4DEA">
        <w:rPr>
          <w:rStyle w:val="a3"/>
          <w:rFonts w:ascii="Times New Roman" w:hAnsi="Times New Roman" w:cs="Times New Roman"/>
          <w:b w:val="0"/>
          <w:sz w:val="28"/>
          <w:szCs w:val="28"/>
        </w:rPr>
        <w:t>собрания книг</w:t>
      </w:r>
      <w:r w:rsidR="005812F3" w:rsidRPr="009F4D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главы региона теперь доступны широкому кругу читателей.</w:t>
      </w:r>
      <w:r w:rsidR="005812F3" w:rsidRPr="009F4D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3F7F9"/>
        </w:rPr>
        <w:t xml:space="preserve"> </w:t>
      </w:r>
    </w:p>
    <w:p w:rsidR="00E10D5A" w:rsidRPr="009F4DEA" w:rsidRDefault="00AF1516" w:rsidP="009F4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EA">
        <w:rPr>
          <w:rFonts w:ascii="Times New Roman" w:hAnsi="Times New Roman" w:cs="Times New Roman"/>
          <w:sz w:val="28"/>
          <w:szCs w:val="28"/>
        </w:rPr>
        <w:t>В рамках проекта</w:t>
      </w:r>
      <w:r w:rsidRPr="009F4D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4DEA" w:rsidRPr="009F4DEA">
        <w:rPr>
          <w:rStyle w:val="a3"/>
          <w:rFonts w:ascii="Times New Roman" w:hAnsi="Times New Roman" w:cs="Times New Roman"/>
          <w:b w:val="0"/>
          <w:sz w:val="28"/>
          <w:szCs w:val="28"/>
        </w:rPr>
        <w:t>э</w:t>
      </w:r>
      <w:r w:rsidR="005812F3" w:rsidRPr="009F4DEA">
        <w:rPr>
          <w:rStyle w:val="a3"/>
          <w:rFonts w:ascii="Times New Roman" w:hAnsi="Times New Roman" w:cs="Times New Roman"/>
          <w:b w:val="0"/>
          <w:sz w:val="28"/>
          <w:szCs w:val="28"/>
        </w:rPr>
        <w:t>ти редкие издания побывали уже во многих районах области, а</w:t>
      </w:r>
      <w:r w:rsidR="005812F3" w:rsidRPr="009F4D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3F7F9"/>
        </w:rPr>
        <w:t xml:space="preserve"> </w:t>
      </w:r>
      <w:r w:rsidRPr="009F4DEA">
        <w:rPr>
          <w:rFonts w:ascii="Times New Roman" w:hAnsi="Times New Roman" w:cs="Times New Roman"/>
          <w:sz w:val="28"/>
          <w:szCs w:val="28"/>
        </w:rPr>
        <w:t xml:space="preserve">в 2018 году коллекция,  наконец, прибыла в Галичский район, где будет работать до конца апреля 2018 года. </w:t>
      </w:r>
      <w:r w:rsidR="00385A53">
        <w:rPr>
          <w:rFonts w:ascii="Times New Roman" w:hAnsi="Times New Roman" w:cs="Times New Roman"/>
          <w:sz w:val="28"/>
          <w:szCs w:val="28"/>
        </w:rPr>
        <w:t xml:space="preserve">Её содержимое </w:t>
      </w:r>
      <w:r w:rsidR="009F4DEA">
        <w:rPr>
          <w:rFonts w:ascii="Times New Roman" w:hAnsi="Times New Roman" w:cs="Times New Roman"/>
          <w:sz w:val="28"/>
          <w:szCs w:val="28"/>
        </w:rPr>
        <w:t xml:space="preserve"> </w:t>
      </w:r>
      <w:r w:rsidRPr="009F4DEA">
        <w:rPr>
          <w:rFonts w:ascii="Times New Roman" w:hAnsi="Times New Roman" w:cs="Times New Roman"/>
          <w:sz w:val="28"/>
          <w:szCs w:val="28"/>
        </w:rPr>
        <w:t>радует</w:t>
      </w:r>
      <w:r w:rsidRPr="00EE41D4">
        <w:rPr>
          <w:rFonts w:ascii="Times New Roman" w:hAnsi="Times New Roman" w:cs="Times New Roman"/>
          <w:sz w:val="28"/>
          <w:szCs w:val="28"/>
        </w:rPr>
        <w:t xml:space="preserve"> своим разнообразием любого</w:t>
      </w:r>
      <w:r w:rsidR="009F4DEA">
        <w:rPr>
          <w:rFonts w:ascii="Times New Roman" w:hAnsi="Times New Roman" w:cs="Times New Roman"/>
          <w:sz w:val="28"/>
          <w:szCs w:val="28"/>
        </w:rPr>
        <w:t>,</w:t>
      </w:r>
      <w:r w:rsidRPr="00EE41D4">
        <w:rPr>
          <w:rFonts w:ascii="Times New Roman" w:hAnsi="Times New Roman" w:cs="Times New Roman"/>
          <w:sz w:val="28"/>
          <w:szCs w:val="28"/>
        </w:rPr>
        <w:t xml:space="preserve"> даже самого взыскательного ценителя литературы: краеведческие издания; книги по истории  и социально-экономическом</w:t>
      </w:r>
      <w:r w:rsidR="009F4DEA">
        <w:rPr>
          <w:rFonts w:ascii="Times New Roman" w:hAnsi="Times New Roman" w:cs="Times New Roman"/>
          <w:sz w:val="28"/>
          <w:szCs w:val="28"/>
        </w:rPr>
        <w:t>у положению</w:t>
      </w:r>
      <w:r w:rsidRPr="00EE41D4">
        <w:rPr>
          <w:rFonts w:ascii="Times New Roman" w:hAnsi="Times New Roman" w:cs="Times New Roman"/>
          <w:sz w:val="28"/>
          <w:szCs w:val="28"/>
        </w:rPr>
        <w:t xml:space="preserve"> России; редчайшие, прекрасно оформленные альбомы по живописи;  каталоги выставок известных</w:t>
      </w:r>
      <w:r w:rsidR="006B1373">
        <w:rPr>
          <w:rFonts w:ascii="Times New Roman" w:hAnsi="Times New Roman" w:cs="Times New Roman"/>
          <w:sz w:val="28"/>
          <w:szCs w:val="28"/>
        </w:rPr>
        <w:t xml:space="preserve"> художников; художественная литература;</w:t>
      </w:r>
      <w:r w:rsidRPr="00EE41D4">
        <w:rPr>
          <w:rFonts w:ascii="Times New Roman" w:hAnsi="Times New Roman" w:cs="Times New Roman"/>
          <w:sz w:val="28"/>
          <w:szCs w:val="28"/>
        </w:rPr>
        <w:t xml:space="preserve"> книги по истории и этнографии Ингушетии, Казахстана, Татарстана; специализированная литература по психологии, философии и менеджменту</w:t>
      </w:r>
      <w:r w:rsidRPr="009F4DEA">
        <w:rPr>
          <w:rFonts w:ascii="Times New Roman" w:hAnsi="Times New Roman" w:cs="Times New Roman"/>
          <w:sz w:val="28"/>
          <w:szCs w:val="28"/>
        </w:rPr>
        <w:t xml:space="preserve">. </w:t>
      </w:r>
      <w:r w:rsidR="005812F3" w:rsidRPr="009F4DEA">
        <w:rPr>
          <w:rFonts w:ascii="Times New Roman" w:hAnsi="Times New Roman" w:cs="Times New Roman"/>
          <w:sz w:val="28"/>
          <w:szCs w:val="28"/>
        </w:rPr>
        <w:t xml:space="preserve">Многие из </w:t>
      </w:r>
      <w:r w:rsidR="009F4DEA" w:rsidRPr="009F4DEA">
        <w:rPr>
          <w:rFonts w:ascii="Times New Roman" w:hAnsi="Times New Roman" w:cs="Times New Roman"/>
          <w:sz w:val="28"/>
          <w:szCs w:val="28"/>
        </w:rPr>
        <w:t>фолиантов</w:t>
      </w:r>
      <w:r w:rsidR="005812F3" w:rsidRPr="009F4DEA">
        <w:rPr>
          <w:rFonts w:ascii="Times New Roman" w:hAnsi="Times New Roman" w:cs="Times New Roman"/>
          <w:sz w:val="28"/>
          <w:szCs w:val="28"/>
        </w:rPr>
        <w:t xml:space="preserve"> – библиографические редкости, изданные ограниченным тиражом.</w:t>
      </w:r>
    </w:p>
    <w:p w:rsidR="00AF1516" w:rsidRPr="00EE41D4" w:rsidRDefault="00AF1516" w:rsidP="009F4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EA">
        <w:rPr>
          <w:rFonts w:ascii="Times New Roman" w:hAnsi="Times New Roman" w:cs="Times New Roman"/>
          <w:sz w:val="28"/>
          <w:szCs w:val="28"/>
        </w:rPr>
        <w:t>Экспозиционно-выставочное пространство</w:t>
      </w:r>
      <w:r w:rsidRPr="00EE41D4">
        <w:rPr>
          <w:rFonts w:ascii="Times New Roman" w:hAnsi="Times New Roman" w:cs="Times New Roman"/>
          <w:sz w:val="28"/>
          <w:szCs w:val="28"/>
        </w:rPr>
        <w:t xml:space="preserve"> с возможностью работы с книгами </w:t>
      </w:r>
      <w:r w:rsidR="009F4DEA">
        <w:rPr>
          <w:rFonts w:ascii="Times New Roman" w:hAnsi="Times New Roman" w:cs="Times New Roman"/>
          <w:sz w:val="28"/>
          <w:szCs w:val="28"/>
        </w:rPr>
        <w:t>в режиме читального зала создано</w:t>
      </w:r>
      <w:r w:rsidRPr="00EE41D4">
        <w:rPr>
          <w:rFonts w:ascii="Times New Roman" w:hAnsi="Times New Roman" w:cs="Times New Roman"/>
          <w:sz w:val="28"/>
          <w:szCs w:val="28"/>
        </w:rPr>
        <w:t xml:space="preserve"> в актовом зале библиотеки имени Максима Горького и будет работать по 21 марта включительно. </w:t>
      </w:r>
    </w:p>
    <w:p w:rsidR="00D02DAC" w:rsidRPr="00385A53" w:rsidRDefault="00D02DAC" w:rsidP="009F4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1D4">
        <w:rPr>
          <w:rFonts w:ascii="Times New Roman" w:hAnsi="Times New Roman" w:cs="Times New Roman"/>
          <w:sz w:val="28"/>
          <w:szCs w:val="28"/>
        </w:rPr>
        <w:t>Посетители нашего учреждения могут не только ознакомиться с этой уникальной  коллекцией, но и получить на  короткий срок отдельные экземпляры на руки. В рамках нового графика работы библиотеки: с понедельника по воскресенье включительно с 8.00 до 17 .00</w:t>
      </w:r>
      <w:r w:rsidR="006B1373">
        <w:rPr>
          <w:rFonts w:ascii="Times New Roman" w:hAnsi="Times New Roman" w:cs="Times New Roman"/>
          <w:sz w:val="28"/>
          <w:szCs w:val="28"/>
        </w:rPr>
        <w:t>,</w:t>
      </w:r>
      <w:r w:rsidRPr="00EE41D4">
        <w:rPr>
          <w:rFonts w:ascii="Times New Roman" w:hAnsi="Times New Roman" w:cs="Times New Roman"/>
          <w:sz w:val="28"/>
          <w:szCs w:val="28"/>
        </w:rPr>
        <w:t xml:space="preserve"> а в среду и четверг с 8.00 до 20.00, </w:t>
      </w:r>
      <w:r w:rsidR="006B1373">
        <w:rPr>
          <w:rFonts w:ascii="Times New Roman" w:hAnsi="Times New Roman" w:cs="Times New Roman"/>
          <w:sz w:val="28"/>
          <w:szCs w:val="28"/>
        </w:rPr>
        <w:t>посещение «Губернаторской библиотеки» удобно</w:t>
      </w:r>
      <w:r w:rsidRPr="00EE41D4">
        <w:rPr>
          <w:rFonts w:ascii="Times New Roman" w:hAnsi="Times New Roman" w:cs="Times New Roman"/>
          <w:sz w:val="28"/>
          <w:szCs w:val="28"/>
        </w:rPr>
        <w:t xml:space="preserve"> </w:t>
      </w:r>
      <w:r w:rsidR="006B1373">
        <w:rPr>
          <w:rFonts w:ascii="Times New Roman" w:hAnsi="Times New Roman" w:cs="Times New Roman"/>
          <w:sz w:val="28"/>
          <w:szCs w:val="28"/>
        </w:rPr>
        <w:t>для всех</w:t>
      </w:r>
      <w:r w:rsidRPr="00EE41D4">
        <w:rPr>
          <w:rFonts w:ascii="Times New Roman" w:hAnsi="Times New Roman" w:cs="Times New Roman"/>
          <w:sz w:val="28"/>
          <w:szCs w:val="28"/>
        </w:rPr>
        <w:t xml:space="preserve"> галичан и гостей города.</w:t>
      </w:r>
      <w:r w:rsidR="009F4DEA" w:rsidRPr="009F4DEA">
        <w:rPr>
          <w:color w:val="616161"/>
          <w:sz w:val="29"/>
          <w:szCs w:val="29"/>
          <w:shd w:val="clear" w:color="auto" w:fill="FFFFFF"/>
        </w:rPr>
        <w:t xml:space="preserve"> </w:t>
      </w:r>
      <w:r w:rsidR="009F4DEA" w:rsidRPr="009F4DEA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Разнообразие тематики</w:t>
      </w:r>
      <w:r w:rsidR="006B1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представленных</w:t>
      </w:r>
      <w:r w:rsidR="00385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изданий </w:t>
      </w:r>
      <w:r w:rsidR="009F4DEA" w:rsidRPr="009F4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даст возможность каждому читателю найти свою книгу, с </w:t>
      </w:r>
      <w:r w:rsidR="009F4DEA" w:rsidRPr="009F4DE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интересом перелистать</w:t>
      </w:r>
      <w:r w:rsidR="009F4DEA" w:rsidRPr="00385A53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 </w:t>
      </w:r>
      <w:r w:rsidR="00385A53" w:rsidRPr="00385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красочные </w:t>
      </w:r>
      <w:r w:rsidR="009F4DEA" w:rsidRPr="00385A53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страницы</w:t>
      </w:r>
      <w:r w:rsidR="00385A53" w:rsidRPr="00385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редкого каталога, найти нужные сведения в специализированных справочниках</w:t>
      </w:r>
      <w:r w:rsidR="009F4DEA" w:rsidRPr="00385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E41D4" w:rsidRPr="00EE41D4" w:rsidRDefault="006B1373" w:rsidP="009F4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</w:t>
      </w:r>
      <w:r w:rsidR="00D02DAC" w:rsidRPr="00EE41D4">
        <w:rPr>
          <w:rFonts w:ascii="Times New Roman" w:hAnsi="Times New Roman" w:cs="Times New Roman"/>
          <w:sz w:val="28"/>
          <w:szCs w:val="28"/>
        </w:rPr>
        <w:t xml:space="preserve"> экспозиция «Губернаторская библиотека» будет </w:t>
      </w:r>
      <w:r>
        <w:rPr>
          <w:rFonts w:ascii="Times New Roman" w:hAnsi="Times New Roman" w:cs="Times New Roman"/>
          <w:sz w:val="28"/>
          <w:szCs w:val="28"/>
        </w:rPr>
        <w:t>расположена сначала</w:t>
      </w:r>
      <w:r w:rsidR="00D02DAC" w:rsidRPr="00EE41D4">
        <w:rPr>
          <w:rFonts w:ascii="Times New Roman" w:hAnsi="Times New Roman" w:cs="Times New Roman"/>
          <w:sz w:val="28"/>
          <w:szCs w:val="28"/>
        </w:rPr>
        <w:t xml:space="preserve"> в здании администрации Галичского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а затем </w:t>
      </w:r>
      <w:r w:rsidR="00D02DAC" w:rsidRPr="00EE41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02DAC" w:rsidRPr="00EE41D4">
        <w:rPr>
          <w:rFonts w:ascii="Times New Roman" w:eastAsia="Calibri" w:hAnsi="Times New Roman" w:cs="Times New Roman"/>
          <w:sz w:val="28"/>
          <w:szCs w:val="28"/>
        </w:rPr>
        <w:t>Степановской</w:t>
      </w:r>
      <w:proofErr w:type="spellEnd"/>
      <w:r w:rsidR="00D02DAC" w:rsidRPr="00EE41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02DAC" w:rsidRPr="00EE41D4">
        <w:rPr>
          <w:rFonts w:ascii="Times New Roman" w:eastAsia="Calibri" w:hAnsi="Times New Roman" w:cs="Times New Roman"/>
          <w:sz w:val="28"/>
          <w:szCs w:val="28"/>
        </w:rPr>
        <w:t>Ореховской</w:t>
      </w:r>
      <w:proofErr w:type="spellEnd"/>
      <w:r w:rsidR="00D02DAC" w:rsidRPr="00EE41D4">
        <w:rPr>
          <w:rFonts w:ascii="Times New Roman" w:eastAsia="Calibri" w:hAnsi="Times New Roman" w:cs="Times New Roman"/>
          <w:sz w:val="28"/>
          <w:szCs w:val="28"/>
        </w:rPr>
        <w:t xml:space="preserve">, Дмитриевской, </w:t>
      </w:r>
      <w:proofErr w:type="spellStart"/>
      <w:r w:rsidR="00D02DAC" w:rsidRPr="00EE41D4">
        <w:rPr>
          <w:rFonts w:ascii="Times New Roman" w:eastAsia="Calibri" w:hAnsi="Times New Roman" w:cs="Times New Roman"/>
          <w:sz w:val="28"/>
          <w:szCs w:val="28"/>
        </w:rPr>
        <w:t>Челсменской</w:t>
      </w:r>
      <w:proofErr w:type="spellEnd"/>
      <w:r w:rsidR="00D02DAC" w:rsidRPr="00EE41D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85A53">
        <w:rPr>
          <w:rFonts w:ascii="Times New Roman" w:eastAsia="Calibri" w:hAnsi="Times New Roman" w:cs="Times New Roman"/>
          <w:sz w:val="28"/>
          <w:szCs w:val="28"/>
        </w:rPr>
        <w:t xml:space="preserve">сельских </w:t>
      </w:r>
      <w:r w:rsidR="00D02DAC" w:rsidRPr="00EE41D4">
        <w:rPr>
          <w:rFonts w:ascii="Times New Roman" w:eastAsia="Calibri" w:hAnsi="Times New Roman" w:cs="Times New Roman"/>
          <w:sz w:val="28"/>
          <w:szCs w:val="28"/>
        </w:rPr>
        <w:t>библиотеках – филиалах МКУК МБ им. М. Горького.</w:t>
      </w:r>
    </w:p>
    <w:p w:rsidR="00D02DAC" w:rsidRPr="00EE41D4" w:rsidRDefault="00D02DAC" w:rsidP="009F4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1D4">
        <w:rPr>
          <w:rFonts w:ascii="Times New Roman" w:hAnsi="Times New Roman" w:cs="Times New Roman"/>
          <w:sz w:val="28"/>
          <w:szCs w:val="28"/>
        </w:rPr>
        <w:t xml:space="preserve"> Во время тематических обзоров посетители  экспозиции примут участие в </w:t>
      </w:r>
      <w:r w:rsidR="00EE41D4" w:rsidRPr="00EE41D4">
        <w:rPr>
          <w:rFonts w:ascii="Times New Roman" w:hAnsi="Times New Roman" w:cs="Times New Roman"/>
          <w:sz w:val="28"/>
          <w:szCs w:val="28"/>
        </w:rPr>
        <w:t xml:space="preserve"> </w:t>
      </w:r>
      <w:r w:rsidRPr="00EE41D4">
        <w:rPr>
          <w:rFonts w:ascii="Times New Roman" w:hAnsi="Times New Roman" w:cs="Times New Roman"/>
          <w:sz w:val="28"/>
          <w:szCs w:val="28"/>
        </w:rPr>
        <w:t xml:space="preserve">акции «Читаем с  </w:t>
      </w:r>
      <w:r w:rsidR="00EE41D4" w:rsidRPr="00EE41D4">
        <w:rPr>
          <w:rFonts w:ascii="Times New Roman" w:hAnsi="Times New Roman" w:cs="Times New Roman"/>
          <w:sz w:val="28"/>
          <w:szCs w:val="28"/>
        </w:rPr>
        <w:t xml:space="preserve">губернатором», </w:t>
      </w:r>
      <w:r w:rsidR="006B1373">
        <w:rPr>
          <w:rFonts w:ascii="Times New Roman" w:hAnsi="Times New Roman" w:cs="Times New Roman"/>
          <w:sz w:val="28"/>
          <w:szCs w:val="28"/>
        </w:rPr>
        <w:t xml:space="preserve">а </w:t>
      </w:r>
      <w:r w:rsidR="00EE41D4" w:rsidRPr="00EE41D4">
        <w:rPr>
          <w:rFonts w:ascii="Times New Roman" w:hAnsi="Times New Roman" w:cs="Times New Roman"/>
          <w:sz w:val="28"/>
          <w:szCs w:val="28"/>
        </w:rPr>
        <w:t xml:space="preserve">выбирая  интересующую  их литературу  - в акции «Самые читаемые книги», </w:t>
      </w:r>
      <w:r w:rsidR="006B1373">
        <w:rPr>
          <w:rFonts w:ascii="Times New Roman" w:hAnsi="Times New Roman" w:cs="Times New Roman"/>
          <w:sz w:val="28"/>
          <w:szCs w:val="28"/>
        </w:rPr>
        <w:t xml:space="preserve"> </w:t>
      </w:r>
      <w:r w:rsidR="00EE41D4" w:rsidRPr="00EE41D4">
        <w:rPr>
          <w:rFonts w:ascii="Times New Roman" w:hAnsi="Times New Roman" w:cs="Times New Roman"/>
          <w:sz w:val="28"/>
          <w:szCs w:val="28"/>
        </w:rPr>
        <w:t xml:space="preserve">по итогам которой будет определен топ – 5 главных книг из библиотеки губернатора. </w:t>
      </w:r>
    </w:p>
    <w:p w:rsidR="00AF1516" w:rsidRDefault="009F4DEA" w:rsidP="009F4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DEA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библиотека для читателей – это особый мир, а «Губернаторская библиотека» делает его еще интересней и привлекательней.</w:t>
      </w:r>
    </w:p>
    <w:p w:rsidR="006B1373" w:rsidRDefault="006B1373" w:rsidP="009F4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1373" w:rsidRPr="009F4DEA" w:rsidRDefault="006B1373" w:rsidP="006B137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Информационная служба МКУК МБ им. М. Горького.</w:t>
      </w:r>
    </w:p>
    <w:p w:rsidR="00AF1516" w:rsidRPr="00AF1516" w:rsidRDefault="00AF1516" w:rsidP="009F4DEA">
      <w:pPr>
        <w:spacing w:after="0" w:line="360" w:lineRule="auto"/>
        <w:ind w:firstLine="709"/>
        <w:jc w:val="both"/>
      </w:pPr>
    </w:p>
    <w:p w:rsidR="00AF1516" w:rsidRPr="00AF1516" w:rsidRDefault="00AF1516" w:rsidP="009F4DEA">
      <w:pPr>
        <w:spacing w:after="0" w:line="360" w:lineRule="auto"/>
        <w:ind w:firstLine="709"/>
        <w:jc w:val="both"/>
      </w:pPr>
    </w:p>
    <w:p w:rsidR="00AF1516" w:rsidRPr="00AF1516" w:rsidRDefault="00AF1516" w:rsidP="009F4DEA">
      <w:pPr>
        <w:spacing w:after="0" w:line="360" w:lineRule="auto"/>
        <w:ind w:firstLine="709"/>
        <w:jc w:val="both"/>
      </w:pPr>
    </w:p>
    <w:p w:rsidR="00D02DAC" w:rsidRPr="00AF1516" w:rsidRDefault="00D02DAC" w:rsidP="009F4DEA">
      <w:pPr>
        <w:spacing w:after="0" w:line="360" w:lineRule="auto"/>
        <w:ind w:firstLine="709"/>
        <w:jc w:val="both"/>
      </w:pPr>
    </w:p>
    <w:sectPr w:rsidR="00D02DAC" w:rsidRPr="00AF1516" w:rsidSect="00E1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F1516"/>
    <w:rsid w:val="00385A53"/>
    <w:rsid w:val="005812F3"/>
    <w:rsid w:val="006B1373"/>
    <w:rsid w:val="00743E99"/>
    <w:rsid w:val="00966850"/>
    <w:rsid w:val="009F4DEA"/>
    <w:rsid w:val="00AF1516"/>
    <w:rsid w:val="00D02DAC"/>
    <w:rsid w:val="00D45B4A"/>
    <w:rsid w:val="00E10D5A"/>
    <w:rsid w:val="00EE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12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Мария</cp:lastModifiedBy>
  <cp:revision>2</cp:revision>
  <dcterms:created xsi:type="dcterms:W3CDTF">2018-03-15T05:43:00Z</dcterms:created>
  <dcterms:modified xsi:type="dcterms:W3CDTF">2018-03-15T05:43:00Z</dcterms:modified>
</cp:coreProperties>
</file>