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70" w:rsidRPr="008D52E4" w:rsidRDefault="00D646F4" w:rsidP="00C22936">
      <w:pPr>
        <w:spacing w:after="24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-322525</wp:posOffset>
            </wp:positionV>
            <wp:extent cx="452936" cy="453225"/>
            <wp:effectExtent l="19050" t="0" r="4264" b="0"/>
            <wp:wrapNone/>
            <wp:docPr id="2" name="Рисунок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BF" w:rsidRDefault="00D76020" w:rsidP="00C22936">
      <w:pPr>
        <w:spacing w:after="240"/>
        <w:jc w:val="center"/>
        <w:rPr>
          <w:b/>
          <w:color w:val="0000FF"/>
        </w:rPr>
      </w:pPr>
      <w:r w:rsidRPr="00D646F4">
        <w:rPr>
          <w:b/>
          <w:color w:val="0000FF"/>
        </w:rPr>
        <w:t>Великолепная пятерка</w:t>
      </w:r>
    </w:p>
    <w:p w:rsidR="00766893" w:rsidRPr="008D52E4" w:rsidRDefault="00C22936">
      <w:pPr>
        <w:rPr>
          <w:b/>
          <w:i/>
        </w:rPr>
      </w:pPr>
      <w:r>
        <w:rPr>
          <w:b/>
          <w:i/>
        </w:rPr>
        <w:tab/>
      </w:r>
      <w:r w:rsidR="00C95E45" w:rsidRPr="008D52E4">
        <w:rPr>
          <w:b/>
          <w:i/>
        </w:rPr>
        <w:t xml:space="preserve">В </w:t>
      </w:r>
      <w:r w:rsidR="00D646F4">
        <w:rPr>
          <w:b/>
          <w:i/>
        </w:rPr>
        <w:t>Управление ПФР в г. Галиче Костромской области (межрайонное)</w:t>
      </w:r>
      <w:r w:rsidR="00D76020">
        <w:rPr>
          <w:b/>
          <w:i/>
        </w:rPr>
        <w:t xml:space="preserve">, по данным на </w:t>
      </w:r>
      <w:r w:rsidR="00D646F4">
        <w:rPr>
          <w:b/>
          <w:i/>
        </w:rPr>
        <w:t>1</w:t>
      </w:r>
      <w:r w:rsidR="00D76020">
        <w:rPr>
          <w:b/>
          <w:i/>
        </w:rPr>
        <w:t xml:space="preserve"> </w:t>
      </w:r>
      <w:r w:rsidR="00D646F4">
        <w:rPr>
          <w:b/>
          <w:i/>
        </w:rPr>
        <w:t>марта</w:t>
      </w:r>
      <w:r w:rsidR="00D76020">
        <w:rPr>
          <w:b/>
          <w:i/>
        </w:rPr>
        <w:t>, с заявлениями на ежемесячную денежную выплату из средств материнского капитала на второго ребенка,</w:t>
      </w:r>
      <w:r w:rsidR="00D76020" w:rsidRPr="00D76020">
        <w:t xml:space="preserve"> </w:t>
      </w:r>
      <w:r w:rsidR="00D76020" w:rsidRPr="00D76020">
        <w:rPr>
          <w:b/>
          <w:i/>
        </w:rPr>
        <w:t>родив</w:t>
      </w:r>
      <w:r w:rsidR="00D76020">
        <w:rPr>
          <w:b/>
          <w:i/>
        </w:rPr>
        <w:t xml:space="preserve">шегося после </w:t>
      </w:r>
      <w:r w:rsidR="00D646F4">
        <w:rPr>
          <w:b/>
          <w:i/>
        </w:rPr>
        <w:t xml:space="preserve">        </w:t>
      </w:r>
      <w:r w:rsidR="00D76020">
        <w:rPr>
          <w:b/>
          <w:i/>
        </w:rPr>
        <w:t>1 января 2018 года, обратились пять семей.</w:t>
      </w:r>
    </w:p>
    <w:p w:rsidR="00D76020" w:rsidRDefault="007539D6" w:rsidP="00AA3370">
      <w:r>
        <w:tab/>
      </w:r>
      <w:r w:rsidR="00D76020">
        <w:t xml:space="preserve">На эту дату возможностью ежемесячно получать по 9566 рублей из материнского (семейного) капитала воспользовались две семьи из </w:t>
      </w:r>
      <w:r w:rsidR="00C22936">
        <w:t>Галича</w:t>
      </w:r>
      <w:r w:rsidR="00D76020">
        <w:t xml:space="preserve">, </w:t>
      </w:r>
      <w:r>
        <w:t xml:space="preserve">          </w:t>
      </w:r>
      <w:r w:rsidR="00D76020">
        <w:t xml:space="preserve">и по одной из </w:t>
      </w:r>
      <w:r w:rsidR="00C22936">
        <w:t>Солигалича, Парфеньева, Чухломы</w:t>
      </w:r>
      <w:r w:rsidR="00D76020">
        <w:t>.</w:t>
      </w:r>
    </w:p>
    <w:p w:rsidR="00AA3370" w:rsidRDefault="00D76020" w:rsidP="00AA3370">
      <w:r>
        <w:t xml:space="preserve"> </w:t>
      </w:r>
      <w:r w:rsidR="00C22936">
        <w:tab/>
      </w:r>
      <w:r w:rsidR="00C95E45">
        <w:t xml:space="preserve">Напомним, </w:t>
      </w:r>
      <w:r w:rsidR="00C95E45" w:rsidRPr="00C95E45">
        <w:t xml:space="preserve">что, начиная с января 2018 года, семьи,  которые нуждаются в дополнительной поддержке, имеют право на ежемесячную выплату из средств материнского (семейного) капитала.  </w:t>
      </w:r>
      <w:r w:rsidR="00AA3370">
        <w:t>Если  доход на каждого члена семьи в 2017 году был ниже 15 872 рублей в месяц (или 1,5 прожиточных минимумов трудоспособного гражданина в Костромской области), семья имеет право  на получение ежемесячной денежной  выплаты. При этом семья должна постоянно проживать на территории России,  ребенок и мама быть гражданами Российской Федерации; а ребенок рожден (усыновлен)  после 1 января 2018 года.</w:t>
      </w:r>
    </w:p>
    <w:p w:rsidR="00042ABF" w:rsidRDefault="00C22936" w:rsidP="00AA3370">
      <w:r>
        <w:tab/>
      </w:r>
      <w:r w:rsidR="00AA3370">
        <w:t>Размер ежемесячной денежной выплат</w:t>
      </w:r>
      <w:r w:rsidR="00D76020">
        <w:t>ы, которая будет назначена семьям</w:t>
      </w:r>
      <w:r w:rsidR="00AA3370">
        <w:t>,  равен прожиточному минимуму ребенка в  нашем регионе</w:t>
      </w:r>
      <w:r w:rsidR="00771CB4">
        <w:t>.</w:t>
      </w:r>
      <w:r w:rsidR="00AA3370">
        <w:t xml:space="preserve"> </w:t>
      </w:r>
      <w:r w:rsidR="00771CB4">
        <w:t xml:space="preserve"> Поскольку все семьи</w:t>
      </w:r>
      <w:r w:rsidR="00AA3370">
        <w:t xml:space="preserve"> </w:t>
      </w:r>
      <w:r w:rsidR="00771CB4">
        <w:t xml:space="preserve">оперативно обратились с заявлениями, то выплаты им будут назначены </w:t>
      </w:r>
      <w:r>
        <w:t xml:space="preserve">  </w:t>
      </w:r>
      <w:r w:rsidR="00771CB4">
        <w:t>с даты рождения вторых детей</w:t>
      </w:r>
      <w:r w:rsidR="00042ABF">
        <w:t xml:space="preserve">. </w:t>
      </w:r>
    </w:p>
    <w:p w:rsidR="00771CB4" w:rsidRDefault="00771CB4" w:rsidP="00AA3370"/>
    <w:p w:rsidR="00042ABF" w:rsidRDefault="00042ABF" w:rsidP="00AA3370">
      <w:bookmarkStart w:id="0" w:name="_GoBack"/>
      <w:bookmarkEnd w:id="0"/>
    </w:p>
    <w:p w:rsidR="00C95E45" w:rsidRDefault="00C22936" w:rsidP="00C22936">
      <w:pPr>
        <w:spacing w:line="240" w:lineRule="auto"/>
      </w:pPr>
      <w:r w:rsidRPr="00C22936">
        <w:rPr>
          <w:i/>
        </w:rPr>
        <w:t>Управление ПФР в г. Галиче Костромской области (межрайонное)</w:t>
      </w:r>
      <w:r w:rsidR="00042ABF" w:rsidRPr="00C22936">
        <w:t xml:space="preserve"> </w:t>
      </w:r>
    </w:p>
    <w:p w:rsidR="00C22936" w:rsidRPr="00C22936" w:rsidRDefault="00C22936" w:rsidP="00C22936">
      <w:pPr>
        <w:spacing w:line="240" w:lineRule="auto"/>
      </w:pPr>
    </w:p>
    <w:sectPr w:rsidR="00C22936" w:rsidRPr="00C22936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5E45"/>
    <w:rsid w:val="00042ABF"/>
    <w:rsid w:val="00071994"/>
    <w:rsid w:val="00257DB4"/>
    <w:rsid w:val="00323864"/>
    <w:rsid w:val="0067684D"/>
    <w:rsid w:val="007539D6"/>
    <w:rsid w:val="00766893"/>
    <w:rsid w:val="00771CB4"/>
    <w:rsid w:val="008D52E4"/>
    <w:rsid w:val="00A31B4C"/>
    <w:rsid w:val="00AA3370"/>
    <w:rsid w:val="00C22936"/>
    <w:rsid w:val="00C85750"/>
    <w:rsid w:val="00C95E45"/>
    <w:rsid w:val="00D646F4"/>
    <w:rsid w:val="00D76020"/>
    <w:rsid w:val="00E51E98"/>
    <w:rsid w:val="00E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cp:lastPrinted>2018-02-19T11:05:00Z</cp:lastPrinted>
  <dcterms:created xsi:type="dcterms:W3CDTF">2018-03-01T10:53:00Z</dcterms:created>
  <dcterms:modified xsi:type="dcterms:W3CDTF">2018-03-01T10:53:00Z</dcterms:modified>
</cp:coreProperties>
</file>