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D4" w:rsidRDefault="00697C5C">
      <w:pPr>
        <w:pStyle w:val="Standard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выявлении нового случая бешенства в Костромской области  </w:t>
      </w:r>
    </w:p>
    <w:p w:rsidR="00F047D4" w:rsidRDefault="00F047D4">
      <w:pPr>
        <w:pStyle w:val="Standard"/>
        <w:jc w:val="center"/>
        <w:rPr>
          <w:b/>
          <w:bCs/>
          <w:sz w:val="28"/>
          <w:szCs w:val="28"/>
        </w:rPr>
      </w:pPr>
    </w:p>
    <w:p w:rsidR="00F047D4" w:rsidRDefault="00697C5C">
      <w:pPr>
        <w:pStyle w:val="Standard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Россельхознадзора по Костромской и Ивановской областям информирует  о выявлении  нового случая бешенства в Костромской области.  </w:t>
      </w:r>
    </w:p>
    <w:p w:rsidR="00F047D4" w:rsidRDefault="00697C5C">
      <w:pPr>
        <w:pStyle w:val="Standard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По результатам исследования патматериала от трупа котенка, принадлежащего жительнице п. Красное-на-Волге, получен положительный результат на бешенство (протокол испытаний ОГБУ «Костромская областная ветеринарная лаборатория» от 10 июня 2018 года № ГЗ 18-27848). Больной котенок был подобран на улице и подвергнут лечению, в контакте с ним находилось 2 человека. </w:t>
      </w:r>
    </w:p>
    <w:p w:rsidR="00F047D4" w:rsidRDefault="00697C5C">
      <w:pPr>
        <w:pStyle w:val="Standard"/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Создана специальная комиссия для проведения эпизоотологического о</w:t>
      </w:r>
      <w:r>
        <w:rPr>
          <w:rFonts w:eastAsia="Times New Roman" w:cs="Times New Roman"/>
          <w:sz w:val="28"/>
          <w:szCs w:val="28"/>
          <w:lang w:eastAsia="ru-RU" w:bidi="ar-SA"/>
        </w:rPr>
        <w:t>б</w:t>
      </w:r>
      <w:r>
        <w:rPr>
          <w:rFonts w:eastAsia="Times New Roman" w:cs="Times New Roman"/>
          <w:sz w:val="28"/>
          <w:szCs w:val="28"/>
          <w:lang w:eastAsia="ru-RU" w:bidi="ar-SA"/>
        </w:rPr>
        <w:t>следования места обнаружения больного животного, определения границ эп</w:t>
      </w:r>
      <w:r>
        <w:rPr>
          <w:rFonts w:eastAsia="Times New Roman" w:cs="Times New Roman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sz w:val="28"/>
          <w:szCs w:val="28"/>
          <w:lang w:eastAsia="ru-RU" w:bidi="ar-SA"/>
        </w:rPr>
        <w:t>зоотического очага, неблагополучного пункта, угрожаемой зоны по бешенству животных.</w:t>
      </w:r>
    </w:p>
    <w:p w:rsidR="00F047D4" w:rsidRDefault="00697C5C">
      <w:pPr>
        <w:pStyle w:val="Standard"/>
        <w:widowControl/>
        <w:suppressAutoHyphens w:val="0"/>
        <w:ind w:firstLine="72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В настоящее время специалистами государственной ветеринарной слу</w:t>
      </w:r>
      <w:r>
        <w:rPr>
          <w:rFonts w:eastAsia="Times New Roman" w:cs="Times New Roman"/>
          <w:sz w:val="28"/>
          <w:szCs w:val="28"/>
          <w:lang w:eastAsia="ru-RU" w:bidi="ar-SA"/>
        </w:rPr>
        <w:t>ж</w:t>
      </w:r>
      <w:r>
        <w:rPr>
          <w:rFonts w:eastAsia="Times New Roman" w:cs="Times New Roman"/>
          <w:sz w:val="28"/>
          <w:szCs w:val="28"/>
          <w:lang w:eastAsia="ru-RU" w:bidi="ar-SA"/>
        </w:rPr>
        <w:t>бы проводятся специальные мероприятия по ликвидации заболевания.</w:t>
      </w:r>
    </w:p>
    <w:p w:rsidR="00F047D4" w:rsidRDefault="00697C5C">
      <w:pPr>
        <w:pStyle w:val="Textbody"/>
        <w:shd w:val="clear" w:color="auto" w:fill="FFFFFF"/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Управление Россельхознадзора по Костромской и Ивановской областям ещё раз напоминает о необходимости вакцинации домашних животных против бешенства и соблюдении осторожности при контактах с дикими животными.</w:t>
      </w:r>
    </w:p>
    <w:p w:rsidR="00F047D4" w:rsidRDefault="00697C5C">
      <w:pPr>
        <w:pStyle w:val="Textbody"/>
        <w:spacing w:after="0"/>
        <w:ind w:firstLine="885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Исходя из проведенного Центральной научно-методической ветеринарной лабораторией анализа данных, поступивших из информационной системы «Сирано», с 16 по 31 мая 2018 года в России зафиксировано 98 случаев бешенства.</w:t>
      </w:r>
    </w:p>
    <w:p w:rsidR="00F047D4" w:rsidRDefault="00697C5C">
      <w:pPr>
        <w:pStyle w:val="Textbody"/>
        <w:spacing w:after="0"/>
        <w:ind w:firstLine="8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количество случаев выявлено в Волгоградской, Курской, Московской и Белгородской областях. В большинстве своем бешенство отмечается у лис – 33 случая, у собак – 23 случая, у кошек – 21 случай.</w:t>
      </w:r>
    </w:p>
    <w:p w:rsidR="00F047D4" w:rsidRDefault="00697C5C">
      <w:pPr>
        <w:pStyle w:val="Textbody"/>
        <w:spacing w:after="0"/>
        <w:ind w:firstLine="885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Бешенство — инфекционное заболевание, вызываемое вирусом бешенства Rabies virus. Вирус бешенства вызывает специфический энцефалит (воспаление головного мозга) у животных и человека. Передаётся со слюной при укусе больным животным. Затем, распространяясь по нервным путям, вирус достигает слюнных желёз и нервных клеток коры головного мозга, гиппокампа, бульбарных центров, и, поражая их, вызывает тяжёлые необратимые нарушения.</w:t>
      </w:r>
      <w:bookmarkStart w:id="0" w:name="_GoBack"/>
      <w:bookmarkEnd w:id="0"/>
    </w:p>
    <w:sectPr w:rsidR="00F047D4" w:rsidSect="008754B9">
      <w:pgSz w:w="11906" w:h="16838"/>
      <w:pgMar w:top="1134" w:right="1134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E4" w:rsidRDefault="000811E4">
      <w:r>
        <w:separator/>
      </w:r>
    </w:p>
  </w:endnote>
  <w:endnote w:type="continuationSeparator" w:id="1">
    <w:p w:rsidR="000811E4" w:rsidRDefault="0008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E4" w:rsidRDefault="000811E4">
      <w:r>
        <w:rPr>
          <w:color w:val="000000"/>
        </w:rPr>
        <w:separator/>
      </w:r>
    </w:p>
  </w:footnote>
  <w:footnote w:type="continuationSeparator" w:id="1">
    <w:p w:rsidR="000811E4" w:rsidRDefault="0008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D4"/>
    <w:rsid w:val="000811E4"/>
    <w:rsid w:val="00697C5C"/>
    <w:rsid w:val="006A6509"/>
    <w:rsid w:val="008754B9"/>
    <w:rsid w:val="00F0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54B9"/>
    <w:rPr>
      <w:rFonts w:eastAsia="Arial Unicode MS"/>
    </w:rPr>
  </w:style>
  <w:style w:type="paragraph" w:customStyle="1" w:styleId="Heading">
    <w:name w:val="Heading"/>
    <w:basedOn w:val="Standard"/>
    <w:next w:val="Textbody"/>
    <w:rsid w:val="008754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754B9"/>
    <w:pPr>
      <w:spacing w:after="120"/>
    </w:pPr>
  </w:style>
  <w:style w:type="paragraph" w:styleId="a3">
    <w:name w:val="List"/>
    <w:basedOn w:val="Textbody"/>
    <w:rsid w:val="008754B9"/>
  </w:style>
  <w:style w:type="paragraph" w:styleId="a4">
    <w:name w:val="caption"/>
    <w:basedOn w:val="Standard"/>
    <w:rsid w:val="008754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54B9"/>
    <w:pPr>
      <w:suppressLineNumbers/>
    </w:pPr>
  </w:style>
  <w:style w:type="paragraph" w:styleId="a5">
    <w:name w:val="Title"/>
    <w:basedOn w:val="Heading"/>
    <w:next w:val="a6"/>
    <w:rsid w:val="008754B9"/>
  </w:style>
  <w:style w:type="paragraph" w:styleId="a6">
    <w:name w:val="Subtitle"/>
    <w:basedOn w:val="Heading"/>
    <w:next w:val="Textbody"/>
    <w:rsid w:val="008754B9"/>
    <w:pPr>
      <w:jc w:val="center"/>
    </w:pPr>
    <w:rPr>
      <w:i/>
      <w:iCs/>
    </w:rPr>
  </w:style>
  <w:style w:type="paragraph" w:customStyle="1" w:styleId="5">
    <w:name w:val="Название5"/>
    <w:basedOn w:val="Standard"/>
    <w:rsid w:val="008754B9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Standard"/>
    <w:rsid w:val="008754B9"/>
    <w:pPr>
      <w:suppressLineNumbers/>
    </w:pPr>
  </w:style>
  <w:style w:type="paragraph" w:customStyle="1" w:styleId="4">
    <w:name w:val="Название4"/>
    <w:basedOn w:val="Standard"/>
    <w:rsid w:val="008754B9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Standard"/>
    <w:rsid w:val="008754B9"/>
    <w:pPr>
      <w:suppressLineNumbers/>
    </w:pPr>
    <w:rPr>
      <w:rFonts w:cs="Tahoma"/>
    </w:rPr>
  </w:style>
  <w:style w:type="paragraph" w:customStyle="1" w:styleId="3">
    <w:name w:val="Название3"/>
    <w:basedOn w:val="Standard"/>
    <w:rsid w:val="008754B9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Standard"/>
    <w:rsid w:val="008754B9"/>
    <w:pPr>
      <w:suppressLineNumbers/>
    </w:pPr>
    <w:rPr>
      <w:rFonts w:cs="Tahoma"/>
    </w:rPr>
  </w:style>
  <w:style w:type="paragraph" w:customStyle="1" w:styleId="2">
    <w:name w:val="Название2"/>
    <w:basedOn w:val="Standard"/>
    <w:rsid w:val="008754B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Standard"/>
    <w:rsid w:val="008754B9"/>
    <w:pPr>
      <w:suppressLineNumbers/>
    </w:pPr>
    <w:rPr>
      <w:rFonts w:cs="Tahoma"/>
    </w:rPr>
  </w:style>
  <w:style w:type="paragraph" w:customStyle="1" w:styleId="1">
    <w:name w:val="Название1"/>
    <w:basedOn w:val="Standard"/>
    <w:rsid w:val="008754B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rsid w:val="008754B9"/>
    <w:pPr>
      <w:suppressLineNumbers/>
    </w:pPr>
  </w:style>
  <w:style w:type="paragraph" w:customStyle="1" w:styleId="ConsPlusNormal">
    <w:name w:val="ConsPlusNormal"/>
    <w:rsid w:val="008754B9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Framecontents">
    <w:name w:val="Frame contents"/>
    <w:basedOn w:val="Textbody"/>
    <w:rsid w:val="008754B9"/>
  </w:style>
  <w:style w:type="paragraph" w:customStyle="1" w:styleId="TableContents">
    <w:name w:val="Table Contents"/>
    <w:basedOn w:val="Standard"/>
    <w:rsid w:val="008754B9"/>
    <w:pPr>
      <w:suppressLineNumbers/>
    </w:pPr>
  </w:style>
  <w:style w:type="paragraph" w:customStyle="1" w:styleId="TableHeading">
    <w:name w:val="Table Heading"/>
    <w:basedOn w:val="TableContents"/>
    <w:rsid w:val="008754B9"/>
    <w:pPr>
      <w:jc w:val="center"/>
    </w:pPr>
    <w:rPr>
      <w:b/>
      <w:bCs/>
    </w:rPr>
  </w:style>
  <w:style w:type="paragraph" w:styleId="a7">
    <w:name w:val="Balloon Text"/>
    <w:basedOn w:val="Standard"/>
    <w:rsid w:val="008754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4B9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a8">
    <w:name w:val="Normal (Web)"/>
    <w:basedOn w:val="Standard"/>
    <w:rsid w:val="008754B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character" w:customStyle="1" w:styleId="Absatz-Standardschriftart">
    <w:name w:val="Absatz-Standardschriftart"/>
    <w:rsid w:val="008754B9"/>
  </w:style>
  <w:style w:type="character" w:customStyle="1" w:styleId="WW-Absatz-Standardschriftart">
    <w:name w:val="WW-Absatz-Standardschriftart"/>
    <w:rsid w:val="008754B9"/>
  </w:style>
  <w:style w:type="character" w:customStyle="1" w:styleId="WW-Absatz-Standardschriftart1">
    <w:name w:val="WW-Absatz-Standardschriftart1"/>
    <w:rsid w:val="008754B9"/>
  </w:style>
  <w:style w:type="character" w:customStyle="1" w:styleId="51">
    <w:name w:val="Основной шрифт абзаца5"/>
    <w:rsid w:val="008754B9"/>
  </w:style>
  <w:style w:type="character" w:customStyle="1" w:styleId="41">
    <w:name w:val="Основной шрифт абзаца4"/>
    <w:rsid w:val="008754B9"/>
  </w:style>
  <w:style w:type="character" w:customStyle="1" w:styleId="31">
    <w:name w:val="Основной шрифт абзаца3"/>
    <w:rsid w:val="008754B9"/>
  </w:style>
  <w:style w:type="character" w:customStyle="1" w:styleId="WW-Absatz-Standardschriftart11">
    <w:name w:val="WW-Absatz-Standardschriftart11"/>
    <w:rsid w:val="008754B9"/>
  </w:style>
  <w:style w:type="character" w:customStyle="1" w:styleId="WW8Num1z0">
    <w:name w:val="WW8Num1z0"/>
    <w:rsid w:val="008754B9"/>
    <w:rPr>
      <w:rFonts w:ascii="Symbol" w:hAnsi="Symbol" w:cs="OpenSymbol, 'Arial Unicode MS'"/>
    </w:rPr>
  </w:style>
  <w:style w:type="character" w:customStyle="1" w:styleId="WW-Absatz-Standardschriftart111">
    <w:name w:val="WW-Absatz-Standardschriftart111"/>
    <w:rsid w:val="008754B9"/>
  </w:style>
  <w:style w:type="character" w:customStyle="1" w:styleId="21">
    <w:name w:val="Основной шрифт абзаца2"/>
    <w:rsid w:val="008754B9"/>
  </w:style>
  <w:style w:type="character" w:customStyle="1" w:styleId="WW-Absatz-Standardschriftart1111">
    <w:name w:val="WW-Absatz-Standardschriftart1111"/>
    <w:rsid w:val="008754B9"/>
  </w:style>
  <w:style w:type="character" w:customStyle="1" w:styleId="11">
    <w:name w:val="Основной шрифт абзаца1"/>
    <w:rsid w:val="008754B9"/>
  </w:style>
  <w:style w:type="character" w:customStyle="1" w:styleId="BulletSymbols">
    <w:name w:val="Bullet Symbols"/>
    <w:rsid w:val="008754B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8754B9"/>
    <w:rPr>
      <w:color w:val="0000FF"/>
      <w:u w:val="single"/>
    </w:rPr>
  </w:style>
  <w:style w:type="character" w:customStyle="1" w:styleId="NumberingSymbols">
    <w:name w:val="Numbering Symbols"/>
    <w:rsid w:val="008754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sidenko</dc:creator>
  <cp:lastModifiedBy>Мария</cp:lastModifiedBy>
  <cp:revision>2</cp:revision>
  <cp:lastPrinted>2018-06-13T07:59:00Z</cp:lastPrinted>
  <dcterms:created xsi:type="dcterms:W3CDTF">2018-06-15T04:45:00Z</dcterms:created>
  <dcterms:modified xsi:type="dcterms:W3CDTF">2018-06-15T04:45:00Z</dcterms:modified>
</cp:coreProperties>
</file>