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85" w:rsidRDefault="00251985" w:rsidP="00E874E9">
      <w:pPr>
        <w:jc w:val="center"/>
        <w:rPr>
          <w:b/>
          <w:sz w:val="16"/>
          <w:szCs w:val="16"/>
        </w:rPr>
      </w:pPr>
    </w:p>
    <w:p w:rsidR="00E874E9" w:rsidRPr="00E874E9" w:rsidRDefault="00E874E9" w:rsidP="00E874E9">
      <w:pPr>
        <w:jc w:val="center"/>
        <w:rPr>
          <w:b/>
          <w:sz w:val="16"/>
          <w:szCs w:val="16"/>
        </w:rPr>
      </w:pPr>
    </w:p>
    <w:p w:rsidR="00E874E9" w:rsidRPr="00DD2D3F" w:rsidRDefault="00E874E9" w:rsidP="00E874E9">
      <w:pPr>
        <w:jc w:val="center"/>
        <w:rPr>
          <w:b/>
          <w:sz w:val="16"/>
          <w:szCs w:val="16"/>
        </w:rPr>
      </w:pPr>
    </w:p>
    <w:p w:rsidR="001C257E" w:rsidRDefault="002A3AA4" w:rsidP="00E87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недоброкачественн</w:t>
      </w:r>
      <w:r w:rsidR="001D05A9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 xml:space="preserve"> ветеринарн</w:t>
      </w:r>
      <w:r w:rsidR="001D05A9">
        <w:rPr>
          <w:b/>
          <w:sz w:val="28"/>
          <w:szCs w:val="28"/>
        </w:rPr>
        <w:t xml:space="preserve">ого </w:t>
      </w:r>
      <w:r>
        <w:rPr>
          <w:b/>
          <w:sz w:val="28"/>
          <w:szCs w:val="28"/>
        </w:rPr>
        <w:t>препарат</w:t>
      </w:r>
      <w:r w:rsidR="001D05A9">
        <w:rPr>
          <w:b/>
          <w:sz w:val="28"/>
          <w:szCs w:val="28"/>
        </w:rPr>
        <w:t>а «</w:t>
      </w:r>
      <w:proofErr w:type="spellStart"/>
      <w:r w:rsidR="00E8516A">
        <w:rPr>
          <w:b/>
          <w:sz w:val="28"/>
          <w:szCs w:val="28"/>
        </w:rPr>
        <w:t>Дифсел</w:t>
      </w:r>
      <w:proofErr w:type="spellEnd"/>
      <w:r w:rsidR="001D05A9">
        <w:rPr>
          <w:b/>
          <w:sz w:val="28"/>
          <w:szCs w:val="28"/>
        </w:rPr>
        <w:t>»</w:t>
      </w:r>
    </w:p>
    <w:p w:rsidR="002A3AA4" w:rsidRPr="00DD2D3F" w:rsidRDefault="002A3AA4" w:rsidP="00E874E9">
      <w:pPr>
        <w:jc w:val="center"/>
        <w:rPr>
          <w:b/>
          <w:sz w:val="16"/>
          <w:szCs w:val="16"/>
        </w:rPr>
      </w:pPr>
    </w:p>
    <w:p w:rsidR="006212D3" w:rsidRDefault="001C257E" w:rsidP="001D05A9">
      <w:pPr>
        <w:ind w:firstLine="709"/>
        <w:jc w:val="both"/>
        <w:rPr>
          <w:sz w:val="26"/>
          <w:szCs w:val="26"/>
        </w:rPr>
      </w:pPr>
      <w:r w:rsidRPr="002A3AA4">
        <w:rPr>
          <w:sz w:val="26"/>
          <w:szCs w:val="26"/>
        </w:rPr>
        <w:t xml:space="preserve">Управление Россельхознадзора по Костромской и Ивановской областям сообщает, </w:t>
      </w:r>
      <w:r w:rsidR="002A3AA4" w:rsidRPr="002A3AA4">
        <w:rPr>
          <w:sz w:val="26"/>
          <w:szCs w:val="26"/>
        </w:rPr>
        <w:t>что при проведении контроля качества лекарственных средств для ветеринарного применения выявлено несоответствие установленным требован</w:t>
      </w:r>
      <w:r w:rsidR="001D05A9">
        <w:rPr>
          <w:sz w:val="26"/>
          <w:szCs w:val="26"/>
        </w:rPr>
        <w:t xml:space="preserve">иям качества образцов </w:t>
      </w:r>
      <w:proofErr w:type="spellStart"/>
      <w:r w:rsidR="001D05A9">
        <w:rPr>
          <w:sz w:val="26"/>
          <w:szCs w:val="26"/>
        </w:rPr>
        <w:t>лекарстве</w:t>
      </w:r>
      <w:r w:rsidR="002A3AA4" w:rsidRPr="002A3AA4">
        <w:rPr>
          <w:sz w:val="26"/>
          <w:szCs w:val="26"/>
        </w:rPr>
        <w:t>н</w:t>
      </w:r>
      <w:r w:rsidR="001D05A9">
        <w:rPr>
          <w:sz w:val="26"/>
          <w:szCs w:val="26"/>
        </w:rPr>
        <w:t>ного</w:t>
      </w:r>
      <w:r w:rsidR="002A3AA4" w:rsidRPr="002A3AA4">
        <w:rPr>
          <w:sz w:val="26"/>
          <w:szCs w:val="26"/>
        </w:rPr>
        <w:t>препарат</w:t>
      </w:r>
      <w:r w:rsidR="001D05A9">
        <w:rPr>
          <w:sz w:val="26"/>
          <w:szCs w:val="26"/>
        </w:rPr>
        <w:t>а</w:t>
      </w:r>
      <w:proofErr w:type="spellEnd"/>
      <w:r w:rsidR="001D05A9">
        <w:rPr>
          <w:sz w:val="26"/>
          <w:szCs w:val="26"/>
        </w:rPr>
        <w:t xml:space="preserve"> «</w:t>
      </w:r>
      <w:proofErr w:type="spellStart"/>
      <w:r w:rsidR="00E8516A">
        <w:rPr>
          <w:sz w:val="26"/>
          <w:szCs w:val="26"/>
        </w:rPr>
        <w:t>Дифсел</w:t>
      </w:r>
      <w:proofErr w:type="spellEnd"/>
      <w:r w:rsidR="001D05A9">
        <w:rPr>
          <w:sz w:val="26"/>
          <w:szCs w:val="26"/>
        </w:rPr>
        <w:t xml:space="preserve">» (серия </w:t>
      </w:r>
      <w:r w:rsidR="00E8516A">
        <w:rPr>
          <w:sz w:val="26"/>
          <w:szCs w:val="26"/>
        </w:rPr>
        <w:t>199020517</w:t>
      </w:r>
      <w:r w:rsidR="001D05A9">
        <w:rPr>
          <w:sz w:val="26"/>
          <w:szCs w:val="26"/>
        </w:rPr>
        <w:t xml:space="preserve">, срок годности </w:t>
      </w:r>
      <w:r w:rsidR="00E8516A">
        <w:rPr>
          <w:sz w:val="26"/>
          <w:szCs w:val="26"/>
        </w:rPr>
        <w:t>05.2019</w:t>
      </w:r>
      <w:r w:rsidR="001D05A9">
        <w:rPr>
          <w:sz w:val="26"/>
          <w:szCs w:val="26"/>
        </w:rPr>
        <w:t>)</w:t>
      </w:r>
      <w:r w:rsidR="00251985">
        <w:rPr>
          <w:sz w:val="26"/>
          <w:szCs w:val="26"/>
        </w:rPr>
        <w:t>,</w:t>
      </w:r>
      <w:r w:rsidR="002A3AA4" w:rsidRPr="002A3AA4">
        <w:rPr>
          <w:sz w:val="26"/>
          <w:szCs w:val="26"/>
        </w:rPr>
        <w:t xml:space="preserve">производства </w:t>
      </w:r>
      <w:r w:rsidR="00F632A7">
        <w:rPr>
          <w:sz w:val="26"/>
          <w:szCs w:val="26"/>
        </w:rPr>
        <w:t xml:space="preserve">ООО </w:t>
      </w:r>
      <w:r w:rsidR="00C738DC">
        <w:rPr>
          <w:sz w:val="26"/>
          <w:szCs w:val="26"/>
        </w:rPr>
        <w:t>«</w:t>
      </w:r>
      <w:proofErr w:type="spellStart"/>
      <w:r w:rsidR="00E8516A">
        <w:rPr>
          <w:sz w:val="26"/>
          <w:szCs w:val="26"/>
        </w:rPr>
        <w:t>Белэкотехника</w:t>
      </w:r>
      <w:proofErr w:type="spellEnd"/>
      <w:r w:rsidR="00C738DC">
        <w:rPr>
          <w:sz w:val="26"/>
          <w:szCs w:val="26"/>
        </w:rPr>
        <w:t xml:space="preserve">» </w:t>
      </w:r>
      <w:r w:rsidR="00E8516A">
        <w:rPr>
          <w:sz w:val="26"/>
          <w:szCs w:val="26"/>
        </w:rPr>
        <w:t xml:space="preserve">Республика </w:t>
      </w:r>
      <w:proofErr w:type="spellStart"/>
      <w:r w:rsidR="00E8516A">
        <w:rPr>
          <w:sz w:val="26"/>
          <w:szCs w:val="26"/>
        </w:rPr>
        <w:t>Беларусь</w:t>
      </w:r>
      <w:proofErr w:type="gramStart"/>
      <w:r w:rsidR="001D05A9">
        <w:rPr>
          <w:sz w:val="26"/>
          <w:szCs w:val="26"/>
        </w:rPr>
        <w:t>,</w:t>
      </w:r>
      <w:r w:rsidR="006212D3">
        <w:rPr>
          <w:sz w:val="26"/>
          <w:szCs w:val="26"/>
        </w:rPr>
        <w:t>п</w:t>
      </w:r>
      <w:proofErr w:type="gramEnd"/>
      <w:r w:rsidR="006212D3">
        <w:rPr>
          <w:sz w:val="26"/>
          <w:szCs w:val="26"/>
        </w:rPr>
        <w:t>о</w:t>
      </w:r>
      <w:proofErr w:type="spellEnd"/>
      <w:r w:rsidR="001D05A9">
        <w:rPr>
          <w:sz w:val="26"/>
          <w:szCs w:val="26"/>
        </w:rPr>
        <w:t xml:space="preserve"> показател</w:t>
      </w:r>
      <w:r w:rsidR="00E8516A">
        <w:rPr>
          <w:sz w:val="26"/>
          <w:szCs w:val="26"/>
        </w:rPr>
        <w:t>ям</w:t>
      </w:r>
      <w:r w:rsidR="006212D3">
        <w:rPr>
          <w:sz w:val="26"/>
          <w:szCs w:val="26"/>
        </w:rPr>
        <w:t xml:space="preserve"> «</w:t>
      </w:r>
      <w:r w:rsidR="00E8516A">
        <w:rPr>
          <w:sz w:val="26"/>
          <w:szCs w:val="26"/>
        </w:rPr>
        <w:t>массовая концентрация железа</w:t>
      </w:r>
      <w:r w:rsidR="006212D3">
        <w:rPr>
          <w:sz w:val="26"/>
          <w:szCs w:val="26"/>
        </w:rPr>
        <w:t>»</w:t>
      </w:r>
      <w:r w:rsidR="00E8516A">
        <w:rPr>
          <w:sz w:val="26"/>
          <w:szCs w:val="26"/>
        </w:rPr>
        <w:t xml:space="preserve"> и «массовая концентрация йода»</w:t>
      </w:r>
      <w:r w:rsidR="006212D3">
        <w:rPr>
          <w:sz w:val="26"/>
          <w:szCs w:val="26"/>
        </w:rPr>
        <w:t>.</w:t>
      </w:r>
    </w:p>
    <w:p w:rsidR="002A3AA4" w:rsidRPr="002A3AA4" w:rsidRDefault="002A3AA4" w:rsidP="002A3AA4">
      <w:pPr>
        <w:ind w:firstLine="709"/>
        <w:jc w:val="both"/>
        <w:rPr>
          <w:sz w:val="26"/>
          <w:szCs w:val="26"/>
        </w:rPr>
      </w:pPr>
      <w:r w:rsidRPr="002A3AA4">
        <w:rPr>
          <w:sz w:val="26"/>
          <w:szCs w:val="26"/>
        </w:rPr>
        <w:t>В соответствии с пунктом 67 Административного регламента исполнения Федеральной службой по ветеринарному и фитосанитарному надзору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применения, утвержденного приказом Минсельхоза России от 26.03.2013 года №149, Россельхознадзор уведомляет о приостановлении реализации указанн</w:t>
      </w:r>
      <w:r w:rsidR="00C738DC">
        <w:rPr>
          <w:sz w:val="26"/>
          <w:szCs w:val="26"/>
        </w:rPr>
        <w:t>ой</w:t>
      </w:r>
      <w:r w:rsidRPr="002A3AA4">
        <w:rPr>
          <w:sz w:val="26"/>
          <w:szCs w:val="26"/>
        </w:rPr>
        <w:t xml:space="preserve"> сери</w:t>
      </w:r>
      <w:r w:rsidR="00C738DC">
        <w:rPr>
          <w:sz w:val="26"/>
          <w:szCs w:val="26"/>
        </w:rPr>
        <w:t>и</w:t>
      </w:r>
      <w:r w:rsidRPr="002A3AA4">
        <w:rPr>
          <w:sz w:val="26"/>
          <w:szCs w:val="26"/>
        </w:rPr>
        <w:t xml:space="preserve"> лекарственного средства для ветеринарного применения.</w:t>
      </w:r>
    </w:p>
    <w:p w:rsidR="000517F7" w:rsidRDefault="00E73F6A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color w:val="000000"/>
          <w:sz w:val="26"/>
          <w:szCs w:val="26"/>
          <w:lang w:eastAsia="ru-RU"/>
        </w:rPr>
      </w:pPr>
      <w:r w:rsidRPr="002A3AA4">
        <w:rPr>
          <w:b/>
          <w:sz w:val="26"/>
          <w:szCs w:val="26"/>
        </w:rPr>
        <w:t>Вниманию хозяйствующих субъектов!</w:t>
      </w:r>
      <w:r w:rsidR="00421477" w:rsidRPr="002A3AA4">
        <w:rPr>
          <w:sz w:val="26"/>
          <w:szCs w:val="26"/>
        </w:rPr>
        <w:t xml:space="preserve">Недоброкачественные лекарственные средства для ветеринарного применения несут угрозу здоровью и жизни животных. </w:t>
      </w:r>
      <w:r w:rsidRPr="002A3AA4">
        <w:rPr>
          <w:color w:val="000000"/>
          <w:sz w:val="26"/>
          <w:szCs w:val="26"/>
          <w:lang w:eastAsia="ru-RU"/>
        </w:rPr>
        <w:t>В соответствии со статьями 57 и 59 Федерального закона  от 12.04.2010 № 61-ФЗ «Об обращении лекарственных средств» контрафактные лекарственные препараты подлежат изъятию из оборота и уничтожению.</w:t>
      </w:r>
    </w:p>
    <w:p w:rsidR="00DD2D3F" w:rsidRPr="002647C4" w:rsidRDefault="00DD2D3F" w:rsidP="00DD2D3F">
      <w:pPr>
        <w:ind w:left="113"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DD2D3F" w:rsidRPr="002A3AA4" w:rsidRDefault="00DD2D3F" w:rsidP="002A3AA4">
      <w:pPr>
        <w:tabs>
          <w:tab w:val="left" w:pos="284"/>
        </w:tabs>
        <w:suppressAutoHyphens/>
        <w:ind w:right="-1" w:firstLine="851"/>
        <w:jc w:val="both"/>
        <w:textAlignment w:val="baseline"/>
        <w:rPr>
          <w:sz w:val="26"/>
          <w:szCs w:val="26"/>
          <w:lang w:eastAsia="ar-SA"/>
        </w:rPr>
      </w:pPr>
    </w:p>
    <w:sectPr w:rsidR="00DD2D3F" w:rsidRPr="002A3AA4" w:rsidSect="0025198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B31"/>
    <w:rsid w:val="000517F7"/>
    <w:rsid w:val="000C73C4"/>
    <w:rsid w:val="000F21F7"/>
    <w:rsid w:val="001576B5"/>
    <w:rsid w:val="001C257E"/>
    <w:rsid w:val="001D05A9"/>
    <w:rsid w:val="00251985"/>
    <w:rsid w:val="002A3AA4"/>
    <w:rsid w:val="003E1D4A"/>
    <w:rsid w:val="00421477"/>
    <w:rsid w:val="0042488B"/>
    <w:rsid w:val="00456234"/>
    <w:rsid w:val="00460460"/>
    <w:rsid w:val="00544AE7"/>
    <w:rsid w:val="00545A07"/>
    <w:rsid w:val="00553776"/>
    <w:rsid w:val="00570B31"/>
    <w:rsid w:val="00585072"/>
    <w:rsid w:val="005B169F"/>
    <w:rsid w:val="005B31FA"/>
    <w:rsid w:val="006212D3"/>
    <w:rsid w:val="00652E7B"/>
    <w:rsid w:val="00670092"/>
    <w:rsid w:val="006C5D87"/>
    <w:rsid w:val="007374B4"/>
    <w:rsid w:val="00750803"/>
    <w:rsid w:val="007D5E5D"/>
    <w:rsid w:val="007F3BF5"/>
    <w:rsid w:val="0086790E"/>
    <w:rsid w:val="008905CE"/>
    <w:rsid w:val="008D070F"/>
    <w:rsid w:val="008E6CEC"/>
    <w:rsid w:val="009C5582"/>
    <w:rsid w:val="00A14BEB"/>
    <w:rsid w:val="00B53B55"/>
    <w:rsid w:val="00B765AB"/>
    <w:rsid w:val="00BF58B9"/>
    <w:rsid w:val="00C738DC"/>
    <w:rsid w:val="00C918B4"/>
    <w:rsid w:val="00D24067"/>
    <w:rsid w:val="00DD2D3F"/>
    <w:rsid w:val="00E1225C"/>
    <w:rsid w:val="00E35B5E"/>
    <w:rsid w:val="00E4062C"/>
    <w:rsid w:val="00E4071C"/>
    <w:rsid w:val="00E523C0"/>
    <w:rsid w:val="00E73F6A"/>
    <w:rsid w:val="00E826FE"/>
    <w:rsid w:val="00E8516A"/>
    <w:rsid w:val="00E874E9"/>
    <w:rsid w:val="00EB6C94"/>
    <w:rsid w:val="00ED062F"/>
    <w:rsid w:val="00F16448"/>
    <w:rsid w:val="00F63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E1D4A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F1644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B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4BEB"/>
    <w:rPr>
      <w:rFonts w:ascii="Segoe UI" w:eastAsia="Times New Roman" w:hAnsi="Segoe UI" w:cs="Segoe UI"/>
      <w:sz w:val="18"/>
      <w:szCs w:val="18"/>
      <w:lang w:eastAsia="zh-CN"/>
    </w:rPr>
  </w:style>
  <w:style w:type="table" w:styleId="a6">
    <w:name w:val="Table Grid"/>
    <w:basedOn w:val="a1"/>
    <w:uiPriority w:val="59"/>
    <w:rsid w:val="001C2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0DE38-2307-43BD-B659-B65CBD01F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Зачёсова</dc:creator>
  <cp:lastModifiedBy>Мария</cp:lastModifiedBy>
  <cp:revision>2</cp:revision>
  <cp:lastPrinted>2017-02-02T07:47:00Z</cp:lastPrinted>
  <dcterms:created xsi:type="dcterms:W3CDTF">2018-05-08T05:08:00Z</dcterms:created>
  <dcterms:modified xsi:type="dcterms:W3CDTF">2018-05-08T05:08:00Z</dcterms:modified>
</cp:coreProperties>
</file>