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7D" w:rsidRDefault="001C477D" w:rsidP="001C477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477D" w:rsidRDefault="001C477D" w:rsidP="001C477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Информ</w:t>
      </w:r>
      <w:r w:rsidR="0016609B">
        <w:rPr>
          <w:color w:val="000000"/>
          <w:sz w:val="28"/>
          <w:szCs w:val="28"/>
        </w:rPr>
        <w:t>ация о</w:t>
      </w:r>
      <w:r w:rsidRPr="001C477D">
        <w:rPr>
          <w:color w:val="000000"/>
          <w:sz w:val="28"/>
          <w:szCs w:val="28"/>
        </w:rPr>
        <w:t xml:space="preserve"> плановых изменениях в справочник</w:t>
      </w:r>
      <w:r>
        <w:rPr>
          <w:color w:val="000000"/>
          <w:sz w:val="28"/>
          <w:szCs w:val="28"/>
        </w:rPr>
        <w:t>е продукции компонента Меркурий</w:t>
      </w:r>
    </w:p>
    <w:p w:rsidR="001C477D" w:rsidRPr="001C477D" w:rsidRDefault="001C477D" w:rsidP="001C477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477D" w:rsidRPr="001C477D" w:rsidRDefault="0016609B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609B">
        <w:rPr>
          <w:sz w:val="28"/>
          <w:szCs w:val="28"/>
        </w:rPr>
        <w:t>Управление Россельхознадзора по Костромской и Ивановской области информирует, что обновление включает в себя проставление позициям справочника продукции признака «неактивная» с их последующим удалением.</w:t>
      </w:r>
      <w:r>
        <w:rPr>
          <w:sz w:val="28"/>
          <w:szCs w:val="28"/>
        </w:rPr>
        <w:t xml:space="preserve"> </w:t>
      </w:r>
      <w:r w:rsidRPr="0016609B">
        <w:rPr>
          <w:sz w:val="28"/>
          <w:szCs w:val="28"/>
        </w:rPr>
        <w:t>Продукция с признаком «неактивная» означает,</w:t>
      </w:r>
      <w:r>
        <w:rPr>
          <w:rFonts w:ascii="Verdana" w:hAnsi="Verdana"/>
          <w:color w:val="484848"/>
          <w:sz w:val="18"/>
          <w:szCs w:val="18"/>
          <w:shd w:val="clear" w:color="auto" w:fill="FAFAFA"/>
        </w:rPr>
        <w:t xml:space="preserve"> </w:t>
      </w:r>
      <w:r w:rsidR="001C477D" w:rsidRPr="001C477D">
        <w:rPr>
          <w:color w:val="000000"/>
          <w:sz w:val="28"/>
          <w:szCs w:val="28"/>
        </w:rPr>
        <w:t>что она скрыта в веб-интерфейсе, т.е. недоступна для выбора в выпадающих списках при добавлении или редактировании записи журнала, но остается доступна в шлюзе, это сделано для того, чтобы пользователи API-интерфейса успели внести корректировки в свои интеграционные решения. 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Удаление означает, что вводить в оборот партии с удаленными позициями продукции будет нельзя, но никаких ограничений на работу с уже существующими партиями, где указаны удаленные позиции продукции, накладываться не будет.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В справочнике продукции компонента Меркурий будут внесены следующие изменения: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1. В типе продукции «Живые животные» - «рогатый скот» следующие позиции будут неактивны с 04.03.2019 г., с их последующим удалением 11.03.2019 г.: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•  коза (0104), 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•  козел (0106), 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•  мелкий рогатый скот (0104), 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•  мелкий рогатый скот (овцы) (0104)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 xml:space="preserve">Данные позиции являются общими и могут быть заменены </w:t>
      </w:r>
      <w:proofErr w:type="gramStart"/>
      <w:r w:rsidRPr="001C477D">
        <w:rPr>
          <w:color w:val="000000"/>
          <w:sz w:val="28"/>
          <w:szCs w:val="28"/>
        </w:rPr>
        <w:t>на</w:t>
      </w:r>
      <w:proofErr w:type="gramEnd"/>
      <w:r w:rsidRPr="001C477D">
        <w:rPr>
          <w:color w:val="000000"/>
          <w:sz w:val="28"/>
          <w:szCs w:val="28"/>
        </w:rPr>
        <w:t xml:space="preserve"> более конкретные, например, коза племенная, коза </w:t>
      </w:r>
      <w:proofErr w:type="spellStart"/>
      <w:r w:rsidRPr="001C477D">
        <w:rPr>
          <w:color w:val="000000"/>
          <w:sz w:val="28"/>
          <w:szCs w:val="28"/>
        </w:rPr>
        <w:t>пользовательная</w:t>
      </w:r>
      <w:proofErr w:type="spellEnd"/>
      <w:r w:rsidRPr="001C477D">
        <w:rPr>
          <w:color w:val="000000"/>
          <w:sz w:val="28"/>
          <w:szCs w:val="28"/>
        </w:rPr>
        <w:t xml:space="preserve"> и т.д.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2. В типе продукции «Непищевая продукция и другое» - «пух, перо, волос, шерсть и продукты их переработки» следующие позиции будут неактивны с 04.03.2019 г., с их последующим удалением 11.03.2019 г.: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•  козья шерсть (5102), 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•  мытая шерсть каракулевых овец (5101), 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•  обработанный волос (0502), 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•  овчина меховая мокросоленая (4102), 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•  очесы и отходы мытой овечьей и верблюжьей шерсти (5103), 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•  пухоперовое сырье, прошедшее термическую обработку (0505), 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•  тонкий волос животного мытый (5101), 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lastRenderedPageBreak/>
        <w:t>•  субпродукты обработки кож крупного рогатого скота (1020), 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•  субпродукты обработки кож свиней, очесы и отходы мытой шерсти (1020).</w:t>
      </w:r>
    </w:p>
    <w:p w:rsidR="001C477D" w:rsidRPr="001C477D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3. С позициями, добавленными в справочник продукции с 01.01.2019 г. можно ознакомиться</w:t>
      </w:r>
      <w:r w:rsidRPr="001C477D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1C477D">
          <w:rPr>
            <w:rStyle w:val="a4"/>
            <w:sz w:val="28"/>
            <w:szCs w:val="28"/>
          </w:rPr>
          <w:t>здесь</w:t>
        </w:r>
      </w:hyperlink>
      <w:r w:rsidRPr="001C477D">
        <w:rPr>
          <w:color w:val="000000"/>
          <w:sz w:val="28"/>
          <w:szCs w:val="28"/>
        </w:rPr>
        <w:t xml:space="preserve">. Напоминаем, что пользователи интеграционного шлюза </w:t>
      </w:r>
      <w:proofErr w:type="spellStart"/>
      <w:r w:rsidRPr="001C477D">
        <w:rPr>
          <w:color w:val="000000"/>
          <w:sz w:val="28"/>
          <w:szCs w:val="28"/>
        </w:rPr>
        <w:t>ВетИС.API</w:t>
      </w:r>
      <w:proofErr w:type="spellEnd"/>
      <w:r w:rsidRPr="001C477D">
        <w:rPr>
          <w:color w:val="000000"/>
          <w:sz w:val="28"/>
          <w:szCs w:val="28"/>
        </w:rPr>
        <w:t xml:space="preserve"> об изменениях в справочнике могут узнавать самостоятельно с использованием </w:t>
      </w:r>
      <w:hyperlink r:id="rId6" w:anchor="ProductService" w:history="1">
        <w:r w:rsidRPr="001C477D">
          <w:rPr>
            <w:rStyle w:val="a4"/>
            <w:sz w:val="28"/>
            <w:szCs w:val="28"/>
          </w:rPr>
          <w:t>сервиса получения сведений из справочников продукции и номенклатуры</w:t>
        </w:r>
      </w:hyperlink>
      <w:r w:rsidRPr="001C477D">
        <w:rPr>
          <w:color w:val="000000"/>
          <w:sz w:val="28"/>
          <w:szCs w:val="28"/>
        </w:rPr>
        <w:t>. </w:t>
      </w:r>
    </w:p>
    <w:p w:rsidR="000747CF" w:rsidRDefault="001C477D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77D">
        <w:rPr>
          <w:color w:val="000000"/>
          <w:sz w:val="28"/>
          <w:szCs w:val="28"/>
        </w:rPr>
        <w:t>Просим всех заинтересованных лиц ознакомиться с вносимыми изменениями. По техническим вопросам, связанным с использованием компонента Меркурий, обращайтесь по электронной почте на адрес </w:t>
      </w:r>
      <w:hyperlink r:id="rId7" w:history="1">
        <w:r w:rsidRPr="001C477D">
          <w:rPr>
            <w:rStyle w:val="a4"/>
            <w:sz w:val="28"/>
            <w:szCs w:val="28"/>
          </w:rPr>
          <w:t>mercury@fsvps.ru</w:t>
        </w:r>
      </w:hyperlink>
      <w:r w:rsidRPr="001C477D">
        <w:rPr>
          <w:color w:val="000000"/>
          <w:sz w:val="28"/>
          <w:szCs w:val="28"/>
        </w:rPr>
        <w:t xml:space="preserve">, по вопросам интеграционного шлюза </w:t>
      </w:r>
      <w:proofErr w:type="spellStart"/>
      <w:r w:rsidRPr="001C477D">
        <w:rPr>
          <w:color w:val="000000"/>
          <w:sz w:val="28"/>
          <w:szCs w:val="28"/>
        </w:rPr>
        <w:t>ВетИС.API</w:t>
      </w:r>
      <w:proofErr w:type="spellEnd"/>
      <w:r w:rsidRPr="001C477D">
        <w:rPr>
          <w:color w:val="000000"/>
          <w:sz w:val="28"/>
          <w:szCs w:val="28"/>
        </w:rPr>
        <w:t xml:space="preserve"> – на адрес </w:t>
      </w:r>
      <w:hyperlink r:id="rId8" w:history="1">
        <w:r w:rsidRPr="001C477D">
          <w:rPr>
            <w:rStyle w:val="a4"/>
            <w:sz w:val="28"/>
            <w:szCs w:val="28"/>
          </w:rPr>
          <w:t>api@vetrf.ru</w:t>
        </w:r>
      </w:hyperlink>
      <w:r w:rsidRPr="001C477D">
        <w:rPr>
          <w:color w:val="000000"/>
          <w:sz w:val="28"/>
          <w:szCs w:val="28"/>
        </w:rPr>
        <w:t>. </w:t>
      </w:r>
    </w:p>
    <w:p w:rsidR="00575985" w:rsidRDefault="00575985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75985" w:rsidRDefault="00575985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75985" w:rsidRDefault="00575985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75985" w:rsidRDefault="00575985" w:rsidP="001C47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575985" w:rsidSect="001C47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7D"/>
    <w:rsid w:val="0016609B"/>
    <w:rsid w:val="001C477D"/>
    <w:rsid w:val="001E3D5D"/>
    <w:rsid w:val="005436FE"/>
    <w:rsid w:val="00575985"/>
    <w:rsid w:val="0060330F"/>
    <w:rsid w:val="0070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477D"/>
  </w:style>
  <w:style w:type="character" w:styleId="a4">
    <w:name w:val="Hyperlink"/>
    <w:basedOn w:val="a0"/>
    <w:uiPriority w:val="99"/>
    <w:semiHidden/>
    <w:unhideWhenUsed/>
    <w:rsid w:val="001C4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477D"/>
  </w:style>
  <w:style w:type="character" w:styleId="a4">
    <w:name w:val="Hyperlink"/>
    <w:basedOn w:val="a0"/>
    <w:uiPriority w:val="99"/>
    <w:semiHidden/>
    <w:unhideWhenUsed/>
    <w:rsid w:val="001C4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18">
          <w:blockQuote w:val="1"/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275">
          <w:blockQuote w:val="1"/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@vetr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cury@fsvp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lp.vetrf.ru/wiki/%D0%9F%D0%BE%D0%B4%D1%81%D0%B8%D1%81%D1%82%D0%B5%D0%BC%D0%B0_%D1%80%D0%B0%D0%B1%D0%BE%D1%82%D1%8B_%D1%81%D0%BE_%D1%81%D0%BF%D1%80%D0%B0%D0%B2%D0%BE%D1%87%D0%BD%D0%B8%D0%BA%D0%B0%D0%BC%D0%B8_%D0%B8_%D1%80%D0%B5%D0%B5%D1%81%D1%82%D1%80%D0%B0%D0%BC%D0%B8_%D0%B2_%D0%92%D0%B5%D1%82%D0%B8%D1%81.API" TargetMode="External"/><Relationship Id="rId5" Type="http://schemas.openxmlformats.org/officeDocument/2006/relationships/hyperlink" Target="http://www.fsvps.ru/fsvps-docs/ru/news/files/29513/subproduct_20190222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kokina</dc:creator>
  <cp:lastModifiedBy>Коротаев</cp:lastModifiedBy>
  <cp:revision>2</cp:revision>
  <cp:lastPrinted>2019-02-25T07:50:00Z</cp:lastPrinted>
  <dcterms:created xsi:type="dcterms:W3CDTF">2019-02-25T06:21:00Z</dcterms:created>
  <dcterms:modified xsi:type="dcterms:W3CDTF">2019-02-25T06:21:00Z</dcterms:modified>
</cp:coreProperties>
</file>