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111864"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CA1AB9" w:rsidRPr="00CA1AB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97156">
              <w:rPr>
                <w:rFonts w:ascii="Impact" w:hAnsi="Impact"/>
              </w:rPr>
              <w:t>1</w:t>
            </w:r>
            <w:r w:rsidR="00420ED7">
              <w:rPr>
                <w:rFonts w:ascii="Impact" w:hAnsi="Impact"/>
              </w:rPr>
              <w:t>2</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w:t>
            </w:r>
            <w:r w:rsidR="00420ED7">
              <w:rPr>
                <w:rFonts w:ascii="Impact" w:hAnsi="Impact"/>
              </w:rPr>
              <w:t>4</w:t>
            </w:r>
            <w:r>
              <w:rPr>
                <w:rFonts w:ascii="Impact" w:hAnsi="Impact"/>
              </w:rPr>
              <w:t>)</w:t>
            </w:r>
          </w:p>
          <w:p w:rsidR="007031B7" w:rsidRPr="00E9298A" w:rsidRDefault="00B97156" w:rsidP="00420ED7">
            <w:pPr>
              <w:jc w:val="center"/>
              <w:rPr>
                <w:sz w:val="18"/>
                <w:szCs w:val="18"/>
              </w:rPr>
            </w:pPr>
            <w:r>
              <w:rPr>
                <w:rFonts w:ascii="Impact" w:hAnsi="Impact"/>
              </w:rPr>
              <w:t>2</w:t>
            </w:r>
            <w:r w:rsidR="00420ED7">
              <w:rPr>
                <w:rFonts w:ascii="Impact" w:hAnsi="Impact"/>
              </w:rPr>
              <w:t>8</w:t>
            </w:r>
            <w:r w:rsidR="00ED7F61">
              <w:rPr>
                <w:rFonts w:ascii="Impact" w:hAnsi="Impact"/>
              </w:rPr>
              <w:t>.</w:t>
            </w:r>
            <w:r>
              <w:rPr>
                <w:rFonts w:ascii="Impact" w:hAnsi="Impact"/>
              </w:rPr>
              <w:t xml:space="preserve"> </w:t>
            </w:r>
            <w:r w:rsidR="00ED7F61">
              <w:rPr>
                <w:rFonts w:ascii="Impact" w:hAnsi="Impact"/>
              </w:rPr>
              <w:t>02</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335"/>
        <w:gridCol w:w="9228"/>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9D7BCC" w:rsidP="009D7BCC">
            <w:pPr>
              <w:jc w:val="center"/>
              <w:rPr>
                <w:b/>
                <w:bCs/>
                <w:sz w:val="16"/>
                <w:szCs w:val="16"/>
              </w:rPr>
            </w:pPr>
          </w:p>
          <w:p w:rsidR="00B22CE8" w:rsidRDefault="004C2A94" w:rsidP="004C2A94">
            <w:pPr>
              <w:jc w:val="center"/>
              <w:rPr>
                <w:b/>
                <w:bCs/>
                <w:sz w:val="16"/>
                <w:szCs w:val="16"/>
              </w:rPr>
            </w:pPr>
            <w:r>
              <w:rPr>
                <w:b/>
                <w:bCs/>
                <w:sz w:val="16"/>
                <w:szCs w:val="16"/>
              </w:rPr>
              <w:t>Постановление главы Галичского муниципального района Костромской области</w:t>
            </w:r>
          </w:p>
        </w:tc>
      </w:tr>
      <w:tr w:rsidR="004C2A94" w:rsidTr="004C2A94">
        <w:tc>
          <w:tcPr>
            <w:tcW w:w="632" w:type="pct"/>
          </w:tcPr>
          <w:p w:rsidR="004C2A94" w:rsidRPr="004C2A94" w:rsidRDefault="004C2A94" w:rsidP="009D7BCC">
            <w:pPr>
              <w:jc w:val="center"/>
              <w:rPr>
                <w:bCs/>
                <w:sz w:val="16"/>
                <w:szCs w:val="16"/>
              </w:rPr>
            </w:pPr>
            <w:r w:rsidRPr="004C2A94">
              <w:rPr>
                <w:bCs/>
                <w:sz w:val="16"/>
                <w:szCs w:val="16"/>
              </w:rPr>
              <w:t>Пост. №3-г от 26.02.2019 года</w:t>
            </w:r>
          </w:p>
        </w:tc>
        <w:tc>
          <w:tcPr>
            <w:tcW w:w="4368" w:type="pct"/>
          </w:tcPr>
          <w:p w:rsidR="004C2A94" w:rsidRPr="004C2A94" w:rsidRDefault="004C2A94" w:rsidP="004C2A94">
            <w:pPr>
              <w:jc w:val="center"/>
              <w:rPr>
                <w:sz w:val="16"/>
                <w:szCs w:val="16"/>
              </w:rPr>
            </w:pPr>
            <w:r w:rsidRPr="004C2A94">
              <w:rPr>
                <w:sz w:val="16"/>
                <w:szCs w:val="16"/>
              </w:rPr>
              <w:t>О районном конкурсе «Лучший муниципальный служащий Галичского муниципального района Костромской области»</w:t>
            </w:r>
          </w:p>
          <w:p w:rsidR="004C2A94" w:rsidRPr="004C2A94" w:rsidRDefault="004C2A94" w:rsidP="004C2A94">
            <w:pPr>
              <w:jc w:val="center"/>
              <w:rPr>
                <w:sz w:val="16"/>
                <w:szCs w:val="16"/>
              </w:rPr>
            </w:pPr>
          </w:p>
          <w:p w:rsidR="004C2A94" w:rsidRDefault="004C2A94" w:rsidP="004C2A94">
            <w:pPr>
              <w:jc w:val="both"/>
              <w:rPr>
                <w:b/>
                <w:bCs/>
                <w:sz w:val="16"/>
                <w:szCs w:val="16"/>
              </w:rPr>
            </w:pPr>
          </w:p>
        </w:tc>
      </w:tr>
      <w:tr w:rsidR="004C2A94" w:rsidTr="004C2A94">
        <w:tc>
          <w:tcPr>
            <w:tcW w:w="5000" w:type="pct"/>
            <w:gridSpan w:val="2"/>
          </w:tcPr>
          <w:p w:rsidR="004C2A94" w:rsidRDefault="004C2A94" w:rsidP="009D7BCC">
            <w:pPr>
              <w:jc w:val="center"/>
              <w:rPr>
                <w:b/>
                <w:bCs/>
                <w:sz w:val="16"/>
                <w:szCs w:val="16"/>
              </w:rPr>
            </w:pPr>
          </w:p>
          <w:p w:rsidR="004C2A94" w:rsidRDefault="004C2A94" w:rsidP="009D7BCC">
            <w:pPr>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4C2A94" w:rsidTr="004C2A94">
        <w:tc>
          <w:tcPr>
            <w:tcW w:w="632" w:type="pct"/>
          </w:tcPr>
          <w:p w:rsidR="004C2A94" w:rsidRPr="004C2A94" w:rsidRDefault="004C2A94" w:rsidP="009D7BCC">
            <w:pPr>
              <w:jc w:val="center"/>
              <w:rPr>
                <w:bCs/>
                <w:sz w:val="16"/>
                <w:szCs w:val="16"/>
              </w:rPr>
            </w:pPr>
            <w:r w:rsidRPr="004C2A94">
              <w:rPr>
                <w:bCs/>
                <w:sz w:val="16"/>
                <w:szCs w:val="16"/>
              </w:rPr>
              <w:t>Пост. №63 от 28.02.2019 года</w:t>
            </w:r>
          </w:p>
        </w:tc>
        <w:tc>
          <w:tcPr>
            <w:tcW w:w="4368" w:type="pct"/>
          </w:tcPr>
          <w:p w:rsidR="004C2A94" w:rsidRPr="000155E4" w:rsidRDefault="000155E4" w:rsidP="000155E4">
            <w:pPr>
              <w:jc w:val="both"/>
              <w:rPr>
                <w:bCs/>
                <w:sz w:val="16"/>
                <w:szCs w:val="16"/>
              </w:rPr>
            </w:pPr>
            <w:r w:rsidRPr="000155E4">
              <w:rPr>
                <w:rStyle w:val="s11"/>
                <w:sz w:val="16"/>
                <w:szCs w:val="16"/>
              </w:rPr>
              <w:t>Об утверждении стоимости и требований к качеству услуг, предоставляемых согласно гарантированному перечню услуг по погребению</w:t>
            </w:r>
          </w:p>
        </w:tc>
      </w:tr>
      <w:tr w:rsidR="004C2A94" w:rsidTr="004C2A94">
        <w:tc>
          <w:tcPr>
            <w:tcW w:w="632" w:type="pct"/>
          </w:tcPr>
          <w:p w:rsidR="004C2A94" w:rsidRPr="004C2A94" w:rsidRDefault="004C2A94" w:rsidP="009D7BCC">
            <w:pPr>
              <w:jc w:val="center"/>
              <w:rPr>
                <w:bCs/>
                <w:sz w:val="16"/>
                <w:szCs w:val="16"/>
              </w:rPr>
            </w:pPr>
            <w:r w:rsidRPr="004C2A94">
              <w:rPr>
                <w:bCs/>
                <w:sz w:val="16"/>
                <w:szCs w:val="16"/>
              </w:rPr>
              <w:t>Пост. №63/1 от 28.02.2019 года</w:t>
            </w:r>
          </w:p>
        </w:tc>
        <w:tc>
          <w:tcPr>
            <w:tcW w:w="4368" w:type="pct"/>
          </w:tcPr>
          <w:p w:rsidR="004C2A94" w:rsidRDefault="000155E4" w:rsidP="000155E4">
            <w:pPr>
              <w:jc w:val="both"/>
              <w:rPr>
                <w:b/>
                <w:bCs/>
                <w:sz w:val="16"/>
                <w:szCs w:val="16"/>
              </w:rPr>
            </w:pPr>
            <w:r w:rsidRPr="000155E4">
              <w:rPr>
                <w:sz w:val="16"/>
                <w:szCs w:val="16"/>
              </w:rPr>
              <w:t>Об организации и осуществлении регистрации (учета) избирателей, участников референдума на территории</w:t>
            </w:r>
            <w:r>
              <w:rPr>
                <w:sz w:val="16"/>
                <w:szCs w:val="16"/>
              </w:rPr>
              <w:t xml:space="preserve"> </w:t>
            </w:r>
            <w:r w:rsidRPr="000155E4">
              <w:rPr>
                <w:sz w:val="16"/>
                <w:szCs w:val="16"/>
              </w:rPr>
              <w:t>Галичского муниципального района</w:t>
            </w:r>
          </w:p>
        </w:tc>
      </w:tr>
      <w:tr w:rsidR="004C2A94" w:rsidTr="004C2A94">
        <w:tc>
          <w:tcPr>
            <w:tcW w:w="5000" w:type="pct"/>
            <w:gridSpan w:val="2"/>
          </w:tcPr>
          <w:p w:rsidR="004C2A94" w:rsidRDefault="004C2A94" w:rsidP="004C2A94">
            <w:pPr>
              <w:jc w:val="center"/>
              <w:rPr>
                <w:b/>
                <w:bCs/>
                <w:sz w:val="16"/>
                <w:szCs w:val="16"/>
              </w:rPr>
            </w:pPr>
          </w:p>
          <w:p w:rsidR="004C2A94" w:rsidRPr="009D7BCC" w:rsidRDefault="004C2A94" w:rsidP="004C2A94">
            <w:pPr>
              <w:jc w:val="center"/>
              <w:rPr>
                <w:sz w:val="16"/>
                <w:szCs w:val="16"/>
              </w:rPr>
            </w:pPr>
            <w:r w:rsidRPr="009D7BCC">
              <w:rPr>
                <w:b/>
                <w:bCs/>
                <w:sz w:val="16"/>
                <w:szCs w:val="16"/>
              </w:rPr>
              <w:t xml:space="preserve">Извещение о проведении торгов </w:t>
            </w:r>
          </w:p>
          <w:p w:rsidR="004C2A94" w:rsidRDefault="004C2A94" w:rsidP="009D7BCC">
            <w:pPr>
              <w:jc w:val="center"/>
              <w:rPr>
                <w:b/>
                <w:bCs/>
                <w:sz w:val="16"/>
                <w:szCs w:val="16"/>
              </w:rPr>
            </w:pPr>
          </w:p>
        </w:tc>
      </w:tr>
    </w:tbl>
    <w:p w:rsidR="00D10A52" w:rsidRPr="000920F0" w:rsidRDefault="00D10A52" w:rsidP="00BE7F8E">
      <w:pPr>
        <w:ind w:right="57"/>
        <w:rPr>
          <w:bCs/>
          <w:sz w:val="6"/>
          <w:szCs w:val="6"/>
        </w:rPr>
      </w:pPr>
    </w:p>
    <w:p w:rsidR="000155E4" w:rsidRDefault="000155E4" w:rsidP="004C2A94">
      <w:pPr>
        <w:pStyle w:val="1"/>
        <w:rPr>
          <w:b/>
          <w:bCs/>
          <w:sz w:val="16"/>
          <w:szCs w:val="16"/>
        </w:rPr>
      </w:pPr>
      <w:bookmarkStart w:id="0" w:name="_GoBack"/>
      <w:bookmarkEnd w:id="0"/>
    </w:p>
    <w:p w:rsidR="004C2A94" w:rsidRPr="004C2A94" w:rsidRDefault="004C2A94" w:rsidP="004C2A94">
      <w:pPr>
        <w:pStyle w:val="1"/>
        <w:rPr>
          <w:b/>
          <w:bCs/>
          <w:sz w:val="16"/>
          <w:szCs w:val="16"/>
        </w:rPr>
      </w:pPr>
      <w:r w:rsidRPr="004C2A94">
        <w:rPr>
          <w:b/>
          <w:bCs/>
          <w:sz w:val="16"/>
          <w:szCs w:val="16"/>
        </w:rPr>
        <w:t>ГЛАВА</w:t>
      </w:r>
    </w:p>
    <w:p w:rsidR="004C2A94" w:rsidRPr="004C2A94" w:rsidRDefault="004C2A94" w:rsidP="004C2A94">
      <w:pPr>
        <w:pStyle w:val="1"/>
        <w:rPr>
          <w:b/>
          <w:bCs/>
          <w:sz w:val="16"/>
          <w:szCs w:val="16"/>
        </w:rPr>
      </w:pPr>
      <w:r w:rsidRPr="004C2A94">
        <w:rPr>
          <w:b/>
          <w:bCs/>
          <w:sz w:val="16"/>
          <w:szCs w:val="16"/>
        </w:rPr>
        <w:t>ГАЛИЧСКОГО  МУНИЦИПАЛЬНОГО  РАЙОНА</w:t>
      </w:r>
    </w:p>
    <w:p w:rsidR="004C2A94" w:rsidRPr="004C2A94" w:rsidRDefault="004C2A94" w:rsidP="004C2A94">
      <w:pPr>
        <w:jc w:val="center"/>
        <w:rPr>
          <w:b/>
          <w:sz w:val="16"/>
          <w:szCs w:val="16"/>
        </w:rPr>
      </w:pPr>
      <w:r w:rsidRPr="004C2A94">
        <w:rPr>
          <w:b/>
          <w:sz w:val="16"/>
          <w:szCs w:val="16"/>
        </w:rPr>
        <w:t>КОСТРОМСКОЙ ОБЛАСТИ</w:t>
      </w:r>
    </w:p>
    <w:p w:rsidR="004C2A94" w:rsidRPr="004C2A94" w:rsidRDefault="004C2A94" w:rsidP="004C2A94">
      <w:pPr>
        <w:jc w:val="center"/>
        <w:rPr>
          <w:b/>
          <w:sz w:val="16"/>
          <w:szCs w:val="16"/>
        </w:rPr>
      </w:pPr>
    </w:p>
    <w:p w:rsidR="004C2A94" w:rsidRPr="004C2A94" w:rsidRDefault="004C2A94" w:rsidP="004C2A94">
      <w:pPr>
        <w:jc w:val="center"/>
        <w:rPr>
          <w:spacing w:val="20"/>
          <w:sz w:val="16"/>
          <w:szCs w:val="16"/>
        </w:rPr>
      </w:pPr>
      <w:r w:rsidRPr="004C2A94">
        <w:rPr>
          <w:spacing w:val="20"/>
          <w:sz w:val="16"/>
          <w:szCs w:val="16"/>
        </w:rPr>
        <w:t>ПОСТАНОВЛЕНИЕ</w:t>
      </w:r>
    </w:p>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от «26» февраля 2019 года № 3-г</w:t>
      </w:r>
      <w:r w:rsidRPr="004C2A94">
        <w:rPr>
          <w:color w:val="FFFFFF"/>
          <w:sz w:val="16"/>
          <w:szCs w:val="16"/>
        </w:rPr>
        <w:t xml:space="preserve">_ </w:t>
      </w:r>
    </w:p>
    <w:p w:rsidR="004C2A94" w:rsidRPr="004C2A94" w:rsidRDefault="004C2A94" w:rsidP="004C2A94">
      <w:pPr>
        <w:jc w:val="center"/>
        <w:rPr>
          <w:sz w:val="16"/>
          <w:szCs w:val="16"/>
        </w:rPr>
      </w:pPr>
    </w:p>
    <w:p w:rsidR="004C2A94" w:rsidRPr="004C2A94" w:rsidRDefault="004C2A94" w:rsidP="004C2A94">
      <w:pPr>
        <w:jc w:val="center"/>
        <w:rPr>
          <w:b/>
          <w:sz w:val="16"/>
          <w:szCs w:val="16"/>
        </w:rPr>
      </w:pPr>
      <w:r w:rsidRPr="004C2A94">
        <w:rPr>
          <w:b/>
          <w:sz w:val="16"/>
          <w:szCs w:val="16"/>
        </w:rPr>
        <w:t>О районном конкурсе «Лучший муниципальный служащий Галичского муниципального района Костромской области»</w:t>
      </w:r>
    </w:p>
    <w:p w:rsidR="004C2A94" w:rsidRPr="004C2A94" w:rsidRDefault="004C2A94" w:rsidP="004C2A94">
      <w:pPr>
        <w:jc w:val="center"/>
        <w:rPr>
          <w:sz w:val="16"/>
          <w:szCs w:val="16"/>
        </w:rPr>
      </w:pPr>
    </w:p>
    <w:p w:rsidR="004C2A94" w:rsidRPr="004C2A94" w:rsidRDefault="004C2A94" w:rsidP="004C2A94">
      <w:pPr>
        <w:jc w:val="both"/>
        <w:rPr>
          <w:sz w:val="16"/>
          <w:szCs w:val="16"/>
        </w:rPr>
      </w:pPr>
      <w:r w:rsidRPr="004C2A94">
        <w:rPr>
          <w:sz w:val="16"/>
          <w:szCs w:val="16"/>
        </w:rPr>
        <w:t xml:space="preserve">        В целях выявления и распространения передового опыта в сфере муниципального управления, совершенствования профессионального уровня муниципальных служащих Галичского муниципального района Костромской области, руководствуясь постановлением губернатора Костромской области от 11 февраля 2010 года № 19 «Об областном конкурсе «Лучший муниципальный служащий Костромской области»</w:t>
      </w:r>
    </w:p>
    <w:p w:rsidR="004C2A94" w:rsidRPr="004C2A94" w:rsidRDefault="004C2A94" w:rsidP="004C2A94">
      <w:pPr>
        <w:ind w:firstLine="708"/>
        <w:jc w:val="both"/>
        <w:rPr>
          <w:sz w:val="16"/>
          <w:szCs w:val="16"/>
        </w:rPr>
      </w:pPr>
      <w:r w:rsidRPr="004C2A94">
        <w:rPr>
          <w:sz w:val="16"/>
          <w:szCs w:val="16"/>
        </w:rPr>
        <w:t>ПОСТАНОВЛЯЮ:</w:t>
      </w:r>
    </w:p>
    <w:p w:rsidR="004C2A94" w:rsidRP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 xml:space="preserve">1. Проводить ежегодный районный конкурс «Лучший муниципальный служащий Галичского муниципального района Костромской области». </w:t>
      </w:r>
    </w:p>
    <w:p w:rsidR="004C2A94" w:rsidRP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2. Утвердить:</w:t>
      </w:r>
    </w:p>
    <w:p w:rsidR="004C2A94" w:rsidRP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1) положение о районном конкурсе «Лучший муниципальный служащий Галичского муниципального района Костромской области» (приложение 1);</w:t>
      </w:r>
    </w:p>
    <w:p w:rsidR="004C2A94" w:rsidRP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2) состав конкурсной комиссии по проведению районного «Лучший муниципальный служащий Галичского муниципального района Костромской области» (приложение 2).</w:t>
      </w:r>
    </w:p>
    <w:p w:rsid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3. Рекомендовать главам сельских поселений Галичского муниципального района организовать работу по участию муниципальных служащих администраций сельских поселений  в районном конкурсе «Лучший муниципальный служащий Галичского муниципального района Костромской области».</w:t>
      </w:r>
    </w:p>
    <w:p w:rsidR="004C2A94" w:rsidRPr="004C2A94" w:rsidRDefault="004C2A94" w:rsidP="004C2A94">
      <w:pPr>
        <w:pStyle w:val="afff5"/>
        <w:spacing w:line="240" w:lineRule="auto"/>
        <w:ind w:left="0" w:firstLine="709"/>
        <w:jc w:val="both"/>
        <w:rPr>
          <w:rFonts w:ascii="Times New Roman" w:hAnsi="Times New Roman"/>
          <w:sz w:val="16"/>
          <w:szCs w:val="16"/>
        </w:rPr>
      </w:pPr>
      <w:r w:rsidRPr="004C2A94">
        <w:rPr>
          <w:rFonts w:ascii="Times New Roman" w:hAnsi="Times New Roman"/>
          <w:sz w:val="16"/>
          <w:szCs w:val="16"/>
        </w:rPr>
        <w:t xml:space="preserve"> 4. Настоящее постановление вступает в силу со дня его подписания и подлежит официальному опубликованию.</w:t>
      </w:r>
    </w:p>
    <w:p w:rsidR="004C2A94" w:rsidRPr="004C2A94" w:rsidRDefault="004C2A94" w:rsidP="004C2A94">
      <w:pPr>
        <w:jc w:val="both"/>
        <w:rPr>
          <w:sz w:val="16"/>
          <w:szCs w:val="16"/>
        </w:rPr>
      </w:pPr>
    </w:p>
    <w:p w:rsidR="004C2A94" w:rsidRPr="004C2A94" w:rsidRDefault="004C2A94" w:rsidP="004C2A94">
      <w:pPr>
        <w:rPr>
          <w:sz w:val="16"/>
          <w:szCs w:val="16"/>
        </w:rPr>
      </w:pPr>
    </w:p>
    <w:p w:rsidR="004C2A94" w:rsidRPr="004C2A94" w:rsidRDefault="004C2A94" w:rsidP="004C2A94">
      <w:pPr>
        <w:rPr>
          <w:sz w:val="16"/>
          <w:szCs w:val="16"/>
        </w:rPr>
      </w:pPr>
      <w:r w:rsidRPr="004C2A94">
        <w:rPr>
          <w:sz w:val="16"/>
          <w:szCs w:val="16"/>
        </w:rPr>
        <w:t xml:space="preserve">Глава </w:t>
      </w:r>
    </w:p>
    <w:p w:rsidR="004C2A94" w:rsidRPr="004C2A94" w:rsidRDefault="004C2A94" w:rsidP="004C2A94">
      <w:pPr>
        <w:rPr>
          <w:sz w:val="16"/>
          <w:szCs w:val="16"/>
        </w:rPr>
      </w:pPr>
      <w:r w:rsidRPr="004C2A94">
        <w:rPr>
          <w:sz w:val="16"/>
          <w:szCs w:val="16"/>
        </w:rPr>
        <w:t xml:space="preserve">муниципального района                                               </w:t>
      </w:r>
      <w:r w:rsidR="000155E4">
        <w:rPr>
          <w:sz w:val="16"/>
          <w:szCs w:val="16"/>
        </w:rPr>
        <w:t xml:space="preserve">                                                                                                                                  </w:t>
      </w:r>
      <w:r w:rsidRPr="004C2A94">
        <w:rPr>
          <w:sz w:val="16"/>
          <w:szCs w:val="16"/>
        </w:rPr>
        <w:t xml:space="preserve">        А.Н. Потехин</w:t>
      </w:r>
    </w:p>
    <w:p w:rsidR="004C2A94" w:rsidRPr="004C2A94" w:rsidRDefault="004C2A94" w:rsidP="004C2A94">
      <w:pPr>
        <w:rPr>
          <w:sz w:val="16"/>
          <w:szCs w:val="16"/>
        </w:rPr>
      </w:pPr>
    </w:p>
    <w:p w:rsidR="004C2A94" w:rsidRPr="005652F5" w:rsidRDefault="004C2A94" w:rsidP="004C2A94">
      <w:pPr>
        <w:tabs>
          <w:tab w:val="left" w:pos="6525"/>
        </w:tabs>
        <w:rPr>
          <w:sz w:val="22"/>
          <w:szCs w:val="22"/>
        </w:rPr>
      </w:pPr>
      <w:r w:rsidRPr="005652F5">
        <w:rPr>
          <w:sz w:val="22"/>
          <w:szCs w:val="22"/>
        </w:rPr>
        <w:t xml:space="preserve">                                                                     </w:t>
      </w:r>
      <w:r>
        <w:rPr>
          <w:sz w:val="22"/>
          <w:szCs w:val="22"/>
        </w:rPr>
        <w:t xml:space="preserve">                    </w:t>
      </w:r>
      <w:r w:rsidRPr="005652F5">
        <w:rPr>
          <w:sz w:val="22"/>
          <w:szCs w:val="22"/>
        </w:rPr>
        <w:t xml:space="preserve">                                                                                                 </w:t>
      </w:r>
    </w:p>
    <w:p w:rsidR="004C2A94" w:rsidRPr="005652F5" w:rsidRDefault="004C2A94" w:rsidP="004C2A94">
      <w:pPr>
        <w:tabs>
          <w:tab w:val="left" w:pos="6525"/>
        </w:tabs>
        <w:jc w:val="right"/>
        <w:rPr>
          <w:sz w:val="22"/>
          <w:szCs w:val="22"/>
        </w:rPr>
      </w:pPr>
      <w:r w:rsidRPr="005652F5">
        <w:rPr>
          <w:sz w:val="22"/>
          <w:szCs w:val="22"/>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C2A94" w:rsidRPr="004C2A94" w:rsidTr="004C2A94">
        <w:trPr>
          <w:jc w:val="center"/>
        </w:trPr>
        <w:tc>
          <w:tcPr>
            <w:tcW w:w="4785" w:type="dxa"/>
            <w:tcBorders>
              <w:top w:val="nil"/>
              <w:left w:val="nil"/>
              <w:bottom w:val="nil"/>
              <w:right w:val="nil"/>
            </w:tcBorders>
          </w:tcPr>
          <w:p w:rsidR="004C2A94" w:rsidRPr="004C2A94" w:rsidRDefault="004C2A94" w:rsidP="004C2A94">
            <w:pPr>
              <w:widowControl w:val="0"/>
              <w:autoSpaceDE w:val="0"/>
              <w:autoSpaceDN w:val="0"/>
              <w:adjustRightInd w:val="0"/>
              <w:rPr>
                <w:sz w:val="16"/>
                <w:szCs w:val="16"/>
              </w:rPr>
            </w:pPr>
          </w:p>
        </w:tc>
        <w:tc>
          <w:tcPr>
            <w:tcW w:w="4786" w:type="dxa"/>
            <w:tcBorders>
              <w:top w:val="nil"/>
              <w:left w:val="nil"/>
              <w:bottom w:val="nil"/>
              <w:right w:val="nil"/>
            </w:tcBorders>
          </w:tcPr>
          <w:p w:rsidR="004C2A94" w:rsidRPr="004C2A94" w:rsidRDefault="004C2A94" w:rsidP="004C2A94">
            <w:pPr>
              <w:widowControl w:val="0"/>
              <w:autoSpaceDE w:val="0"/>
              <w:autoSpaceDN w:val="0"/>
              <w:adjustRightInd w:val="0"/>
              <w:jc w:val="right"/>
              <w:rPr>
                <w:sz w:val="16"/>
                <w:szCs w:val="16"/>
              </w:rPr>
            </w:pPr>
            <w:r w:rsidRPr="004C2A94">
              <w:rPr>
                <w:sz w:val="16"/>
                <w:szCs w:val="16"/>
              </w:rPr>
              <w:t>Приложение 1</w:t>
            </w:r>
          </w:p>
          <w:p w:rsidR="004C2A94" w:rsidRPr="004C2A94" w:rsidRDefault="004C2A94" w:rsidP="004C2A94">
            <w:pPr>
              <w:widowControl w:val="0"/>
              <w:autoSpaceDE w:val="0"/>
              <w:autoSpaceDN w:val="0"/>
              <w:adjustRightInd w:val="0"/>
              <w:jc w:val="right"/>
              <w:rPr>
                <w:sz w:val="16"/>
                <w:szCs w:val="16"/>
              </w:rPr>
            </w:pPr>
            <w:r w:rsidRPr="004C2A94">
              <w:rPr>
                <w:sz w:val="16"/>
                <w:szCs w:val="16"/>
              </w:rPr>
              <w:t xml:space="preserve">к постановлению главы </w:t>
            </w:r>
          </w:p>
          <w:p w:rsidR="004C2A94" w:rsidRPr="004C2A94" w:rsidRDefault="004C2A94" w:rsidP="004C2A94">
            <w:pPr>
              <w:widowControl w:val="0"/>
              <w:autoSpaceDE w:val="0"/>
              <w:autoSpaceDN w:val="0"/>
              <w:adjustRightInd w:val="0"/>
              <w:jc w:val="right"/>
              <w:rPr>
                <w:sz w:val="16"/>
                <w:szCs w:val="16"/>
              </w:rPr>
            </w:pPr>
            <w:r w:rsidRPr="004C2A94">
              <w:rPr>
                <w:sz w:val="16"/>
                <w:szCs w:val="16"/>
              </w:rPr>
              <w:t xml:space="preserve">Галичского муниципального района </w:t>
            </w:r>
          </w:p>
          <w:p w:rsidR="004C2A94" w:rsidRPr="004C2A94" w:rsidRDefault="004C2A94" w:rsidP="004C2A94">
            <w:pPr>
              <w:widowControl w:val="0"/>
              <w:autoSpaceDE w:val="0"/>
              <w:autoSpaceDN w:val="0"/>
              <w:adjustRightInd w:val="0"/>
              <w:jc w:val="right"/>
              <w:rPr>
                <w:sz w:val="16"/>
                <w:szCs w:val="16"/>
              </w:rPr>
            </w:pPr>
            <w:r w:rsidRPr="004C2A94">
              <w:rPr>
                <w:sz w:val="16"/>
                <w:szCs w:val="16"/>
              </w:rPr>
              <w:t>от « 26 » февраля 2019 года № 3-г</w:t>
            </w:r>
          </w:p>
        </w:tc>
      </w:tr>
    </w:tbl>
    <w:p w:rsidR="004C2A94" w:rsidRPr="005652F5" w:rsidRDefault="004C2A94" w:rsidP="004C2A94">
      <w:pPr>
        <w:rPr>
          <w:sz w:val="22"/>
          <w:szCs w:val="22"/>
        </w:rPr>
      </w:pPr>
    </w:p>
    <w:p w:rsidR="004C2A94" w:rsidRDefault="004C2A94" w:rsidP="004C2A94"/>
    <w:p w:rsidR="004C2A94" w:rsidRPr="004C2A94" w:rsidRDefault="004C2A94" w:rsidP="004C2A94">
      <w:pPr>
        <w:pStyle w:val="affff"/>
        <w:spacing w:line="249" w:lineRule="exact"/>
        <w:jc w:val="center"/>
        <w:rPr>
          <w:b/>
          <w:bCs/>
          <w:sz w:val="16"/>
          <w:szCs w:val="16"/>
          <w:lang w:bidi="he-IL"/>
        </w:rPr>
      </w:pPr>
      <w:r>
        <w:tab/>
      </w:r>
      <w:r w:rsidRPr="004C2A94">
        <w:rPr>
          <w:b/>
          <w:bCs/>
          <w:sz w:val="16"/>
          <w:szCs w:val="16"/>
          <w:lang w:bidi="he-IL"/>
        </w:rPr>
        <w:t>Положение</w:t>
      </w:r>
    </w:p>
    <w:p w:rsidR="004C2A94" w:rsidRPr="004C2A94" w:rsidRDefault="004C2A94" w:rsidP="004C2A94">
      <w:pPr>
        <w:pStyle w:val="affff"/>
        <w:spacing w:line="292" w:lineRule="exact"/>
        <w:jc w:val="center"/>
        <w:rPr>
          <w:b/>
          <w:bCs/>
          <w:sz w:val="16"/>
          <w:szCs w:val="16"/>
          <w:lang w:bidi="he-IL"/>
        </w:rPr>
      </w:pPr>
      <w:r w:rsidRPr="004C2A94">
        <w:rPr>
          <w:b/>
          <w:sz w:val="16"/>
          <w:szCs w:val="16"/>
        </w:rPr>
        <w:t>о районном конкурсе «Лучший муниципальный служащий Галичского муниципального района Костромской области»</w:t>
      </w:r>
    </w:p>
    <w:p w:rsidR="004C2A94" w:rsidRPr="004C2A94" w:rsidRDefault="004C2A94" w:rsidP="004C2A94">
      <w:pPr>
        <w:pStyle w:val="affff"/>
        <w:spacing w:line="292" w:lineRule="exact"/>
        <w:jc w:val="center"/>
        <w:rPr>
          <w:sz w:val="16"/>
          <w:szCs w:val="16"/>
          <w:lang w:bidi="he-IL"/>
        </w:rPr>
      </w:pPr>
    </w:p>
    <w:p w:rsidR="004C2A94" w:rsidRPr="004C2A94" w:rsidRDefault="004C2A94" w:rsidP="000155E4">
      <w:pPr>
        <w:pStyle w:val="affff"/>
        <w:spacing w:line="249" w:lineRule="exact"/>
        <w:ind w:left="2832"/>
        <w:rPr>
          <w:b/>
          <w:bCs/>
          <w:sz w:val="16"/>
          <w:szCs w:val="16"/>
          <w:lang w:bidi="he-IL"/>
        </w:rPr>
      </w:pPr>
      <w:r w:rsidRPr="004C2A94">
        <w:rPr>
          <w:b/>
          <w:bCs/>
          <w:sz w:val="16"/>
          <w:szCs w:val="16"/>
          <w:lang w:bidi="he-IL"/>
        </w:rPr>
        <w:t>Глава 1. Общие положения</w:t>
      </w:r>
    </w:p>
    <w:p w:rsidR="004C2A94" w:rsidRPr="004C2A94" w:rsidRDefault="004C2A94" w:rsidP="004C2A94">
      <w:pPr>
        <w:pStyle w:val="affff"/>
        <w:spacing w:line="292" w:lineRule="exact"/>
        <w:jc w:val="center"/>
        <w:rPr>
          <w:sz w:val="16"/>
          <w:szCs w:val="16"/>
          <w:lang w:bidi="he-IL"/>
        </w:rPr>
      </w:pPr>
    </w:p>
    <w:p w:rsidR="004C2A94" w:rsidRPr="004C2A94" w:rsidRDefault="004C2A94" w:rsidP="000155E4">
      <w:pPr>
        <w:pStyle w:val="affff"/>
        <w:ind w:right="144" w:firstLine="676"/>
        <w:jc w:val="both"/>
        <w:rPr>
          <w:sz w:val="16"/>
          <w:szCs w:val="16"/>
        </w:rPr>
      </w:pPr>
      <w:r w:rsidRPr="004C2A94">
        <w:rPr>
          <w:sz w:val="16"/>
          <w:szCs w:val="16"/>
          <w:lang w:bidi="he-IL"/>
        </w:rPr>
        <w:t xml:space="preserve">1. Настоящее положение определяет порядок и условия проведения районного конкурса </w:t>
      </w:r>
      <w:r w:rsidRPr="004C2A94">
        <w:rPr>
          <w:sz w:val="16"/>
          <w:szCs w:val="16"/>
        </w:rPr>
        <w:t xml:space="preserve">  «Лучший муниципальный служащий Галичского муниципального района Костромской области» (далее – конкурс).</w:t>
      </w:r>
    </w:p>
    <w:p w:rsidR="004C2A94" w:rsidRPr="004C2A94" w:rsidRDefault="004C2A94" w:rsidP="000155E4">
      <w:pPr>
        <w:pStyle w:val="affff"/>
        <w:ind w:right="144" w:firstLine="676"/>
        <w:jc w:val="both"/>
        <w:rPr>
          <w:sz w:val="16"/>
          <w:szCs w:val="16"/>
        </w:rPr>
      </w:pPr>
      <w:r w:rsidRPr="004C2A94">
        <w:rPr>
          <w:sz w:val="16"/>
          <w:szCs w:val="16"/>
        </w:rPr>
        <w:t>2. Организатором конкурса является  администрация Галичского муниципального района Костромской области, организационно-техническая работа по проведению конкурса осуществляется  общим отделом  администрации муниципального района.</w:t>
      </w:r>
    </w:p>
    <w:p w:rsidR="004C2A94" w:rsidRPr="004C2A94" w:rsidRDefault="004C2A94" w:rsidP="000155E4">
      <w:pPr>
        <w:pStyle w:val="affff"/>
        <w:ind w:right="144" w:firstLine="676"/>
        <w:jc w:val="both"/>
        <w:rPr>
          <w:sz w:val="16"/>
          <w:szCs w:val="16"/>
          <w:lang w:bidi="he-IL"/>
        </w:rPr>
      </w:pPr>
      <w:r w:rsidRPr="004C2A94">
        <w:rPr>
          <w:sz w:val="16"/>
          <w:szCs w:val="16"/>
        </w:rPr>
        <w:t>3. Конкурс проводится ежегодно.</w:t>
      </w:r>
    </w:p>
    <w:p w:rsidR="004C2A94" w:rsidRPr="004C2A94" w:rsidRDefault="004C2A94" w:rsidP="000155E4">
      <w:pPr>
        <w:pStyle w:val="affff"/>
        <w:ind w:right="144" w:firstLine="676"/>
        <w:jc w:val="both"/>
        <w:rPr>
          <w:sz w:val="16"/>
          <w:szCs w:val="16"/>
          <w:lang w:bidi="he-IL"/>
        </w:rPr>
      </w:pPr>
    </w:p>
    <w:p w:rsidR="004C2A94" w:rsidRPr="004C2A94" w:rsidRDefault="004C2A94" w:rsidP="000155E4">
      <w:pPr>
        <w:pStyle w:val="affff"/>
        <w:ind w:left="2124"/>
        <w:rPr>
          <w:b/>
          <w:bCs/>
          <w:sz w:val="16"/>
          <w:szCs w:val="16"/>
          <w:lang w:bidi="he-IL"/>
        </w:rPr>
      </w:pPr>
      <w:r w:rsidRPr="004C2A94">
        <w:rPr>
          <w:b/>
          <w:bCs/>
          <w:sz w:val="16"/>
          <w:szCs w:val="16"/>
          <w:lang w:bidi="he-IL"/>
        </w:rPr>
        <w:t xml:space="preserve">         Глава 2. Цели и задачи конкурса</w:t>
      </w:r>
    </w:p>
    <w:p w:rsidR="004C2A94" w:rsidRPr="004C2A94" w:rsidRDefault="004C2A94" w:rsidP="000155E4">
      <w:pPr>
        <w:pStyle w:val="affff"/>
        <w:ind w:left="4080"/>
        <w:jc w:val="both"/>
        <w:rPr>
          <w:b/>
          <w:bCs/>
          <w:sz w:val="16"/>
          <w:szCs w:val="16"/>
          <w:lang w:bidi="he-IL"/>
        </w:rPr>
      </w:pPr>
    </w:p>
    <w:p w:rsidR="004C2A94" w:rsidRPr="004C2A94" w:rsidRDefault="004C2A94" w:rsidP="000155E4">
      <w:pPr>
        <w:pStyle w:val="affff"/>
        <w:ind w:right="14" w:firstLine="691"/>
        <w:jc w:val="both"/>
        <w:rPr>
          <w:sz w:val="16"/>
          <w:szCs w:val="16"/>
          <w:lang w:bidi="he-IL"/>
        </w:rPr>
      </w:pPr>
      <w:r w:rsidRPr="004C2A94">
        <w:rPr>
          <w:sz w:val="16"/>
          <w:szCs w:val="16"/>
          <w:lang w:bidi="he-IL"/>
        </w:rPr>
        <w:t>4. Конкурс проводится  в целях выявления и поддержки муниципальных служащих Галичского муниципального района Костромской области, имеющих значительные достижения в области местного самоуправления, а также раскрытия творческого потенциала муниципальных служащих Галичского муниципального района и формирования  системы их последующего должностного роста.</w:t>
      </w:r>
    </w:p>
    <w:p w:rsidR="004C2A94" w:rsidRPr="004C2A94" w:rsidRDefault="004C2A94" w:rsidP="000155E4">
      <w:pPr>
        <w:pStyle w:val="affff"/>
        <w:ind w:right="14" w:firstLine="691"/>
        <w:jc w:val="both"/>
        <w:rPr>
          <w:sz w:val="16"/>
          <w:szCs w:val="16"/>
          <w:lang w:bidi="he-IL"/>
        </w:rPr>
      </w:pPr>
      <w:r w:rsidRPr="004C2A94">
        <w:rPr>
          <w:sz w:val="16"/>
          <w:szCs w:val="16"/>
          <w:lang w:bidi="he-IL"/>
        </w:rPr>
        <w:t>5. Основными задачами конкурса являются:</w:t>
      </w:r>
    </w:p>
    <w:p w:rsidR="004C2A94" w:rsidRPr="004C2A94" w:rsidRDefault="004C2A94" w:rsidP="000155E4">
      <w:pPr>
        <w:pStyle w:val="affff"/>
        <w:ind w:right="14" w:firstLine="691"/>
        <w:jc w:val="both"/>
        <w:rPr>
          <w:sz w:val="16"/>
          <w:szCs w:val="16"/>
          <w:lang w:bidi="he-IL"/>
        </w:rPr>
      </w:pPr>
      <w:r w:rsidRPr="004C2A94">
        <w:rPr>
          <w:sz w:val="16"/>
          <w:szCs w:val="16"/>
          <w:lang w:bidi="he-IL"/>
        </w:rPr>
        <w:t xml:space="preserve">1) систематизация и распространение </w:t>
      </w:r>
      <w:proofErr w:type="gramStart"/>
      <w:r w:rsidRPr="004C2A94">
        <w:rPr>
          <w:sz w:val="16"/>
          <w:szCs w:val="16"/>
          <w:lang w:bidi="he-IL"/>
        </w:rPr>
        <w:t>опыта работы лучших муниципальных служащих органов местного самоуправления Галичского муниципального района</w:t>
      </w:r>
      <w:proofErr w:type="gramEnd"/>
      <w:r w:rsidRPr="004C2A94">
        <w:rPr>
          <w:sz w:val="16"/>
          <w:szCs w:val="16"/>
          <w:lang w:bidi="he-IL"/>
        </w:rPr>
        <w:t xml:space="preserve"> и сельских поселений;</w:t>
      </w:r>
    </w:p>
    <w:p w:rsidR="004C2A94" w:rsidRPr="004C2A94" w:rsidRDefault="004C2A94" w:rsidP="000155E4">
      <w:pPr>
        <w:pStyle w:val="affff"/>
        <w:ind w:right="14" w:firstLine="691"/>
        <w:jc w:val="both"/>
        <w:rPr>
          <w:sz w:val="16"/>
          <w:szCs w:val="16"/>
          <w:lang w:bidi="he-IL"/>
        </w:rPr>
      </w:pPr>
      <w:r w:rsidRPr="004C2A94">
        <w:rPr>
          <w:sz w:val="16"/>
          <w:szCs w:val="16"/>
          <w:lang w:bidi="he-IL"/>
        </w:rPr>
        <w:t>2) повышение престижа муниципальной службы;</w:t>
      </w:r>
    </w:p>
    <w:p w:rsidR="004C2A94" w:rsidRPr="004C2A94" w:rsidRDefault="004C2A94" w:rsidP="000155E4">
      <w:pPr>
        <w:pStyle w:val="affff"/>
        <w:ind w:right="14" w:firstLine="691"/>
        <w:jc w:val="both"/>
        <w:rPr>
          <w:sz w:val="16"/>
          <w:szCs w:val="16"/>
          <w:lang w:bidi="he-IL"/>
        </w:rPr>
      </w:pPr>
      <w:r w:rsidRPr="004C2A94">
        <w:rPr>
          <w:sz w:val="16"/>
          <w:szCs w:val="16"/>
          <w:lang w:bidi="he-IL"/>
        </w:rPr>
        <w:t>3) формирование благоприятного общественного мнения о деятельности лиц, замещающих должности муниципальной службы;</w:t>
      </w:r>
    </w:p>
    <w:p w:rsidR="004C2A94" w:rsidRPr="004C2A94" w:rsidRDefault="004C2A94" w:rsidP="000155E4">
      <w:pPr>
        <w:pStyle w:val="affff"/>
        <w:ind w:right="14" w:firstLine="691"/>
        <w:jc w:val="both"/>
        <w:rPr>
          <w:sz w:val="16"/>
          <w:szCs w:val="16"/>
        </w:rPr>
      </w:pPr>
      <w:r w:rsidRPr="004C2A94">
        <w:rPr>
          <w:sz w:val="16"/>
          <w:szCs w:val="16"/>
          <w:lang w:bidi="he-IL"/>
        </w:rPr>
        <w:t>4) укрепление стабильности профессионального состава кадров муниципальных служащих в органах местного самоуправления.</w:t>
      </w:r>
    </w:p>
    <w:p w:rsidR="004C2A94" w:rsidRPr="004C2A94" w:rsidRDefault="004C2A94" w:rsidP="000155E4">
      <w:pPr>
        <w:pStyle w:val="affff"/>
        <w:ind w:right="14" w:firstLine="691"/>
        <w:jc w:val="both"/>
        <w:rPr>
          <w:sz w:val="16"/>
          <w:szCs w:val="16"/>
        </w:rPr>
      </w:pPr>
    </w:p>
    <w:p w:rsidR="004C2A94" w:rsidRPr="004C2A94" w:rsidRDefault="004C2A94" w:rsidP="000155E4">
      <w:pPr>
        <w:pStyle w:val="affff"/>
        <w:rPr>
          <w:b/>
          <w:bCs/>
          <w:sz w:val="16"/>
          <w:szCs w:val="16"/>
        </w:rPr>
      </w:pPr>
      <w:r w:rsidRPr="004C2A94">
        <w:rPr>
          <w:b/>
          <w:bCs/>
          <w:sz w:val="16"/>
          <w:szCs w:val="16"/>
        </w:rPr>
        <w:t xml:space="preserve">                                               Глава 3.  Участники конкурса</w:t>
      </w:r>
    </w:p>
    <w:p w:rsidR="004C2A94" w:rsidRPr="004C2A94" w:rsidRDefault="004C2A94" w:rsidP="000155E4">
      <w:pPr>
        <w:pStyle w:val="affff"/>
        <w:jc w:val="center"/>
        <w:rPr>
          <w:b/>
          <w:bCs/>
          <w:sz w:val="16"/>
          <w:szCs w:val="16"/>
        </w:rPr>
      </w:pPr>
    </w:p>
    <w:p w:rsidR="004C2A94" w:rsidRPr="004C2A94" w:rsidRDefault="004C2A94" w:rsidP="000155E4">
      <w:pPr>
        <w:pStyle w:val="affff"/>
        <w:ind w:right="14" w:firstLine="691"/>
        <w:jc w:val="both"/>
        <w:rPr>
          <w:sz w:val="16"/>
          <w:szCs w:val="16"/>
        </w:rPr>
      </w:pPr>
      <w:r w:rsidRPr="004C2A94">
        <w:rPr>
          <w:sz w:val="16"/>
          <w:szCs w:val="16"/>
        </w:rPr>
        <w:t xml:space="preserve">6. Участниками конкурса  могут являться  муниципальные служащие администраций Галичского муниципального района и сельских поселений Галичского муниципального района (далее - участники конкурса).  </w:t>
      </w:r>
    </w:p>
    <w:p w:rsidR="004C2A94" w:rsidRPr="004C2A94" w:rsidRDefault="004C2A94" w:rsidP="000155E4">
      <w:pPr>
        <w:pStyle w:val="affff"/>
        <w:ind w:right="14" w:firstLine="691"/>
        <w:jc w:val="both"/>
        <w:rPr>
          <w:sz w:val="16"/>
          <w:szCs w:val="16"/>
        </w:rPr>
      </w:pPr>
      <w:r w:rsidRPr="004C2A94">
        <w:rPr>
          <w:sz w:val="16"/>
          <w:szCs w:val="16"/>
        </w:rPr>
        <w:t>7. Стаж муниципальной службы кандидатов для участия в конкурсе должен быть не менее одного года на момент подачи документов.</w:t>
      </w:r>
    </w:p>
    <w:p w:rsidR="004C2A94" w:rsidRPr="004C2A94" w:rsidRDefault="004C2A94" w:rsidP="000155E4">
      <w:pPr>
        <w:pStyle w:val="affff"/>
        <w:ind w:right="14" w:firstLine="691"/>
        <w:jc w:val="both"/>
        <w:rPr>
          <w:sz w:val="16"/>
          <w:szCs w:val="16"/>
        </w:rPr>
      </w:pPr>
      <w:r w:rsidRPr="004C2A94">
        <w:rPr>
          <w:sz w:val="16"/>
          <w:szCs w:val="16"/>
        </w:rPr>
        <w:t>8.  Муниципальный служащий, ставший победителем конкурса, может вновь принять  в нем участие не ранее чем через три года, с того года, в котором он был признан победителем.</w:t>
      </w:r>
    </w:p>
    <w:p w:rsidR="004C2A94" w:rsidRPr="004C2A94" w:rsidRDefault="004C2A94" w:rsidP="000155E4">
      <w:pPr>
        <w:pStyle w:val="affff"/>
        <w:ind w:right="14" w:firstLine="691"/>
        <w:jc w:val="both"/>
        <w:rPr>
          <w:sz w:val="16"/>
          <w:szCs w:val="16"/>
        </w:rPr>
      </w:pPr>
    </w:p>
    <w:p w:rsidR="004C2A94" w:rsidRPr="004C2A94" w:rsidRDefault="004C2A94" w:rsidP="000155E4">
      <w:pPr>
        <w:pStyle w:val="affff"/>
        <w:rPr>
          <w:b/>
          <w:bCs/>
          <w:sz w:val="16"/>
          <w:szCs w:val="16"/>
        </w:rPr>
      </w:pPr>
      <w:r w:rsidRPr="004C2A94">
        <w:rPr>
          <w:b/>
          <w:bCs/>
          <w:sz w:val="16"/>
          <w:szCs w:val="16"/>
        </w:rPr>
        <w:t xml:space="preserve">                                                Глава 4. Номинации конкурса</w:t>
      </w:r>
    </w:p>
    <w:p w:rsidR="004C2A94" w:rsidRPr="004C2A94" w:rsidRDefault="004C2A94" w:rsidP="000155E4">
      <w:pPr>
        <w:pStyle w:val="affff"/>
        <w:jc w:val="center"/>
        <w:rPr>
          <w:b/>
          <w:bCs/>
          <w:sz w:val="16"/>
          <w:szCs w:val="16"/>
        </w:rPr>
      </w:pPr>
    </w:p>
    <w:p w:rsidR="004C2A94" w:rsidRPr="004C2A94" w:rsidRDefault="004C2A94" w:rsidP="000155E4">
      <w:pPr>
        <w:pStyle w:val="affff"/>
        <w:ind w:right="9" w:firstLine="691"/>
        <w:jc w:val="both"/>
        <w:rPr>
          <w:sz w:val="16"/>
          <w:szCs w:val="16"/>
        </w:rPr>
      </w:pPr>
      <w:r w:rsidRPr="004C2A94">
        <w:rPr>
          <w:sz w:val="16"/>
          <w:szCs w:val="16"/>
        </w:rPr>
        <w:t>9. Конкурс проводится по  следующим номинациям:</w:t>
      </w:r>
    </w:p>
    <w:p w:rsidR="004C2A94" w:rsidRPr="004C2A94" w:rsidRDefault="004C2A94" w:rsidP="000155E4">
      <w:pPr>
        <w:pStyle w:val="affff"/>
        <w:ind w:right="9" w:firstLine="691"/>
        <w:jc w:val="both"/>
        <w:rPr>
          <w:sz w:val="16"/>
          <w:szCs w:val="16"/>
        </w:rPr>
      </w:pPr>
      <w:r w:rsidRPr="004C2A94">
        <w:rPr>
          <w:sz w:val="16"/>
          <w:szCs w:val="16"/>
        </w:rPr>
        <w:t>1) «Лучший муниципальный служащий   Галичского муниципального района Костромской области»;</w:t>
      </w:r>
    </w:p>
    <w:p w:rsidR="004C2A94" w:rsidRPr="004C2A94" w:rsidRDefault="004C2A94" w:rsidP="000155E4">
      <w:pPr>
        <w:pStyle w:val="affff"/>
        <w:ind w:right="9" w:firstLine="691"/>
        <w:jc w:val="both"/>
        <w:rPr>
          <w:sz w:val="16"/>
          <w:szCs w:val="16"/>
        </w:rPr>
      </w:pPr>
      <w:r w:rsidRPr="004C2A94">
        <w:rPr>
          <w:sz w:val="16"/>
          <w:szCs w:val="16"/>
        </w:rPr>
        <w:t xml:space="preserve">2) «Лучший муниципальный служащий сельского поселения Галичского муниципального района Костромской области»; </w:t>
      </w:r>
    </w:p>
    <w:p w:rsidR="004C2A94" w:rsidRPr="004C2A94" w:rsidRDefault="004C2A94" w:rsidP="000155E4">
      <w:pPr>
        <w:pStyle w:val="affff"/>
        <w:ind w:right="9" w:firstLine="691"/>
        <w:jc w:val="both"/>
        <w:rPr>
          <w:sz w:val="16"/>
          <w:szCs w:val="16"/>
        </w:rPr>
      </w:pPr>
      <w:r w:rsidRPr="004C2A94">
        <w:rPr>
          <w:sz w:val="16"/>
          <w:szCs w:val="16"/>
        </w:rPr>
        <w:t>3) «Лучший муниципальный служащий – молодой специалист».</w:t>
      </w:r>
    </w:p>
    <w:p w:rsidR="004C2A94" w:rsidRPr="004C2A94" w:rsidRDefault="004C2A94" w:rsidP="004C2A94">
      <w:pPr>
        <w:pStyle w:val="affff"/>
        <w:spacing w:line="292" w:lineRule="exact"/>
        <w:ind w:right="9" w:firstLine="691"/>
        <w:jc w:val="both"/>
        <w:rPr>
          <w:sz w:val="16"/>
          <w:szCs w:val="16"/>
        </w:rPr>
      </w:pPr>
    </w:p>
    <w:p w:rsidR="004C2A94" w:rsidRPr="004C2A94" w:rsidRDefault="000155E4" w:rsidP="000155E4">
      <w:pPr>
        <w:pStyle w:val="affff"/>
        <w:spacing w:line="244" w:lineRule="exact"/>
        <w:rPr>
          <w:b/>
          <w:bCs/>
          <w:sz w:val="16"/>
          <w:szCs w:val="16"/>
        </w:rPr>
      </w:pPr>
      <w:r>
        <w:rPr>
          <w:b/>
          <w:sz w:val="16"/>
          <w:szCs w:val="16"/>
        </w:rPr>
        <w:t xml:space="preserve">                                              </w:t>
      </w:r>
      <w:r w:rsidR="004C2A94" w:rsidRPr="004C2A94">
        <w:rPr>
          <w:b/>
          <w:sz w:val="16"/>
          <w:szCs w:val="16"/>
        </w:rPr>
        <w:t>Глава 5. Порядок проведения конкурса</w:t>
      </w:r>
    </w:p>
    <w:p w:rsidR="004C2A94" w:rsidRPr="004C2A94" w:rsidRDefault="004C2A94" w:rsidP="004C2A94">
      <w:pPr>
        <w:pStyle w:val="affff"/>
        <w:spacing w:line="244" w:lineRule="exact"/>
        <w:jc w:val="center"/>
        <w:rPr>
          <w:b/>
          <w:bCs/>
          <w:sz w:val="16"/>
          <w:szCs w:val="16"/>
        </w:rPr>
      </w:pPr>
    </w:p>
    <w:p w:rsidR="004C2A94" w:rsidRPr="004C2A94" w:rsidRDefault="004C2A94" w:rsidP="004C2A94">
      <w:pPr>
        <w:jc w:val="both"/>
        <w:rPr>
          <w:sz w:val="16"/>
          <w:szCs w:val="16"/>
        </w:rPr>
      </w:pPr>
      <w:r w:rsidRPr="004C2A94">
        <w:rPr>
          <w:sz w:val="16"/>
          <w:szCs w:val="16"/>
        </w:rPr>
        <w:t xml:space="preserve">          10. Конкурс проводится в 3 этапа:</w:t>
      </w:r>
    </w:p>
    <w:p w:rsidR="004C2A94" w:rsidRPr="004C2A94" w:rsidRDefault="004C2A94" w:rsidP="004C2A94">
      <w:pPr>
        <w:jc w:val="both"/>
        <w:rPr>
          <w:sz w:val="16"/>
          <w:szCs w:val="16"/>
        </w:rPr>
      </w:pPr>
      <w:r w:rsidRPr="004C2A94">
        <w:rPr>
          <w:sz w:val="16"/>
          <w:szCs w:val="16"/>
        </w:rPr>
        <w:t xml:space="preserve">          1) 1 этап – прием документов для участия в конкурсе;</w:t>
      </w:r>
    </w:p>
    <w:p w:rsidR="004C2A94" w:rsidRPr="004C2A94" w:rsidRDefault="004C2A94" w:rsidP="004C2A94">
      <w:pPr>
        <w:jc w:val="both"/>
        <w:rPr>
          <w:sz w:val="16"/>
          <w:szCs w:val="16"/>
        </w:rPr>
      </w:pPr>
      <w:r w:rsidRPr="004C2A94">
        <w:rPr>
          <w:sz w:val="16"/>
          <w:szCs w:val="16"/>
        </w:rPr>
        <w:t xml:space="preserve">          2) 2 этап – рассмотрение конкурсных материалов конкурсной комиссией;</w:t>
      </w:r>
    </w:p>
    <w:p w:rsidR="004C2A94" w:rsidRPr="004C2A94" w:rsidRDefault="004C2A94" w:rsidP="004C2A94">
      <w:pPr>
        <w:jc w:val="both"/>
        <w:rPr>
          <w:sz w:val="16"/>
          <w:szCs w:val="16"/>
        </w:rPr>
      </w:pPr>
      <w:r w:rsidRPr="004C2A94">
        <w:rPr>
          <w:sz w:val="16"/>
          <w:szCs w:val="16"/>
        </w:rPr>
        <w:t xml:space="preserve">          3) 3 этап – подведение итогов конкурса, награждение победителей.</w:t>
      </w:r>
    </w:p>
    <w:p w:rsidR="004C2A94" w:rsidRPr="004C2A94" w:rsidRDefault="004C2A94" w:rsidP="004C2A94">
      <w:pPr>
        <w:jc w:val="both"/>
        <w:rPr>
          <w:sz w:val="16"/>
          <w:szCs w:val="16"/>
        </w:rPr>
      </w:pPr>
      <w:r w:rsidRPr="004C2A94">
        <w:rPr>
          <w:sz w:val="16"/>
          <w:szCs w:val="16"/>
        </w:rPr>
        <w:tab/>
        <w:t xml:space="preserve">11. Объявление о проведении конкурса размещается общим отделом администрации Галичского муниципального района на официальном сайте Галичского муниципального района Костромской области во вкладке «Муниципальная служба» в разделе «Конкурсы». </w:t>
      </w:r>
    </w:p>
    <w:p w:rsidR="004C2A94" w:rsidRPr="004C2A94" w:rsidRDefault="004C2A94" w:rsidP="004C2A94">
      <w:pPr>
        <w:jc w:val="both"/>
        <w:rPr>
          <w:sz w:val="16"/>
          <w:szCs w:val="16"/>
        </w:rPr>
      </w:pPr>
      <w:r w:rsidRPr="004C2A94">
        <w:rPr>
          <w:sz w:val="16"/>
          <w:szCs w:val="16"/>
        </w:rPr>
        <w:t xml:space="preserve">          12. В течени</w:t>
      </w:r>
      <w:proofErr w:type="gramStart"/>
      <w:r w:rsidRPr="004C2A94">
        <w:rPr>
          <w:sz w:val="16"/>
          <w:szCs w:val="16"/>
        </w:rPr>
        <w:t>и</w:t>
      </w:r>
      <w:proofErr w:type="gramEnd"/>
      <w:r w:rsidRPr="004C2A94">
        <w:rPr>
          <w:sz w:val="16"/>
          <w:szCs w:val="16"/>
        </w:rPr>
        <w:t xml:space="preserve"> 20 дней со дня официального опубликования информации о проведении конкурса участники конкурса представляют в общий отдел администрации муниципального района по адресу: 157201, г. Галич,                      пл. Революции, д. 23-а, </w:t>
      </w:r>
      <w:proofErr w:type="spellStart"/>
      <w:r w:rsidRPr="004C2A94">
        <w:rPr>
          <w:sz w:val="16"/>
          <w:szCs w:val="16"/>
        </w:rPr>
        <w:t>каб</w:t>
      </w:r>
      <w:proofErr w:type="spellEnd"/>
      <w:r w:rsidRPr="004C2A94">
        <w:rPr>
          <w:sz w:val="16"/>
          <w:szCs w:val="16"/>
        </w:rPr>
        <w:t>. № 23,  следующие конкурсные материалы:</w:t>
      </w:r>
    </w:p>
    <w:p w:rsidR="004C2A94" w:rsidRPr="004C2A94" w:rsidRDefault="004C2A94" w:rsidP="004C2A94">
      <w:pPr>
        <w:jc w:val="both"/>
        <w:rPr>
          <w:sz w:val="16"/>
          <w:szCs w:val="16"/>
        </w:rPr>
      </w:pPr>
      <w:r w:rsidRPr="004C2A94">
        <w:rPr>
          <w:sz w:val="16"/>
          <w:szCs w:val="16"/>
        </w:rPr>
        <w:t xml:space="preserve">          1) заявку на участие в конкурсе по форме согласно Приложению 1 к настоящему Положению;</w:t>
      </w:r>
    </w:p>
    <w:p w:rsidR="004C2A94" w:rsidRPr="004C2A94" w:rsidRDefault="004C2A94" w:rsidP="004C2A94">
      <w:pPr>
        <w:jc w:val="both"/>
        <w:rPr>
          <w:sz w:val="16"/>
          <w:szCs w:val="16"/>
        </w:rPr>
      </w:pPr>
      <w:r w:rsidRPr="004C2A94">
        <w:rPr>
          <w:sz w:val="16"/>
          <w:szCs w:val="16"/>
        </w:rPr>
        <w:t xml:space="preserve">          2) анкету  участника конкурса, заверенную по месту работы, по форме согласно Приложению 2 к настоящему Положению;</w:t>
      </w:r>
    </w:p>
    <w:p w:rsidR="004C2A94" w:rsidRPr="004C2A94" w:rsidRDefault="004C2A94" w:rsidP="004C2A94">
      <w:pPr>
        <w:jc w:val="both"/>
        <w:rPr>
          <w:sz w:val="16"/>
          <w:szCs w:val="16"/>
        </w:rPr>
      </w:pPr>
      <w:r w:rsidRPr="004C2A94">
        <w:rPr>
          <w:sz w:val="16"/>
          <w:szCs w:val="16"/>
        </w:rPr>
        <w:t xml:space="preserve">          3) биографическую справку, заверенную по месту работы;</w:t>
      </w:r>
    </w:p>
    <w:p w:rsidR="004C2A94" w:rsidRPr="004C2A94" w:rsidRDefault="004C2A94" w:rsidP="004C2A94">
      <w:pPr>
        <w:jc w:val="both"/>
        <w:rPr>
          <w:sz w:val="16"/>
          <w:szCs w:val="16"/>
        </w:rPr>
      </w:pPr>
      <w:r w:rsidRPr="004C2A94">
        <w:rPr>
          <w:sz w:val="16"/>
          <w:szCs w:val="16"/>
        </w:rPr>
        <w:t xml:space="preserve">          4) развернутое описание деятельности по соответствующей номинации (объемом не более 8 страниц);</w:t>
      </w:r>
    </w:p>
    <w:p w:rsidR="004C2A94" w:rsidRPr="004C2A94" w:rsidRDefault="004C2A94" w:rsidP="004C2A94">
      <w:pPr>
        <w:jc w:val="both"/>
        <w:rPr>
          <w:sz w:val="16"/>
          <w:szCs w:val="16"/>
        </w:rPr>
      </w:pPr>
      <w:r w:rsidRPr="004C2A94">
        <w:rPr>
          <w:sz w:val="16"/>
          <w:szCs w:val="16"/>
        </w:rPr>
        <w:t xml:space="preserve">          5) рекомендацию руководителя структурного подразделения администрации муниципального района, главы сельского поселения с изложением основных достижений органа местного самоуправления в сфере деятельности участника конкурса (объемом не более 3 страниц);</w:t>
      </w:r>
    </w:p>
    <w:p w:rsidR="004C2A94" w:rsidRPr="004C2A94" w:rsidRDefault="004C2A94" w:rsidP="004C2A94">
      <w:pPr>
        <w:jc w:val="both"/>
        <w:rPr>
          <w:sz w:val="16"/>
          <w:szCs w:val="16"/>
        </w:rPr>
      </w:pPr>
      <w:r w:rsidRPr="004C2A94">
        <w:rPr>
          <w:sz w:val="16"/>
          <w:szCs w:val="16"/>
        </w:rPr>
        <w:t xml:space="preserve">          6) материалы, подтверждающие профессиональные  достижения муниципального  служащего (реализованные проекты, фоторепортажи, материалы средств массовой информации, методические разработки, документы о повышении квалификации, справки аттестационных комиссий и т.д.).</w:t>
      </w:r>
    </w:p>
    <w:p w:rsidR="004C2A94" w:rsidRPr="004C2A94" w:rsidRDefault="004C2A94" w:rsidP="004C2A94">
      <w:pPr>
        <w:jc w:val="both"/>
        <w:rPr>
          <w:sz w:val="16"/>
          <w:szCs w:val="16"/>
        </w:rPr>
      </w:pPr>
      <w:r w:rsidRPr="004C2A94">
        <w:rPr>
          <w:sz w:val="16"/>
          <w:szCs w:val="16"/>
        </w:rPr>
        <w:t xml:space="preserve">          13. Участник конкурса не менее чем за 5 дней до истечения срока приема заявок имеет право отозвать свою заявку на участие в конкурсе, сообщив об этом письменно организатору конкурса.</w:t>
      </w:r>
    </w:p>
    <w:p w:rsidR="004C2A94" w:rsidRPr="004C2A94" w:rsidRDefault="004C2A94" w:rsidP="004C2A94">
      <w:pPr>
        <w:jc w:val="both"/>
        <w:rPr>
          <w:sz w:val="16"/>
          <w:szCs w:val="16"/>
        </w:rPr>
      </w:pPr>
      <w:r w:rsidRPr="004C2A94">
        <w:rPr>
          <w:sz w:val="16"/>
          <w:szCs w:val="16"/>
        </w:rPr>
        <w:t xml:space="preserve">           14. По истечении срока приема заявок конкурсная комиссия в течение 10 дней принимает решение о допуске к участию в конкурсе либо об отказе в участии в конкурсе, о  чем в письменном виде информирует участников конкурса. </w:t>
      </w:r>
    </w:p>
    <w:p w:rsidR="004C2A94" w:rsidRPr="004C2A94" w:rsidRDefault="004C2A94" w:rsidP="004C2A94">
      <w:pPr>
        <w:jc w:val="both"/>
        <w:rPr>
          <w:sz w:val="16"/>
          <w:szCs w:val="16"/>
        </w:rPr>
      </w:pPr>
      <w:r w:rsidRPr="004C2A94">
        <w:rPr>
          <w:sz w:val="16"/>
          <w:szCs w:val="16"/>
        </w:rPr>
        <w:t xml:space="preserve">           В случае принятия решения об отказе  в уведомлении учитывается причина отказа и разъясняется порядок обжалования решения.</w:t>
      </w:r>
    </w:p>
    <w:p w:rsidR="004C2A94" w:rsidRPr="004C2A94" w:rsidRDefault="004C2A94" w:rsidP="004C2A94">
      <w:pPr>
        <w:jc w:val="both"/>
        <w:rPr>
          <w:sz w:val="16"/>
          <w:szCs w:val="16"/>
        </w:rPr>
      </w:pPr>
      <w:r w:rsidRPr="004C2A94">
        <w:rPr>
          <w:sz w:val="16"/>
          <w:szCs w:val="16"/>
        </w:rPr>
        <w:t xml:space="preserve">           15. Основаниями для отказа в доступе к участию в конкурсе являются:</w:t>
      </w:r>
    </w:p>
    <w:p w:rsidR="004C2A94" w:rsidRPr="004C2A94" w:rsidRDefault="004C2A94" w:rsidP="004C2A94">
      <w:pPr>
        <w:ind w:firstLine="708"/>
        <w:rPr>
          <w:sz w:val="16"/>
          <w:szCs w:val="16"/>
        </w:rPr>
      </w:pPr>
      <w:bookmarkStart w:id="1" w:name="sub_2020"/>
      <w:r w:rsidRPr="004C2A94">
        <w:rPr>
          <w:sz w:val="16"/>
          <w:szCs w:val="16"/>
        </w:rPr>
        <w:t xml:space="preserve">1) представление неполного комплекта конкурсных материалов, указанного в </w:t>
      </w:r>
      <w:hyperlink w:anchor="sub_14" w:history="1">
        <w:r w:rsidRPr="004C2A94">
          <w:rPr>
            <w:rStyle w:val="affb"/>
            <w:color w:val="auto"/>
            <w:sz w:val="16"/>
            <w:szCs w:val="16"/>
          </w:rPr>
          <w:t>пункте 1</w:t>
        </w:r>
      </w:hyperlink>
      <w:r w:rsidRPr="004C2A94">
        <w:rPr>
          <w:sz w:val="16"/>
          <w:szCs w:val="16"/>
        </w:rPr>
        <w:t>2 настоящего Положения;</w:t>
      </w:r>
    </w:p>
    <w:p w:rsidR="004C2A94" w:rsidRPr="004C2A94" w:rsidRDefault="004C2A94" w:rsidP="004C2A94">
      <w:pPr>
        <w:ind w:firstLine="708"/>
        <w:rPr>
          <w:sz w:val="16"/>
          <w:szCs w:val="16"/>
        </w:rPr>
      </w:pPr>
      <w:bookmarkStart w:id="2" w:name="sub_2021"/>
      <w:bookmarkEnd w:id="1"/>
      <w:r w:rsidRPr="004C2A94">
        <w:rPr>
          <w:sz w:val="16"/>
          <w:szCs w:val="16"/>
        </w:rPr>
        <w:t xml:space="preserve">2) несоблюдение требований к оформлению конкурсных материалов, указанных в </w:t>
      </w:r>
      <w:hyperlink w:anchor="sub_14" w:history="1">
        <w:r w:rsidRPr="004C2A94">
          <w:rPr>
            <w:rStyle w:val="affb"/>
            <w:color w:val="auto"/>
            <w:sz w:val="16"/>
            <w:szCs w:val="16"/>
          </w:rPr>
          <w:t>пункте 1</w:t>
        </w:r>
      </w:hyperlink>
      <w:r w:rsidRPr="004C2A94">
        <w:rPr>
          <w:sz w:val="16"/>
          <w:szCs w:val="16"/>
        </w:rPr>
        <w:t>2 настоящего Положения;</w:t>
      </w:r>
    </w:p>
    <w:p w:rsidR="004C2A94" w:rsidRPr="004C2A94" w:rsidRDefault="004C2A94" w:rsidP="004C2A94">
      <w:pPr>
        <w:ind w:firstLine="708"/>
        <w:jc w:val="both"/>
        <w:rPr>
          <w:sz w:val="16"/>
          <w:szCs w:val="16"/>
        </w:rPr>
      </w:pPr>
      <w:bookmarkStart w:id="3" w:name="sub_2022"/>
      <w:bookmarkEnd w:id="2"/>
      <w:r w:rsidRPr="004C2A94">
        <w:rPr>
          <w:sz w:val="16"/>
          <w:szCs w:val="16"/>
        </w:rPr>
        <w:t xml:space="preserve">3) несоответствие участника конкурса условиям конкурса, указанным в </w:t>
      </w:r>
      <w:hyperlink w:anchor="sub_1003" w:history="1">
        <w:r w:rsidRPr="004C2A94">
          <w:rPr>
            <w:rStyle w:val="affb"/>
            <w:color w:val="auto"/>
            <w:sz w:val="16"/>
            <w:szCs w:val="16"/>
          </w:rPr>
          <w:t>главе 3</w:t>
        </w:r>
      </w:hyperlink>
      <w:r w:rsidRPr="004C2A94">
        <w:rPr>
          <w:sz w:val="16"/>
          <w:szCs w:val="16"/>
        </w:rPr>
        <w:t xml:space="preserve"> настоящего Положения.</w:t>
      </w:r>
      <w:bookmarkEnd w:id="3"/>
    </w:p>
    <w:p w:rsidR="004C2A94" w:rsidRPr="004C2A94" w:rsidRDefault="004C2A94" w:rsidP="004C2A94">
      <w:pPr>
        <w:ind w:firstLine="708"/>
        <w:jc w:val="both"/>
        <w:rPr>
          <w:sz w:val="16"/>
          <w:szCs w:val="16"/>
        </w:rPr>
      </w:pPr>
      <w:r w:rsidRPr="004C2A94">
        <w:rPr>
          <w:sz w:val="16"/>
          <w:szCs w:val="16"/>
        </w:rPr>
        <w:t>16. Если на конкурс подана одна заявка в номинации, сроки подачи заявок для этой номинации могут быть продлены по решению конкурсной комиссии в рамках общего срока проведения конкурса.</w:t>
      </w:r>
    </w:p>
    <w:p w:rsidR="004C2A94" w:rsidRPr="004C2A94" w:rsidRDefault="004C2A94" w:rsidP="004C2A94">
      <w:pPr>
        <w:jc w:val="both"/>
        <w:rPr>
          <w:sz w:val="16"/>
          <w:szCs w:val="16"/>
        </w:rPr>
      </w:pPr>
      <w:r w:rsidRPr="004C2A94">
        <w:rPr>
          <w:sz w:val="16"/>
          <w:szCs w:val="16"/>
        </w:rPr>
        <w:t xml:space="preserve">         17. Если в номинации был заявлен один участник, конкурс по данной номинации не проводится.</w:t>
      </w:r>
    </w:p>
    <w:p w:rsidR="004C2A94" w:rsidRPr="004C2A94" w:rsidRDefault="004C2A94" w:rsidP="004C2A94">
      <w:pPr>
        <w:jc w:val="both"/>
        <w:rPr>
          <w:sz w:val="16"/>
          <w:szCs w:val="16"/>
        </w:rPr>
      </w:pPr>
      <w:r w:rsidRPr="004C2A94">
        <w:rPr>
          <w:sz w:val="16"/>
          <w:szCs w:val="16"/>
        </w:rPr>
        <w:t xml:space="preserve">         18. Если по каждой из номинаций подано по одной заявке и конкурсная комиссия не принимает решения о продлении сроков подачи заявок,  конкурс признается несостоявшимся.</w:t>
      </w:r>
    </w:p>
    <w:p w:rsidR="004C2A94" w:rsidRPr="004C2A94" w:rsidRDefault="004C2A94" w:rsidP="004C2A94">
      <w:pPr>
        <w:jc w:val="both"/>
        <w:rPr>
          <w:sz w:val="16"/>
          <w:szCs w:val="16"/>
        </w:rPr>
      </w:pPr>
      <w:r w:rsidRPr="004C2A94">
        <w:rPr>
          <w:sz w:val="16"/>
          <w:szCs w:val="16"/>
        </w:rPr>
        <w:t xml:space="preserve">         19. Решение конкурсной комиссии о признании конкурса несостоявшимся оформляется протоколом. </w:t>
      </w:r>
    </w:p>
    <w:p w:rsidR="004C2A94" w:rsidRPr="004C2A94" w:rsidRDefault="004C2A94" w:rsidP="004C2A94">
      <w:pPr>
        <w:ind w:firstLine="708"/>
        <w:jc w:val="both"/>
        <w:rPr>
          <w:sz w:val="16"/>
          <w:szCs w:val="16"/>
        </w:rPr>
      </w:pPr>
      <w:r w:rsidRPr="004C2A94">
        <w:rPr>
          <w:sz w:val="16"/>
          <w:szCs w:val="16"/>
        </w:rPr>
        <w:t>20. Конкурсные материалы по завершению конкурса возвращаются участникам конкурса.</w:t>
      </w:r>
    </w:p>
    <w:p w:rsidR="004C2A94" w:rsidRPr="004C2A94" w:rsidRDefault="004C2A94" w:rsidP="004C2A94">
      <w:pPr>
        <w:pStyle w:val="affff"/>
        <w:spacing w:line="283" w:lineRule="exact"/>
        <w:ind w:left="691" w:right="1257"/>
        <w:jc w:val="center"/>
        <w:rPr>
          <w:b/>
          <w:bCs/>
          <w:sz w:val="16"/>
          <w:szCs w:val="16"/>
        </w:rPr>
      </w:pPr>
    </w:p>
    <w:p w:rsidR="004C2A94" w:rsidRPr="004C2A94" w:rsidRDefault="004C2A94" w:rsidP="004C2A94">
      <w:pPr>
        <w:pStyle w:val="affff"/>
        <w:spacing w:line="283" w:lineRule="exact"/>
        <w:ind w:left="691" w:right="1257"/>
        <w:jc w:val="center"/>
        <w:rPr>
          <w:b/>
          <w:bCs/>
          <w:sz w:val="16"/>
          <w:szCs w:val="16"/>
        </w:rPr>
      </w:pPr>
      <w:r w:rsidRPr="004C2A94">
        <w:rPr>
          <w:b/>
          <w:bCs/>
          <w:sz w:val="16"/>
          <w:szCs w:val="16"/>
        </w:rPr>
        <w:t>6. Конкурсная комиссия</w:t>
      </w:r>
    </w:p>
    <w:p w:rsidR="004C2A94" w:rsidRPr="004C2A94" w:rsidRDefault="004C2A94" w:rsidP="004C2A94">
      <w:pPr>
        <w:pStyle w:val="affff"/>
        <w:spacing w:line="283" w:lineRule="exact"/>
        <w:ind w:left="691" w:right="1257"/>
        <w:jc w:val="center"/>
        <w:rPr>
          <w:b/>
          <w:bCs/>
          <w:sz w:val="16"/>
          <w:szCs w:val="16"/>
        </w:rPr>
      </w:pPr>
    </w:p>
    <w:p w:rsidR="004C2A94" w:rsidRPr="004C2A94" w:rsidRDefault="004C2A94" w:rsidP="000155E4">
      <w:pPr>
        <w:pStyle w:val="affff"/>
        <w:ind w:right="4" w:firstLine="696"/>
        <w:jc w:val="both"/>
        <w:rPr>
          <w:sz w:val="16"/>
          <w:szCs w:val="16"/>
        </w:rPr>
      </w:pPr>
      <w:r w:rsidRPr="004C2A94">
        <w:rPr>
          <w:sz w:val="16"/>
          <w:szCs w:val="16"/>
        </w:rPr>
        <w:t>21. Для организации и проведения конкурса, подведения его итогов и определения победителей создается конкурсная комиссия.</w:t>
      </w:r>
    </w:p>
    <w:p w:rsidR="004C2A94" w:rsidRPr="004C2A94" w:rsidRDefault="004C2A94" w:rsidP="000155E4">
      <w:pPr>
        <w:pStyle w:val="affff"/>
        <w:ind w:right="4" w:firstLine="696"/>
        <w:jc w:val="both"/>
        <w:rPr>
          <w:sz w:val="16"/>
          <w:szCs w:val="16"/>
        </w:rPr>
      </w:pPr>
      <w:r w:rsidRPr="004C2A94">
        <w:rPr>
          <w:sz w:val="16"/>
          <w:szCs w:val="16"/>
        </w:rPr>
        <w:t>22. Конкурсная комиссия состоит из председателя, заместителя председателя, секретаря, членов комиссии.</w:t>
      </w:r>
    </w:p>
    <w:p w:rsidR="004C2A94" w:rsidRPr="004C2A94" w:rsidRDefault="004C2A94" w:rsidP="000155E4">
      <w:pPr>
        <w:pStyle w:val="affff"/>
        <w:ind w:right="4" w:firstLine="696"/>
        <w:jc w:val="both"/>
        <w:rPr>
          <w:sz w:val="16"/>
          <w:szCs w:val="16"/>
        </w:rPr>
      </w:pPr>
      <w:r w:rsidRPr="004C2A94">
        <w:rPr>
          <w:sz w:val="16"/>
          <w:szCs w:val="16"/>
        </w:rPr>
        <w:t>23. Состав конкурсной комиссии утверждается постановлением  главы Галичского муниципального района.</w:t>
      </w:r>
    </w:p>
    <w:p w:rsidR="004C2A94" w:rsidRPr="004C2A94" w:rsidRDefault="004C2A94" w:rsidP="000155E4">
      <w:pPr>
        <w:pStyle w:val="affff"/>
        <w:ind w:right="4" w:firstLine="696"/>
        <w:jc w:val="both"/>
        <w:rPr>
          <w:sz w:val="16"/>
          <w:szCs w:val="16"/>
        </w:rPr>
      </w:pPr>
      <w:r w:rsidRPr="004C2A94">
        <w:rPr>
          <w:sz w:val="16"/>
          <w:szCs w:val="16"/>
        </w:rPr>
        <w:t>24. Конкурсная комиссия осуществляет следующие функции:</w:t>
      </w:r>
    </w:p>
    <w:p w:rsidR="004C2A94" w:rsidRPr="004C2A94" w:rsidRDefault="004C2A94" w:rsidP="000155E4">
      <w:pPr>
        <w:pStyle w:val="affff"/>
        <w:ind w:right="4" w:firstLine="696"/>
        <w:jc w:val="both"/>
        <w:rPr>
          <w:sz w:val="16"/>
          <w:szCs w:val="16"/>
        </w:rPr>
      </w:pPr>
      <w:r w:rsidRPr="004C2A94">
        <w:rPr>
          <w:sz w:val="16"/>
          <w:szCs w:val="16"/>
        </w:rPr>
        <w:t>1) рассматривает представленные на конкурс материалы;</w:t>
      </w:r>
    </w:p>
    <w:p w:rsidR="004C2A94" w:rsidRPr="004C2A94" w:rsidRDefault="004C2A94" w:rsidP="000155E4">
      <w:pPr>
        <w:pStyle w:val="affff"/>
        <w:ind w:right="4" w:firstLine="696"/>
        <w:jc w:val="both"/>
        <w:rPr>
          <w:sz w:val="16"/>
          <w:szCs w:val="16"/>
        </w:rPr>
      </w:pPr>
      <w:r w:rsidRPr="004C2A94">
        <w:rPr>
          <w:sz w:val="16"/>
          <w:szCs w:val="16"/>
        </w:rPr>
        <w:t>2) проводит анализ и оценку материалов;</w:t>
      </w:r>
    </w:p>
    <w:p w:rsidR="004C2A94" w:rsidRPr="004C2A94" w:rsidRDefault="004C2A94" w:rsidP="000155E4">
      <w:pPr>
        <w:pStyle w:val="affff"/>
        <w:ind w:right="4" w:firstLine="696"/>
        <w:jc w:val="both"/>
        <w:rPr>
          <w:sz w:val="16"/>
          <w:szCs w:val="16"/>
        </w:rPr>
      </w:pPr>
      <w:r w:rsidRPr="004C2A94">
        <w:rPr>
          <w:sz w:val="16"/>
          <w:szCs w:val="16"/>
        </w:rPr>
        <w:t>3) принимает решение о допуске к участию в конкурсе или об отказе в допуске к участию в конкурсе;</w:t>
      </w:r>
    </w:p>
    <w:p w:rsidR="004C2A94" w:rsidRPr="004C2A94" w:rsidRDefault="004C2A94" w:rsidP="000155E4">
      <w:pPr>
        <w:pStyle w:val="affff"/>
        <w:ind w:right="4" w:firstLine="696"/>
        <w:jc w:val="both"/>
        <w:rPr>
          <w:sz w:val="16"/>
          <w:szCs w:val="16"/>
        </w:rPr>
      </w:pPr>
      <w:r w:rsidRPr="004C2A94">
        <w:rPr>
          <w:sz w:val="16"/>
          <w:szCs w:val="16"/>
        </w:rPr>
        <w:lastRenderedPageBreak/>
        <w:t xml:space="preserve">4) принимает решение о признании конкурса </w:t>
      </w:r>
      <w:proofErr w:type="gramStart"/>
      <w:r w:rsidRPr="004C2A94">
        <w:rPr>
          <w:sz w:val="16"/>
          <w:szCs w:val="16"/>
        </w:rPr>
        <w:t>несостоявшимся</w:t>
      </w:r>
      <w:proofErr w:type="gramEnd"/>
      <w:r w:rsidRPr="004C2A94">
        <w:rPr>
          <w:sz w:val="16"/>
          <w:szCs w:val="16"/>
        </w:rPr>
        <w:t xml:space="preserve"> в случаях, указанных в пунктах 16, 17 настоящего Положения;</w:t>
      </w:r>
    </w:p>
    <w:p w:rsidR="004C2A94" w:rsidRPr="004C2A94" w:rsidRDefault="004C2A94" w:rsidP="000155E4">
      <w:pPr>
        <w:pStyle w:val="affff"/>
        <w:ind w:right="4" w:firstLine="696"/>
        <w:jc w:val="both"/>
        <w:rPr>
          <w:sz w:val="16"/>
          <w:szCs w:val="16"/>
        </w:rPr>
      </w:pPr>
      <w:r w:rsidRPr="004C2A94">
        <w:rPr>
          <w:sz w:val="16"/>
          <w:szCs w:val="16"/>
        </w:rPr>
        <w:t>5) определяет победителей конкурса по каждой номинации;</w:t>
      </w:r>
    </w:p>
    <w:p w:rsidR="004C2A94" w:rsidRPr="004C2A94" w:rsidRDefault="004C2A94" w:rsidP="000155E4">
      <w:pPr>
        <w:pStyle w:val="affff"/>
        <w:ind w:right="4" w:firstLine="696"/>
        <w:jc w:val="both"/>
        <w:rPr>
          <w:sz w:val="16"/>
          <w:szCs w:val="16"/>
        </w:rPr>
      </w:pPr>
      <w:r w:rsidRPr="004C2A94">
        <w:rPr>
          <w:sz w:val="16"/>
          <w:szCs w:val="16"/>
        </w:rPr>
        <w:t>6) рассматривает замечания и предложения о ходе и результатах конкурса.</w:t>
      </w:r>
    </w:p>
    <w:p w:rsidR="004C2A94" w:rsidRPr="004C2A94" w:rsidRDefault="004C2A94" w:rsidP="004C2A94">
      <w:pPr>
        <w:pStyle w:val="affff"/>
        <w:spacing w:line="288" w:lineRule="exact"/>
        <w:ind w:right="37"/>
        <w:rPr>
          <w:b/>
          <w:bCs/>
          <w:sz w:val="16"/>
          <w:szCs w:val="16"/>
        </w:rPr>
      </w:pPr>
    </w:p>
    <w:p w:rsidR="004C2A94" w:rsidRPr="004C2A94" w:rsidRDefault="004C2A94" w:rsidP="004C2A94">
      <w:pPr>
        <w:pStyle w:val="1"/>
        <w:rPr>
          <w:sz w:val="16"/>
          <w:szCs w:val="16"/>
        </w:rPr>
      </w:pPr>
      <w:bookmarkStart w:id="4" w:name="sub_1007"/>
      <w:r w:rsidRPr="004C2A94">
        <w:rPr>
          <w:sz w:val="16"/>
          <w:szCs w:val="16"/>
        </w:rPr>
        <w:t>Глава 7. Подведение итогов конкурса</w:t>
      </w:r>
    </w:p>
    <w:bookmarkEnd w:id="4"/>
    <w:p w:rsidR="004C2A94" w:rsidRPr="004C2A94" w:rsidRDefault="004C2A94" w:rsidP="004C2A94">
      <w:pPr>
        <w:rPr>
          <w:sz w:val="16"/>
          <w:szCs w:val="16"/>
        </w:rPr>
      </w:pPr>
    </w:p>
    <w:p w:rsidR="004C2A94" w:rsidRPr="004C2A94" w:rsidRDefault="004C2A94" w:rsidP="004C2A94">
      <w:pPr>
        <w:ind w:firstLine="708"/>
        <w:jc w:val="both"/>
        <w:rPr>
          <w:sz w:val="16"/>
          <w:szCs w:val="16"/>
        </w:rPr>
      </w:pPr>
      <w:bookmarkStart w:id="5" w:name="sub_22"/>
      <w:r w:rsidRPr="004C2A94">
        <w:rPr>
          <w:sz w:val="16"/>
          <w:szCs w:val="16"/>
        </w:rPr>
        <w:t>25. Конкурсная комиссия правомочна принимать решения, если на заседании присутствует более половины членов ее состава.</w:t>
      </w:r>
    </w:p>
    <w:p w:rsidR="004C2A94" w:rsidRPr="004C2A94" w:rsidRDefault="004C2A94" w:rsidP="004C2A94">
      <w:pPr>
        <w:ind w:firstLine="708"/>
        <w:jc w:val="both"/>
        <w:rPr>
          <w:sz w:val="16"/>
          <w:szCs w:val="16"/>
        </w:rPr>
      </w:pPr>
      <w:bookmarkStart w:id="6" w:name="sub_23"/>
      <w:bookmarkEnd w:id="5"/>
      <w:r w:rsidRPr="004C2A94">
        <w:rPr>
          <w:sz w:val="16"/>
          <w:szCs w:val="16"/>
        </w:rPr>
        <w:t xml:space="preserve">26. Конкурсные материалы участника конкурса оцениваются в соответствии с критериями оценки конкурсных материалов и деятельности участника конкурса согласно </w:t>
      </w:r>
      <w:hyperlink w:anchor="sub_300" w:history="1">
        <w:r w:rsidRPr="004C2A94">
          <w:rPr>
            <w:rStyle w:val="affb"/>
            <w:color w:val="auto"/>
            <w:sz w:val="16"/>
            <w:szCs w:val="16"/>
          </w:rPr>
          <w:t>приложению № 3</w:t>
        </w:r>
      </w:hyperlink>
      <w:r w:rsidRPr="004C2A94">
        <w:rPr>
          <w:sz w:val="16"/>
          <w:szCs w:val="16"/>
        </w:rPr>
        <w:t xml:space="preserve"> к настоящему Положению.</w:t>
      </w:r>
    </w:p>
    <w:bookmarkEnd w:id="6"/>
    <w:p w:rsidR="004C2A94" w:rsidRPr="004C2A94" w:rsidRDefault="004C2A94" w:rsidP="004C2A94">
      <w:pPr>
        <w:ind w:firstLine="708"/>
        <w:jc w:val="both"/>
        <w:rPr>
          <w:sz w:val="16"/>
          <w:szCs w:val="16"/>
        </w:rPr>
      </w:pPr>
      <w:r w:rsidRPr="004C2A94">
        <w:rPr>
          <w:sz w:val="16"/>
          <w:szCs w:val="16"/>
        </w:rPr>
        <w:t>Средний балл по критерию определяется путем суммирования оценок членов конкурсной комиссии и деления на количество проголосовавших членов конкурсной комиссии.</w:t>
      </w:r>
    </w:p>
    <w:p w:rsidR="004C2A94" w:rsidRPr="004C2A94" w:rsidRDefault="004C2A94" w:rsidP="004C2A94">
      <w:pPr>
        <w:ind w:firstLine="708"/>
        <w:jc w:val="both"/>
        <w:rPr>
          <w:sz w:val="16"/>
          <w:szCs w:val="16"/>
        </w:rPr>
      </w:pPr>
      <w:r w:rsidRPr="004C2A94">
        <w:rPr>
          <w:sz w:val="16"/>
          <w:szCs w:val="16"/>
        </w:rPr>
        <w:t>Общий балл определяется путем суммирования средних баллов по критериям.</w:t>
      </w:r>
    </w:p>
    <w:p w:rsidR="004C2A94" w:rsidRPr="004C2A94" w:rsidRDefault="004C2A94" w:rsidP="004C2A94">
      <w:pPr>
        <w:ind w:firstLine="708"/>
        <w:jc w:val="both"/>
        <w:rPr>
          <w:sz w:val="16"/>
          <w:szCs w:val="16"/>
        </w:rPr>
      </w:pPr>
      <w:bookmarkStart w:id="7" w:name="sub_24"/>
      <w:r w:rsidRPr="004C2A94">
        <w:rPr>
          <w:sz w:val="16"/>
          <w:szCs w:val="16"/>
        </w:rPr>
        <w:t>27. Победителями признаются три участника конкурса, набравшие наибольшие общие баллы в каждой из номинаций конкурса, которым соответственно присваиваются первое, второе и третье места.</w:t>
      </w:r>
    </w:p>
    <w:p w:rsidR="004C2A94" w:rsidRPr="004C2A94" w:rsidRDefault="004C2A94" w:rsidP="004C2A94">
      <w:pPr>
        <w:ind w:firstLine="708"/>
        <w:jc w:val="both"/>
        <w:rPr>
          <w:sz w:val="16"/>
          <w:szCs w:val="16"/>
        </w:rPr>
      </w:pPr>
      <w:bookmarkStart w:id="8" w:name="sub_25"/>
      <w:bookmarkEnd w:id="7"/>
      <w:r w:rsidRPr="004C2A94">
        <w:rPr>
          <w:sz w:val="16"/>
          <w:szCs w:val="16"/>
        </w:rPr>
        <w:t>28. Если участники конкурса набрали одинаковое количество баллов, решение принимается открытым голосованием. Победителями считаются участники конкурса, получившие большинство голосов присутствующих членов конкурсной комиссии по итогам голосования. При равенстве голосов членов конкурсной комиссии решающим является голос председателя конкурсной комиссии.</w:t>
      </w:r>
    </w:p>
    <w:p w:rsidR="004C2A94" w:rsidRPr="004C2A94" w:rsidRDefault="004C2A94" w:rsidP="004C2A94">
      <w:pPr>
        <w:ind w:firstLine="708"/>
        <w:jc w:val="both"/>
        <w:rPr>
          <w:sz w:val="16"/>
          <w:szCs w:val="16"/>
        </w:rPr>
      </w:pPr>
      <w:bookmarkStart w:id="9" w:name="sub_2011"/>
      <w:bookmarkEnd w:id="8"/>
      <w:r w:rsidRPr="004C2A94">
        <w:rPr>
          <w:sz w:val="16"/>
          <w:szCs w:val="16"/>
        </w:rPr>
        <w:t>29. Итоги заседания конкурсной комиссии оформляются протоколом, который подписывают председатель конкурсной комиссии и секретарь конкурсной комиссии.</w:t>
      </w:r>
    </w:p>
    <w:p w:rsidR="004C2A94" w:rsidRPr="004C2A94" w:rsidRDefault="004C2A94" w:rsidP="004C2A94">
      <w:pPr>
        <w:ind w:firstLine="708"/>
        <w:jc w:val="both"/>
        <w:rPr>
          <w:sz w:val="16"/>
          <w:szCs w:val="16"/>
        </w:rPr>
      </w:pPr>
      <w:bookmarkStart w:id="10" w:name="sub_2012"/>
      <w:bookmarkEnd w:id="9"/>
      <w:r w:rsidRPr="004C2A94">
        <w:rPr>
          <w:sz w:val="16"/>
          <w:szCs w:val="16"/>
        </w:rPr>
        <w:t>30. Решение конкурсной комиссии об итогах конкурса является окончательным и пересмотру не подлежит.</w:t>
      </w:r>
    </w:p>
    <w:bookmarkEnd w:id="10"/>
    <w:p w:rsidR="004C2A94" w:rsidRPr="004C2A94" w:rsidRDefault="004C2A94" w:rsidP="004C2A94">
      <w:pPr>
        <w:jc w:val="both"/>
        <w:rPr>
          <w:sz w:val="16"/>
          <w:szCs w:val="16"/>
        </w:rPr>
      </w:pPr>
    </w:p>
    <w:p w:rsidR="004C2A94" w:rsidRPr="004C2A94" w:rsidRDefault="004C2A94" w:rsidP="004C2A94">
      <w:pPr>
        <w:pStyle w:val="affff"/>
        <w:spacing w:line="249" w:lineRule="exact"/>
        <w:ind w:left="1468"/>
        <w:rPr>
          <w:b/>
          <w:bCs/>
          <w:sz w:val="16"/>
          <w:szCs w:val="16"/>
        </w:rPr>
      </w:pPr>
      <w:r w:rsidRPr="004C2A94">
        <w:rPr>
          <w:b/>
          <w:bCs/>
          <w:sz w:val="16"/>
          <w:szCs w:val="16"/>
        </w:rPr>
        <w:t xml:space="preserve">                 Глава 8.  Награждение победителей </w:t>
      </w:r>
    </w:p>
    <w:p w:rsidR="004C2A94" w:rsidRPr="004C2A94" w:rsidRDefault="004C2A94" w:rsidP="004C2A94">
      <w:pPr>
        <w:pStyle w:val="affff"/>
        <w:spacing w:line="249" w:lineRule="exact"/>
        <w:ind w:left="1468"/>
        <w:rPr>
          <w:b/>
          <w:bCs/>
          <w:sz w:val="16"/>
          <w:szCs w:val="16"/>
        </w:rPr>
      </w:pPr>
    </w:p>
    <w:p w:rsidR="004C2A94" w:rsidRPr="004C2A94" w:rsidRDefault="004C2A94" w:rsidP="000155E4">
      <w:pPr>
        <w:pStyle w:val="affff"/>
        <w:ind w:right="4" w:firstLine="696"/>
        <w:jc w:val="both"/>
        <w:rPr>
          <w:sz w:val="16"/>
          <w:szCs w:val="16"/>
        </w:rPr>
      </w:pPr>
      <w:r w:rsidRPr="004C2A94">
        <w:rPr>
          <w:sz w:val="16"/>
          <w:szCs w:val="16"/>
        </w:rPr>
        <w:t>31. Награждение победителей конкурса производится главой  Галичского муниципального района или уполномоченным им представителем в торжественной обстановке с участием средств массовой информации.</w:t>
      </w:r>
    </w:p>
    <w:p w:rsidR="004C2A94" w:rsidRPr="004C2A94" w:rsidRDefault="004C2A94" w:rsidP="000155E4">
      <w:pPr>
        <w:pStyle w:val="affff"/>
        <w:ind w:right="4" w:firstLine="696"/>
        <w:jc w:val="both"/>
        <w:rPr>
          <w:sz w:val="16"/>
          <w:szCs w:val="16"/>
        </w:rPr>
      </w:pPr>
      <w:r w:rsidRPr="004C2A94">
        <w:rPr>
          <w:sz w:val="16"/>
          <w:szCs w:val="16"/>
        </w:rPr>
        <w:t>32. Победители конкурса в каждой номинации награждаются дипломами районного конкурса «Лучший муниципальный служащий Галичского муниципального района Костромской области».</w:t>
      </w:r>
    </w:p>
    <w:p w:rsidR="004C2A94" w:rsidRPr="004C2A94" w:rsidRDefault="004C2A94" w:rsidP="004C2A94">
      <w:pPr>
        <w:tabs>
          <w:tab w:val="left" w:pos="2940"/>
        </w:tabs>
        <w:rPr>
          <w:sz w:val="16"/>
          <w:szCs w:val="16"/>
        </w:rPr>
      </w:pPr>
    </w:p>
    <w:p w:rsidR="004C2A94" w:rsidRPr="00B57D05" w:rsidRDefault="004C2A94" w:rsidP="004C2A94">
      <w:pPr>
        <w:tabs>
          <w:tab w:val="left" w:pos="2940"/>
        </w:tabs>
        <w:rPr>
          <w:sz w:val="26"/>
          <w:szCs w:val="26"/>
        </w:rPr>
      </w:pPr>
    </w:p>
    <w:p w:rsidR="004C2A94" w:rsidRPr="004C2A94" w:rsidRDefault="004C2A94" w:rsidP="004C2A94">
      <w:pPr>
        <w:autoSpaceDE w:val="0"/>
        <w:autoSpaceDN w:val="0"/>
        <w:adjustRightInd w:val="0"/>
        <w:jc w:val="right"/>
        <w:outlineLvl w:val="1"/>
        <w:rPr>
          <w:rFonts w:cs="Calibri"/>
          <w:sz w:val="16"/>
          <w:szCs w:val="16"/>
        </w:rPr>
      </w:pPr>
      <w:r w:rsidRPr="004C2A94">
        <w:rPr>
          <w:rFonts w:cs="Calibri"/>
          <w:sz w:val="16"/>
          <w:szCs w:val="16"/>
        </w:rPr>
        <w:t>Приложение  1</w:t>
      </w:r>
    </w:p>
    <w:p w:rsidR="004C2A94" w:rsidRPr="004C2A94" w:rsidRDefault="004C2A94" w:rsidP="004C2A94">
      <w:pPr>
        <w:autoSpaceDE w:val="0"/>
        <w:autoSpaceDN w:val="0"/>
        <w:adjustRightInd w:val="0"/>
        <w:jc w:val="right"/>
        <w:rPr>
          <w:rFonts w:cs="Calibri"/>
          <w:sz w:val="16"/>
          <w:szCs w:val="16"/>
        </w:rPr>
      </w:pPr>
      <w:r w:rsidRPr="004C2A94">
        <w:rPr>
          <w:rFonts w:cs="Calibri"/>
          <w:sz w:val="16"/>
          <w:szCs w:val="16"/>
        </w:rPr>
        <w:t xml:space="preserve">к Положению о </w:t>
      </w:r>
      <w:proofErr w:type="gramStart"/>
      <w:r w:rsidRPr="004C2A94">
        <w:rPr>
          <w:rFonts w:cs="Calibri"/>
          <w:sz w:val="16"/>
          <w:szCs w:val="16"/>
        </w:rPr>
        <w:t>районном</w:t>
      </w:r>
      <w:proofErr w:type="gramEnd"/>
      <w:r w:rsidRPr="004C2A94">
        <w:rPr>
          <w:rFonts w:cs="Calibri"/>
          <w:sz w:val="16"/>
          <w:szCs w:val="16"/>
        </w:rPr>
        <w:t xml:space="preserve"> </w:t>
      </w:r>
    </w:p>
    <w:p w:rsidR="004C2A94" w:rsidRPr="004C2A94" w:rsidRDefault="004C2A94" w:rsidP="004C2A94">
      <w:pPr>
        <w:autoSpaceDE w:val="0"/>
        <w:autoSpaceDN w:val="0"/>
        <w:adjustRightInd w:val="0"/>
        <w:jc w:val="right"/>
        <w:rPr>
          <w:rFonts w:cs="Calibri"/>
          <w:sz w:val="16"/>
          <w:szCs w:val="16"/>
        </w:rPr>
      </w:pPr>
      <w:r w:rsidRPr="004C2A94">
        <w:rPr>
          <w:rFonts w:cs="Calibri"/>
          <w:sz w:val="16"/>
          <w:szCs w:val="16"/>
        </w:rPr>
        <w:t>конкурсе «</w:t>
      </w:r>
      <w:proofErr w:type="gramStart"/>
      <w:r w:rsidRPr="004C2A94">
        <w:rPr>
          <w:rFonts w:cs="Calibri"/>
          <w:sz w:val="16"/>
          <w:szCs w:val="16"/>
        </w:rPr>
        <w:t>Лучший</w:t>
      </w:r>
      <w:proofErr w:type="gramEnd"/>
      <w:r w:rsidRPr="004C2A94">
        <w:rPr>
          <w:rFonts w:cs="Calibri"/>
          <w:sz w:val="16"/>
          <w:szCs w:val="16"/>
        </w:rPr>
        <w:t xml:space="preserve"> муниципальный</w:t>
      </w:r>
    </w:p>
    <w:p w:rsidR="004C2A94" w:rsidRPr="004C2A94" w:rsidRDefault="004C2A94" w:rsidP="004C2A94">
      <w:pPr>
        <w:autoSpaceDE w:val="0"/>
        <w:autoSpaceDN w:val="0"/>
        <w:adjustRightInd w:val="0"/>
        <w:jc w:val="right"/>
        <w:rPr>
          <w:rFonts w:cs="Calibri"/>
          <w:sz w:val="16"/>
          <w:szCs w:val="16"/>
        </w:rPr>
      </w:pPr>
      <w:r w:rsidRPr="004C2A94">
        <w:rPr>
          <w:rFonts w:cs="Calibri"/>
          <w:sz w:val="16"/>
          <w:szCs w:val="16"/>
        </w:rPr>
        <w:t xml:space="preserve">служащий  Галичского муниципального района </w:t>
      </w:r>
    </w:p>
    <w:p w:rsidR="004C2A94" w:rsidRPr="004C2A94" w:rsidRDefault="004C2A94" w:rsidP="004C2A94">
      <w:pPr>
        <w:autoSpaceDE w:val="0"/>
        <w:autoSpaceDN w:val="0"/>
        <w:adjustRightInd w:val="0"/>
        <w:jc w:val="right"/>
        <w:rPr>
          <w:rFonts w:cs="Calibri"/>
          <w:sz w:val="16"/>
          <w:szCs w:val="16"/>
        </w:rPr>
      </w:pPr>
      <w:r w:rsidRPr="004C2A94">
        <w:rPr>
          <w:rFonts w:cs="Calibri"/>
          <w:sz w:val="16"/>
          <w:szCs w:val="16"/>
        </w:rPr>
        <w:t>Костромской области"</w:t>
      </w:r>
    </w:p>
    <w:p w:rsidR="004C2A94" w:rsidRPr="004C2A94" w:rsidRDefault="004C2A94" w:rsidP="004C2A94">
      <w:pPr>
        <w:autoSpaceDE w:val="0"/>
        <w:autoSpaceDN w:val="0"/>
        <w:adjustRightInd w:val="0"/>
        <w:jc w:val="right"/>
        <w:rPr>
          <w:rFonts w:cs="Calibri"/>
          <w:sz w:val="16"/>
          <w:szCs w:val="16"/>
        </w:rPr>
      </w:pPr>
    </w:p>
    <w:p w:rsidR="004C2A94" w:rsidRDefault="004C2A94" w:rsidP="004C2A94">
      <w:pPr>
        <w:autoSpaceDE w:val="0"/>
        <w:autoSpaceDN w:val="0"/>
        <w:adjustRightInd w:val="0"/>
        <w:jc w:val="right"/>
        <w:rPr>
          <w:rFonts w:cs="Calibri"/>
        </w:rPr>
      </w:pPr>
    </w:p>
    <w:p w:rsidR="004C2A94" w:rsidRPr="000A0E84" w:rsidRDefault="004C2A94" w:rsidP="004C2A94">
      <w:pPr>
        <w:autoSpaceDE w:val="0"/>
        <w:autoSpaceDN w:val="0"/>
        <w:adjustRightInd w:val="0"/>
        <w:jc w:val="right"/>
        <w:rPr>
          <w:rFonts w:cs="Calibri"/>
          <w:sz w:val="28"/>
          <w:szCs w:val="28"/>
        </w:rPr>
      </w:pPr>
    </w:p>
    <w:p w:rsidR="004C2A94" w:rsidRPr="004C2A94" w:rsidRDefault="004C2A94" w:rsidP="004C2A94">
      <w:pPr>
        <w:autoSpaceDE w:val="0"/>
        <w:autoSpaceDN w:val="0"/>
        <w:adjustRightInd w:val="0"/>
        <w:jc w:val="center"/>
        <w:rPr>
          <w:b/>
          <w:sz w:val="16"/>
          <w:szCs w:val="16"/>
        </w:rPr>
      </w:pPr>
      <w:r w:rsidRPr="004C2A94">
        <w:rPr>
          <w:b/>
          <w:sz w:val="16"/>
          <w:szCs w:val="16"/>
        </w:rPr>
        <w:t>ЗАЯВКА</w:t>
      </w:r>
    </w:p>
    <w:p w:rsidR="004C2A94" w:rsidRPr="004C2A94" w:rsidRDefault="004C2A94" w:rsidP="004C2A94">
      <w:pPr>
        <w:autoSpaceDE w:val="0"/>
        <w:autoSpaceDN w:val="0"/>
        <w:adjustRightInd w:val="0"/>
        <w:jc w:val="center"/>
        <w:rPr>
          <w:b/>
          <w:sz w:val="16"/>
          <w:szCs w:val="16"/>
        </w:rPr>
      </w:pPr>
      <w:r w:rsidRPr="004C2A94">
        <w:rPr>
          <w:b/>
          <w:sz w:val="16"/>
          <w:szCs w:val="16"/>
        </w:rPr>
        <w:t>на участие в районном конкурсе</w:t>
      </w:r>
    </w:p>
    <w:p w:rsidR="004C2A94" w:rsidRPr="004C2A94" w:rsidRDefault="004C2A94" w:rsidP="004C2A94">
      <w:pPr>
        <w:autoSpaceDE w:val="0"/>
        <w:autoSpaceDN w:val="0"/>
        <w:adjustRightInd w:val="0"/>
        <w:jc w:val="center"/>
        <w:rPr>
          <w:b/>
          <w:sz w:val="16"/>
          <w:szCs w:val="16"/>
        </w:rPr>
      </w:pPr>
      <w:r w:rsidRPr="004C2A94">
        <w:rPr>
          <w:b/>
          <w:sz w:val="16"/>
          <w:szCs w:val="16"/>
        </w:rPr>
        <w:t xml:space="preserve">«Лучший муниципальный служащий Галичского муниципального района </w:t>
      </w:r>
    </w:p>
    <w:p w:rsidR="004C2A94" w:rsidRPr="004C2A94" w:rsidRDefault="004C2A94" w:rsidP="004C2A94">
      <w:pPr>
        <w:autoSpaceDE w:val="0"/>
        <w:autoSpaceDN w:val="0"/>
        <w:adjustRightInd w:val="0"/>
        <w:jc w:val="center"/>
        <w:rPr>
          <w:b/>
          <w:sz w:val="16"/>
          <w:szCs w:val="16"/>
        </w:rPr>
      </w:pPr>
      <w:r w:rsidRPr="004C2A94">
        <w:rPr>
          <w:b/>
          <w:sz w:val="16"/>
          <w:szCs w:val="16"/>
        </w:rPr>
        <w:t>Костромской области»</w:t>
      </w:r>
    </w:p>
    <w:p w:rsidR="004C2A94" w:rsidRPr="004C2A94" w:rsidRDefault="004C2A94" w:rsidP="004C2A94">
      <w:pPr>
        <w:autoSpaceDE w:val="0"/>
        <w:autoSpaceDN w:val="0"/>
        <w:adjustRightInd w:val="0"/>
        <w:jc w:val="center"/>
        <w:rPr>
          <w:sz w:val="16"/>
          <w:szCs w:val="16"/>
        </w:rPr>
      </w:pP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_____________________________________________________________________________</w:t>
      </w:r>
    </w:p>
    <w:p w:rsidR="004C2A94" w:rsidRPr="004C2A94" w:rsidRDefault="004C2A94" w:rsidP="004C2A94">
      <w:pPr>
        <w:pStyle w:val="ConsPlusNonformat"/>
        <w:jc w:val="center"/>
        <w:rPr>
          <w:rFonts w:ascii="Times New Roman" w:hAnsi="Times New Roman" w:cs="Times New Roman"/>
          <w:sz w:val="16"/>
          <w:szCs w:val="16"/>
        </w:rPr>
      </w:pPr>
      <w:r w:rsidRPr="004C2A94">
        <w:rPr>
          <w:rFonts w:ascii="Times New Roman" w:hAnsi="Times New Roman" w:cs="Times New Roman"/>
          <w:sz w:val="16"/>
          <w:szCs w:val="16"/>
        </w:rPr>
        <w:t>(полное Ф.И.О. претендента - физического лица и его должность)</w:t>
      </w: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w:t>
      </w:r>
    </w:p>
    <w:p w:rsidR="004C2A94" w:rsidRPr="004C2A94" w:rsidRDefault="004C2A94" w:rsidP="004C2A94">
      <w:pPr>
        <w:autoSpaceDE w:val="0"/>
        <w:autoSpaceDN w:val="0"/>
        <w:adjustRightInd w:val="0"/>
        <w:jc w:val="both"/>
        <w:rPr>
          <w:sz w:val="16"/>
          <w:szCs w:val="16"/>
        </w:rPr>
      </w:pPr>
      <w:r w:rsidRPr="004C2A94">
        <w:rPr>
          <w:sz w:val="16"/>
          <w:szCs w:val="16"/>
        </w:rPr>
        <w:t>заявляет  о  своем  намерении  принять  участие  в  ежегодном  конкурсе</w:t>
      </w:r>
      <w:proofErr w:type="gramStart"/>
      <w:r w:rsidRPr="004C2A94">
        <w:rPr>
          <w:sz w:val="16"/>
          <w:szCs w:val="16"/>
        </w:rPr>
        <w:t>«Л</w:t>
      </w:r>
      <w:proofErr w:type="gramEnd"/>
      <w:r w:rsidRPr="004C2A94">
        <w:rPr>
          <w:sz w:val="16"/>
          <w:szCs w:val="16"/>
        </w:rPr>
        <w:t>учший муниципальный служащий Галичского муниципального района Костромской области» по номинации: ________________ _____________________________________________________________________________</w:t>
      </w:r>
    </w:p>
    <w:p w:rsidR="004C2A94" w:rsidRPr="004C2A94" w:rsidRDefault="004C2A94" w:rsidP="004C2A94">
      <w:pPr>
        <w:pStyle w:val="ConsPlusNonformat"/>
        <w:rPr>
          <w:rFonts w:ascii="Times New Roman" w:hAnsi="Times New Roman" w:cs="Times New Roman"/>
          <w:sz w:val="16"/>
          <w:szCs w:val="16"/>
        </w:rPr>
      </w:pP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____________________________________________________________________________________________</w:t>
      </w:r>
    </w:p>
    <w:p w:rsidR="004C2A94" w:rsidRPr="004C2A94" w:rsidRDefault="004C2A94" w:rsidP="004C2A94">
      <w:pPr>
        <w:pStyle w:val="ConsPlusNonformat"/>
        <w:rPr>
          <w:rFonts w:ascii="Times New Roman" w:hAnsi="Times New Roman" w:cs="Times New Roman"/>
          <w:sz w:val="16"/>
          <w:szCs w:val="16"/>
        </w:rPr>
      </w:pP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 xml:space="preserve"> Контактные  данные: </w:t>
      </w: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w:t>
      </w:r>
    </w:p>
    <w:p w:rsidR="004C2A94" w:rsidRPr="004C2A94" w:rsidRDefault="004C2A94" w:rsidP="004C2A94">
      <w:pPr>
        <w:pStyle w:val="ConsPlusNonformat"/>
        <w:jc w:val="center"/>
        <w:rPr>
          <w:rFonts w:ascii="Times New Roman" w:hAnsi="Times New Roman" w:cs="Times New Roman"/>
          <w:sz w:val="16"/>
          <w:szCs w:val="16"/>
        </w:rPr>
      </w:pPr>
      <w:r w:rsidRPr="004C2A94">
        <w:rPr>
          <w:rFonts w:ascii="Times New Roman" w:hAnsi="Times New Roman" w:cs="Times New Roman"/>
          <w:sz w:val="16"/>
          <w:szCs w:val="16"/>
        </w:rPr>
        <w:t>(адрес,  телефоны (мобильный, рабочий, домашний), факс, электронная почта).</w:t>
      </w:r>
    </w:p>
    <w:p w:rsidR="004C2A94" w:rsidRPr="004C2A94" w:rsidRDefault="004C2A94" w:rsidP="004C2A94">
      <w:pPr>
        <w:pStyle w:val="ConsPlusNonformat"/>
        <w:rPr>
          <w:rFonts w:ascii="Times New Roman" w:hAnsi="Times New Roman" w:cs="Times New Roman"/>
          <w:sz w:val="16"/>
          <w:szCs w:val="16"/>
        </w:rPr>
      </w:pP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 xml:space="preserve"> </w:t>
      </w:r>
      <w:r w:rsidRPr="004C2A94">
        <w:rPr>
          <w:rFonts w:ascii="Times New Roman" w:hAnsi="Times New Roman" w:cs="Times New Roman"/>
          <w:sz w:val="16"/>
          <w:szCs w:val="16"/>
        </w:rPr>
        <w:tab/>
        <w:t xml:space="preserve">Я даю согласие на обработку моих персональных данных в соответствии с Федеральным законом от 27 июля 2006 года № 152-ФЗ «О персональных данных». </w:t>
      </w:r>
    </w:p>
    <w:p w:rsidR="004C2A94" w:rsidRPr="004C2A94" w:rsidRDefault="004C2A94" w:rsidP="004C2A94">
      <w:pPr>
        <w:pStyle w:val="ConsPlusNonformat"/>
        <w:ind w:firstLine="708"/>
        <w:rPr>
          <w:rFonts w:ascii="Times New Roman" w:hAnsi="Times New Roman" w:cs="Times New Roman"/>
          <w:sz w:val="16"/>
          <w:szCs w:val="16"/>
        </w:rPr>
      </w:pPr>
      <w:r w:rsidRPr="004C2A94">
        <w:rPr>
          <w:rFonts w:ascii="Times New Roman" w:hAnsi="Times New Roman" w:cs="Times New Roman"/>
          <w:sz w:val="16"/>
          <w:szCs w:val="16"/>
        </w:rPr>
        <w:t xml:space="preserve">Достоверность сведений, указанных в настоящей заявке, гарантирую. </w:t>
      </w:r>
    </w:p>
    <w:p w:rsidR="004C2A94" w:rsidRPr="004C2A94" w:rsidRDefault="004C2A94" w:rsidP="004C2A94">
      <w:pPr>
        <w:pStyle w:val="ConsPlusNonformat"/>
        <w:ind w:firstLine="708"/>
        <w:rPr>
          <w:rFonts w:ascii="Times New Roman" w:hAnsi="Times New Roman" w:cs="Times New Roman"/>
          <w:sz w:val="16"/>
          <w:szCs w:val="16"/>
        </w:rPr>
      </w:pPr>
      <w:r w:rsidRPr="004C2A94">
        <w:rPr>
          <w:rFonts w:ascii="Times New Roman" w:hAnsi="Times New Roman" w:cs="Times New Roman"/>
          <w:sz w:val="16"/>
          <w:szCs w:val="16"/>
        </w:rPr>
        <w:t>С условиями конкурса ознакомле</w:t>
      </w:r>
      <w:proofErr w:type="gramStart"/>
      <w:r w:rsidRPr="004C2A94">
        <w:rPr>
          <w:rFonts w:ascii="Times New Roman" w:hAnsi="Times New Roman" w:cs="Times New Roman"/>
          <w:sz w:val="16"/>
          <w:szCs w:val="16"/>
        </w:rPr>
        <w:t>н(</w:t>
      </w:r>
      <w:proofErr w:type="gramEnd"/>
      <w:r w:rsidRPr="004C2A94">
        <w:rPr>
          <w:rFonts w:ascii="Times New Roman" w:hAnsi="Times New Roman" w:cs="Times New Roman"/>
          <w:sz w:val="16"/>
          <w:szCs w:val="16"/>
        </w:rPr>
        <w:t>а) и согласен(а).</w:t>
      </w:r>
    </w:p>
    <w:p w:rsidR="004C2A94" w:rsidRPr="00B57D05" w:rsidRDefault="004C2A94" w:rsidP="004C2A94">
      <w:pPr>
        <w:pStyle w:val="ConsPlusNonformat"/>
        <w:ind w:firstLine="708"/>
        <w:rPr>
          <w:rFonts w:ascii="Times New Roman" w:hAnsi="Times New Roman" w:cs="Times New Roman"/>
          <w:sz w:val="28"/>
          <w:szCs w:val="28"/>
        </w:rPr>
      </w:pPr>
    </w:p>
    <w:tbl>
      <w:tblPr>
        <w:tblW w:w="9606" w:type="dxa"/>
        <w:tblLook w:val="04A0"/>
      </w:tblPr>
      <w:tblGrid>
        <w:gridCol w:w="2226"/>
        <w:gridCol w:w="3269"/>
        <w:gridCol w:w="914"/>
        <w:gridCol w:w="3197"/>
      </w:tblGrid>
      <w:tr w:rsidR="004C2A94" w:rsidTr="004C2A94">
        <w:tc>
          <w:tcPr>
            <w:tcW w:w="2226" w:type="dxa"/>
          </w:tcPr>
          <w:p w:rsidR="004C2A94" w:rsidRPr="000979F4" w:rsidRDefault="004C2A94" w:rsidP="004C2A94">
            <w:pPr>
              <w:pStyle w:val="ConsPlusNonformat"/>
              <w:rPr>
                <w:rFonts w:ascii="Times New Roman" w:hAnsi="Times New Roman" w:cs="Times New Roman"/>
              </w:rPr>
            </w:pPr>
          </w:p>
        </w:tc>
        <w:tc>
          <w:tcPr>
            <w:tcW w:w="3269" w:type="dxa"/>
            <w:tcBorders>
              <w:bottom w:val="single" w:sz="4" w:space="0" w:color="auto"/>
            </w:tcBorders>
          </w:tcPr>
          <w:p w:rsidR="004C2A94" w:rsidRPr="000979F4" w:rsidRDefault="004C2A94" w:rsidP="004C2A94">
            <w:pPr>
              <w:pStyle w:val="ConsPlusNonformat"/>
              <w:rPr>
                <w:rFonts w:ascii="Times New Roman" w:hAnsi="Times New Roman" w:cs="Times New Roman"/>
              </w:rPr>
            </w:pPr>
          </w:p>
        </w:tc>
        <w:tc>
          <w:tcPr>
            <w:tcW w:w="914" w:type="dxa"/>
          </w:tcPr>
          <w:p w:rsidR="004C2A94" w:rsidRPr="000979F4" w:rsidRDefault="004C2A94" w:rsidP="004C2A94">
            <w:pPr>
              <w:pStyle w:val="ConsPlusNonformat"/>
              <w:rPr>
                <w:rFonts w:ascii="Times New Roman" w:hAnsi="Times New Roman" w:cs="Times New Roman"/>
              </w:rPr>
            </w:pPr>
          </w:p>
        </w:tc>
        <w:tc>
          <w:tcPr>
            <w:tcW w:w="3197" w:type="dxa"/>
            <w:tcBorders>
              <w:bottom w:val="single" w:sz="4" w:space="0" w:color="auto"/>
            </w:tcBorders>
          </w:tcPr>
          <w:p w:rsidR="004C2A94" w:rsidRPr="000979F4" w:rsidRDefault="004C2A94" w:rsidP="004C2A94">
            <w:pPr>
              <w:pStyle w:val="ConsPlusNonformat"/>
              <w:rPr>
                <w:rFonts w:ascii="Times New Roman" w:hAnsi="Times New Roman" w:cs="Times New Roman"/>
              </w:rPr>
            </w:pPr>
          </w:p>
        </w:tc>
      </w:tr>
      <w:tr w:rsidR="004C2A94" w:rsidTr="004C2A94">
        <w:tc>
          <w:tcPr>
            <w:tcW w:w="2226" w:type="dxa"/>
          </w:tcPr>
          <w:p w:rsidR="004C2A94" w:rsidRPr="000979F4" w:rsidRDefault="004C2A94" w:rsidP="004C2A94">
            <w:pPr>
              <w:pStyle w:val="ConsPlusNonformat"/>
              <w:jc w:val="center"/>
              <w:rPr>
                <w:rFonts w:ascii="Times New Roman" w:hAnsi="Times New Roman" w:cs="Times New Roman"/>
              </w:rPr>
            </w:pPr>
          </w:p>
        </w:tc>
        <w:tc>
          <w:tcPr>
            <w:tcW w:w="3269" w:type="dxa"/>
            <w:tcBorders>
              <w:top w:val="single" w:sz="4" w:space="0" w:color="auto"/>
            </w:tcBorders>
          </w:tcPr>
          <w:p w:rsidR="004C2A94" w:rsidRPr="000979F4" w:rsidRDefault="004C2A94" w:rsidP="004C2A94">
            <w:pPr>
              <w:pStyle w:val="ConsPlusNonformat"/>
              <w:jc w:val="center"/>
              <w:rPr>
                <w:rFonts w:ascii="Times New Roman" w:hAnsi="Times New Roman" w:cs="Times New Roman"/>
              </w:rPr>
            </w:pPr>
            <w:r w:rsidRPr="000979F4">
              <w:rPr>
                <w:rFonts w:ascii="Times New Roman" w:hAnsi="Times New Roman" w:cs="Times New Roman"/>
              </w:rPr>
              <w:t>(подпись)</w:t>
            </w:r>
          </w:p>
        </w:tc>
        <w:tc>
          <w:tcPr>
            <w:tcW w:w="914" w:type="dxa"/>
          </w:tcPr>
          <w:p w:rsidR="004C2A94" w:rsidRPr="000979F4" w:rsidRDefault="004C2A94" w:rsidP="004C2A94">
            <w:pPr>
              <w:pStyle w:val="ConsPlusNonformat"/>
              <w:jc w:val="center"/>
              <w:rPr>
                <w:rFonts w:ascii="Times New Roman" w:hAnsi="Times New Roman" w:cs="Times New Roman"/>
              </w:rPr>
            </w:pPr>
          </w:p>
        </w:tc>
        <w:tc>
          <w:tcPr>
            <w:tcW w:w="3197" w:type="dxa"/>
            <w:tcBorders>
              <w:top w:val="single" w:sz="4" w:space="0" w:color="auto"/>
            </w:tcBorders>
          </w:tcPr>
          <w:p w:rsidR="004C2A94" w:rsidRPr="000979F4" w:rsidRDefault="004C2A94" w:rsidP="004C2A94">
            <w:pPr>
              <w:pStyle w:val="ConsPlusNonformat"/>
              <w:jc w:val="center"/>
              <w:rPr>
                <w:rFonts w:ascii="Times New Roman" w:hAnsi="Times New Roman" w:cs="Times New Roman"/>
              </w:rPr>
            </w:pPr>
            <w:r w:rsidRPr="000979F4">
              <w:rPr>
                <w:rFonts w:ascii="Times New Roman" w:hAnsi="Times New Roman" w:cs="Times New Roman"/>
              </w:rPr>
              <w:t>(расшифровка подписи)</w:t>
            </w:r>
          </w:p>
        </w:tc>
      </w:tr>
    </w:tbl>
    <w:p w:rsidR="004C2A94" w:rsidRPr="000A0E84" w:rsidRDefault="004C2A94" w:rsidP="004C2A94">
      <w:pPr>
        <w:pStyle w:val="ConsPlusNonformat"/>
        <w:rPr>
          <w:rFonts w:ascii="Times New Roman" w:hAnsi="Times New Roman" w:cs="Times New Roman"/>
        </w:rPr>
      </w:pPr>
    </w:p>
    <w:p w:rsidR="004C2A94" w:rsidRPr="000A0E84" w:rsidRDefault="004C2A94" w:rsidP="004C2A94">
      <w:pPr>
        <w:pStyle w:val="ConsPlusNonformat"/>
        <w:rPr>
          <w:rFonts w:ascii="Times New Roman" w:hAnsi="Times New Roman" w:cs="Times New Roman"/>
        </w:rPr>
      </w:pPr>
    </w:p>
    <w:p w:rsidR="004C2A94" w:rsidRPr="00CB0FBA" w:rsidRDefault="004C2A94" w:rsidP="004C2A94">
      <w:pPr>
        <w:pStyle w:val="afffd"/>
        <w:rPr>
          <w:rFonts w:ascii="Times New Roman" w:hAnsi="Times New Roman" w:cs="Times New Roman"/>
          <w:sz w:val="28"/>
          <w:szCs w:val="28"/>
        </w:rPr>
      </w:pPr>
      <w:r w:rsidRPr="00CB0FBA">
        <w:rPr>
          <w:rFonts w:ascii="Times New Roman" w:hAnsi="Times New Roman" w:cs="Times New Roman"/>
          <w:sz w:val="28"/>
          <w:szCs w:val="28"/>
        </w:rPr>
        <w:t>"_____"__________20__г.</w:t>
      </w:r>
    </w:p>
    <w:p w:rsidR="004C2A94" w:rsidRPr="004F2843" w:rsidRDefault="004C2A94" w:rsidP="004C2A94"/>
    <w:tbl>
      <w:tblPr>
        <w:tblW w:w="9747" w:type="dxa"/>
        <w:tblLook w:val="04A0"/>
      </w:tblPr>
      <w:tblGrid>
        <w:gridCol w:w="4219"/>
        <w:gridCol w:w="2552"/>
        <w:gridCol w:w="425"/>
        <w:gridCol w:w="2551"/>
      </w:tblGrid>
      <w:tr w:rsidR="004C2A94" w:rsidRPr="004C2A94" w:rsidTr="004C2A94">
        <w:tc>
          <w:tcPr>
            <w:tcW w:w="4219" w:type="dxa"/>
          </w:tcPr>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 xml:space="preserve">Заведующий </w:t>
            </w:r>
          </w:p>
          <w:p w:rsidR="004C2A94" w:rsidRPr="004C2A94" w:rsidRDefault="004C2A94" w:rsidP="004C2A94">
            <w:pPr>
              <w:pStyle w:val="ConsPlusNonformat"/>
              <w:rPr>
                <w:rFonts w:ascii="Times New Roman" w:hAnsi="Times New Roman" w:cs="Times New Roman"/>
                <w:sz w:val="16"/>
                <w:szCs w:val="16"/>
              </w:rPr>
            </w:pPr>
            <w:r w:rsidRPr="004C2A94">
              <w:rPr>
                <w:rFonts w:ascii="Times New Roman" w:hAnsi="Times New Roman" w:cs="Times New Roman"/>
                <w:sz w:val="16"/>
                <w:szCs w:val="16"/>
              </w:rPr>
              <w:t xml:space="preserve">общим отделом администрации муниципального района </w:t>
            </w:r>
          </w:p>
        </w:tc>
        <w:tc>
          <w:tcPr>
            <w:tcW w:w="2552" w:type="dxa"/>
            <w:tcBorders>
              <w:bottom w:val="single" w:sz="4" w:space="0" w:color="auto"/>
            </w:tcBorders>
          </w:tcPr>
          <w:p w:rsidR="004C2A94" w:rsidRPr="004C2A94" w:rsidRDefault="004C2A94" w:rsidP="004C2A94">
            <w:pPr>
              <w:pStyle w:val="ConsPlusNonformat"/>
              <w:rPr>
                <w:rFonts w:ascii="Times New Roman" w:hAnsi="Times New Roman" w:cs="Times New Roman"/>
                <w:sz w:val="16"/>
                <w:szCs w:val="16"/>
              </w:rPr>
            </w:pPr>
          </w:p>
        </w:tc>
        <w:tc>
          <w:tcPr>
            <w:tcW w:w="425" w:type="dxa"/>
          </w:tcPr>
          <w:p w:rsidR="004C2A94" w:rsidRPr="004C2A94" w:rsidRDefault="004C2A94" w:rsidP="004C2A94">
            <w:pPr>
              <w:pStyle w:val="ConsPlusNonformat"/>
              <w:rPr>
                <w:rFonts w:ascii="Times New Roman" w:hAnsi="Times New Roman" w:cs="Times New Roman"/>
                <w:sz w:val="16"/>
                <w:szCs w:val="16"/>
              </w:rPr>
            </w:pPr>
          </w:p>
        </w:tc>
        <w:tc>
          <w:tcPr>
            <w:tcW w:w="2551" w:type="dxa"/>
            <w:tcBorders>
              <w:bottom w:val="single" w:sz="4" w:space="0" w:color="auto"/>
            </w:tcBorders>
          </w:tcPr>
          <w:p w:rsidR="004C2A94" w:rsidRPr="004C2A94" w:rsidRDefault="004C2A94" w:rsidP="004C2A94">
            <w:pPr>
              <w:pStyle w:val="ConsPlusNonformat"/>
              <w:rPr>
                <w:rFonts w:ascii="Times New Roman" w:hAnsi="Times New Roman" w:cs="Times New Roman"/>
                <w:sz w:val="16"/>
                <w:szCs w:val="16"/>
              </w:rPr>
            </w:pPr>
          </w:p>
        </w:tc>
      </w:tr>
      <w:tr w:rsidR="004C2A94" w:rsidRPr="004C2A94" w:rsidTr="004C2A94">
        <w:tc>
          <w:tcPr>
            <w:tcW w:w="4219" w:type="dxa"/>
          </w:tcPr>
          <w:p w:rsidR="004C2A94" w:rsidRPr="004C2A94" w:rsidRDefault="004C2A94" w:rsidP="004C2A94">
            <w:pPr>
              <w:pStyle w:val="ConsPlusNonformat"/>
              <w:jc w:val="center"/>
              <w:rPr>
                <w:rFonts w:ascii="Times New Roman" w:hAnsi="Times New Roman" w:cs="Times New Roman"/>
                <w:sz w:val="16"/>
                <w:szCs w:val="16"/>
              </w:rPr>
            </w:pPr>
          </w:p>
        </w:tc>
        <w:tc>
          <w:tcPr>
            <w:tcW w:w="2552" w:type="dxa"/>
            <w:tcBorders>
              <w:top w:val="single" w:sz="4" w:space="0" w:color="auto"/>
            </w:tcBorders>
          </w:tcPr>
          <w:p w:rsidR="004C2A94" w:rsidRPr="004C2A94" w:rsidRDefault="004C2A94" w:rsidP="004C2A94">
            <w:pPr>
              <w:pStyle w:val="ConsPlusNonformat"/>
              <w:jc w:val="center"/>
              <w:rPr>
                <w:rFonts w:ascii="Times New Roman" w:hAnsi="Times New Roman" w:cs="Times New Roman"/>
                <w:sz w:val="16"/>
                <w:szCs w:val="16"/>
              </w:rPr>
            </w:pPr>
            <w:r w:rsidRPr="004C2A94">
              <w:rPr>
                <w:rFonts w:ascii="Times New Roman" w:hAnsi="Times New Roman" w:cs="Times New Roman"/>
                <w:sz w:val="16"/>
                <w:szCs w:val="16"/>
              </w:rPr>
              <w:t>(подпись)</w:t>
            </w:r>
          </w:p>
        </w:tc>
        <w:tc>
          <w:tcPr>
            <w:tcW w:w="425" w:type="dxa"/>
          </w:tcPr>
          <w:p w:rsidR="004C2A94" w:rsidRPr="004C2A94" w:rsidRDefault="004C2A94" w:rsidP="004C2A94">
            <w:pPr>
              <w:pStyle w:val="ConsPlusNonformat"/>
              <w:jc w:val="center"/>
              <w:rPr>
                <w:rFonts w:ascii="Times New Roman" w:hAnsi="Times New Roman" w:cs="Times New Roman"/>
                <w:sz w:val="16"/>
                <w:szCs w:val="16"/>
              </w:rPr>
            </w:pPr>
          </w:p>
        </w:tc>
        <w:tc>
          <w:tcPr>
            <w:tcW w:w="2551" w:type="dxa"/>
            <w:tcBorders>
              <w:top w:val="single" w:sz="4" w:space="0" w:color="auto"/>
            </w:tcBorders>
          </w:tcPr>
          <w:p w:rsidR="004C2A94" w:rsidRPr="004C2A94" w:rsidRDefault="004C2A94" w:rsidP="004C2A94">
            <w:pPr>
              <w:pStyle w:val="ConsPlusNonformat"/>
              <w:jc w:val="center"/>
              <w:rPr>
                <w:rFonts w:ascii="Times New Roman" w:hAnsi="Times New Roman" w:cs="Times New Roman"/>
                <w:sz w:val="16"/>
                <w:szCs w:val="16"/>
              </w:rPr>
            </w:pPr>
            <w:r w:rsidRPr="004C2A94">
              <w:rPr>
                <w:rFonts w:ascii="Times New Roman" w:hAnsi="Times New Roman" w:cs="Times New Roman"/>
                <w:sz w:val="16"/>
                <w:szCs w:val="16"/>
              </w:rPr>
              <w:t>(расшифровка подписи)</w:t>
            </w:r>
          </w:p>
        </w:tc>
      </w:tr>
    </w:tbl>
    <w:p w:rsidR="004C2A94" w:rsidRDefault="004C2A94" w:rsidP="004C2A94">
      <w:pPr>
        <w:pStyle w:val="afffd"/>
        <w:rPr>
          <w:rFonts w:ascii="Times New Roman" w:hAnsi="Times New Roman" w:cs="Times New Roman"/>
          <w:sz w:val="20"/>
          <w:szCs w:val="20"/>
        </w:rPr>
      </w:pPr>
    </w:p>
    <w:p w:rsidR="004C2A94" w:rsidRDefault="004C2A94" w:rsidP="004C2A94">
      <w:pPr>
        <w:pStyle w:val="afffd"/>
        <w:rPr>
          <w:rFonts w:ascii="Times New Roman" w:hAnsi="Times New Roman" w:cs="Times New Roman"/>
          <w:sz w:val="28"/>
          <w:szCs w:val="28"/>
        </w:rPr>
      </w:pPr>
    </w:p>
    <w:p w:rsidR="004C2A94" w:rsidRPr="00CB0FBA" w:rsidRDefault="004C2A94" w:rsidP="004C2A94">
      <w:pPr>
        <w:pStyle w:val="afffd"/>
        <w:rPr>
          <w:rFonts w:ascii="Times New Roman" w:hAnsi="Times New Roman" w:cs="Times New Roman"/>
          <w:sz w:val="28"/>
          <w:szCs w:val="28"/>
        </w:rPr>
      </w:pPr>
      <w:r w:rsidRPr="00CB0FBA">
        <w:rPr>
          <w:rFonts w:ascii="Times New Roman" w:hAnsi="Times New Roman" w:cs="Times New Roman"/>
          <w:sz w:val="28"/>
          <w:szCs w:val="28"/>
        </w:rPr>
        <w:t>"_____"__________20__г.</w:t>
      </w:r>
    </w:p>
    <w:p w:rsidR="004C2A94" w:rsidRPr="000A0E84" w:rsidRDefault="004C2A94" w:rsidP="004C2A94">
      <w:pPr>
        <w:pStyle w:val="ConsPlusNonformat"/>
        <w:rPr>
          <w:rFonts w:ascii="Times New Roman" w:hAnsi="Times New Roman" w:cs="Times New Roman"/>
        </w:rPr>
      </w:pPr>
    </w:p>
    <w:p w:rsidR="004C2A94" w:rsidRPr="000A0E84" w:rsidRDefault="004C2A94" w:rsidP="004C2A94">
      <w:pPr>
        <w:pStyle w:val="ConsPlusNonformat"/>
        <w:rPr>
          <w:rFonts w:ascii="Times New Roman" w:hAnsi="Times New Roman" w:cs="Times New Roman"/>
        </w:rPr>
      </w:pPr>
    </w:p>
    <w:p w:rsidR="004C2A94" w:rsidRPr="000A0E84" w:rsidRDefault="004C2A94" w:rsidP="004C2A94">
      <w:pPr>
        <w:pStyle w:val="ConsPlusNonformat"/>
        <w:rPr>
          <w:rFonts w:ascii="Times New Roman" w:hAnsi="Times New Roman" w:cs="Times New Roman"/>
        </w:rPr>
      </w:pPr>
      <w:r w:rsidRPr="000A0E84">
        <w:rPr>
          <w:rFonts w:ascii="Times New Roman" w:hAnsi="Times New Roman" w:cs="Times New Roman"/>
        </w:rPr>
        <w:t>М.П.</w:t>
      </w:r>
    </w:p>
    <w:p w:rsidR="004C2A94" w:rsidRPr="000A0E84" w:rsidRDefault="004C2A94" w:rsidP="004C2A94">
      <w:pPr>
        <w:autoSpaceDE w:val="0"/>
        <w:autoSpaceDN w:val="0"/>
        <w:adjustRightInd w:val="0"/>
        <w:jc w:val="right"/>
      </w:pPr>
    </w:p>
    <w:p w:rsidR="004C2A94" w:rsidRPr="004C2A94" w:rsidRDefault="004C2A94" w:rsidP="004C2A94">
      <w:pPr>
        <w:autoSpaceDE w:val="0"/>
        <w:autoSpaceDN w:val="0"/>
        <w:adjustRightInd w:val="0"/>
        <w:jc w:val="right"/>
        <w:outlineLvl w:val="1"/>
        <w:rPr>
          <w:sz w:val="16"/>
          <w:szCs w:val="16"/>
        </w:rPr>
      </w:pPr>
      <w:r w:rsidRPr="004C2A94">
        <w:rPr>
          <w:sz w:val="16"/>
          <w:szCs w:val="16"/>
        </w:rPr>
        <w:lastRenderedPageBreak/>
        <w:t>Приложение  2</w:t>
      </w:r>
    </w:p>
    <w:p w:rsidR="004C2A94" w:rsidRPr="004C2A94" w:rsidRDefault="004C2A94" w:rsidP="004C2A94">
      <w:pPr>
        <w:autoSpaceDE w:val="0"/>
        <w:autoSpaceDN w:val="0"/>
        <w:adjustRightInd w:val="0"/>
        <w:jc w:val="right"/>
        <w:rPr>
          <w:sz w:val="16"/>
          <w:szCs w:val="16"/>
        </w:rPr>
      </w:pPr>
      <w:r w:rsidRPr="004C2A94">
        <w:rPr>
          <w:sz w:val="16"/>
          <w:szCs w:val="16"/>
        </w:rPr>
        <w:t xml:space="preserve">к Положению о районном конкурсе </w:t>
      </w:r>
    </w:p>
    <w:p w:rsidR="004C2A94" w:rsidRPr="004C2A94" w:rsidRDefault="004C2A94" w:rsidP="004C2A94">
      <w:pPr>
        <w:autoSpaceDE w:val="0"/>
        <w:autoSpaceDN w:val="0"/>
        <w:adjustRightInd w:val="0"/>
        <w:jc w:val="right"/>
        <w:rPr>
          <w:sz w:val="16"/>
          <w:szCs w:val="16"/>
        </w:rPr>
      </w:pPr>
      <w:r w:rsidRPr="004C2A94">
        <w:rPr>
          <w:sz w:val="16"/>
          <w:szCs w:val="16"/>
        </w:rPr>
        <w:t xml:space="preserve">«Лучший муниципальный служащий  </w:t>
      </w:r>
    </w:p>
    <w:p w:rsidR="004C2A94" w:rsidRPr="004C2A94" w:rsidRDefault="004C2A94" w:rsidP="004C2A94">
      <w:pPr>
        <w:autoSpaceDE w:val="0"/>
        <w:autoSpaceDN w:val="0"/>
        <w:adjustRightInd w:val="0"/>
        <w:jc w:val="right"/>
        <w:rPr>
          <w:sz w:val="16"/>
          <w:szCs w:val="16"/>
        </w:rPr>
      </w:pPr>
      <w:r w:rsidRPr="004C2A94">
        <w:rPr>
          <w:sz w:val="16"/>
          <w:szCs w:val="16"/>
        </w:rPr>
        <w:t xml:space="preserve">Галичского муниципального района </w:t>
      </w:r>
    </w:p>
    <w:p w:rsidR="004C2A94" w:rsidRPr="004C2A94" w:rsidRDefault="004C2A94" w:rsidP="004C2A94">
      <w:pPr>
        <w:autoSpaceDE w:val="0"/>
        <w:autoSpaceDN w:val="0"/>
        <w:adjustRightInd w:val="0"/>
        <w:jc w:val="right"/>
        <w:rPr>
          <w:sz w:val="16"/>
          <w:szCs w:val="16"/>
        </w:rPr>
      </w:pPr>
      <w:r w:rsidRPr="004C2A94">
        <w:rPr>
          <w:sz w:val="16"/>
          <w:szCs w:val="16"/>
        </w:rPr>
        <w:t>Костромской области»</w:t>
      </w:r>
    </w:p>
    <w:p w:rsidR="004C2A94" w:rsidRPr="004C2A94" w:rsidRDefault="004C2A94" w:rsidP="004C2A94">
      <w:pPr>
        <w:autoSpaceDE w:val="0"/>
        <w:autoSpaceDN w:val="0"/>
        <w:adjustRightInd w:val="0"/>
        <w:jc w:val="right"/>
        <w:outlineLvl w:val="1"/>
        <w:rPr>
          <w:sz w:val="16"/>
          <w:szCs w:val="16"/>
        </w:rPr>
      </w:pPr>
    </w:p>
    <w:p w:rsidR="004C2A94" w:rsidRPr="004C2A94" w:rsidRDefault="004C2A94" w:rsidP="004C2A94">
      <w:pPr>
        <w:autoSpaceDE w:val="0"/>
        <w:autoSpaceDN w:val="0"/>
        <w:adjustRightInd w:val="0"/>
        <w:jc w:val="right"/>
        <w:outlineLvl w:val="1"/>
        <w:rPr>
          <w:sz w:val="16"/>
          <w:szCs w:val="16"/>
        </w:rPr>
      </w:pPr>
    </w:p>
    <w:p w:rsidR="004C2A94" w:rsidRPr="004C2A94" w:rsidRDefault="004C2A94" w:rsidP="004C2A94">
      <w:pPr>
        <w:pStyle w:val="afffd"/>
        <w:jc w:val="center"/>
        <w:rPr>
          <w:rFonts w:ascii="Times New Roman" w:hAnsi="Times New Roman" w:cs="Times New Roman"/>
          <w:sz w:val="16"/>
          <w:szCs w:val="16"/>
        </w:rPr>
      </w:pPr>
      <w:r w:rsidRPr="004C2A94">
        <w:rPr>
          <w:rStyle w:val="affa"/>
          <w:rFonts w:ascii="Times New Roman" w:hAnsi="Times New Roman" w:cs="Times New Roman"/>
          <w:bCs/>
          <w:sz w:val="16"/>
          <w:szCs w:val="16"/>
        </w:rPr>
        <w:t>Анкета</w:t>
      </w:r>
    </w:p>
    <w:p w:rsidR="004C2A94" w:rsidRPr="004C2A94" w:rsidRDefault="004C2A94" w:rsidP="004C2A94">
      <w:pPr>
        <w:pStyle w:val="afffd"/>
        <w:jc w:val="center"/>
        <w:rPr>
          <w:rFonts w:ascii="Times New Roman" w:hAnsi="Times New Roman" w:cs="Times New Roman"/>
          <w:sz w:val="16"/>
          <w:szCs w:val="16"/>
        </w:rPr>
      </w:pPr>
      <w:r w:rsidRPr="004C2A94">
        <w:rPr>
          <w:rStyle w:val="affa"/>
          <w:rFonts w:ascii="Times New Roman" w:hAnsi="Times New Roman" w:cs="Times New Roman"/>
          <w:bCs/>
          <w:sz w:val="16"/>
          <w:szCs w:val="16"/>
        </w:rPr>
        <w:t>участника районного конкурса "Лучший муниципальный служащий</w:t>
      </w:r>
    </w:p>
    <w:p w:rsidR="004C2A94" w:rsidRPr="004C2A94" w:rsidRDefault="004C2A94" w:rsidP="004C2A94">
      <w:pPr>
        <w:pStyle w:val="afffd"/>
        <w:jc w:val="center"/>
        <w:rPr>
          <w:rFonts w:ascii="Times New Roman" w:hAnsi="Times New Roman" w:cs="Times New Roman"/>
          <w:sz w:val="16"/>
          <w:szCs w:val="16"/>
        </w:rPr>
      </w:pPr>
      <w:r w:rsidRPr="004C2A94">
        <w:rPr>
          <w:rStyle w:val="affa"/>
          <w:rFonts w:ascii="Times New Roman" w:hAnsi="Times New Roman" w:cs="Times New Roman"/>
          <w:bCs/>
          <w:sz w:val="16"/>
          <w:szCs w:val="16"/>
        </w:rPr>
        <w:t>Галичского муниципального района Костромской области"</w:t>
      </w:r>
    </w:p>
    <w:p w:rsidR="004C2A94" w:rsidRPr="004C2A94" w:rsidRDefault="004C2A94" w:rsidP="004C2A94">
      <w:pPr>
        <w:rPr>
          <w:sz w:val="16"/>
          <w:szCs w:val="16"/>
        </w:rPr>
      </w:pP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Муниципальное образование 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w:t>
      </w:r>
    </w:p>
    <w:p w:rsidR="004C2A94" w:rsidRPr="004C2A94" w:rsidRDefault="004C2A94" w:rsidP="004C2A94">
      <w:pPr>
        <w:autoSpaceDE w:val="0"/>
        <w:autoSpaceDN w:val="0"/>
        <w:adjustRightInd w:val="0"/>
        <w:jc w:val="both"/>
        <w:rPr>
          <w:sz w:val="16"/>
          <w:szCs w:val="16"/>
        </w:rPr>
      </w:pPr>
      <w:r w:rsidRPr="004C2A94">
        <w:rPr>
          <w:sz w:val="16"/>
          <w:szCs w:val="16"/>
        </w:rPr>
        <w:t>Сведения об участнике районного конкурса «Лучший муниципальный служащий Галичского муниципального района Костромской области»</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Фамилия_______________________________________________________________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Имя 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Отчество______________________________________________________________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Дата рождения "____" _______________  _____ года</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Место работы 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Должность 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Адрес организации 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Тел./факс 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сведения о профессиональном образовании 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jc w:val="center"/>
        <w:rPr>
          <w:rFonts w:ascii="Times New Roman" w:hAnsi="Times New Roman" w:cs="Times New Roman"/>
          <w:i/>
          <w:sz w:val="16"/>
          <w:szCs w:val="16"/>
        </w:rPr>
      </w:pPr>
      <w:r w:rsidRPr="004C2A94">
        <w:rPr>
          <w:rFonts w:ascii="Times New Roman" w:hAnsi="Times New Roman" w:cs="Times New Roman"/>
          <w:i/>
          <w:sz w:val="16"/>
          <w:szCs w:val="16"/>
        </w:rPr>
        <w:t>(наименование и дата окончания образовательной организации)</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ученая степень, звание 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специальность, квалификация по диплому 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сведения о дополнительном профессиональном образовании 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jc w:val="center"/>
        <w:rPr>
          <w:rFonts w:ascii="Times New Roman" w:hAnsi="Times New Roman" w:cs="Times New Roman"/>
          <w:i/>
          <w:sz w:val="16"/>
          <w:szCs w:val="16"/>
        </w:rPr>
      </w:pPr>
      <w:r w:rsidRPr="004C2A94">
        <w:rPr>
          <w:rFonts w:ascii="Times New Roman" w:hAnsi="Times New Roman" w:cs="Times New Roman"/>
          <w:i/>
          <w:sz w:val="16"/>
          <w:szCs w:val="16"/>
        </w:rPr>
        <w:t>(наименование и дата окончания образовательной организации)</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повышение уровня профессиональных знаний в области  муниципальной  службы</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jc w:val="center"/>
        <w:rPr>
          <w:rFonts w:ascii="Times New Roman" w:hAnsi="Times New Roman" w:cs="Times New Roman"/>
          <w:i/>
          <w:sz w:val="16"/>
          <w:szCs w:val="16"/>
        </w:rPr>
      </w:pPr>
      <w:proofErr w:type="gramStart"/>
      <w:r w:rsidRPr="004C2A94">
        <w:rPr>
          <w:rFonts w:ascii="Times New Roman" w:hAnsi="Times New Roman" w:cs="Times New Roman"/>
          <w:i/>
          <w:sz w:val="16"/>
          <w:szCs w:val="16"/>
        </w:rPr>
        <w:t>(участие в семинарах, обучение на курсах повышения квалификации,</w:t>
      </w:r>
      <w:proofErr w:type="gramEnd"/>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jc w:val="center"/>
        <w:rPr>
          <w:rFonts w:ascii="Times New Roman" w:hAnsi="Times New Roman" w:cs="Times New Roman"/>
          <w:i/>
          <w:sz w:val="16"/>
          <w:szCs w:val="16"/>
        </w:rPr>
      </w:pPr>
      <w:r w:rsidRPr="004C2A94">
        <w:rPr>
          <w:rFonts w:ascii="Times New Roman" w:hAnsi="Times New Roman" w:cs="Times New Roman"/>
          <w:i/>
          <w:sz w:val="16"/>
          <w:szCs w:val="16"/>
        </w:rPr>
        <w:t>обучение на курсах профессиональной переподготовки)</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владение иностранными языками 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периоды работы, подтверждающие стаж замещения муниципальной должности:</w:t>
      </w:r>
    </w:p>
    <w:p w:rsidR="004C2A94" w:rsidRPr="004C2A94" w:rsidRDefault="004C2A94" w:rsidP="004C2A9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2534"/>
        <w:gridCol w:w="2535"/>
        <w:gridCol w:w="2535"/>
      </w:tblGrid>
      <w:tr w:rsidR="004C2A94" w:rsidRPr="004C2A94" w:rsidTr="004C2A94">
        <w:tc>
          <w:tcPr>
            <w:tcW w:w="5068" w:type="dxa"/>
            <w:gridSpan w:val="2"/>
          </w:tcPr>
          <w:p w:rsidR="004C2A94" w:rsidRPr="004C2A94" w:rsidRDefault="004C2A94" w:rsidP="004C2A94">
            <w:pPr>
              <w:widowControl w:val="0"/>
              <w:autoSpaceDE w:val="0"/>
              <w:autoSpaceDN w:val="0"/>
              <w:adjustRightInd w:val="0"/>
              <w:jc w:val="center"/>
              <w:rPr>
                <w:sz w:val="16"/>
                <w:szCs w:val="16"/>
              </w:rPr>
            </w:pPr>
            <w:r w:rsidRPr="004C2A94">
              <w:rPr>
                <w:sz w:val="16"/>
                <w:szCs w:val="16"/>
              </w:rPr>
              <w:t>Месяц и год</w:t>
            </w:r>
          </w:p>
        </w:tc>
        <w:tc>
          <w:tcPr>
            <w:tcW w:w="2535" w:type="dxa"/>
            <w:vMerge w:val="restart"/>
          </w:tcPr>
          <w:p w:rsidR="004C2A94" w:rsidRPr="004C2A94" w:rsidRDefault="004C2A94" w:rsidP="004C2A94">
            <w:pPr>
              <w:widowControl w:val="0"/>
              <w:autoSpaceDE w:val="0"/>
              <w:autoSpaceDN w:val="0"/>
              <w:adjustRightInd w:val="0"/>
              <w:jc w:val="center"/>
              <w:rPr>
                <w:sz w:val="16"/>
                <w:szCs w:val="16"/>
              </w:rPr>
            </w:pPr>
            <w:r w:rsidRPr="004C2A94">
              <w:rPr>
                <w:sz w:val="16"/>
                <w:szCs w:val="16"/>
              </w:rPr>
              <w:t>Должность</w:t>
            </w:r>
          </w:p>
        </w:tc>
        <w:tc>
          <w:tcPr>
            <w:tcW w:w="2535" w:type="dxa"/>
            <w:vMerge w:val="restart"/>
          </w:tcPr>
          <w:p w:rsidR="004C2A94" w:rsidRPr="004C2A94" w:rsidRDefault="004C2A94" w:rsidP="004C2A94">
            <w:pPr>
              <w:widowControl w:val="0"/>
              <w:autoSpaceDE w:val="0"/>
              <w:autoSpaceDN w:val="0"/>
              <w:adjustRightInd w:val="0"/>
              <w:jc w:val="center"/>
              <w:rPr>
                <w:sz w:val="16"/>
                <w:szCs w:val="16"/>
              </w:rPr>
            </w:pPr>
            <w:r w:rsidRPr="004C2A94">
              <w:rPr>
                <w:sz w:val="16"/>
                <w:szCs w:val="16"/>
              </w:rPr>
              <w:t>Организация</w:t>
            </w:r>
          </w:p>
        </w:tc>
      </w:tr>
      <w:tr w:rsidR="004C2A94" w:rsidRPr="004C2A94" w:rsidTr="004C2A94">
        <w:tc>
          <w:tcPr>
            <w:tcW w:w="2534" w:type="dxa"/>
          </w:tcPr>
          <w:p w:rsidR="004C2A94" w:rsidRPr="004C2A94" w:rsidRDefault="004C2A94" w:rsidP="004C2A94">
            <w:pPr>
              <w:widowControl w:val="0"/>
              <w:autoSpaceDE w:val="0"/>
              <w:autoSpaceDN w:val="0"/>
              <w:adjustRightInd w:val="0"/>
              <w:jc w:val="center"/>
              <w:rPr>
                <w:sz w:val="16"/>
                <w:szCs w:val="16"/>
              </w:rPr>
            </w:pPr>
            <w:r w:rsidRPr="004C2A94">
              <w:rPr>
                <w:sz w:val="16"/>
                <w:szCs w:val="16"/>
              </w:rPr>
              <w:t>поступления</w:t>
            </w:r>
          </w:p>
        </w:tc>
        <w:tc>
          <w:tcPr>
            <w:tcW w:w="2534" w:type="dxa"/>
          </w:tcPr>
          <w:p w:rsidR="004C2A94" w:rsidRPr="004C2A94" w:rsidRDefault="004C2A94" w:rsidP="004C2A94">
            <w:pPr>
              <w:widowControl w:val="0"/>
              <w:autoSpaceDE w:val="0"/>
              <w:autoSpaceDN w:val="0"/>
              <w:adjustRightInd w:val="0"/>
              <w:jc w:val="center"/>
              <w:rPr>
                <w:sz w:val="16"/>
                <w:szCs w:val="16"/>
              </w:rPr>
            </w:pPr>
            <w:r w:rsidRPr="004C2A94">
              <w:rPr>
                <w:sz w:val="16"/>
                <w:szCs w:val="16"/>
              </w:rPr>
              <w:t>ухода</w:t>
            </w:r>
          </w:p>
        </w:tc>
        <w:tc>
          <w:tcPr>
            <w:tcW w:w="2535" w:type="dxa"/>
            <w:vMerge/>
          </w:tcPr>
          <w:p w:rsidR="004C2A94" w:rsidRPr="004C2A94" w:rsidRDefault="004C2A94" w:rsidP="004C2A94">
            <w:pPr>
              <w:widowControl w:val="0"/>
              <w:autoSpaceDE w:val="0"/>
              <w:autoSpaceDN w:val="0"/>
              <w:adjustRightInd w:val="0"/>
              <w:jc w:val="center"/>
              <w:rPr>
                <w:sz w:val="16"/>
                <w:szCs w:val="16"/>
              </w:rPr>
            </w:pPr>
          </w:p>
        </w:tc>
        <w:tc>
          <w:tcPr>
            <w:tcW w:w="2535" w:type="dxa"/>
            <w:vMerge/>
          </w:tcPr>
          <w:p w:rsidR="004C2A94" w:rsidRPr="004C2A94" w:rsidRDefault="004C2A94" w:rsidP="004C2A94">
            <w:pPr>
              <w:widowControl w:val="0"/>
              <w:autoSpaceDE w:val="0"/>
              <w:autoSpaceDN w:val="0"/>
              <w:adjustRightInd w:val="0"/>
              <w:jc w:val="center"/>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r w:rsidR="004C2A94" w:rsidRPr="004C2A94" w:rsidTr="004C2A94">
        <w:tc>
          <w:tcPr>
            <w:tcW w:w="2534" w:type="dxa"/>
          </w:tcPr>
          <w:p w:rsidR="004C2A94" w:rsidRPr="004C2A94" w:rsidRDefault="004C2A94" w:rsidP="004C2A94">
            <w:pPr>
              <w:widowControl w:val="0"/>
              <w:autoSpaceDE w:val="0"/>
              <w:autoSpaceDN w:val="0"/>
              <w:adjustRightInd w:val="0"/>
              <w:rPr>
                <w:sz w:val="16"/>
                <w:szCs w:val="16"/>
              </w:rPr>
            </w:pPr>
          </w:p>
        </w:tc>
        <w:tc>
          <w:tcPr>
            <w:tcW w:w="2534"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c>
          <w:tcPr>
            <w:tcW w:w="2535" w:type="dxa"/>
          </w:tcPr>
          <w:p w:rsidR="004C2A94" w:rsidRPr="004C2A94" w:rsidRDefault="004C2A94" w:rsidP="004C2A94">
            <w:pPr>
              <w:widowControl w:val="0"/>
              <w:autoSpaceDE w:val="0"/>
              <w:autoSpaceDN w:val="0"/>
              <w:adjustRightInd w:val="0"/>
              <w:rPr>
                <w:sz w:val="16"/>
                <w:szCs w:val="16"/>
              </w:rPr>
            </w:pPr>
          </w:p>
        </w:tc>
      </w:tr>
    </w:tbl>
    <w:p w:rsidR="004C2A94" w:rsidRPr="004C2A94" w:rsidRDefault="004C2A94" w:rsidP="004C2A94">
      <w:pPr>
        <w:rPr>
          <w:sz w:val="16"/>
          <w:szCs w:val="16"/>
        </w:rPr>
      </w:pP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Основные   (наиболее значимые)   научные   труды,   публикации,  брошюры,</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проблемные статьи по вопросам местного самоуправления 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Участие в проектах по проблемам местного самоуправления 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Участие во внедрении инновационных разработок 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Участие в разработке нормативных правовых актов__________________________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Консультативная деятельность, основные вопросы консультирования 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Преподавательская деятельность 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Награды, почетные звания, дипломы 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Планируемые исследования 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Участие  в  муниципальных,  районных,  областных конференциях, семинарах,</w:t>
      </w:r>
    </w:p>
    <w:p w:rsidR="004C2A94" w:rsidRPr="004C2A94" w:rsidRDefault="004C2A94" w:rsidP="004C2A94">
      <w:pPr>
        <w:pStyle w:val="afffd"/>
        <w:rPr>
          <w:rFonts w:ascii="Times New Roman" w:hAnsi="Times New Roman" w:cs="Times New Roman"/>
          <w:sz w:val="16"/>
          <w:szCs w:val="16"/>
        </w:rPr>
      </w:pPr>
      <w:proofErr w:type="gramStart"/>
      <w:r w:rsidRPr="004C2A94">
        <w:rPr>
          <w:rFonts w:ascii="Times New Roman" w:hAnsi="Times New Roman" w:cs="Times New Roman"/>
          <w:sz w:val="16"/>
          <w:szCs w:val="16"/>
        </w:rPr>
        <w:t>форумах</w:t>
      </w:r>
      <w:proofErr w:type="gramEnd"/>
      <w:r w:rsidRPr="004C2A94">
        <w:rPr>
          <w:rFonts w:ascii="Times New Roman" w:hAnsi="Times New Roman" w:cs="Times New Roman"/>
          <w:sz w:val="16"/>
          <w:szCs w:val="16"/>
        </w:rPr>
        <w:t xml:space="preserve"> по вопросам местного самоуправления 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Дополнительная информация о практической и научной деятельности _________</w:t>
      </w: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______________________________________________________________________</w:t>
      </w:r>
    </w:p>
    <w:p w:rsidR="004C2A94" w:rsidRPr="004C2A94" w:rsidRDefault="004C2A94" w:rsidP="004C2A94">
      <w:pPr>
        <w:rPr>
          <w:sz w:val="16"/>
          <w:szCs w:val="16"/>
        </w:rPr>
      </w:pPr>
    </w:p>
    <w:p w:rsidR="004C2A94" w:rsidRPr="004C2A94" w:rsidRDefault="004C2A94" w:rsidP="004C2A94">
      <w:pPr>
        <w:pStyle w:val="afffd"/>
        <w:rPr>
          <w:rFonts w:ascii="Times New Roman" w:hAnsi="Times New Roman" w:cs="Times New Roman"/>
          <w:sz w:val="16"/>
          <w:szCs w:val="16"/>
        </w:rPr>
      </w:pPr>
    </w:p>
    <w:p w:rsidR="004C2A94" w:rsidRPr="004C2A94" w:rsidRDefault="004C2A94" w:rsidP="004C2A94">
      <w:pPr>
        <w:pStyle w:val="afffd"/>
        <w:rPr>
          <w:rFonts w:ascii="Times New Roman" w:hAnsi="Times New Roman" w:cs="Times New Roman"/>
          <w:sz w:val="16"/>
          <w:szCs w:val="16"/>
        </w:rPr>
      </w:pPr>
      <w:r w:rsidRPr="004C2A94">
        <w:rPr>
          <w:rFonts w:ascii="Times New Roman" w:hAnsi="Times New Roman" w:cs="Times New Roman"/>
          <w:sz w:val="16"/>
          <w:szCs w:val="16"/>
        </w:rPr>
        <w:t>"___" ______________ 20__ г.    Подпись _________________________________</w:t>
      </w:r>
    </w:p>
    <w:p w:rsidR="004C2A94" w:rsidRPr="004C2A94" w:rsidRDefault="004C2A94" w:rsidP="004C2A94">
      <w:pPr>
        <w:rPr>
          <w:sz w:val="16"/>
          <w:szCs w:val="16"/>
        </w:rPr>
      </w:pPr>
    </w:p>
    <w:p w:rsidR="004C2A94" w:rsidRDefault="004C2A94" w:rsidP="004C2A94">
      <w:pPr>
        <w:pStyle w:val="ConsPlusNonformat"/>
      </w:pPr>
      <w:r>
        <w:t xml:space="preserve">    </w:t>
      </w:r>
    </w:p>
    <w:p w:rsidR="004C2A94" w:rsidRPr="004C2A94" w:rsidRDefault="004C2A94" w:rsidP="004C2A94">
      <w:pPr>
        <w:jc w:val="right"/>
        <w:rPr>
          <w:rStyle w:val="affa"/>
          <w:b w:val="0"/>
          <w:sz w:val="16"/>
          <w:szCs w:val="16"/>
        </w:rPr>
      </w:pPr>
      <w:r w:rsidRPr="004C2A94">
        <w:rPr>
          <w:rStyle w:val="affa"/>
          <w:b w:val="0"/>
          <w:sz w:val="16"/>
          <w:szCs w:val="16"/>
        </w:rPr>
        <w:t>Приложение 3</w:t>
      </w:r>
    </w:p>
    <w:p w:rsidR="004C2A94" w:rsidRPr="004C2A94" w:rsidRDefault="004C2A94" w:rsidP="004C2A94">
      <w:pPr>
        <w:autoSpaceDE w:val="0"/>
        <w:autoSpaceDN w:val="0"/>
        <w:adjustRightInd w:val="0"/>
        <w:jc w:val="right"/>
        <w:rPr>
          <w:sz w:val="16"/>
          <w:szCs w:val="16"/>
        </w:rPr>
      </w:pPr>
      <w:r w:rsidRPr="004C2A94">
        <w:rPr>
          <w:sz w:val="16"/>
          <w:szCs w:val="16"/>
        </w:rPr>
        <w:t xml:space="preserve">к Положению о районном конкурсе </w:t>
      </w:r>
    </w:p>
    <w:p w:rsidR="004C2A94" w:rsidRPr="004C2A94" w:rsidRDefault="004C2A94" w:rsidP="004C2A94">
      <w:pPr>
        <w:autoSpaceDE w:val="0"/>
        <w:autoSpaceDN w:val="0"/>
        <w:adjustRightInd w:val="0"/>
        <w:jc w:val="right"/>
        <w:rPr>
          <w:sz w:val="16"/>
          <w:szCs w:val="16"/>
        </w:rPr>
      </w:pPr>
      <w:r w:rsidRPr="004C2A94">
        <w:rPr>
          <w:sz w:val="16"/>
          <w:szCs w:val="16"/>
        </w:rPr>
        <w:t xml:space="preserve">«Лучший муниципальный служащий  </w:t>
      </w:r>
    </w:p>
    <w:p w:rsidR="004C2A94" w:rsidRPr="004C2A94" w:rsidRDefault="004C2A94" w:rsidP="004C2A94">
      <w:pPr>
        <w:autoSpaceDE w:val="0"/>
        <w:autoSpaceDN w:val="0"/>
        <w:adjustRightInd w:val="0"/>
        <w:jc w:val="right"/>
        <w:rPr>
          <w:sz w:val="16"/>
          <w:szCs w:val="16"/>
        </w:rPr>
      </w:pPr>
      <w:r w:rsidRPr="004C2A94">
        <w:rPr>
          <w:sz w:val="16"/>
          <w:szCs w:val="16"/>
        </w:rPr>
        <w:t xml:space="preserve">Галичского муниципального района </w:t>
      </w:r>
    </w:p>
    <w:p w:rsidR="004C2A94" w:rsidRPr="004C2A94" w:rsidRDefault="004C2A94" w:rsidP="004C2A94">
      <w:pPr>
        <w:jc w:val="right"/>
        <w:rPr>
          <w:sz w:val="16"/>
          <w:szCs w:val="16"/>
        </w:rPr>
      </w:pPr>
      <w:r w:rsidRPr="004C2A94">
        <w:rPr>
          <w:sz w:val="16"/>
          <w:szCs w:val="16"/>
        </w:rPr>
        <w:t>Костромской области»</w:t>
      </w:r>
    </w:p>
    <w:p w:rsidR="004C2A94" w:rsidRPr="004C2A94" w:rsidRDefault="004C2A94" w:rsidP="004C2A94">
      <w:pPr>
        <w:autoSpaceDE w:val="0"/>
        <w:autoSpaceDN w:val="0"/>
        <w:adjustRightInd w:val="0"/>
        <w:jc w:val="center"/>
        <w:rPr>
          <w:sz w:val="16"/>
          <w:szCs w:val="16"/>
        </w:rPr>
      </w:pPr>
      <w:r w:rsidRPr="004C2A94">
        <w:rPr>
          <w:sz w:val="16"/>
          <w:szCs w:val="16"/>
        </w:rPr>
        <w:lastRenderedPageBreak/>
        <w:t>Критерии</w:t>
      </w:r>
      <w:r w:rsidRPr="004C2A94">
        <w:rPr>
          <w:sz w:val="16"/>
          <w:szCs w:val="16"/>
        </w:rPr>
        <w:br/>
        <w:t xml:space="preserve">оценки конкурсных материалов и деятельности участника районного конкурса «Лучший муниципальный служащий Галичского муниципального района </w:t>
      </w:r>
    </w:p>
    <w:p w:rsidR="004C2A94" w:rsidRPr="004C2A94" w:rsidRDefault="004C2A94" w:rsidP="004C2A94">
      <w:pPr>
        <w:autoSpaceDE w:val="0"/>
        <w:autoSpaceDN w:val="0"/>
        <w:adjustRightInd w:val="0"/>
        <w:jc w:val="center"/>
        <w:rPr>
          <w:sz w:val="16"/>
          <w:szCs w:val="16"/>
        </w:rPr>
      </w:pPr>
      <w:r w:rsidRPr="004C2A94">
        <w:rPr>
          <w:sz w:val="16"/>
          <w:szCs w:val="16"/>
        </w:rPr>
        <w:t>Костромской области»</w:t>
      </w:r>
    </w:p>
    <w:p w:rsidR="004C2A94" w:rsidRPr="004C2A94" w:rsidRDefault="004C2A94" w:rsidP="004C2A94">
      <w:pPr>
        <w:pStyle w:val="1"/>
        <w:rPr>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6"/>
        <w:gridCol w:w="7083"/>
        <w:gridCol w:w="1900"/>
      </w:tblGrid>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N</w:t>
            </w:r>
          </w:p>
          <w:p w:rsidR="004C2A94" w:rsidRPr="004C2A94" w:rsidRDefault="004C2A94" w:rsidP="004C2A94">
            <w:pPr>
              <w:pStyle w:val="afff6"/>
              <w:jc w:val="center"/>
              <w:rPr>
                <w:rFonts w:ascii="Times New Roman" w:hAnsi="Times New Roman"/>
                <w:sz w:val="16"/>
                <w:szCs w:val="16"/>
              </w:rPr>
            </w:pPr>
            <w:proofErr w:type="spellStart"/>
            <w:proofErr w:type="gramStart"/>
            <w:r w:rsidRPr="004C2A94">
              <w:rPr>
                <w:rFonts w:ascii="Times New Roman" w:hAnsi="Times New Roman"/>
                <w:sz w:val="16"/>
                <w:szCs w:val="16"/>
              </w:rPr>
              <w:t>п</w:t>
            </w:r>
            <w:proofErr w:type="spellEnd"/>
            <w:proofErr w:type="gramEnd"/>
            <w:r w:rsidRPr="004C2A94">
              <w:rPr>
                <w:rFonts w:ascii="Times New Roman" w:hAnsi="Times New Roman"/>
                <w:sz w:val="16"/>
                <w:szCs w:val="16"/>
              </w:rPr>
              <w:t>/</w:t>
            </w:r>
            <w:proofErr w:type="spellStart"/>
            <w:r w:rsidRPr="004C2A94">
              <w:rPr>
                <w:rFonts w:ascii="Times New Roman" w:hAnsi="Times New Roman"/>
                <w:sz w:val="16"/>
                <w:szCs w:val="16"/>
              </w:rPr>
              <w:t>п</w:t>
            </w:r>
            <w:proofErr w:type="spellEnd"/>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Наименование критериев</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Максимальное количество баллов</w:t>
            </w:r>
          </w:p>
        </w:tc>
      </w:tr>
      <w:tr w:rsidR="004C2A94" w:rsidRPr="004C2A94" w:rsidTr="004C2A94">
        <w:tblPrEx>
          <w:tblCellMar>
            <w:top w:w="0" w:type="dxa"/>
            <w:bottom w:w="0" w:type="dxa"/>
          </w:tblCellMar>
        </w:tblPrEx>
        <w:tc>
          <w:tcPr>
            <w:tcW w:w="9639" w:type="dxa"/>
            <w:gridSpan w:val="3"/>
            <w:tcBorders>
              <w:top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Оценка деятельности участника конкурса</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Профессиональный уровень</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высшего образования</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двух и более высших образований</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7</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научных трудов, публикаций</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Стаж муниципальной службы</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от 1 года до 3 лет</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от 3 до 5 лет</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от 5 до 10 лет</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от 10 до 15 лет</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4</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свыше 15 лет</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наград, почетных званий</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государственных наград и почетных званий Российской Федерации</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ведомственных наград Российской Федерации</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наличие иных почетных званий</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4.</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Повышение уровня профессиональных знаний в области муниципальной службы</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семинарах, форумах, конференциях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обучение на курсах повышения квалификации</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обучение на курсах профессиональной переподготовки</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Выступление на семинарах, форумах, конференциях по вопросам местного самоуправления</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муниципальных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районных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4</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областных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6.</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Практическая значимость профессиональных разработок и достижений</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7.</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Инновационный характер разработок и достижений</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8.</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Влияние разработок муниципального служащего на повышение качества и объема предоставляемых услуг населению</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9.</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совершенствовании нормативной правовой базы</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рабочих группах по разработке областных нормативных правовых актов</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разработке муниципальных правовых актов об участии в региональных программах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разработке муниципальных программ</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участие в разработке иных муниципальных правовых актов</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10.</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proofErr w:type="gramStart"/>
            <w:r w:rsidRPr="004C2A94">
              <w:rPr>
                <w:rFonts w:ascii="Times New Roman" w:hAnsi="Times New Roman"/>
                <w:sz w:val="16"/>
                <w:szCs w:val="16"/>
              </w:rPr>
              <w:t>Успешное участие (призовые места, медали, дипломы, грамоты, премии) муниципального образования в конкурсах, выставках, соревнованиях</w:t>
            </w:r>
            <w:proofErr w:type="gramEnd"/>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международных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всероссийских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4</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областных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районных</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2</w:t>
            </w:r>
          </w:p>
        </w:tc>
      </w:tr>
      <w:tr w:rsidR="004C2A94" w:rsidRPr="004C2A94" w:rsidTr="004C2A94">
        <w:tblPrEx>
          <w:tblCellMar>
            <w:top w:w="0" w:type="dxa"/>
            <w:bottom w:w="0" w:type="dxa"/>
          </w:tblCellMar>
        </w:tblPrEx>
        <w:tc>
          <w:tcPr>
            <w:tcW w:w="9639" w:type="dxa"/>
            <w:gridSpan w:val="3"/>
            <w:tcBorders>
              <w:top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Оценка конкурсной работы участника конкурса</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11.</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Актуальность проблемы, обозначенной в конкурсной работе</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12.</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Степень участия участника конкурса в решении проблемы, обозначенной в конкурсной работе</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13.</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Новизна и творческий подход к решению проблемы, обозначенной в конкурсной работе, расстановка приоритетов в решении проблемы</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10</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14.</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Аналитические способности участника конкурса, способность письменного изложения информации</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до 5</w:t>
            </w:r>
          </w:p>
        </w:tc>
      </w:tr>
      <w:tr w:rsidR="004C2A94" w:rsidRPr="004C2A94" w:rsidTr="004C2A94">
        <w:tblPrEx>
          <w:tblCellMar>
            <w:top w:w="0" w:type="dxa"/>
            <w:bottom w:w="0" w:type="dxa"/>
          </w:tblCellMar>
        </w:tblPrEx>
        <w:tc>
          <w:tcPr>
            <w:tcW w:w="656" w:type="dxa"/>
            <w:vMerge w:val="restart"/>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15.</w:t>
            </w:r>
          </w:p>
        </w:tc>
        <w:tc>
          <w:tcPr>
            <w:tcW w:w="8983" w:type="dxa"/>
            <w:gridSpan w:val="2"/>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Качество оформления конкурсных материалов</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отличное</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5</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хорошее</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4</w:t>
            </w:r>
          </w:p>
        </w:tc>
      </w:tr>
      <w:tr w:rsidR="004C2A94" w:rsidRPr="004C2A94" w:rsidTr="004C2A94">
        <w:tblPrEx>
          <w:tblCellMar>
            <w:top w:w="0" w:type="dxa"/>
            <w:bottom w:w="0" w:type="dxa"/>
          </w:tblCellMar>
        </w:tblPrEx>
        <w:tc>
          <w:tcPr>
            <w:tcW w:w="656" w:type="dxa"/>
            <w:vMerge/>
            <w:tcBorders>
              <w:top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удовлетворительное</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3</w:t>
            </w:r>
          </w:p>
        </w:tc>
      </w:tr>
      <w:tr w:rsidR="004C2A94" w:rsidRPr="004C2A94" w:rsidTr="004C2A94">
        <w:tblPrEx>
          <w:tblCellMar>
            <w:top w:w="0" w:type="dxa"/>
            <w:bottom w:w="0" w:type="dxa"/>
          </w:tblCellMar>
        </w:tblPrEx>
        <w:tc>
          <w:tcPr>
            <w:tcW w:w="656" w:type="dxa"/>
            <w:tcBorders>
              <w:top w:val="single" w:sz="4" w:space="0" w:color="auto"/>
              <w:bottom w:val="single" w:sz="4" w:space="0" w:color="auto"/>
              <w:right w:val="single" w:sz="4" w:space="0" w:color="auto"/>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16.</w:t>
            </w:r>
          </w:p>
        </w:tc>
        <w:tc>
          <w:tcPr>
            <w:tcW w:w="7083" w:type="dxa"/>
            <w:tcBorders>
              <w:top w:val="single" w:sz="4" w:space="0" w:color="auto"/>
              <w:left w:val="single" w:sz="4" w:space="0" w:color="auto"/>
              <w:bottom w:val="single" w:sz="4" w:space="0" w:color="auto"/>
              <w:right w:val="single" w:sz="4" w:space="0" w:color="auto"/>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ИТОГО:</w:t>
            </w:r>
          </w:p>
        </w:tc>
        <w:tc>
          <w:tcPr>
            <w:tcW w:w="1900" w:type="dxa"/>
            <w:tcBorders>
              <w:top w:val="single" w:sz="4" w:space="0" w:color="auto"/>
              <w:left w:val="single" w:sz="4" w:space="0" w:color="auto"/>
              <w:bottom w:val="single" w:sz="4" w:space="0" w:color="auto"/>
            </w:tcBorders>
          </w:tcPr>
          <w:p w:rsidR="004C2A94" w:rsidRPr="004C2A94" w:rsidRDefault="004C2A94" w:rsidP="004C2A94">
            <w:pPr>
              <w:pStyle w:val="afff6"/>
              <w:rPr>
                <w:rFonts w:ascii="Times New Roman" w:hAnsi="Times New Roman"/>
                <w:sz w:val="16"/>
                <w:szCs w:val="16"/>
              </w:rPr>
            </w:pPr>
          </w:p>
        </w:tc>
      </w:tr>
    </w:tbl>
    <w:p w:rsidR="004C2A94" w:rsidRPr="004C2A94" w:rsidRDefault="004C2A94" w:rsidP="004C2A94">
      <w:pPr>
        <w:rPr>
          <w:sz w:val="16"/>
          <w:szCs w:val="16"/>
        </w:rPr>
      </w:pPr>
    </w:p>
    <w:p w:rsidR="004C2A94" w:rsidRPr="004C2A94" w:rsidRDefault="004C2A94" w:rsidP="004C2A94">
      <w:pPr>
        <w:jc w:val="both"/>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388"/>
      </w:tblGrid>
      <w:tr w:rsidR="004C2A94" w:rsidRPr="004C2A94" w:rsidTr="004C2A94">
        <w:tc>
          <w:tcPr>
            <w:tcW w:w="4785" w:type="dxa"/>
            <w:tcBorders>
              <w:top w:val="nil"/>
              <w:left w:val="nil"/>
              <w:bottom w:val="nil"/>
              <w:right w:val="nil"/>
            </w:tcBorders>
          </w:tcPr>
          <w:p w:rsidR="004C2A94" w:rsidRPr="004C2A94" w:rsidRDefault="004C2A94" w:rsidP="004C2A94">
            <w:pPr>
              <w:widowControl w:val="0"/>
              <w:autoSpaceDE w:val="0"/>
              <w:autoSpaceDN w:val="0"/>
              <w:adjustRightInd w:val="0"/>
              <w:rPr>
                <w:sz w:val="16"/>
                <w:szCs w:val="16"/>
              </w:rPr>
            </w:pPr>
          </w:p>
        </w:tc>
        <w:tc>
          <w:tcPr>
            <w:tcW w:w="5388" w:type="dxa"/>
            <w:tcBorders>
              <w:top w:val="nil"/>
              <w:left w:val="nil"/>
              <w:bottom w:val="nil"/>
              <w:right w:val="nil"/>
            </w:tcBorders>
          </w:tcPr>
          <w:p w:rsidR="004C2A94" w:rsidRPr="004C2A94" w:rsidRDefault="004C2A94" w:rsidP="004C2A94">
            <w:pPr>
              <w:widowControl w:val="0"/>
              <w:autoSpaceDE w:val="0"/>
              <w:autoSpaceDN w:val="0"/>
              <w:adjustRightInd w:val="0"/>
              <w:jc w:val="right"/>
              <w:rPr>
                <w:sz w:val="16"/>
                <w:szCs w:val="16"/>
              </w:rPr>
            </w:pPr>
            <w:r w:rsidRPr="004C2A94">
              <w:rPr>
                <w:sz w:val="16"/>
                <w:szCs w:val="16"/>
              </w:rPr>
              <w:t>Приложение 2</w:t>
            </w:r>
          </w:p>
          <w:p w:rsidR="004C2A94" w:rsidRPr="004C2A94" w:rsidRDefault="004C2A94" w:rsidP="004C2A94">
            <w:pPr>
              <w:widowControl w:val="0"/>
              <w:autoSpaceDE w:val="0"/>
              <w:autoSpaceDN w:val="0"/>
              <w:adjustRightInd w:val="0"/>
              <w:jc w:val="right"/>
              <w:rPr>
                <w:sz w:val="16"/>
                <w:szCs w:val="16"/>
              </w:rPr>
            </w:pPr>
            <w:r w:rsidRPr="004C2A94">
              <w:rPr>
                <w:sz w:val="16"/>
                <w:szCs w:val="16"/>
              </w:rPr>
              <w:t xml:space="preserve">к постановлению главы </w:t>
            </w:r>
          </w:p>
          <w:p w:rsidR="004C2A94" w:rsidRPr="004C2A94" w:rsidRDefault="004C2A94" w:rsidP="004C2A94">
            <w:pPr>
              <w:widowControl w:val="0"/>
              <w:autoSpaceDE w:val="0"/>
              <w:autoSpaceDN w:val="0"/>
              <w:adjustRightInd w:val="0"/>
              <w:jc w:val="right"/>
              <w:rPr>
                <w:sz w:val="16"/>
                <w:szCs w:val="16"/>
              </w:rPr>
            </w:pPr>
            <w:r w:rsidRPr="004C2A94">
              <w:rPr>
                <w:sz w:val="16"/>
                <w:szCs w:val="16"/>
              </w:rPr>
              <w:t xml:space="preserve">Галичского муниципального района </w:t>
            </w:r>
          </w:p>
          <w:p w:rsidR="004C2A94" w:rsidRPr="004C2A94" w:rsidRDefault="004C2A94" w:rsidP="004C2A94">
            <w:pPr>
              <w:widowControl w:val="0"/>
              <w:autoSpaceDE w:val="0"/>
              <w:autoSpaceDN w:val="0"/>
              <w:adjustRightInd w:val="0"/>
              <w:jc w:val="right"/>
              <w:rPr>
                <w:sz w:val="16"/>
                <w:szCs w:val="16"/>
              </w:rPr>
            </w:pPr>
            <w:r w:rsidRPr="004C2A94">
              <w:rPr>
                <w:sz w:val="16"/>
                <w:szCs w:val="16"/>
              </w:rPr>
              <w:t>от «  26  » февраля 2019 года № 3-г</w:t>
            </w:r>
          </w:p>
        </w:tc>
      </w:tr>
    </w:tbl>
    <w:p w:rsidR="004C2A94" w:rsidRDefault="004C2A94" w:rsidP="004C2A94">
      <w:pPr>
        <w:jc w:val="both"/>
      </w:pPr>
    </w:p>
    <w:p w:rsidR="004C2A94" w:rsidRDefault="004C2A94" w:rsidP="004C2A94">
      <w:pPr>
        <w:jc w:val="center"/>
      </w:pPr>
    </w:p>
    <w:p w:rsidR="004C2A94" w:rsidRPr="004C2A94" w:rsidRDefault="004C2A94" w:rsidP="004C2A94">
      <w:pPr>
        <w:autoSpaceDE w:val="0"/>
        <w:autoSpaceDN w:val="0"/>
        <w:adjustRightInd w:val="0"/>
        <w:jc w:val="center"/>
        <w:rPr>
          <w:rFonts w:cs="Calibri"/>
          <w:sz w:val="16"/>
          <w:szCs w:val="16"/>
        </w:rPr>
      </w:pPr>
      <w:r w:rsidRPr="004C2A94">
        <w:rPr>
          <w:sz w:val="16"/>
          <w:szCs w:val="16"/>
        </w:rPr>
        <w:t>Состав</w:t>
      </w:r>
      <w:r w:rsidRPr="004C2A94">
        <w:rPr>
          <w:sz w:val="16"/>
          <w:szCs w:val="16"/>
        </w:rPr>
        <w:br/>
        <w:t xml:space="preserve">конкурсной комиссии по проведению районного конкурса </w:t>
      </w:r>
      <w:r w:rsidRPr="004C2A94">
        <w:rPr>
          <w:rFonts w:cs="Calibri"/>
          <w:sz w:val="16"/>
          <w:szCs w:val="16"/>
        </w:rPr>
        <w:t xml:space="preserve">«Лучший муниципальный служащий Галичского муниципального района </w:t>
      </w:r>
    </w:p>
    <w:p w:rsidR="004C2A94" w:rsidRPr="004C2A94" w:rsidRDefault="004C2A94" w:rsidP="004C2A94">
      <w:pPr>
        <w:autoSpaceDE w:val="0"/>
        <w:autoSpaceDN w:val="0"/>
        <w:adjustRightInd w:val="0"/>
        <w:jc w:val="center"/>
        <w:rPr>
          <w:rFonts w:cs="Calibri"/>
          <w:sz w:val="16"/>
          <w:szCs w:val="16"/>
        </w:rPr>
      </w:pPr>
      <w:r w:rsidRPr="004C2A94">
        <w:rPr>
          <w:rFonts w:cs="Calibri"/>
          <w:sz w:val="16"/>
          <w:szCs w:val="16"/>
        </w:rPr>
        <w:t>Костромской области»</w:t>
      </w:r>
    </w:p>
    <w:p w:rsidR="004C2A94" w:rsidRPr="004F2843" w:rsidRDefault="004C2A94" w:rsidP="004C2A94">
      <w:pPr>
        <w:pStyle w:val="1"/>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44"/>
        <w:gridCol w:w="709"/>
        <w:gridCol w:w="5670"/>
      </w:tblGrid>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Потехин </w:t>
            </w:r>
          </w:p>
          <w:p w:rsidR="004C2A94" w:rsidRPr="004C2A94" w:rsidRDefault="004C2A94" w:rsidP="004C2A94">
            <w:pPr>
              <w:rPr>
                <w:sz w:val="16"/>
                <w:szCs w:val="16"/>
              </w:rPr>
            </w:pPr>
            <w:r w:rsidRPr="004C2A94">
              <w:rPr>
                <w:sz w:val="16"/>
                <w:szCs w:val="16"/>
              </w:rPr>
              <w:t>Александр Николаевич</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глава Галичского муниципального района, председатель конкурсной комиссии</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Морковкина </w:t>
            </w:r>
          </w:p>
          <w:p w:rsidR="004C2A94" w:rsidRPr="004C2A94" w:rsidRDefault="004C2A94" w:rsidP="004C2A94">
            <w:pPr>
              <w:rPr>
                <w:sz w:val="16"/>
                <w:szCs w:val="16"/>
              </w:rPr>
            </w:pPr>
            <w:r w:rsidRPr="004C2A94">
              <w:rPr>
                <w:sz w:val="16"/>
                <w:szCs w:val="16"/>
              </w:rPr>
              <w:t>Анна Владимировна</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управляющий делами администрации муниципального района, заместитель председателя конкурсной комиссии</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Сахарова</w:t>
            </w:r>
          </w:p>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 Юлия Николаевна </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заведующий общим отделом администрации муниципального района, секретарь конкурсной комиссии</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Жукова </w:t>
            </w:r>
          </w:p>
          <w:p w:rsidR="004C2A94" w:rsidRPr="004C2A94" w:rsidRDefault="004C2A94" w:rsidP="004C2A94">
            <w:pPr>
              <w:rPr>
                <w:sz w:val="16"/>
                <w:szCs w:val="16"/>
              </w:rPr>
            </w:pPr>
            <w:r w:rsidRPr="004C2A94">
              <w:rPr>
                <w:sz w:val="16"/>
                <w:szCs w:val="16"/>
              </w:rPr>
              <w:t>Ольга Васильевна</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глава </w:t>
            </w:r>
            <w:proofErr w:type="spellStart"/>
            <w:r w:rsidRPr="004C2A94">
              <w:rPr>
                <w:rFonts w:ascii="Times New Roman" w:hAnsi="Times New Roman"/>
                <w:sz w:val="16"/>
                <w:szCs w:val="16"/>
              </w:rPr>
              <w:t>Степановского</w:t>
            </w:r>
            <w:proofErr w:type="spellEnd"/>
            <w:r w:rsidRPr="004C2A94">
              <w:rPr>
                <w:rFonts w:ascii="Times New Roman" w:hAnsi="Times New Roman"/>
                <w:sz w:val="16"/>
                <w:szCs w:val="16"/>
              </w:rPr>
              <w:t xml:space="preserve"> сельского поселения (по согласованию)</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f0"/>
              <w:rPr>
                <w:rFonts w:ascii="Times New Roman" w:hAnsi="Times New Roman" w:cs="Times New Roman"/>
                <w:sz w:val="16"/>
                <w:szCs w:val="16"/>
              </w:rPr>
            </w:pPr>
            <w:r w:rsidRPr="004C2A94">
              <w:rPr>
                <w:rFonts w:ascii="Times New Roman" w:hAnsi="Times New Roman" w:cs="Times New Roman"/>
                <w:sz w:val="16"/>
                <w:szCs w:val="16"/>
              </w:rPr>
              <w:lastRenderedPageBreak/>
              <w:t xml:space="preserve">Мельникова </w:t>
            </w:r>
          </w:p>
          <w:p w:rsidR="004C2A94" w:rsidRPr="004C2A94" w:rsidRDefault="004C2A94" w:rsidP="004C2A94">
            <w:pPr>
              <w:pStyle w:val="affff0"/>
              <w:rPr>
                <w:rFonts w:ascii="Times New Roman" w:hAnsi="Times New Roman" w:cs="Times New Roman"/>
                <w:sz w:val="16"/>
                <w:szCs w:val="16"/>
              </w:rPr>
            </w:pPr>
            <w:r w:rsidRPr="004C2A94">
              <w:rPr>
                <w:rFonts w:ascii="Times New Roman" w:hAnsi="Times New Roman" w:cs="Times New Roman"/>
                <w:sz w:val="16"/>
                <w:szCs w:val="16"/>
              </w:rPr>
              <w:t xml:space="preserve">Светлана Викторовна </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глава Берёзовского сельского поселения, председатель Собрания депутатов Галичского муниципального района </w:t>
            </w:r>
          </w:p>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(по согласованию)</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Поварова </w:t>
            </w:r>
          </w:p>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 xml:space="preserve">Оксана Юрьевна </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заместитель главы администрации Галичского муниципального района по социально-гуманитарному развитию</w:t>
            </w:r>
          </w:p>
          <w:p w:rsidR="004C2A94" w:rsidRPr="004C2A94" w:rsidRDefault="004C2A94" w:rsidP="004C2A94">
            <w:pPr>
              <w:rPr>
                <w:sz w:val="16"/>
                <w:szCs w:val="16"/>
              </w:rPr>
            </w:pPr>
          </w:p>
        </w:tc>
      </w:tr>
      <w:tr w:rsidR="004C2A94" w:rsidRPr="004C2A94" w:rsidTr="004C2A94">
        <w:tblPrEx>
          <w:tblCellMar>
            <w:top w:w="0" w:type="dxa"/>
            <w:bottom w:w="0" w:type="dxa"/>
          </w:tblCellMar>
        </w:tblPrEx>
        <w:tc>
          <w:tcPr>
            <w:tcW w:w="3544" w:type="dxa"/>
            <w:tcBorders>
              <w:top w:val="nil"/>
              <w:left w:val="nil"/>
              <w:bottom w:val="nil"/>
              <w:right w:val="nil"/>
            </w:tcBorders>
          </w:tcPr>
          <w:p w:rsidR="004C2A94" w:rsidRPr="004C2A94" w:rsidRDefault="004C2A94" w:rsidP="004C2A94">
            <w:pPr>
              <w:pStyle w:val="affff0"/>
              <w:rPr>
                <w:rFonts w:ascii="Times New Roman" w:hAnsi="Times New Roman" w:cs="Times New Roman"/>
                <w:sz w:val="16"/>
                <w:szCs w:val="16"/>
              </w:rPr>
            </w:pPr>
            <w:r w:rsidRPr="004C2A94">
              <w:rPr>
                <w:rFonts w:ascii="Times New Roman" w:hAnsi="Times New Roman" w:cs="Times New Roman"/>
                <w:sz w:val="16"/>
                <w:szCs w:val="16"/>
              </w:rPr>
              <w:t xml:space="preserve">Фоменко </w:t>
            </w:r>
          </w:p>
          <w:p w:rsidR="004C2A94" w:rsidRPr="004C2A94" w:rsidRDefault="004C2A94" w:rsidP="004C2A94">
            <w:pPr>
              <w:rPr>
                <w:sz w:val="16"/>
                <w:szCs w:val="16"/>
              </w:rPr>
            </w:pPr>
            <w:r w:rsidRPr="004C2A94">
              <w:rPr>
                <w:sz w:val="16"/>
                <w:szCs w:val="16"/>
              </w:rPr>
              <w:t>Владимир Александрович</w:t>
            </w:r>
          </w:p>
        </w:tc>
        <w:tc>
          <w:tcPr>
            <w:tcW w:w="709" w:type="dxa"/>
            <w:tcBorders>
              <w:top w:val="nil"/>
              <w:left w:val="nil"/>
              <w:bottom w:val="nil"/>
              <w:right w:val="nil"/>
            </w:tcBorders>
          </w:tcPr>
          <w:p w:rsidR="004C2A94" w:rsidRPr="004C2A94" w:rsidRDefault="004C2A94" w:rsidP="004C2A94">
            <w:pPr>
              <w:pStyle w:val="afff6"/>
              <w:jc w:val="center"/>
              <w:rPr>
                <w:rFonts w:ascii="Times New Roman" w:hAnsi="Times New Roman"/>
                <w:sz w:val="16"/>
                <w:szCs w:val="16"/>
              </w:rPr>
            </w:pPr>
            <w:r w:rsidRPr="004C2A94">
              <w:rPr>
                <w:rFonts w:ascii="Times New Roman" w:hAnsi="Times New Roman"/>
                <w:sz w:val="16"/>
                <w:szCs w:val="16"/>
              </w:rPr>
              <w:t>-</w:t>
            </w:r>
          </w:p>
        </w:tc>
        <w:tc>
          <w:tcPr>
            <w:tcW w:w="5670" w:type="dxa"/>
            <w:tcBorders>
              <w:top w:val="nil"/>
              <w:left w:val="nil"/>
              <w:bottom w:val="nil"/>
              <w:right w:val="nil"/>
            </w:tcBorders>
          </w:tcPr>
          <w:p w:rsidR="004C2A94" w:rsidRPr="004C2A94" w:rsidRDefault="004C2A94" w:rsidP="004C2A94">
            <w:pPr>
              <w:pStyle w:val="afff6"/>
              <w:rPr>
                <w:rFonts w:ascii="Times New Roman" w:hAnsi="Times New Roman"/>
                <w:sz w:val="16"/>
                <w:szCs w:val="16"/>
              </w:rPr>
            </w:pPr>
            <w:r w:rsidRPr="004C2A94">
              <w:rPr>
                <w:rFonts w:ascii="Times New Roman" w:hAnsi="Times New Roman"/>
                <w:sz w:val="16"/>
                <w:szCs w:val="16"/>
              </w:rPr>
              <w:t>первый заместитель главы администрации Галичского муниципального района</w:t>
            </w:r>
          </w:p>
        </w:tc>
      </w:tr>
    </w:tbl>
    <w:p w:rsidR="004C2A94" w:rsidRPr="004F2843" w:rsidRDefault="004C2A94" w:rsidP="004C2A94"/>
    <w:p w:rsidR="004C2A94" w:rsidRDefault="004C2A94" w:rsidP="004C2A94">
      <w:pPr>
        <w:jc w:val="both"/>
      </w:pPr>
    </w:p>
    <w:p w:rsidR="004C2A94" w:rsidRDefault="004C2A94" w:rsidP="004C2A94">
      <w:pPr>
        <w:jc w:val="both"/>
      </w:pPr>
    </w:p>
    <w:p w:rsidR="004C2A94" w:rsidRPr="004C2A94" w:rsidRDefault="004C2A94" w:rsidP="004C2A94">
      <w:pPr>
        <w:shd w:val="clear" w:color="auto" w:fill="FFFFFF"/>
        <w:jc w:val="center"/>
        <w:rPr>
          <w:b/>
          <w:bCs/>
          <w:spacing w:val="-1"/>
          <w:sz w:val="16"/>
          <w:szCs w:val="16"/>
        </w:rPr>
      </w:pPr>
      <w:r w:rsidRPr="004C2A94">
        <w:rPr>
          <w:b/>
          <w:bCs/>
          <w:spacing w:val="-1"/>
          <w:sz w:val="16"/>
          <w:szCs w:val="16"/>
        </w:rPr>
        <w:t>АДМИНИСТРАЦИЯ</w:t>
      </w:r>
    </w:p>
    <w:p w:rsidR="004C2A94" w:rsidRPr="004C2A94" w:rsidRDefault="004C2A94" w:rsidP="004C2A94">
      <w:pPr>
        <w:shd w:val="clear" w:color="auto" w:fill="FFFFFF"/>
        <w:jc w:val="center"/>
        <w:rPr>
          <w:b/>
          <w:bCs/>
          <w:spacing w:val="-1"/>
          <w:sz w:val="16"/>
          <w:szCs w:val="16"/>
        </w:rPr>
      </w:pPr>
      <w:r w:rsidRPr="004C2A94">
        <w:rPr>
          <w:b/>
          <w:bCs/>
          <w:spacing w:val="-1"/>
          <w:sz w:val="16"/>
          <w:szCs w:val="16"/>
        </w:rPr>
        <w:t xml:space="preserve"> ГАЛИЧСКОГО МУНИЦИПАЛЬНОГО РАЙОНА</w:t>
      </w:r>
    </w:p>
    <w:p w:rsidR="004C2A94" w:rsidRPr="004C2A94" w:rsidRDefault="004C2A94" w:rsidP="004C2A94">
      <w:pPr>
        <w:shd w:val="clear" w:color="auto" w:fill="FFFFFF"/>
        <w:jc w:val="center"/>
        <w:rPr>
          <w:b/>
          <w:bCs/>
          <w:spacing w:val="-1"/>
          <w:sz w:val="16"/>
          <w:szCs w:val="16"/>
        </w:rPr>
      </w:pPr>
      <w:r w:rsidRPr="004C2A94">
        <w:rPr>
          <w:b/>
          <w:bCs/>
          <w:spacing w:val="-1"/>
          <w:sz w:val="16"/>
          <w:szCs w:val="16"/>
        </w:rPr>
        <w:t>КОСТРОМСКОЙ ОБЛАСТИ</w:t>
      </w:r>
    </w:p>
    <w:p w:rsidR="004C2A94" w:rsidRPr="004C2A94" w:rsidRDefault="004C2A94" w:rsidP="004C2A94">
      <w:pPr>
        <w:shd w:val="clear" w:color="auto" w:fill="FFFFFF"/>
        <w:jc w:val="center"/>
        <w:rPr>
          <w:b/>
          <w:bCs/>
          <w:spacing w:val="-1"/>
          <w:sz w:val="16"/>
          <w:szCs w:val="16"/>
        </w:rPr>
      </w:pPr>
    </w:p>
    <w:p w:rsidR="004C2A94" w:rsidRPr="004C2A94" w:rsidRDefault="004C2A94" w:rsidP="004C2A94">
      <w:pPr>
        <w:shd w:val="clear" w:color="auto" w:fill="FFFFFF"/>
        <w:jc w:val="center"/>
        <w:rPr>
          <w:bCs/>
          <w:spacing w:val="50"/>
          <w:sz w:val="16"/>
          <w:szCs w:val="16"/>
        </w:rPr>
      </w:pPr>
      <w:r w:rsidRPr="004C2A94">
        <w:rPr>
          <w:bCs/>
          <w:spacing w:val="50"/>
          <w:sz w:val="16"/>
          <w:szCs w:val="16"/>
        </w:rPr>
        <w:t>ПОСТАНОВЛЕНИЕ</w:t>
      </w:r>
    </w:p>
    <w:p w:rsidR="004C2A94" w:rsidRPr="004C2A94" w:rsidRDefault="004C2A94" w:rsidP="004C2A94">
      <w:pPr>
        <w:shd w:val="clear" w:color="auto" w:fill="FFFFFF"/>
        <w:jc w:val="center"/>
        <w:rPr>
          <w:bCs/>
          <w:spacing w:val="50"/>
          <w:sz w:val="16"/>
          <w:szCs w:val="16"/>
        </w:rPr>
      </w:pPr>
    </w:p>
    <w:p w:rsidR="004C2A94" w:rsidRPr="004C2A94" w:rsidRDefault="004C2A94" w:rsidP="004C2A94">
      <w:pPr>
        <w:shd w:val="clear" w:color="auto" w:fill="FFFFFF"/>
        <w:tabs>
          <w:tab w:val="left" w:pos="1061"/>
        </w:tabs>
        <w:jc w:val="center"/>
        <w:rPr>
          <w:bCs/>
          <w:sz w:val="16"/>
          <w:szCs w:val="16"/>
        </w:rPr>
      </w:pPr>
      <w:r w:rsidRPr="004C2A94">
        <w:rPr>
          <w:bCs/>
          <w:spacing w:val="-6"/>
          <w:sz w:val="16"/>
          <w:szCs w:val="16"/>
        </w:rPr>
        <w:t>от  «28</w:t>
      </w:r>
      <w:r w:rsidRPr="004C2A94">
        <w:rPr>
          <w:bCs/>
          <w:sz w:val="16"/>
          <w:szCs w:val="16"/>
        </w:rPr>
        <w:t xml:space="preserve">» февраля 2019 года №63 </w:t>
      </w:r>
    </w:p>
    <w:p w:rsidR="004C2A94" w:rsidRPr="004C2A94" w:rsidRDefault="004C2A94" w:rsidP="004C2A94">
      <w:pPr>
        <w:shd w:val="clear" w:color="auto" w:fill="FFFFFF"/>
        <w:tabs>
          <w:tab w:val="left" w:pos="1061"/>
        </w:tabs>
        <w:jc w:val="center"/>
        <w:rPr>
          <w:bCs/>
          <w:i/>
          <w:iCs/>
          <w:sz w:val="16"/>
          <w:szCs w:val="16"/>
          <w:u w:val="single"/>
        </w:rPr>
      </w:pPr>
    </w:p>
    <w:p w:rsidR="004C2A94" w:rsidRPr="004C2A94" w:rsidRDefault="004C2A94" w:rsidP="004C2A94">
      <w:pPr>
        <w:shd w:val="clear" w:color="auto" w:fill="FFFFFF"/>
        <w:tabs>
          <w:tab w:val="left" w:pos="1061"/>
        </w:tabs>
        <w:jc w:val="center"/>
        <w:rPr>
          <w:sz w:val="16"/>
          <w:szCs w:val="16"/>
        </w:rPr>
      </w:pPr>
      <w:r w:rsidRPr="004C2A94">
        <w:rPr>
          <w:sz w:val="16"/>
          <w:szCs w:val="16"/>
        </w:rPr>
        <w:t>г. Галич</w:t>
      </w:r>
    </w:p>
    <w:p w:rsidR="004C2A94" w:rsidRPr="004C2A94" w:rsidRDefault="004C2A94" w:rsidP="004C2A94">
      <w:pPr>
        <w:shd w:val="clear" w:color="auto" w:fill="FFFFFF"/>
        <w:tabs>
          <w:tab w:val="left" w:pos="1061"/>
        </w:tabs>
        <w:jc w:val="center"/>
        <w:rPr>
          <w:sz w:val="16"/>
          <w:szCs w:val="16"/>
        </w:rPr>
      </w:pPr>
    </w:p>
    <w:p w:rsidR="004C2A94" w:rsidRPr="004C2A94" w:rsidRDefault="004C2A94" w:rsidP="004C2A94">
      <w:pPr>
        <w:pStyle w:val="p10"/>
        <w:spacing w:before="0" w:beforeAutospacing="0" w:after="0" w:afterAutospacing="0"/>
        <w:jc w:val="center"/>
        <w:rPr>
          <w:rStyle w:val="s11"/>
          <w:b/>
          <w:sz w:val="16"/>
          <w:szCs w:val="16"/>
        </w:rPr>
      </w:pPr>
      <w:r w:rsidRPr="004C2A94">
        <w:rPr>
          <w:rStyle w:val="s11"/>
          <w:b/>
          <w:sz w:val="16"/>
          <w:szCs w:val="16"/>
        </w:rPr>
        <w:t xml:space="preserve">Об утверждении стоимости и требований к качеству услуг, предоставляемых согласно гарантированному перечню услуг по погребению </w:t>
      </w:r>
    </w:p>
    <w:p w:rsidR="004C2A94" w:rsidRPr="004C2A94" w:rsidRDefault="004C2A94" w:rsidP="004C2A94">
      <w:pPr>
        <w:pStyle w:val="a4"/>
        <w:spacing w:after="0"/>
        <w:rPr>
          <w:sz w:val="16"/>
          <w:szCs w:val="16"/>
        </w:rPr>
      </w:pPr>
    </w:p>
    <w:p w:rsidR="004C2A94" w:rsidRPr="004C2A94" w:rsidRDefault="004C2A94" w:rsidP="004C2A94">
      <w:pPr>
        <w:ind w:firstLine="708"/>
        <w:jc w:val="both"/>
        <w:rPr>
          <w:sz w:val="16"/>
          <w:szCs w:val="16"/>
        </w:rPr>
      </w:pPr>
      <w:proofErr w:type="gramStart"/>
      <w:r w:rsidRPr="004C2A94">
        <w:rPr>
          <w:sz w:val="16"/>
          <w:szCs w:val="16"/>
        </w:rPr>
        <w:t>В соответствии со статьями 9 и 12 Федерального закона от 12 января 1996 года № 8-ФЗ «О погребении и похоронном деле», Законом Костромской области от 19 февраля 2018 года  № 348-6-ЗКО «О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выплате социального пособия на погребение и возмещению стоимости услуг, предоставляемых согласно гарантированному перечню</w:t>
      </w:r>
      <w:proofErr w:type="gramEnd"/>
      <w:r w:rsidRPr="004C2A94">
        <w:rPr>
          <w:sz w:val="16"/>
          <w:szCs w:val="16"/>
        </w:rPr>
        <w:t xml:space="preserve"> услуг по погребению», постановлением Правительства Российской Федерации от 24 января 2019 года №32 «Об утверждении коэффициента индексации выплат, пособий и компенсаций в 2019 году», </w:t>
      </w:r>
    </w:p>
    <w:p w:rsidR="004C2A94" w:rsidRPr="004C2A94" w:rsidRDefault="004C2A94" w:rsidP="004C2A94">
      <w:pPr>
        <w:jc w:val="both"/>
        <w:rPr>
          <w:sz w:val="16"/>
          <w:szCs w:val="16"/>
        </w:rPr>
      </w:pPr>
      <w:r w:rsidRPr="004C2A94">
        <w:rPr>
          <w:sz w:val="16"/>
          <w:szCs w:val="16"/>
        </w:rPr>
        <w:t xml:space="preserve">ПОСТАНОВЛЯЮ: </w:t>
      </w:r>
      <w:bookmarkStart w:id="11" w:name="Par2"/>
      <w:bookmarkEnd w:id="11"/>
    </w:p>
    <w:p w:rsidR="004C2A94" w:rsidRPr="004C2A94" w:rsidRDefault="004C2A94" w:rsidP="004C2A94">
      <w:pPr>
        <w:ind w:firstLine="708"/>
        <w:jc w:val="both"/>
        <w:rPr>
          <w:sz w:val="16"/>
          <w:szCs w:val="16"/>
        </w:rPr>
      </w:pPr>
      <w:r w:rsidRPr="004C2A94">
        <w:rPr>
          <w:sz w:val="16"/>
          <w:szCs w:val="16"/>
        </w:rPr>
        <w:t>1. Утвердить:</w:t>
      </w:r>
    </w:p>
    <w:p w:rsidR="004C2A94" w:rsidRPr="004C2A94" w:rsidRDefault="004C2A94" w:rsidP="004C2A94">
      <w:pPr>
        <w:ind w:firstLine="708"/>
        <w:jc w:val="both"/>
        <w:rPr>
          <w:sz w:val="16"/>
          <w:szCs w:val="16"/>
        </w:rPr>
      </w:pPr>
      <w:proofErr w:type="gramStart"/>
      <w:r w:rsidRPr="004C2A94">
        <w:rPr>
          <w:sz w:val="16"/>
          <w:szCs w:val="16"/>
        </w:rPr>
        <w:t>1.1. стоимость услуг по погребению, предоставляемых специализированной службой по вопросам похоронного дела в соответствии со статьей 9 Федерального закона от 12 января 1996 года     № 8-ФЗ «О погребении и похоронном деле»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в размере 5946,47 рублей (приложение 1);</w:t>
      </w:r>
      <w:proofErr w:type="gramEnd"/>
    </w:p>
    <w:p w:rsidR="004C2A94" w:rsidRPr="004C2A94" w:rsidRDefault="004C2A94" w:rsidP="004C2A94">
      <w:pPr>
        <w:ind w:firstLine="708"/>
        <w:jc w:val="both"/>
        <w:rPr>
          <w:sz w:val="16"/>
          <w:szCs w:val="16"/>
        </w:rPr>
      </w:pPr>
      <w:proofErr w:type="gramStart"/>
      <w:r w:rsidRPr="004C2A94">
        <w:rPr>
          <w:sz w:val="16"/>
          <w:szCs w:val="16"/>
        </w:rPr>
        <w:t>1.2. стоимость услуг, по погребению, предоставляемых специализированной службой по вопросам похоронного дела в соответствии со статьей 12 Федерального закона от 12 января 1996 года    № 8-ФЗ «О погребении и похоронном деле» при погребении умерших (погибших), не имеющих супруга, близких родственников, иных родственников либо законного представителя умершего, в размере 5946,47 рублей (приложение 2);</w:t>
      </w:r>
      <w:proofErr w:type="gramEnd"/>
    </w:p>
    <w:p w:rsidR="004C2A94" w:rsidRPr="004C2A94" w:rsidRDefault="004C2A94" w:rsidP="004C2A94">
      <w:pPr>
        <w:ind w:firstLine="708"/>
        <w:jc w:val="both"/>
        <w:rPr>
          <w:sz w:val="16"/>
          <w:szCs w:val="16"/>
        </w:rPr>
      </w:pPr>
      <w:r w:rsidRPr="004C2A94">
        <w:rPr>
          <w:sz w:val="16"/>
          <w:szCs w:val="16"/>
        </w:rPr>
        <w:t xml:space="preserve">1.3. требования к качеству услуг, предоставляемых населению </w:t>
      </w:r>
      <w:proofErr w:type="gramStart"/>
      <w:r w:rsidRPr="004C2A94">
        <w:rPr>
          <w:sz w:val="16"/>
          <w:szCs w:val="16"/>
        </w:rPr>
        <w:t>согласно</w:t>
      </w:r>
      <w:proofErr w:type="gramEnd"/>
      <w:r w:rsidRPr="004C2A94">
        <w:rPr>
          <w:sz w:val="16"/>
          <w:szCs w:val="16"/>
        </w:rPr>
        <w:t xml:space="preserve"> гарантированного перечня услуг по погребению (приложение 3). </w:t>
      </w:r>
    </w:p>
    <w:p w:rsidR="004C2A94" w:rsidRPr="004C2A94" w:rsidRDefault="004C2A94" w:rsidP="004C2A94">
      <w:pPr>
        <w:ind w:firstLine="708"/>
        <w:jc w:val="both"/>
        <w:rPr>
          <w:sz w:val="16"/>
          <w:szCs w:val="16"/>
        </w:rPr>
      </w:pPr>
      <w:r w:rsidRPr="004C2A94">
        <w:rPr>
          <w:sz w:val="16"/>
          <w:szCs w:val="16"/>
        </w:rPr>
        <w:t>2. Настоящее постановление вступает в силу со дня его официального опубликования и распространяет свое действие на правоотношения, возникшие с 01 февраля 2019 года.</w:t>
      </w:r>
    </w:p>
    <w:p w:rsidR="004C2A94" w:rsidRPr="004C2A94" w:rsidRDefault="004C2A94" w:rsidP="004C2A94">
      <w:pPr>
        <w:autoSpaceDE w:val="0"/>
        <w:autoSpaceDN w:val="0"/>
        <w:adjustRightInd w:val="0"/>
        <w:ind w:firstLine="540"/>
        <w:jc w:val="both"/>
        <w:rPr>
          <w:sz w:val="16"/>
          <w:szCs w:val="16"/>
        </w:rPr>
      </w:pPr>
    </w:p>
    <w:p w:rsidR="004C2A94" w:rsidRPr="004C2A94" w:rsidRDefault="004C2A94" w:rsidP="004C2A94">
      <w:pPr>
        <w:pStyle w:val="a4"/>
        <w:spacing w:after="0"/>
        <w:jc w:val="both"/>
        <w:rPr>
          <w:sz w:val="16"/>
          <w:szCs w:val="16"/>
        </w:rPr>
      </w:pPr>
    </w:p>
    <w:p w:rsidR="004C2A94" w:rsidRPr="004C2A94" w:rsidRDefault="004C2A94" w:rsidP="004C2A94">
      <w:pPr>
        <w:pStyle w:val="a4"/>
        <w:spacing w:after="0"/>
        <w:jc w:val="both"/>
        <w:rPr>
          <w:sz w:val="16"/>
          <w:szCs w:val="16"/>
        </w:rPr>
      </w:pPr>
      <w:r w:rsidRPr="004C2A94">
        <w:rPr>
          <w:sz w:val="16"/>
          <w:szCs w:val="16"/>
        </w:rPr>
        <w:t xml:space="preserve">Глава </w:t>
      </w:r>
    </w:p>
    <w:p w:rsidR="004C2A94" w:rsidRPr="004C2A94" w:rsidRDefault="004C2A94" w:rsidP="004C2A94">
      <w:pPr>
        <w:pStyle w:val="a4"/>
        <w:tabs>
          <w:tab w:val="left" w:pos="6675"/>
        </w:tabs>
        <w:spacing w:after="0"/>
        <w:jc w:val="both"/>
        <w:rPr>
          <w:sz w:val="16"/>
          <w:szCs w:val="16"/>
        </w:rPr>
      </w:pPr>
      <w:r w:rsidRPr="004C2A94">
        <w:rPr>
          <w:sz w:val="16"/>
          <w:szCs w:val="16"/>
        </w:rPr>
        <w:t>муниципального района</w:t>
      </w:r>
      <w:r w:rsidRPr="004C2A94">
        <w:rPr>
          <w:sz w:val="16"/>
          <w:szCs w:val="16"/>
        </w:rPr>
        <w:tab/>
        <w:t>А.Н. Потехин</w:t>
      </w:r>
    </w:p>
    <w:p w:rsidR="004C2A94" w:rsidRPr="004C2A94" w:rsidRDefault="004C2A94" w:rsidP="004C2A94">
      <w:pPr>
        <w:pStyle w:val="a4"/>
        <w:spacing w:after="100" w:afterAutospacing="1"/>
        <w:jc w:val="both"/>
        <w:rPr>
          <w:sz w:val="16"/>
          <w:szCs w:val="16"/>
        </w:rPr>
      </w:pPr>
      <w:r w:rsidRPr="004C2A94">
        <w:rPr>
          <w:sz w:val="16"/>
          <w:szCs w:val="16"/>
        </w:rPr>
        <w:tab/>
      </w:r>
    </w:p>
    <w:p w:rsidR="004C2A94" w:rsidRPr="004C2A94" w:rsidRDefault="004C2A94" w:rsidP="004C2A94">
      <w:pPr>
        <w:pStyle w:val="ConsPlusNormalff"/>
        <w:ind w:firstLine="709"/>
        <w:jc w:val="right"/>
        <w:rPr>
          <w:rFonts w:ascii="Times New Roman" w:hAnsi="Times New Roman" w:cs="Times New Roman"/>
          <w:sz w:val="16"/>
          <w:szCs w:val="16"/>
        </w:rPr>
      </w:pPr>
      <w:r w:rsidRPr="004C2A94">
        <w:rPr>
          <w:rFonts w:ascii="Times New Roman" w:hAnsi="Times New Roman" w:cs="Times New Roman"/>
          <w:sz w:val="16"/>
          <w:szCs w:val="16"/>
        </w:rPr>
        <w:t>Приложение 1</w:t>
      </w:r>
    </w:p>
    <w:p w:rsidR="004C2A94" w:rsidRPr="004C2A94" w:rsidRDefault="004C2A94" w:rsidP="004C2A94">
      <w:pPr>
        <w:pStyle w:val="ConsPlusNormalff"/>
        <w:ind w:firstLine="709"/>
        <w:jc w:val="right"/>
        <w:rPr>
          <w:rFonts w:ascii="Times New Roman" w:hAnsi="Times New Roman" w:cs="Times New Roman"/>
          <w:sz w:val="16"/>
          <w:szCs w:val="16"/>
        </w:rPr>
      </w:pPr>
      <w:r w:rsidRPr="004C2A94">
        <w:rPr>
          <w:rFonts w:ascii="Times New Roman" w:hAnsi="Times New Roman" w:cs="Times New Roman"/>
          <w:sz w:val="16"/>
          <w:szCs w:val="16"/>
        </w:rPr>
        <w:t xml:space="preserve"> к постановлению администрации</w:t>
      </w:r>
    </w:p>
    <w:p w:rsidR="004C2A94" w:rsidRPr="004C2A94" w:rsidRDefault="004C2A94" w:rsidP="004C2A94">
      <w:pPr>
        <w:pStyle w:val="ConsPlusNormalff"/>
        <w:ind w:firstLine="709"/>
        <w:jc w:val="right"/>
        <w:rPr>
          <w:rFonts w:ascii="Times New Roman" w:hAnsi="Times New Roman" w:cs="Times New Roman"/>
          <w:sz w:val="16"/>
          <w:szCs w:val="16"/>
        </w:rPr>
      </w:pPr>
      <w:r w:rsidRPr="004C2A94">
        <w:rPr>
          <w:rFonts w:ascii="Times New Roman" w:hAnsi="Times New Roman" w:cs="Times New Roman"/>
          <w:sz w:val="16"/>
          <w:szCs w:val="16"/>
        </w:rPr>
        <w:t xml:space="preserve"> муниципального района</w:t>
      </w:r>
    </w:p>
    <w:p w:rsidR="004C2A94" w:rsidRPr="004C2A94" w:rsidRDefault="004C2A94" w:rsidP="004C2A94">
      <w:pPr>
        <w:pStyle w:val="ConsPlusNormalff"/>
        <w:ind w:firstLine="709"/>
        <w:jc w:val="right"/>
        <w:rPr>
          <w:rFonts w:ascii="Times New Roman" w:hAnsi="Times New Roman" w:cs="Times New Roman"/>
          <w:sz w:val="16"/>
          <w:szCs w:val="16"/>
        </w:rPr>
      </w:pPr>
      <w:r w:rsidRPr="004C2A94">
        <w:rPr>
          <w:rFonts w:ascii="Times New Roman" w:hAnsi="Times New Roman" w:cs="Times New Roman"/>
          <w:sz w:val="16"/>
          <w:szCs w:val="16"/>
        </w:rPr>
        <w:t xml:space="preserve"> от «28» февраля 2019 года №63</w:t>
      </w:r>
    </w:p>
    <w:p w:rsidR="004C2A94" w:rsidRPr="004C2A94" w:rsidRDefault="004C2A94" w:rsidP="004C2A94">
      <w:pPr>
        <w:pStyle w:val="ConsPlusNormalff"/>
        <w:ind w:firstLine="709"/>
        <w:jc w:val="right"/>
        <w:rPr>
          <w:rFonts w:ascii="Times New Roman" w:hAnsi="Times New Roman" w:cs="Times New Roman"/>
          <w:sz w:val="16"/>
          <w:szCs w:val="16"/>
        </w:rPr>
      </w:pPr>
    </w:p>
    <w:p w:rsidR="004C2A94" w:rsidRPr="004C2A94" w:rsidRDefault="004C2A94" w:rsidP="004C2A94">
      <w:pPr>
        <w:pStyle w:val="ConsPlusNormalff"/>
        <w:ind w:firstLine="709"/>
        <w:jc w:val="center"/>
        <w:rPr>
          <w:rFonts w:ascii="Times New Roman" w:hAnsi="Times New Roman" w:cs="Times New Roman"/>
          <w:b/>
          <w:sz w:val="16"/>
          <w:szCs w:val="16"/>
        </w:rPr>
      </w:pPr>
      <w:r w:rsidRPr="004C2A94">
        <w:rPr>
          <w:rFonts w:ascii="Times New Roman" w:hAnsi="Times New Roman" w:cs="Times New Roman"/>
          <w:b/>
          <w:sz w:val="16"/>
          <w:szCs w:val="16"/>
        </w:rPr>
        <w:t>Стоимость услуг по погребению, предоставляемых специализированной службой по вопросам похоронного дела в соответствии со статьей 9 Федерального закона от 12 января 1996 года     № 8-ФЗ «О погребении и похоронном деле»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w:t>
      </w:r>
    </w:p>
    <w:p w:rsidR="004C2A94" w:rsidRPr="004C2A94" w:rsidRDefault="004C2A94" w:rsidP="004C2A94">
      <w:pPr>
        <w:pStyle w:val="ConsPlusNormalff"/>
        <w:ind w:firstLine="709"/>
        <w:jc w:val="both"/>
        <w:rPr>
          <w:rFonts w:ascii="Times New Roman" w:hAnsi="Times New Roman" w:cs="Times New Roman"/>
          <w:sz w:val="16"/>
          <w:szCs w:val="16"/>
        </w:rPr>
      </w:pPr>
    </w:p>
    <w:tbl>
      <w:tblPr>
        <w:tblW w:w="9498" w:type="dxa"/>
        <w:tblInd w:w="70" w:type="dxa"/>
        <w:tblCellMar>
          <w:left w:w="70" w:type="dxa"/>
          <w:right w:w="70" w:type="dxa"/>
        </w:tblCellMar>
        <w:tblLook w:val="0000"/>
      </w:tblPr>
      <w:tblGrid>
        <w:gridCol w:w="5245"/>
        <w:gridCol w:w="4253"/>
      </w:tblGrid>
      <w:tr w:rsidR="004C2A94" w:rsidRPr="004C2A94" w:rsidTr="004C2A94">
        <w:trPr>
          <w:cantSplit/>
          <w:trHeight w:val="406"/>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Березовское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 xml:space="preserve">1546,47 </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 xml:space="preserve">900,00 </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 xml:space="preserve">3500,00 </w:t>
            </w:r>
          </w:p>
        </w:tc>
      </w:tr>
      <w:tr w:rsidR="004C2A94" w:rsidRPr="004C2A94" w:rsidTr="004C2A94">
        <w:trPr>
          <w:cantSplit/>
          <w:trHeight w:val="368"/>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r w:rsidRPr="004C2A94">
              <w:rPr>
                <w:rFonts w:ascii="Times New Roman" w:hAnsi="Times New Roman" w:cs="Times New Roman"/>
                <w:b/>
                <w:sz w:val="16"/>
                <w:szCs w:val="16"/>
              </w:rPr>
              <w:t>Дмитриевское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1746,47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lastRenderedPageBreak/>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700,00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383"/>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Лопаревское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1496,47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355"/>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Ореховское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1546,47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right="-70"/>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360"/>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Степановское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36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 xml:space="preserve">Гарантированный перечень </w:t>
            </w:r>
          </w:p>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услуг по погребению</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Стоимость гарантированных услуг по погребению (руб.)</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48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 xml:space="preserve">1696,47 </w:t>
            </w:r>
          </w:p>
        </w:tc>
      </w:tr>
      <w:tr w:rsidR="004C2A94" w:rsidRPr="004C2A94" w:rsidTr="004C2A94">
        <w:trPr>
          <w:cantSplit/>
          <w:trHeight w:val="48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 xml:space="preserve">750,00 </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3.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4.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bl>
    <w:p w:rsidR="004C2A94" w:rsidRPr="004C2A94" w:rsidRDefault="004C2A94" w:rsidP="004C2A94">
      <w:pPr>
        <w:pStyle w:val="ConsPlusNormalff"/>
        <w:ind w:firstLine="709"/>
        <w:jc w:val="both"/>
        <w:rPr>
          <w:rFonts w:ascii="Times New Roman" w:hAnsi="Times New Roman" w:cs="Times New Roman"/>
          <w:sz w:val="16"/>
          <w:szCs w:val="16"/>
        </w:rPr>
      </w:pPr>
    </w:p>
    <w:p w:rsidR="004C2A94" w:rsidRPr="004C2A94" w:rsidRDefault="004C2A94" w:rsidP="004C2A94">
      <w:pPr>
        <w:pStyle w:val="ConsPlusNormalff"/>
        <w:ind w:firstLine="709"/>
        <w:jc w:val="both"/>
        <w:rPr>
          <w:rFonts w:ascii="Times New Roman" w:hAnsi="Times New Roman" w:cs="Times New Roman"/>
          <w:sz w:val="16"/>
          <w:szCs w:val="16"/>
        </w:rPr>
      </w:pPr>
    </w:p>
    <w:p w:rsidR="004C2A94" w:rsidRPr="004C2A94" w:rsidRDefault="004C2A94" w:rsidP="004C2A94">
      <w:pPr>
        <w:pStyle w:val="ConsPlusNormalff"/>
        <w:ind w:firstLine="709"/>
        <w:jc w:val="both"/>
        <w:rPr>
          <w:rFonts w:ascii="Times New Roman" w:hAnsi="Times New Roman" w:cs="Times New Roman"/>
          <w:sz w:val="16"/>
          <w:szCs w:val="16"/>
        </w:rPr>
      </w:pPr>
    </w:p>
    <w:p w:rsidR="004C2A94" w:rsidRPr="004C2A94" w:rsidRDefault="004C2A94" w:rsidP="000155E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Приложение 2</w:t>
      </w:r>
    </w:p>
    <w:p w:rsidR="004C2A94" w:rsidRPr="004C2A94" w:rsidRDefault="004C2A94" w:rsidP="000155E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к постановлению администрации</w:t>
      </w:r>
    </w:p>
    <w:p w:rsidR="004C2A94" w:rsidRPr="004C2A94" w:rsidRDefault="004C2A94" w:rsidP="000155E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муниципального района</w:t>
      </w:r>
    </w:p>
    <w:p w:rsidR="004C2A94" w:rsidRPr="004C2A94" w:rsidRDefault="004C2A94" w:rsidP="000155E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от «28» февраля 2019 года №63</w:t>
      </w:r>
    </w:p>
    <w:p w:rsidR="004C2A94" w:rsidRPr="004C2A94" w:rsidRDefault="004C2A94" w:rsidP="000155E4">
      <w:pPr>
        <w:pStyle w:val="ConsPlusNormalff"/>
        <w:ind w:firstLine="709"/>
        <w:jc w:val="right"/>
        <w:rPr>
          <w:rFonts w:ascii="Times New Roman" w:hAnsi="Times New Roman" w:cs="Times New Roman"/>
          <w:sz w:val="16"/>
          <w:szCs w:val="16"/>
        </w:rPr>
      </w:pPr>
    </w:p>
    <w:p w:rsidR="004C2A94" w:rsidRPr="004C2A94" w:rsidRDefault="004C2A94" w:rsidP="004C2A94">
      <w:pPr>
        <w:pStyle w:val="ConsPlusNormalff"/>
        <w:ind w:firstLine="709"/>
        <w:jc w:val="center"/>
        <w:rPr>
          <w:rFonts w:ascii="Times New Roman" w:hAnsi="Times New Roman" w:cs="Times New Roman"/>
          <w:b/>
          <w:sz w:val="16"/>
          <w:szCs w:val="16"/>
        </w:rPr>
      </w:pPr>
      <w:r w:rsidRPr="004C2A94">
        <w:rPr>
          <w:rFonts w:ascii="Times New Roman" w:hAnsi="Times New Roman" w:cs="Times New Roman"/>
          <w:b/>
          <w:sz w:val="16"/>
          <w:szCs w:val="16"/>
        </w:rPr>
        <w:t>Стоимость услуг, по погребению, предоставляемых специализированной службой по вопросам похоронного дела в соответствии со статьей 12 Федерального закона от 12 января 1996 года    № 8-ФЗ «О погребении и похоронном деле» при погребении умерших (погибших), не имеющих супруга, близких родственников, иных родственников либо законного представителя умершего</w:t>
      </w:r>
    </w:p>
    <w:p w:rsidR="004C2A94" w:rsidRPr="004C2A94" w:rsidRDefault="004C2A94" w:rsidP="004C2A94">
      <w:pPr>
        <w:pStyle w:val="ConsPlusNormalff"/>
        <w:ind w:firstLine="709"/>
        <w:jc w:val="center"/>
        <w:rPr>
          <w:rFonts w:ascii="Times New Roman" w:hAnsi="Times New Roman" w:cs="Times New Roman"/>
          <w:sz w:val="16"/>
          <w:szCs w:val="16"/>
        </w:rPr>
      </w:pPr>
    </w:p>
    <w:tbl>
      <w:tblPr>
        <w:tblW w:w="9498" w:type="dxa"/>
        <w:tblInd w:w="70" w:type="dxa"/>
        <w:tblCellMar>
          <w:left w:w="70" w:type="dxa"/>
          <w:right w:w="70" w:type="dxa"/>
        </w:tblCellMar>
        <w:tblLook w:val="0000"/>
      </w:tblPr>
      <w:tblGrid>
        <w:gridCol w:w="5245"/>
        <w:gridCol w:w="4253"/>
      </w:tblGrid>
      <w:tr w:rsidR="004C2A94" w:rsidRPr="004C2A94" w:rsidTr="004C2A94">
        <w:trPr>
          <w:cantSplit/>
          <w:trHeight w:val="404"/>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Березовское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896,47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lastRenderedPageBreak/>
              <w:t>3.Облачение тела</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650,00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4.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5.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404"/>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r w:rsidRPr="004C2A94">
              <w:rPr>
                <w:rFonts w:ascii="Times New Roman" w:hAnsi="Times New Roman" w:cs="Times New Roman"/>
                <w:b/>
                <w:sz w:val="16"/>
                <w:szCs w:val="16"/>
              </w:rPr>
              <w:t>Дмитриевское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946,47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3.Облачение тела</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800,00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4.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700,00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5.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335"/>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Лопаревское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846,47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3.Облачение тела</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650,00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4.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5.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600"/>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Ореховское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бесплатно</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896,47</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3.Облачение тела</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650,00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4.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900,00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5.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r w:rsidR="004C2A94" w:rsidRPr="004C2A94" w:rsidTr="004C2A94">
        <w:trPr>
          <w:cantSplit/>
          <w:trHeight w:val="360"/>
        </w:trPr>
        <w:tc>
          <w:tcPr>
            <w:tcW w:w="9498" w:type="dxa"/>
            <w:gridSpan w:val="2"/>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b/>
                <w:sz w:val="16"/>
                <w:szCs w:val="16"/>
              </w:rPr>
            </w:pPr>
            <w:proofErr w:type="spellStart"/>
            <w:r w:rsidRPr="004C2A94">
              <w:rPr>
                <w:rFonts w:ascii="Times New Roman" w:hAnsi="Times New Roman" w:cs="Times New Roman"/>
                <w:b/>
                <w:sz w:val="16"/>
                <w:szCs w:val="16"/>
              </w:rPr>
              <w:t>Степановское</w:t>
            </w:r>
            <w:proofErr w:type="spellEnd"/>
            <w:r w:rsidRPr="004C2A94">
              <w:rPr>
                <w:rFonts w:ascii="Times New Roman" w:hAnsi="Times New Roman" w:cs="Times New Roman"/>
                <w:b/>
                <w:sz w:val="16"/>
                <w:szCs w:val="16"/>
              </w:rPr>
              <w:t xml:space="preserve"> сельское поселение Галичского муниципального района Костромской области</w:t>
            </w:r>
          </w:p>
        </w:tc>
      </w:tr>
      <w:tr w:rsidR="004C2A94" w:rsidRPr="004C2A94" w:rsidTr="004C2A94">
        <w:trPr>
          <w:cantSplit/>
          <w:trHeight w:val="36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 xml:space="preserve">Гарантированный перечень </w:t>
            </w:r>
          </w:p>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услуг по погребению</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Стоимость гарантированных услуг по погребению (руб.)</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328"/>
              <w:jc w:val="both"/>
              <w:rPr>
                <w:rFonts w:ascii="Times New Roman" w:hAnsi="Times New Roman" w:cs="Times New Roman"/>
                <w:sz w:val="16"/>
                <w:szCs w:val="16"/>
              </w:rPr>
            </w:pPr>
            <w:r w:rsidRPr="004C2A94">
              <w:rPr>
                <w:rFonts w:ascii="Times New Roman" w:hAnsi="Times New Roman" w:cs="Times New Roman"/>
                <w:sz w:val="16"/>
                <w:szCs w:val="16"/>
              </w:rPr>
              <w:t xml:space="preserve">1. Оформление документов,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ind w:left="188" w:hanging="188"/>
              <w:jc w:val="center"/>
              <w:rPr>
                <w:sz w:val="16"/>
                <w:szCs w:val="16"/>
              </w:rPr>
            </w:pPr>
            <w:r w:rsidRPr="004C2A94">
              <w:rPr>
                <w:sz w:val="16"/>
                <w:szCs w:val="16"/>
              </w:rPr>
              <w:t>бесплатно</w:t>
            </w:r>
          </w:p>
        </w:tc>
      </w:tr>
      <w:tr w:rsidR="004C2A94" w:rsidRPr="004C2A94" w:rsidTr="004C2A94">
        <w:trPr>
          <w:cantSplit/>
          <w:trHeight w:val="48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2. Предоставление и доставка  </w:t>
            </w:r>
            <w:r w:rsidRPr="004C2A94">
              <w:rPr>
                <w:rFonts w:ascii="Times New Roman" w:hAnsi="Times New Roman" w:cs="Times New Roman"/>
                <w:sz w:val="16"/>
                <w:szCs w:val="16"/>
              </w:rPr>
              <w:br/>
              <w:t xml:space="preserve">гроба и других предметов,     </w:t>
            </w:r>
            <w:r w:rsidRPr="004C2A94">
              <w:rPr>
                <w:rFonts w:ascii="Times New Roman" w:hAnsi="Times New Roman" w:cs="Times New Roman"/>
                <w:sz w:val="16"/>
                <w:szCs w:val="16"/>
              </w:rPr>
              <w:br/>
              <w:t>необходимых для погребения</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p>
          <w:p w:rsidR="004C2A94" w:rsidRPr="004C2A94" w:rsidRDefault="004C2A94" w:rsidP="004C2A94">
            <w:pPr>
              <w:jc w:val="center"/>
              <w:rPr>
                <w:sz w:val="16"/>
                <w:szCs w:val="16"/>
              </w:rPr>
            </w:pPr>
            <w:r w:rsidRPr="004C2A94">
              <w:rPr>
                <w:sz w:val="16"/>
                <w:szCs w:val="16"/>
              </w:rPr>
              <w:t xml:space="preserve">996,47 </w:t>
            </w:r>
          </w:p>
        </w:tc>
      </w:tr>
      <w:tr w:rsidR="004C2A94" w:rsidRPr="004C2A94" w:rsidTr="004C2A94">
        <w:trPr>
          <w:cantSplit/>
          <w:trHeight w:val="48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3.Облачение тела</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jc w:val="center"/>
              <w:rPr>
                <w:sz w:val="16"/>
                <w:szCs w:val="16"/>
              </w:rPr>
            </w:pPr>
            <w:r w:rsidRPr="004C2A94">
              <w:rPr>
                <w:sz w:val="16"/>
                <w:szCs w:val="16"/>
              </w:rPr>
              <w:t>700,00</w:t>
            </w:r>
          </w:p>
        </w:tc>
      </w:tr>
      <w:tr w:rsidR="004C2A94" w:rsidRPr="004C2A94" w:rsidTr="004C2A94">
        <w:trPr>
          <w:cantSplit/>
          <w:trHeight w:val="48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t xml:space="preserve">4. Перевозка тела (останков)  </w:t>
            </w:r>
            <w:r w:rsidRPr="004C2A94">
              <w:rPr>
                <w:rFonts w:ascii="Times New Roman" w:hAnsi="Times New Roman" w:cs="Times New Roman"/>
                <w:sz w:val="16"/>
                <w:szCs w:val="16"/>
              </w:rPr>
              <w:br/>
              <w:t>умершего на кладбище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750,00</w:t>
            </w:r>
          </w:p>
        </w:tc>
      </w:tr>
      <w:tr w:rsidR="004C2A94" w:rsidRPr="004C2A94" w:rsidTr="004C2A94">
        <w:trPr>
          <w:cantSplit/>
          <w:trHeight w:val="600"/>
        </w:trPr>
        <w:tc>
          <w:tcPr>
            <w:tcW w:w="5245"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ind w:left="214" w:right="227"/>
              <w:jc w:val="both"/>
              <w:rPr>
                <w:rFonts w:ascii="Times New Roman" w:hAnsi="Times New Roman" w:cs="Times New Roman"/>
                <w:sz w:val="16"/>
                <w:szCs w:val="16"/>
              </w:rPr>
            </w:pPr>
            <w:r w:rsidRPr="004C2A94">
              <w:rPr>
                <w:rFonts w:ascii="Times New Roman" w:hAnsi="Times New Roman" w:cs="Times New Roman"/>
                <w:sz w:val="16"/>
                <w:szCs w:val="16"/>
              </w:rPr>
              <w:lastRenderedPageBreak/>
              <w:t>5. Погребение</w:t>
            </w:r>
          </w:p>
        </w:tc>
        <w:tc>
          <w:tcPr>
            <w:tcW w:w="4253" w:type="dxa"/>
            <w:tcBorders>
              <w:top w:val="single" w:sz="6" w:space="0" w:color="auto"/>
              <w:left w:val="single" w:sz="6" w:space="0" w:color="auto"/>
              <w:bottom w:val="single" w:sz="6" w:space="0" w:color="auto"/>
              <w:right w:val="single" w:sz="6" w:space="0" w:color="auto"/>
            </w:tcBorders>
          </w:tcPr>
          <w:p w:rsidR="004C2A94" w:rsidRPr="004C2A94" w:rsidRDefault="004C2A94" w:rsidP="004C2A94">
            <w:pPr>
              <w:pStyle w:val="ConsPlusCell"/>
              <w:widowControl/>
              <w:jc w:val="center"/>
              <w:rPr>
                <w:rFonts w:ascii="Times New Roman" w:hAnsi="Times New Roman" w:cs="Times New Roman"/>
                <w:sz w:val="16"/>
                <w:szCs w:val="16"/>
              </w:rPr>
            </w:pPr>
            <w:r w:rsidRPr="004C2A94">
              <w:rPr>
                <w:rFonts w:ascii="Times New Roman" w:hAnsi="Times New Roman" w:cs="Times New Roman"/>
                <w:sz w:val="16"/>
                <w:szCs w:val="16"/>
              </w:rPr>
              <w:t>3500,00</w:t>
            </w:r>
          </w:p>
        </w:tc>
      </w:tr>
    </w:tbl>
    <w:p w:rsidR="004C2A94" w:rsidRPr="004C2A94" w:rsidRDefault="004C2A94" w:rsidP="004C2A94">
      <w:pPr>
        <w:pStyle w:val="ConsPlusNormalff"/>
        <w:ind w:firstLine="709"/>
        <w:jc w:val="both"/>
        <w:rPr>
          <w:rFonts w:ascii="Times New Roman" w:hAnsi="Times New Roman" w:cs="Times New Roman"/>
          <w:sz w:val="16"/>
          <w:szCs w:val="16"/>
        </w:rPr>
      </w:pPr>
    </w:p>
    <w:p w:rsidR="004C2A94" w:rsidRPr="004C2A94" w:rsidRDefault="004C2A94" w:rsidP="004C2A94">
      <w:pPr>
        <w:rPr>
          <w:sz w:val="16"/>
          <w:szCs w:val="16"/>
        </w:rPr>
      </w:pPr>
    </w:p>
    <w:p w:rsidR="004C2A94" w:rsidRPr="004C2A94" w:rsidRDefault="004C2A94" w:rsidP="004C2A94">
      <w:pPr>
        <w:rPr>
          <w:sz w:val="16"/>
          <w:szCs w:val="16"/>
        </w:rPr>
      </w:pPr>
    </w:p>
    <w:p w:rsidR="004C2A94" w:rsidRPr="004C2A94" w:rsidRDefault="004C2A94" w:rsidP="004C2A9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Приложение 3</w:t>
      </w:r>
      <w:r w:rsidR="000155E4">
        <w:rPr>
          <w:rFonts w:ascii="Times New Roman" w:hAnsi="Times New Roman" w:cs="Times New Roman"/>
          <w:sz w:val="16"/>
          <w:szCs w:val="16"/>
        </w:rPr>
        <w:t xml:space="preserve">                    </w:t>
      </w:r>
    </w:p>
    <w:p w:rsidR="004C2A94" w:rsidRPr="004C2A94" w:rsidRDefault="004C2A94" w:rsidP="004C2A9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 xml:space="preserve"> к постановлению администрации</w:t>
      </w:r>
    </w:p>
    <w:p w:rsidR="004C2A94" w:rsidRPr="004C2A94" w:rsidRDefault="004C2A94" w:rsidP="004C2A9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муниципального района</w:t>
      </w:r>
    </w:p>
    <w:p w:rsidR="004C2A94" w:rsidRPr="004C2A94" w:rsidRDefault="004C2A94" w:rsidP="004C2A94">
      <w:pPr>
        <w:pStyle w:val="ConsPlusNormalff"/>
        <w:ind w:right="-427" w:firstLine="709"/>
        <w:jc w:val="right"/>
        <w:rPr>
          <w:rFonts w:ascii="Times New Roman" w:hAnsi="Times New Roman" w:cs="Times New Roman"/>
          <w:sz w:val="16"/>
          <w:szCs w:val="16"/>
        </w:rPr>
      </w:pPr>
      <w:r w:rsidRPr="004C2A94">
        <w:rPr>
          <w:rFonts w:ascii="Times New Roman" w:hAnsi="Times New Roman" w:cs="Times New Roman"/>
          <w:sz w:val="16"/>
          <w:szCs w:val="16"/>
        </w:rPr>
        <w:t>от «28» февраля 2019 года №63</w:t>
      </w:r>
    </w:p>
    <w:p w:rsidR="004C2A94" w:rsidRPr="004C2A94" w:rsidRDefault="004C2A94" w:rsidP="004C2A94">
      <w:pPr>
        <w:widowControl w:val="0"/>
        <w:autoSpaceDE w:val="0"/>
        <w:jc w:val="center"/>
        <w:rPr>
          <w:b/>
          <w:sz w:val="16"/>
          <w:szCs w:val="16"/>
        </w:rPr>
      </w:pPr>
    </w:p>
    <w:p w:rsidR="004C2A94" w:rsidRPr="004C2A94" w:rsidRDefault="004C2A94" w:rsidP="004C2A94">
      <w:pPr>
        <w:widowControl w:val="0"/>
        <w:autoSpaceDE w:val="0"/>
        <w:jc w:val="center"/>
        <w:rPr>
          <w:b/>
          <w:sz w:val="16"/>
          <w:szCs w:val="16"/>
        </w:rPr>
      </w:pPr>
      <w:r w:rsidRPr="004C2A94">
        <w:rPr>
          <w:b/>
          <w:sz w:val="16"/>
          <w:szCs w:val="16"/>
        </w:rPr>
        <w:t xml:space="preserve">ТРЕБОВАНИЯ </w:t>
      </w:r>
    </w:p>
    <w:p w:rsidR="004C2A94" w:rsidRPr="004C2A94" w:rsidRDefault="004C2A94" w:rsidP="004C2A94">
      <w:pPr>
        <w:widowControl w:val="0"/>
        <w:autoSpaceDE w:val="0"/>
        <w:jc w:val="center"/>
        <w:rPr>
          <w:b/>
          <w:sz w:val="16"/>
          <w:szCs w:val="16"/>
        </w:rPr>
      </w:pPr>
      <w:r w:rsidRPr="004C2A94">
        <w:rPr>
          <w:b/>
          <w:sz w:val="16"/>
          <w:szCs w:val="16"/>
        </w:rPr>
        <w:t xml:space="preserve">к качеству услуг, предоставляемых населению согласно гарантированному перечню услуг по погребению </w:t>
      </w:r>
    </w:p>
    <w:p w:rsidR="004C2A94" w:rsidRPr="004C2A94" w:rsidRDefault="004C2A94" w:rsidP="004C2A94">
      <w:pPr>
        <w:tabs>
          <w:tab w:val="left" w:pos="4728"/>
        </w:tabs>
        <w:jc w:val="center"/>
        <w:rPr>
          <w:b/>
          <w:sz w:val="16"/>
          <w:szCs w:val="16"/>
          <w:lang w:eastAsia="zh-CN"/>
        </w:rPr>
      </w:pPr>
    </w:p>
    <w:p w:rsidR="004C2A94" w:rsidRPr="004C2A94" w:rsidRDefault="004C2A94" w:rsidP="004C2A94">
      <w:pPr>
        <w:ind w:firstLine="851"/>
        <w:jc w:val="both"/>
        <w:rPr>
          <w:sz w:val="16"/>
          <w:szCs w:val="16"/>
        </w:rPr>
      </w:pPr>
      <w:r w:rsidRPr="004C2A94">
        <w:rPr>
          <w:sz w:val="16"/>
          <w:szCs w:val="16"/>
        </w:rPr>
        <w:t>1. Оформление документов, необходимых для погребения.</w:t>
      </w:r>
    </w:p>
    <w:p w:rsidR="004C2A94" w:rsidRPr="004C2A94" w:rsidRDefault="004C2A94" w:rsidP="004C2A94">
      <w:pPr>
        <w:ind w:firstLine="851"/>
        <w:jc w:val="both"/>
        <w:rPr>
          <w:sz w:val="16"/>
          <w:szCs w:val="16"/>
        </w:rPr>
      </w:pPr>
      <w:r w:rsidRPr="004C2A94">
        <w:rPr>
          <w:sz w:val="16"/>
          <w:szCs w:val="16"/>
        </w:rPr>
        <w:t xml:space="preserve">Оформляется государственное свидетельство о смерти, справка для получения возмещения на погребение. </w:t>
      </w:r>
    </w:p>
    <w:p w:rsidR="004C2A94" w:rsidRPr="004C2A94" w:rsidRDefault="004C2A94" w:rsidP="004C2A94">
      <w:pPr>
        <w:ind w:firstLine="851"/>
        <w:jc w:val="both"/>
        <w:rPr>
          <w:sz w:val="16"/>
          <w:szCs w:val="16"/>
        </w:rPr>
      </w:pPr>
      <w:r w:rsidRPr="004C2A94">
        <w:rPr>
          <w:sz w:val="16"/>
          <w:szCs w:val="16"/>
        </w:rPr>
        <w:t>2. Предоставление и доставка гроба и других предметов, необходимых для погребения.</w:t>
      </w:r>
    </w:p>
    <w:p w:rsidR="004C2A94" w:rsidRPr="004C2A94" w:rsidRDefault="004C2A94" w:rsidP="004C2A94">
      <w:pPr>
        <w:ind w:firstLine="851"/>
        <w:jc w:val="both"/>
        <w:rPr>
          <w:sz w:val="16"/>
          <w:szCs w:val="16"/>
        </w:rPr>
      </w:pPr>
      <w:r w:rsidRPr="004C2A94">
        <w:rPr>
          <w:sz w:val="16"/>
          <w:szCs w:val="16"/>
        </w:rPr>
        <w:t xml:space="preserve">Предоставляется необитый гроб, изготовленный из </w:t>
      </w:r>
      <w:proofErr w:type="spellStart"/>
      <w:r w:rsidRPr="004C2A94">
        <w:rPr>
          <w:sz w:val="16"/>
          <w:szCs w:val="16"/>
        </w:rPr>
        <w:t>необрезного</w:t>
      </w:r>
      <w:proofErr w:type="spellEnd"/>
      <w:r w:rsidRPr="004C2A94">
        <w:rPr>
          <w:sz w:val="16"/>
          <w:szCs w:val="16"/>
        </w:rPr>
        <w:t xml:space="preserve"> нестандартного пиломатериала и намогильный регистрационный знак, выполненный из деревянных или металлических материалов, с указанием фамилии, инициалов и даты погребения умершего или погибшего, дат его рождения и смерти, а также номера участка, на котором произведено погребение.</w:t>
      </w:r>
    </w:p>
    <w:p w:rsidR="004C2A94" w:rsidRPr="004C2A94" w:rsidRDefault="004C2A94" w:rsidP="004C2A94">
      <w:pPr>
        <w:ind w:firstLine="851"/>
        <w:jc w:val="both"/>
        <w:rPr>
          <w:sz w:val="16"/>
          <w:szCs w:val="16"/>
        </w:rPr>
      </w:pPr>
      <w:r w:rsidRPr="004C2A94">
        <w:rPr>
          <w:sz w:val="16"/>
          <w:szCs w:val="16"/>
        </w:rPr>
        <w:t>Доставка гроба по адресу осуществляется бригадой рабочих по выносу. Для доставки гроба предоставляется специально оборудованный транспорт - автокатафалк.</w:t>
      </w:r>
    </w:p>
    <w:p w:rsidR="004C2A94" w:rsidRPr="004C2A94" w:rsidRDefault="004C2A94" w:rsidP="004C2A94">
      <w:pPr>
        <w:ind w:firstLine="851"/>
        <w:jc w:val="both"/>
        <w:rPr>
          <w:sz w:val="16"/>
          <w:szCs w:val="16"/>
        </w:rPr>
      </w:pPr>
      <w:r w:rsidRPr="004C2A94">
        <w:rPr>
          <w:sz w:val="16"/>
          <w:szCs w:val="16"/>
        </w:rPr>
        <w:t>3. Перевозка тела (останков) умершего на кладбище.</w:t>
      </w:r>
    </w:p>
    <w:p w:rsidR="004C2A94" w:rsidRPr="004C2A94" w:rsidRDefault="004C2A94" w:rsidP="004C2A94">
      <w:pPr>
        <w:ind w:firstLine="851"/>
        <w:jc w:val="both"/>
        <w:rPr>
          <w:sz w:val="16"/>
          <w:szCs w:val="16"/>
        </w:rPr>
      </w:pPr>
      <w:r w:rsidRPr="004C2A94">
        <w:rPr>
          <w:sz w:val="16"/>
          <w:szCs w:val="16"/>
        </w:rPr>
        <w:t>Перевозка тела (останков) умершего из дома (морга) до кладбища осуществляется автокатафалком с соблюдением скорости, не превышающей 40 км/час.</w:t>
      </w:r>
    </w:p>
    <w:p w:rsidR="004C2A94" w:rsidRPr="004C2A94" w:rsidRDefault="004C2A94" w:rsidP="004C2A94">
      <w:pPr>
        <w:ind w:firstLine="851"/>
        <w:jc w:val="both"/>
        <w:rPr>
          <w:sz w:val="16"/>
          <w:szCs w:val="16"/>
        </w:rPr>
      </w:pPr>
      <w:r w:rsidRPr="004C2A94">
        <w:rPr>
          <w:sz w:val="16"/>
          <w:szCs w:val="16"/>
        </w:rPr>
        <w:t>4. Погребение.</w:t>
      </w:r>
    </w:p>
    <w:p w:rsidR="004C2A94" w:rsidRPr="004C2A94" w:rsidRDefault="004C2A94" w:rsidP="004C2A94">
      <w:pPr>
        <w:ind w:firstLine="851"/>
        <w:jc w:val="both"/>
        <w:rPr>
          <w:sz w:val="16"/>
          <w:szCs w:val="16"/>
        </w:rPr>
      </w:pPr>
      <w:r w:rsidRPr="004C2A94">
        <w:rPr>
          <w:sz w:val="16"/>
          <w:szCs w:val="16"/>
        </w:rPr>
        <w:t>Погребение включает в себя:</w:t>
      </w:r>
    </w:p>
    <w:p w:rsidR="004C2A94" w:rsidRPr="004C2A94" w:rsidRDefault="004C2A94" w:rsidP="004C2A94">
      <w:pPr>
        <w:ind w:firstLine="851"/>
        <w:jc w:val="both"/>
        <w:rPr>
          <w:sz w:val="16"/>
          <w:szCs w:val="16"/>
        </w:rPr>
      </w:pPr>
      <w:r w:rsidRPr="004C2A94">
        <w:rPr>
          <w:sz w:val="16"/>
          <w:szCs w:val="16"/>
        </w:rPr>
        <w:t>копку могилы установленного размера на отведенном участке кладбища вручную;</w:t>
      </w:r>
    </w:p>
    <w:p w:rsidR="004C2A94" w:rsidRPr="004C2A94" w:rsidRDefault="004C2A94" w:rsidP="004C2A94">
      <w:pPr>
        <w:ind w:firstLine="851"/>
        <w:jc w:val="both"/>
        <w:rPr>
          <w:sz w:val="16"/>
          <w:szCs w:val="16"/>
        </w:rPr>
      </w:pPr>
      <w:r w:rsidRPr="004C2A94">
        <w:rPr>
          <w:sz w:val="16"/>
          <w:szCs w:val="16"/>
        </w:rPr>
        <w:t>зачистку могилы вручную;</w:t>
      </w:r>
    </w:p>
    <w:p w:rsidR="004C2A94" w:rsidRPr="004C2A94" w:rsidRDefault="004C2A94" w:rsidP="004C2A94">
      <w:pPr>
        <w:ind w:firstLine="851"/>
        <w:jc w:val="both"/>
        <w:rPr>
          <w:sz w:val="16"/>
          <w:szCs w:val="16"/>
        </w:rPr>
      </w:pPr>
      <w:r w:rsidRPr="004C2A94">
        <w:rPr>
          <w:sz w:val="16"/>
          <w:szCs w:val="16"/>
        </w:rPr>
        <w:t>перемещение гроба в могилу;</w:t>
      </w:r>
    </w:p>
    <w:p w:rsidR="004C2A94" w:rsidRPr="004C2A94" w:rsidRDefault="004C2A94" w:rsidP="004C2A94">
      <w:pPr>
        <w:ind w:firstLine="851"/>
        <w:jc w:val="both"/>
        <w:rPr>
          <w:sz w:val="16"/>
          <w:szCs w:val="16"/>
        </w:rPr>
      </w:pPr>
      <w:r w:rsidRPr="004C2A94">
        <w:rPr>
          <w:sz w:val="16"/>
          <w:szCs w:val="16"/>
        </w:rPr>
        <w:t>засыпание могилы;</w:t>
      </w:r>
    </w:p>
    <w:p w:rsidR="004C2A94" w:rsidRPr="004C2A94" w:rsidRDefault="004C2A94" w:rsidP="004C2A94">
      <w:pPr>
        <w:ind w:firstLine="851"/>
        <w:jc w:val="both"/>
        <w:rPr>
          <w:sz w:val="16"/>
          <w:szCs w:val="16"/>
        </w:rPr>
      </w:pPr>
      <w:r w:rsidRPr="004C2A94">
        <w:rPr>
          <w:sz w:val="16"/>
          <w:szCs w:val="16"/>
        </w:rPr>
        <w:t>формирование надмогильного холма;</w:t>
      </w:r>
    </w:p>
    <w:p w:rsidR="004C2A94" w:rsidRPr="004C2A94" w:rsidRDefault="004C2A94" w:rsidP="004C2A94">
      <w:pPr>
        <w:ind w:firstLine="851"/>
        <w:jc w:val="both"/>
        <w:rPr>
          <w:sz w:val="16"/>
          <w:szCs w:val="16"/>
        </w:rPr>
      </w:pPr>
      <w:r w:rsidRPr="004C2A94">
        <w:rPr>
          <w:sz w:val="16"/>
          <w:szCs w:val="16"/>
        </w:rPr>
        <w:t>установку намогильного регистрационного знака.</w:t>
      </w:r>
    </w:p>
    <w:p w:rsidR="000155E4" w:rsidRDefault="000155E4" w:rsidP="000155E4">
      <w:pPr>
        <w:pStyle w:val="2"/>
        <w:rPr>
          <w:rFonts w:ascii="Book Antiqua" w:hAnsi="Book Antiqua"/>
          <w:bCs/>
        </w:rPr>
      </w:pPr>
    </w:p>
    <w:p w:rsidR="000155E4" w:rsidRPr="000155E4" w:rsidRDefault="000155E4" w:rsidP="000155E4">
      <w:pPr>
        <w:pStyle w:val="2"/>
        <w:rPr>
          <w:rFonts w:ascii="Times New Roman" w:hAnsi="Times New Roman"/>
          <w:bCs/>
          <w:sz w:val="16"/>
          <w:szCs w:val="16"/>
        </w:rPr>
      </w:pPr>
      <w:r w:rsidRPr="000155E4">
        <w:rPr>
          <w:rFonts w:ascii="Times New Roman" w:hAnsi="Times New Roman"/>
          <w:bCs/>
          <w:sz w:val="16"/>
          <w:szCs w:val="16"/>
        </w:rPr>
        <w:t xml:space="preserve">АДМИНИСТРАЦИЯ </w:t>
      </w:r>
    </w:p>
    <w:p w:rsidR="000155E4" w:rsidRPr="000155E4" w:rsidRDefault="000155E4" w:rsidP="000155E4">
      <w:pPr>
        <w:pStyle w:val="2"/>
        <w:rPr>
          <w:rFonts w:ascii="Times New Roman" w:hAnsi="Times New Roman"/>
          <w:bCs/>
          <w:sz w:val="16"/>
          <w:szCs w:val="16"/>
        </w:rPr>
      </w:pPr>
      <w:r w:rsidRPr="000155E4">
        <w:rPr>
          <w:rFonts w:ascii="Times New Roman" w:hAnsi="Times New Roman"/>
          <w:bCs/>
          <w:sz w:val="16"/>
          <w:szCs w:val="16"/>
        </w:rPr>
        <w:t xml:space="preserve"> ГАЛИЧСКОГО МУНИЦИПАЛЬНОГО  РАЙОНА </w:t>
      </w:r>
    </w:p>
    <w:p w:rsidR="000155E4" w:rsidRPr="000155E4" w:rsidRDefault="000155E4" w:rsidP="000155E4">
      <w:pPr>
        <w:pStyle w:val="2"/>
        <w:rPr>
          <w:rFonts w:ascii="Times New Roman" w:hAnsi="Times New Roman"/>
          <w:bCs/>
          <w:sz w:val="16"/>
          <w:szCs w:val="16"/>
        </w:rPr>
      </w:pPr>
      <w:r w:rsidRPr="000155E4">
        <w:rPr>
          <w:rFonts w:ascii="Times New Roman" w:hAnsi="Times New Roman"/>
          <w:bCs/>
          <w:sz w:val="16"/>
          <w:szCs w:val="16"/>
        </w:rPr>
        <w:t>КОСТРОМСКОЙ ОБЛАСТИ</w:t>
      </w:r>
    </w:p>
    <w:p w:rsidR="000155E4" w:rsidRPr="000155E4" w:rsidRDefault="000155E4" w:rsidP="000155E4">
      <w:pPr>
        <w:rPr>
          <w:sz w:val="16"/>
          <w:szCs w:val="16"/>
        </w:rPr>
      </w:pPr>
    </w:p>
    <w:p w:rsidR="000155E4" w:rsidRPr="000155E4" w:rsidRDefault="000155E4" w:rsidP="000155E4">
      <w:pPr>
        <w:pStyle w:val="1"/>
        <w:rPr>
          <w:sz w:val="16"/>
          <w:szCs w:val="16"/>
        </w:rPr>
      </w:pPr>
      <w:proofErr w:type="gramStart"/>
      <w:r w:rsidRPr="000155E4">
        <w:rPr>
          <w:sz w:val="16"/>
          <w:szCs w:val="16"/>
        </w:rPr>
        <w:t>П</w:t>
      </w:r>
      <w:proofErr w:type="gramEnd"/>
      <w:r w:rsidRPr="000155E4">
        <w:rPr>
          <w:sz w:val="16"/>
          <w:szCs w:val="16"/>
        </w:rPr>
        <w:t xml:space="preserve"> О С Т А Н О В Л Е Н И Е</w:t>
      </w:r>
    </w:p>
    <w:p w:rsidR="000155E4" w:rsidRPr="000155E4" w:rsidRDefault="000155E4" w:rsidP="000155E4">
      <w:pPr>
        <w:rPr>
          <w:sz w:val="16"/>
          <w:szCs w:val="16"/>
        </w:rPr>
      </w:pPr>
    </w:p>
    <w:p w:rsidR="000155E4" w:rsidRPr="000155E4" w:rsidRDefault="000155E4" w:rsidP="000155E4">
      <w:pPr>
        <w:pStyle w:val="1"/>
        <w:rPr>
          <w:sz w:val="16"/>
          <w:szCs w:val="16"/>
        </w:rPr>
      </w:pPr>
      <w:r w:rsidRPr="000155E4">
        <w:rPr>
          <w:sz w:val="16"/>
          <w:szCs w:val="16"/>
        </w:rPr>
        <w:t>от « 28 » февраля 2019 года № 63/1</w:t>
      </w:r>
    </w:p>
    <w:p w:rsidR="000155E4" w:rsidRPr="000155E4" w:rsidRDefault="000155E4" w:rsidP="000155E4">
      <w:pPr>
        <w:rPr>
          <w:sz w:val="16"/>
          <w:szCs w:val="16"/>
        </w:rPr>
      </w:pPr>
    </w:p>
    <w:p w:rsidR="000155E4" w:rsidRPr="000155E4" w:rsidRDefault="000155E4" w:rsidP="000155E4">
      <w:pPr>
        <w:jc w:val="center"/>
        <w:rPr>
          <w:sz w:val="16"/>
          <w:szCs w:val="16"/>
        </w:rPr>
      </w:pPr>
      <w:r w:rsidRPr="000155E4">
        <w:rPr>
          <w:sz w:val="16"/>
          <w:szCs w:val="16"/>
        </w:rPr>
        <w:t>г. Галич</w:t>
      </w:r>
    </w:p>
    <w:p w:rsidR="000155E4" w:rsidRPr="000155E4" w:rsidRDefault="000155E4" w:rsidP="000155E4">
      <w:pPr>
        <w:rPr>
          <w:sz w:val="16"/>
          <w:szCs w:val="16"/>
        </w:rPr>
      </w:pPr>
    </w:p>
    <w:tbl>
      <w:tblPr>
        <w:tblW w:w="0" w:type="auto"/>
        <w:jc w:val="center"/>
        <w:tblLook w:val="00BF"/>
      </w:tblPr>
      <w:tblGrid>
        <w:gridCol w:w="9287"/>
      </w:tblGrid>
      <w:tr w:rsidR="000155E4" w:rsidRPr="000155E4" w:rsidTr="000155E4">
        <w:trPr>
          <w:jc w:val="center"/>
        </w:trPr>
        <w:tc>
          <w:tcPr>
            <w:tcW w:w="9287" w:type="dxa"/>
          </w:tcPr>
          <w:p w:rsidR="000155E4" w:rsidRPr="000155E4" w:rsidRDefault="000155E4" w:rsidP="00B44CA1">
            <w:pPr>
              <w:jc w:val="center"/>
              <w:rPr>
                <w:b/>
                <w:sz w:val="16"/>
                <w:szCs w:val="16"/>
              </w:rPr>
            </w:pPr>
            <w:r w:rsidRPr="000155E4">
              <w:rPr>
                <w:b/>
                <w:sz w:val="16"/>
                <w:szCs w:val="16"/>
              </w:rPr>
              <w:t xml:space="preserve">Об организации и осуществлении регистрации (учета) </w:t>
            </w:r>
          </w:p>
          <w:p w:rsidR="000155E4" w:rsidRPr="000155E4" w:rsidRDefault="000155E4" w:rsidP="00B44CA1">
            <w:pPr>
              <w:jc w:val="center"/>
              <w:rPr>
                <w:b/>
                <w:sz w:val="16"/>
                <w:szCs w:val="16"/>
              </w:rPr>
            </w:pPr>
            <w:r w:rsidRPr="000155E4">
              <w:rPr>
                <w:b/>
                <w:sz w:val="16"/>
                <w:szCs w:val="16"/>
              </w:rPr>
              <w:t xml:space="preserve">избирателей, участников референдума на территории </w:t>
            </w:r>
          </w:p>
          <w:p w:rsidR="000155E4" w:rsidRPr="000155E4" w:rsidRDefault="000155E4" w:rsidP="00B44CA1">
            <w:pPr>
              <w:jc w:val="center"/>
              <w:rPr>
                <w:b/>
                <w:sz w:val="16"/>
                <w:szCs w:val="16"/>
              </w:rPr>
            </w:pPr>
            <w:r w:rsidRPr="000155E4">
              <w:rPr>
                <w:b/>
                <w:sz w:val="16"/>
                <w:szCs w:val="16"/>
              </w:rPr>
              <w:t>Галичского муниципального района</w:t>
            </w:r>
          </w:p>
        </w:tc>
      </w:tr>
    </w:tbl>
    <w:p w:rsidR="000155E4" w:rsidRPr="000155E4" w:rsidRDefault="000155E4" w:rsidP="000155E4">
      <w:pPr>
        <w:rPr>
          <w:sz w:val="16"/>
          <w:szCs w:val="16"/>
        </w:rPr>
      </w:pPr>
    </w:p>
    <w:p w:rsidR="000155E4" w:rsidRPr="000155E4" w:rsidRDefault="000155E4" w:rsidP="000155E4">
      <w:pPr>
        <w:ind w:firstLine="708"/>
        <w:jc w:val="both"/>
        <w:rPr>
          <w:b/>
          <w:sz w:val="16"/>
          <w:szCs w:val="16"/>
          <w:u w:val="single"/>
        </w:rPr>
      </w:pPr>
      <w:r w:rsidRPr="000155E4">
        <w:rPr>
          <w:sz w:val="16"/>
          <w:szCs w:val="16"/>
        </w:rPr>
        <w:tab/>
      </w:r>
      <w:proofErr w:type="gramStart"/>
      <w:r w:rsidRPr="000155E4">
        <w:rPr>
          <w:sz w:val="16"/>
          <w:szCs w:val="16"/>
        </w:rPr>
        <w:t>Руководствуясь статьей 16 Федерального закона  от 12 июня 2002 года № 67-ФЗ «Об основных гарантиях избирательных прав и права на участие в референдуме граждан Российской Федерации», частью 2 пункта 1 статьи 13.2 143 Федерального закона  от 15 ноября 1997 года №143-ФЗ «Об актах гражданского состояния», статьей 64 Избирательного кодекса Костромской о</w:t>
      </w:r>
      <w:r w:rsidRPr="000155E4">
        <w:rPr>
          <w:sz w:val="16"/>
          <w:szCs w:val="16"/>
        </w:rPr>
        <w:t>б</w:t>
      </w:r>
      <w:r w:rsidRPr="000155E4">
        <w:rPr>
          <w:sz w:val="16"/>
          <w:szCs w:val="16"/>
        </w:rPr>
        <w:t>ласти, Положением о Государственной системе регистрации (учета) избирателей, участников референдума в</w:t>
      </w:r>
      <w:proofErr w:type="gramEnd"/>
      <w:r w:rsidRPr="000155E4">
        <w:rPr>
          <w:sz w:val="16"/>
          <w:szCs w:val="16"/>
        </w:rPr>
        <w:t xml:space="preserve"> </w:t>
      </w:r>
      <w:proofErr w:type="gramStart"/>
      <w:r w:rsidRPr="000155E4">
        <w:rPr>
          <w:sz w:val="16"/>
          <w:szCs w:val="16"/>
        </w:rPr>
        <w:t>Российской Федерации, утвержденным п</w:t>
      </w:r>
      <w:r w:rsidRPr="000155E4">
        <w:rPr>
          <w:sz w:val="16"/>
          <w:szCs w:val="16"/>
        </w:rPr>
        <w:t>о</w:t>
      </w:r>
      <w:r w:rsidRPr="000155E4">
        <w:rPr>
          <w:sz w:val="16"/>
          <w:szCs w:val="16"/>
        </w:rPr>
        <w:t>становлением ЦИК Российской Федерации от 6 ноября 1997 года № 134/973-</w:t>
      </w:r>
      <w:r w:rsidRPr="000155E4">
        <w:rPr>
          <w:sz w:val="16"/>
          <w:szCs w:val="16"/>
          <w:lang w:val="en-US"/>
        </w:rPr>
        <w:t>II</w:t>
      </w:r>
      <w:r w:rsidRPr="000155E4">
        <w:rPr>
          <w:sz w:val="16"/>
          <w:szCs w:val="16"/>
        </w:rPr>
        <w:t xml:space="preserve"> от 1 декабря 1998 № 156/1076-</w:t>
      </w:r>
      <w:r w:rsidRPr="000155E4">
        <w:rPr>
          <w:sz w:val="16"/>
          <w:szCs w:val="16"/>
          <w:lang w:val="en-US"/>
        </w:rPr>
        <w:t>II</w:t>
      </w:r>
      <w:r w:rsidRPr="000155E4">
        <w:rPr>
          <w:sz w:val="16"/>
          <w:szCs w:val="16"/>
        </w:rPr>
        <w:t>, от 29 апреля 2003 года № 5/37-4, от 29 д</w:t>
      </w:r>
      <w:r w:rsidRPr="000155E4">
        <w:rPr>
          <w:sz w:val="16"/>
          <w:szCs w:val="16"/>
        </w:rPr>
        <w:t>е</w:t>
      </w:r>
      <w:r w:rsidRPr="000155E4">
        <w:rPr>
          <w:sz w:val="16"/>
          <w:szCs w:val="16"/>
        </w:rPr>
        <w:t>кабря 2005 года №164/108-4, от 19 ноября 2008 года № 138/1017-5, от 22 декабря 2010 года № 232/1517-5, от 19 февраля 2014 года 218/1416-6, от 19 а</w:t>
      </w:r>
      <w:r w:rsidRPr="000155E4">
        <w:rPr>
          <w:sz w:val="16"/>
          <w:szCs w:val="16"/>
        </w:rPr>
        <w:t>п</w:t>
      </w:r>
      <w:r w:rsidRPr="000155E4">
        <w:rPr>
          <w:sz w:val="16"/>
          <w:szCs w:val="16"/>
        </w:rPr>
        <w:t>реля 2017 года</w:t>
      </w:r>
      <w:proofErr w:type="gramEnd"/>
      <w:r w:rsidRPr="000155E4">
        <w:rPr>
          <w:sz w:val="16"/>
          <w:szCs w:val="16"/>
        </w:rPr>
        <w:t xml:space="preserve"> №  </w:t>
      </w:r>
      <w:proofErr w:type="gramStart"/>
      <w:r w:rsidRPr="000155E4">
        <w:rPr>
          <w:sz w:val="16"/>
          <w:szCs w:val="16"/>
        </w:rPr>
        <w:t>80/696-7, от 07 февраля 2018 года № 138/1139-7, от 02 октября 2018 года №184/1447-7) (далее Положение), Регламентом использов</w:t>
      </w:r>
      <w:r w:rsidRPr="000155E4">
        <w:rPr>
          <w:sz w:val="16"/>
          <w:szCs w:val="16"/>
        </w:rPr>
        <w:t>а</w:t>
      </w:r>
      <w:r w:rsidRPr="000155E4">
        <w:rPr>
          <w:sz w:val="16"/>
          <w:szCs w:val="16"/>
        </w:rPr>
        <w:t>ния подсистемы «Регистр избирателей, участников референдума» Государственной автоматизированной системы Российской Федерации «Выборы», утвержденным постановлением Центральной избирательной комиссии Российской Федерации от 26 марта 2014 года № 223/1437-6(в редакции постановл</w:t>
      </w:r>
      <w:r w:rsidRPr="000155E4">
        <w:rPr>
          <w:sz w:val="16"/>
          <w:szCs w:val="16"/>
        </w:rPr>
        <w:t>е</w:t>
      </w:r>
      <w:r w:rsidRPr="000155E4">
        <w:rPr>
          <w:sz w:val="16"/>
          <w:szCs w:val="16"/>
        </w:rPr>
        <w:t>ний ЦИК Российской Федерации от 07 февраля 2018 года № 138/1139-7), распоряжением администрации</w:t>
      </w:r>
      <w:proofErr w:type="gramEnd"/>
      <w:r w:rsidRPr="000155E4">
        <w:rPr>
          <w:sz w:val="16"/>
          <w:szCs w:val="16"/>
        </w:rPr>
        <w:t xml:space="preserve"> </w:t>
      </w:r>
      <w:proofErr w:type="gramStart"/>
      <w:r w:rsidRPr="000155E4">
        <w:rPr>
          <w:sz w:val="16"/>
          <w:szCs w:val="16"/>
        </w:rPr>
        <w:t>Костромской области от 8 октября 2013 года № 229-р, постановления избирательной комиссии Костромской области от 18 октября 2013 года № 747 «Об обеспечении функционирования Государс</w:t>
      </w:r>
      <w:r w:rsidRPr="000155E4">
        <w:rPr>
          <w:sz w:val="16"/>
          <w:szCs w:val="16"/>
        </w:rPr>
        <w:t>т</w:t>
      </w:r>
      <w:r w:rsidRPr="000155E4">
        <w:rPr>
          <w:sz w:val="16"/>
          <w:szCs w:val="16"/>
        </w:rPr>
        <w:t>венной системы регистрации (учета) избирателей, участников референдума на территории Костромской области» (в редакции постановлений избир</w:t>
      </w:r>
      <w:r w:rsidRPr="000155E4">
        <w:rPr>
          <w:sz w:val="16"/>
          <w:szCs w:val="16"/>
        </w:rPr>
        <w:t>а</w:t>
      </w:r>
      <w:r w:rsidRPr="000155E4">
        <w:rPr>
          <w:sz w:val="16"/>
          <w:szCs w:val="16"/>
        </w:rPr>
        <w:t>тельной комиссии Костромской области от 20 ноября 2013 года № 791,                  от 8 апреля 2014 года № 936,</w:t>
      </w:r>
      <w:r w:rsidRPr="000155E4">
        <w:rPr>
          <w:rFonts w:ascii="Helvetica" w:hAnsi="Helvetica" w:cs="Helvetica"/>
          <w:color w:val="7C7C7C"/>
          <w:sz w:val="16"/>
          <w:szCs w:val="16"/>
          <w:shd w:val="clear" w:color="auto" w:fill="FFFFFF"/>
        </w:rPr>
        <w:t xml:space="preserve"> </w:t>
      </w:r>
      <w:r w:rsidRPr="000155E4">
        <w:rPr>
          <w:rStyle w:val="aff9"/>
          <w:sz w:val="16"/>
          <w:szCs w:val="16"/>
          <w:shd w:val="clear" w:color="auto" w:fill="FFFFFF"/>
        </w:rPr>
        <w:t>от 13 мая 2014 года № 969, от 21</w:t>
      </w:r>
      <w:proofErr w:type="gramEnd"/>
      <w:r w:rsidRPr="000155E4">
        <w:rPr>
          <w:rStyle w:val="aff9"/>
          <w:sz w:val="16"/>
          <w:szCs w:val="16"/>
          <w:shd w:val="clear" w:color="auto" w:fill="FFFFFF"/>
        </w:rPr>
        <w:t xml:space="preserve"> июня 2017               года № 274, от 14 ноября 2018 года № 837</w:t>
      </w:r>
      <w:r w:rsidRPr="000155E4">
        <w:rPr>
          <w:sz w:val="16"/>
          <w:szCs w:val="16"/>
        </w:rPr>
        <w:t>)</w:t>
      </w:r>
    </w:p>
    <w:p w:rsidR="000155E4" w:rsidRPr="000155E4" w:rsidRDefault="000155E4" w:rsidP="000155E4">
      <w:pPr>
        <w:ind w:firstLine="708"/>
        <w:jc w:val="both"/>
        <w:rPr>
          <w:sz w:val="16"/>
          <w:szCs w:val="16"/>
        </w:rPr>
      </w:pPr>
      <w:proofErr w:type="gramStart"/>
      <w:r w:rsidRPr="000155E4">
        <w:rPr>
          <w:sz w:val="16"/>
          <w:szCs w:val="16"/>
        </w:rPr>
        <w:t>П</w:t>
      </w:r>
      <w:proofErr w:type="gramEnd"/>
      <w:r w:rsidRPr="000155E4">
        <w:rPr>
          <w:sz w:val="16"/>
          <w:szCs w:val="16"/>
        </w:rPr>
        <w:t xml:space="preserve"> О С Т А Н О В Л Я Ю: </w:t>
      </w:r>
    </w:p>
    <w:p w:rsidR="000155E4" w:rsidRPr="000155E4" w:rsidRDefault="000155E4" w:rsidP="000155E4">
      <w:pPr>
        <w:ind w:firstLine="708"/>
        <w:jc w:val="both"/>
        <w:rPr>
          <w:sz w:val="16"/>
          <w:szCs w:val="16"/>
        </w:rPr>
      </w:pPr>
      <w:r w:rsidRPr="000155E4">
        <w:rPr>
          <w:sz w:val="16"/>
          <w:szCs w:val="16"/>
        </w:rPr>
        <w:t>1. Назначить ответственным лицом за осуществление регистрации (учета) избирателей, участников референдума на территории Галичского муниципального района управляющего делами администрации Галичского м</w:t>
      </w:r>
      <w:r w:rsidRPr="000155E4">
        <w:rPr>
          <w:sz w:val="16"/>
          <w:szCs w:val="16"/>
        </w:rPr>
        <w:t>у</w:t>
      </w:r>
      <w:r w:rsidRPr="000155E4">
        <w:rPr>
          <w:sz w:val="16"/>
          <w:szCs w:val="16"/>
        </w:rPr>
        <w:t>ниципального района.</w:t>
      </w:r>
    </w:p>
    <w:p w:rsidR="000155E4" w:rsidRPr="000155E4" w:rsidRDefault="000155E4" w:rsidP="000155E4">
      <w:pPr>
        <w:ind w:firstLine="708"/>
        <w:jc w:val="both"/>
        <w:rPr>
          <w:sz w:val="16"/>
          <w:szCs w:val="16"/>
        </w:rPr>
      </w:pPr>
      <w:r w:rsidRPr="000155E4">
        <w:rPr>
          <w:sz w:val="16"/>
          <w:szCs w:val="16"/>
        </w:rPr>
        <w:t>2. Рекомендовать:</w:t>
      </w:r>
    </w:p>
    <w:p w:rsidR="000155E4" w:rsidRPr="000155E4" w:rsidRDefault="000155E4" w:rsidP="000155E4">
      <w:pPr>
        <w:ind w:firstLine="708"/>
        <w:jc w:val="both"/>
        <w:rPr>
          <w:sz w:val="16"/>
          <w:szCs w:val="16"/>
        </w:rPr>
      </w:pPr>
      <w:r w:rsidRPr="000155E4">
        <w:rPr>
          <w:sz w:val="16"/>
          <w:szCs w:val="16"/>
        </w:rPr>
        <w:t>2.1. Отделению по вопросам миграции МО МВД России «Галичский» ежемесячно до первого числа каждого месяца предоставлять главе админис</w:t>
      </w:r>
      <w:r w:rsidRPr="000155E4">
        <w:rPr>
          <w:sz w:val="16"/>
          <w:szCs w:val="16"/>
        </w:rPr>
        <w:t>т</w:t>
      </w:r>
      <w:r w:rsidRPr="000155E4">
        <w:rPr>
          <w:sz w:val="16"/>
          <w:szCs w:val="16"/>
        </w:rPr>
        <w:t>рации Галичского муниципального района по форме № 1.1риур (приложение № 1 к Положению), а также в виде электронного файла на внешнем машин</w:t>
      </w:r>
      <w:r w:rsidRPr="000155E4">
        <w:rPr>
          <w:sz w:val="16"/>
          <w:szCs w:val="16"/>
        </w:rPr>
        <w:t>о</w:t>
      </w:r>
      <w:r w:rsidRPr="000155E4">
        <w:rPr>
          <w:sz w:val="16"/>
          <w:szCs w:val="16"/>
        </w:rPr>
        <w:t>читаемом носителе информации (</w:t>
      </w:r>
      <w:r w:rsidRPr="000155E4">
        <w:rPr>
          <w:sz w:val="16"/>
          <w:szCs w:val="16"/>
          <w:lang w:val="en-US"/>
        </w:rPr>
        <w:t>CD</w:t>
      </w:r>
      <w:r w:rsidRPr="000155E4">
        <w:rPr>
          <w:sz w:val="16"/>
          <w:szCs w:val="16"/>
        </w:rPr>
        <w:t xml:space="preserve">-диск) в формате </w:t>
      </w:r>
      <w:proofErr w:type="gramStart"/>
      <w:r w:rsidRPr="000155E4">
        <w:rPr>
          <w:sz w:val="16"/>
          <w:szCs w:val="16"/>
        </w:rPr>
        <w:t>согласно приложения</w:t>
      </w:r>
      <w:proofErr w:type="gramEnd"/>
      <w:r w:rsidRPr="000155E4">
        <w:rPr>
          <w:sz w:val="16"/>
          <w:szCs w:val="16"/>
        </w:rPr>
        <w:t xml:space="preserve"> № 15 к Положению следующие сведения: </w:t>
      </w:r>
    </w:p>
    <w:p w:rsidR="000155E4" w:rsidRPr="000155E4" w:rsidRDefault="000155E4" w:rsidP="000155E4">
      <w:pPr>
        <w:ind w:firstLine="708"/>
        <w:jc w:val="both"/>
        <w:rPr>
          <w:sz w:val="16"/>
          <w:szCs w:val="16"/>
        </w:rPr>
      </w:pPr>
      <w:r w:rsidRPr="000155E4">
        <w:rPr>
          <w:sz w:val="16"/>
          <w:szCs w:val="16"/>
        </w:rPr>
        <w:t xml:space="preserve">-  о фактах выдачи и замены паспорта; </w:t>
      </w:r>
    </w:p>
    <w:p w:rsidR="000155E4" w:rsidRPr="000155E4" w:rsidRDefault="000155E4" w:rsidP="000155E4">
      <w:pPr>
        <w:ind w:firstLine="708"/>
        <w:jc w:val="both"/>
        <w:rPr>
          <w:sz w:val="16"/>
          <w:szCs w:val="16"/>
        </w:rPr>
      </w:pPr>
      <w:r w:rsidRPr="000155E4">
        <w:rPr>
          <w:sz w:val="16"/>
          <w:szCs w:val="16"/>
        </w:rPr>
        <w:t>- о фактах сдачи паспорта лицами, у которых прекратилось гражданс</w:t>
      </w:r>
      <w:r w:rsidRPr="000155E4">
        <w:rPr>
          <w:sz w:val="16"/>
          <w:szCs w:val="16"/>
        </w:rPr>
        <w:t>т</w:t>
      </w:r>
      <w:r w:rsidRPr="000155E4">
        <w:rPr>
          <w:sz w:val="16"/>
          <w:szCs w:val="16"/>
        </w:rPr>
        <w:t>во Российской Федерации;</w:t>
      </w:r>
    </w:p>
    <w:p w:rsidR="000155E4" w:rsidRPr="000155E4" w:rsidRDefault="000155E4" w:rsidP="000155E4">
      <w:pPr>
        <w:ind w:firstLine="708"/>
        <w:jc w:val="both"/>
        <w:rPr>
          <w:sz w:val="16"/>
          <w:szCs w:val="16"/>
        </w:rPr>
      </w:pPr>
      <w:r w:rsidRPr="000155E4">
        <w:rPr>
          <w:sz w:val="16"/>
          <w:szCs w:val="16"/>
        </w:rPr>
        <w:t>- о фактах регистрации и снятия с регистрационного учета по месту жительства (в отношении вынужденных переселенцев – по месту пребыв</w:t>
      </w:r>
      <w:r w:rsidRPr="000155E4">
        <w:rPr>
          <w:sz w:val="16"/>
          <w:szCs w:val="16"/>
        </w:rPr>
        <w:t>а</w:t>
      </w:r>
      <w:r w:rsidRPr="000155E4">
        <w:rPr>
          <w:sz w:val="16"/>
          <w:szCs w:val="16"/>
        </w:rPr>
        <w:t>ния) граждан</w:t>
      </w:r>
      <w:r w:rsidRPr="000155E4">
        <w:rPr>
          <w:rStyle w:val="af7"/>
          <w:sz w:val="16"/>
          <w:szCs w:val="16"/>
        </w:rPr>
        <w:t>,</w:t>
      </w:r>
      <w:r w:rsidRPr="000155E4">
        <w:rPr>
          <w:rStyle w:val="apple-converted-space"/>
          <w:bCs/>
          <w:sz w:val="16"/>
          <w:szCs w:val="16"/>
        </w:rPr>
        <w:t> </w:t>
      </w:r>
      <w:r w:rsidRPr="000155E4">
        <w:rPr>
          <w:sz w:val="16"/>
          <w:szCs w:val="16"/>
        </w:rPr>
        <w:t>имеющих паспорт.</w:t>
      </w:r>
    </w:p>
    <w:p w:rsidR="000155E4" w:rsidRPr="000155E4" w:rsidRDefault="000155E4" w:rsidP="000155E4">
      <w:pPr>
        <w:ind w:firstLine="708"/>
        <w:jc w:val="both"/>
        <w:rPr>
          <w:sz w:val="16"/>
          <w:szCs w:val="16"/>
        </w:rPr>
      </w:pPr>
      <w:r w:rsidRPr="000155E4">
        <w:rPr>
          <w:sz w:val="16"/>
          <w:szCs w:val="16"/>
        </w:rPr>
        <w:t>В период подготовки к проведению выборов, референдума всех уро</w:t>
      </w:r>
      <w:r w:rsidRPr="000155E4">
        <w:rPr>
          <w:sz w:val="16"/>
          <w:szCs w:val="16"/>
        </w:rPr>
        <w:t>в</w:t>
      </w:r>
      <w:r w:rsidRPr="000155E4">
        <w:rPr>
          <w:sz w:val="16"/>
          <w:szCs w:val="16"/>
        </w:rPr>
        <w:t>ней на территории Галичского муниципального района установленные сведения о гражданах передаются главе администрации Галичского муниц</w:t>
      </w:r>
      <w:r w:rsidRPr="000155E4">
        <w:rPr>
          <w:sz w:val="16"/>
          <w:szCs w:val="16"/>
        </w:rPr>
        <w:t>и</w:t>
      </w:r>
      <w:r w:rsidRPr="000155E4">
        <w:rPr>
          <w:sz w:val="16"/>
          <w:szCs w:val="16"/>
        </w:rPr>
        <w:t>пального района еженедельно.</w:t>
      </w:r>
    </w:p>
    <w:p w:rsidR="000155E4" w:rsidRPr="000155E4" w:rsidRDefault="000155E4" w:rsidP="000155E4">
      <w:pPr>
        <w:ind w:firstLine="708"/>
        <w:jc w:val="both"/>
        <w:rPr>
          <w:sz w:val="16"/>
          <w:szCs w:val="16"/>
        </w:rPr>
      </w:pPr>
      <w:r w:rsidRPr="000155E4">
        <w:rPr>
          <w:sz w:val="16"/>
          <w:szCs w:val="16"/>
        </w:rPr>
        <w:t xml:space="preserve">2.2. </w:t>
      </w:r>
      <w:proofErr w:type="gramStart"/>
      <w:r w:rsidRPr="000155E4">
        <w:rPr>
          <w:sz w:val="16"/>
          <w:szCs w:val="16"/>
        </w:rPr>
        <w:t>Начальнику отдела военного комиссариата Костромской области по городу Галич и Галичскому району не реже чем один раз в три месяца (в т.ч. по завершении призыва)  предоставлять главе администрации Галичского муниципального района сведения о гражданах, призванных на военную службу, поступивших в военные учебные заведения, по форме № 1.3риур (</w:t>
      </w:r>
      <w:hyperlink r:id="rId10" w:history="1">
        <w:r w:rsidRPr="000155E4">
          <w:rPr>
            <w:rStyle w:val="a3"/>
            <w:sz w:val="16"/>
            <w:szCs w:val="16"/>
          </w:rPr>
          <w:t>приложение № 3</w:t>
        </w:r>
      </w:hyperlink>
      <w:r w:rsidRPr="000155E4">
        <w:rPr>
          <w:rStyle w:val="apple-converted-space"/>
          <w:sz w:val="16"/>
          <w:szCs w:val="16"/>
        </w:rPr>
        <w:t> </w:t>
      </w:r>
      <w:r w:rsidRPr="000155E4">
        <w:rPr>
          <w:sz w:val="16"/>
          <w:szCs w:val="16"/>
        </w:rPr>
        <w:t xml:space="preserve">к Положению) на бумажном носителе. </w:t>
      </w:r>
      <w:proofErr w:type="gramEnd"/>
    </w:p>
    <w:p w:rsidR="000155E4" w:rsidRPr="000155E4" w:rsidRDefault="000155E4" w:rsidP="000155E4">
      <w:pPr>
        <w:ind w:firstLine="708"/>
        <w:jc w:val="both"/>
        <w:rPr>
          <w:sz w:val="16"/>
          <w:szCs w:val="16"/>
        </w:rPr>
      </w:pPr>
      <w:r w:rsidRPr="000155E4">
        <w:rPr>
          <w:sz w:val="16"/>
          <w:szCs w:val="16"/>
        </w:rPr>
        <w:t xml:space="preserve">3. </w:t>
      </w:r>
      <w:proofErr w:type="gramStart"/>
      <w:r w:rsidRPr="000155E4">
        <w:rPr>
          <w:sz w:val="16"/>
          <w:szCs w:val="16"/>
        </w:rPr>
        <w:t>Предложить председателю Галичского районного суда обеспечить информирование главы администрации Галичского муниципального района о признании судом граждан,  место  жительства которых находится на терр</w:t>
      </w:r>
      <w:r w:rsidRPr="000155E4">
        <w:rPr>
          <w:sz w:val="16"/>
          <w:szCs w:val="16"/>
        </w:rPr>
        <w:t>и</w:t>
      </w:r>
      <w:r w:rsidRPr="000155E4">
        <w:rPr>
          <w:sz w:val="16"/>
          <w:szCs w:val="16"/>
        </w:rPr>
        <w:t>тории Галичского района, недееспособными, а также решение о признании дееспособными граждан, ранее признанных недееспособными в течение 10 дней со дня вступления такого решения в законную силу по форме № 1.5риур (приложение № 5 к Положению) на бумажном носителе.</w:t>
      </w:r>
      <w:proofErr w:type="gramEnd"/>
    </w:p>
    <w:p w:rsidR="000155E4" w:rsidRPr="000155E4" w:rsidRDefault="000155E4" w:rsidP="000155E4">
      <w:pPr>
        <w:ind w:firstLine="708"/>
        <w:jc w:val="both"/>
        <w:rPr>
          <w:sz w:val="16"/>
          <w:szCs w:val="16"/>
        </w:rPr>
      </w:pPr>
      <w:r w:rsidRPr="000155E4">
        <w:rPr>
          <w:sz w:val="16"/>
          <w:szCs w:val="16"/>
        </w:rPr>
        <w:lastRenderedPageBreak/>
        <w:t>4. Управляющему делами администрации Галичского муниципального района:</w:t>
      </w:r>
    </w:p>
    <w:p w:rsidR="000155E4" w:rsidRPr="000155E4" w:rsidRDefault="000155E4" w:rsidP="000155E4">
      <w:pPr>
        <w:ind w:firstLine="708"/>
        <w:jc w:val="both"/>
        <w:rPr>
          <w:sz w:val="16"/>
          <w:szCs w:val="16"/>
        </w:rPr>
      </w:pPr>
      <w:r w:rsidRPr="000155E4">
        <w:rPr>
          <w:sz w:val="16"/>
          <w:szCs w:val="16"/>
        </w:rPr>
        <w:t xml:space="preserve">4.1.  </w:t>
      </w:r>
      <w:proofErr w:type="gramStart"/>
      <w:r w:rsidRPr="000155E4">
        <w:rPr>
          <w:sz w:val="16"/>
          <w:szCs w:val="16"/>
        </w:rPr>
        <w:t>Не позднее первого числа каждого месяца представлять главе администрации Галичского муниципального района сведения о государстве</w:t>
      </w:r>
      <w:r w:rsidRPr="000155E4">
        <w:rPr>
          <w:sz w:val="16"/>
          <w:szCs w:val="16"/>
        </w:rPr>
        <w:t>н</w:t>
      </w:r>
      <w:r w:rsidRPr="000155E4">
        <w:rPr>
          <w:sz w:val="16"/>
          <w:szCs w:val="16"/>
        </w:rPr>
        <w:t>ной регистрации смерти граждан, достигших возраста 14 лет, (в том числе в связи с вступившим в</w:t>
      </w:r>
      <w:r w:rsidRPr="000155E4">
        <w:rPr>
          <w:rStyle w:val="apple-converted-space"/>
          <w:bCs/>
          <w:sz w:val="16"/>
          <w:szCs w:val="16"/>
        </w:rPr>
        <w:t> </w:t>
      </w:r>
      <w:r w:rsidRPr="000155E4">
        <w:rPr>
          <w:sz w:val="16"/>
          <w:szCs w:val="16"/>
        </w:rPr>
        <w:t>законную силу решением суда об установлении факта смерти или об</w:t>
      </w:r>
      <w:r w:rsidRPr="000155E4">
        <w:rPr>
          <w:rStyle w:val="apple-converted-space"/>
          <w:bCs/>
          <w:sz w:val="16"/>
          <w:szCs w:val="16"/>
        </w:rPr>
        <w:t> </w:t>
      </w:r>
      <w:r w:rsidRPr="000155E4">
        <w:rPr>
          <w:sz w:val="16"/>
          <w:szCs w:val="16"/>
        </w:rPr>
        <w:t>объявлении гражданина умершим,</w:t>
      </w:r>
      <w:r w:rsidRPr="000155E4">
        <w:rPr>
          <w:rStyle w:val="apple-converted-space"/>
          <w:bCs/>
          <w:sz w:val="16"/>
          <w:szCs w:val="16"/>
        </w:rPr>
        <w:t> </w:t>
      </w:r>
      <w:r w:rsidRPr="000155E4">
        <w:rPr>
          <w:sz w:val="16"/>
          <w:szCs w:val="16"/>
        </w:rPr>
        <w:t>а также</w:t>
      </w:r>
      <w:r w:rsidRPr="000155E4">
        <w:rPr>
          <w:color w:val="000000" w:themeColor="text1"/>
          <w:sz w:val="16"/>
          <w:szCs w:val="16"/>
        </w:rPr>
        <w:t xml:space="preserve"> внесением</w:t>
      </w:r>
      <w:r w:rsidRPr="000155E4">
        <w:rPr>
          <w:color w:val="FF0000"/>
          <w:sz w:val="16"/>
          <w:szCs w:val="16"/>
        </w:rPr>
        <w:t xml:space="preserve"> </w:t>
      </w:r>
      <w:r w:rsidRPr="000155E4">
        <w:rPr>
          <w:sz w:val="16"/>
          <w:szCs w:val="16"/>
        </w:rPr>
        <w:t>измен</w:t>
      </w:r>
      <w:r w:rsidRPr="000155E4">
        <w:rPr>
          <w:sz w:val="16"/>
          <w:szCs w:val="16"/>
        </w:rPr>
        <w:t>е</w:t>
      </w:r>
      <w:r w:rsidRPr="000155E4">
        <w:rPr>
          <w:sz w:val="16"/>
          <w:szCs w:val="16"/>
        </w:rPr>
        <w:t>ний в запись акта о смерти в связи с установлением личности умершего, смерть которого</w:t>
      </w:r>
      <w:proofErr w:type="gramEnd"/>
      <w:r w:rsidRPr="000155E4">
        <w:rPr>
          <w:sz w:val="16"/>
          <w:szCs w:val="16"/>
        </w:rPr>
        <w:t xml:space="preserve"> зарегистрирована как смерть неизвестного лица) по форме № 1.2риур (</w:t>
      </w:r>
      <w:hyperlink r:id="rId11" w:history="1">
        <w:r w:rsidRPr="000155E4">
          <w:rPr>
            <w:rStyle w:val="a3"/>
            <w:sz w:val="16"/>
            <w:szCs w:val="16"/>
          </w:rPr>
          <w:t>приложение № 2</w:t>
        </w:r>
      </w:hyperlink>
      <w:r w:rsidRPr="000155E4">
        <w:rPr>
          <w:rStyle w:val="apple-converted-space"/>
          <w:sz w:val="16"/>
          <w:szCs w:val="16"/>
        </w:rPr>
        <w:t> </w:t>
      </w:r>
      <w:r w:rsidRPr="000155E4">
        <w:rPr>
          <w:sz w:val="16"/>
          <w:szCs w:val="16"/>
        </w:rPr>
        <w:t>к Положению) на бумажном носителе, путём получения данных из продуктивного контура региональной государственной информационной системы  «Комплексная система предоставления услуг Костромской области», подключенного к сервисам федеральной государстве</w:t>
      </w:r>
      <w:r w:rsidRPr="000155E4">
        <w:rPr>
          <w:sz w:val="16"/>
          <w:szCs w:val="16"/>
        </w:rPr>
        <w:t>н</w:t>
      </w:r>
      <w:r w:rsidRPr="000155E4">
        <w:rPr>
          <w:sz w:val="16"/>
          <w:szCs w:val="16"/>
        </w:rPr>
        <w:t>ной информационной системы  «Единый государственный реестр записей а</w:t>
      </w:r>
      <w:r w:rsidRPr="000155E4">
        <w:rPr>
          <w:sz w:val="16"/>
          <w:szCs w:val="16"/>
        </w:rPr>
        <w:t>к</w:t>
      </w:r>
      <w:r w:rsidRPr="000155E4">
        <w:rPr>
          <w:sz w:val="16"/>
          <w:szCs w:val="16"/>
        </w:rPr>
        <w:t>тов гражданского состояния».</w:t>
      </w:r>
    </w:p>
    <w:p w:rsidR="000155E4" w:rsidRPr="000155E4" w:rsidRDefault="000155E4" w:rsidP="000155E4">
      <w:pPr>
        <w:ind w:firstLine="708"/>
        <w:jc w:val="both"/>
        <w:rPr>
          <w:sz w:val="16"/>
          <w:szCs w:val="16"/>
        </w:rPr>
      </w:pPr>
      <w:r w:rsidRPr="000155E4">
        <w:rPr>
          <w:sz w:val="16"/>
          <w:szCs w:val="16"/>
        </w:rPr>
        <w:t>В период подготовки к проведению выборов, референдума всех уро</w:t>
      </w:r>
      <w:r w:rsidRPr="000155E4">
        <w:rPr>
          <w:sz w:val="16"/>
          <w:szCs w:val="16"/>
        </w:rPr>
        <w:t>в</w:t>
      </w:r>
      <w:r w:rsidRPr="000155E4">
        <w:rPr>
          <w:sz w:val="16"/>
          <w:szCs w:val="16"/>
        </w:rPr>
        <w:t>ней на территории Галичского муниципального района установленные сведения о гражданах передаются главе администрации Галичского муниц</w:t>
      </w:r>
      <w:r w:rsidRPr="000155E4">
        <w:rPr>
          <w:sz w:val="16"/>
          <w:szCs w:val="16"/>
        </w:rPr>
        <w:t>и</w:t>
      </w:r>
      <w:r w:rsidRPr="000155E4">
        <w:rPr>
          <w:sz w:val="16"/>
          <w:szCs w:val="16"/>
        </w:rPr>
        <w:t>пального района еженедельно.</w:t>
      </w:r>
    </w:p>
    <w:p w:rsidR="000155E4" w:rsidRPr="000155E4" w:rsidRDefault="000155E4" w:rsidP="000155E4">
      <w:pPr>
        <w:ind w:firstLine="708"/>
        <w:jc w:val="both"/>
        <w:rPr>
          <w:sz w:val="16"/>
          <w:szCs w:val="16"/>
        </w:rPr>
      </w:pPr>
      <w:r w:rsidRPr="000155E4">
        <w:rPr>
          <w:sz w:val="16"/>
          <w:szCs w:val="16"/>
        </w:rPr>
        <w:t>4.2. Не позднее 5 числа каждого месяца обобщать сведения, предста</w:t>
      </w:r>
      <w:r w:rsidRPr="000155E4">
        <w:rPr>
          <w:sz w:val="16"/>
          <w:szCs w:val="16"/>
        </w:rPr>
        <w:t>в</w:t>
      </w:r>
      <w:r w:rsidRPr="000155E4">
        <w:rPr>
          <w:sz w:val="16"/>
          <w:szCs w:val="16"/>
        </w:rPr>
        <w:t>ляемые в соответствии с пунктами 2-3 настоящего постановления, и напра</w:t>
      </w:r>
      <w:r w:rsidRPr="000155E4">
        <w:rPr>
          <w:sz w:val="16"/>
          <w:szCs w:val="16"/>
        </w:rPr>
        <w:t>в</w:t>
      </w:r>
      <w:r w:rsidRPr="000155E4">
        <w:rPr>
          <w:sz w:val="16"/>
          <w:szCs w:val="16"/>
        </w:rPr>
        <w:t>лять их в избирательную комиссию Костромской области.</w:t>
      </w:r>
    </w:p>
    <w:p w:rsidR="000155E4" w:rsidRPr="000155E4" w:rsidRDefault="000155E4" w:rsidP="000155E4">
      <w:pPr>
        <w:ind w:firstLine="708"/>
        <w:jc w:val="both"/>
        <w:rPr>
          <w:sz w:val="16"/>
          <w:szCs w:val="16"/>
        </w:rPr>
      </w:pPr>
      <w:r w:rsidRPr="000155E4">
        <w:rPr>
          <w:sz w:val="16"/>
          <w:szCs w:val="16"/>
        </w:rPr>
        <w:t xml:space="preserve">4.3. </w:t>
      </w:r>
      <w:proofErr w:type="gramStart"/>
      <w:r w:rsidRPr="000155E4">
        <w:rPr>
          <w:sz w:val="16"/>
          <w:szCs w:val="16"/>
        </w:rPr>
        <w:t>Осуществлять учет и хранение в течение не менее двух лет свед</w:t>
      </w:r>
      <w:r w:rsidRPr="000155E4">
        <w:rPr>
          <w:sz w:val="16"/>
          <w:szCs w:val="16"/>
        </w:rPr>
        <w:t>е</w:t>
      </w:r>
      <w:r w:rsidRPr="000155E4">
        <w:rPr>
          <w:sz w:val="16"/>
          <w:szCs w:val="16"/>
        </w:rPr>
        <w:t>ний, представляемых в соответствии с пунктами 2-3, п.п.4.1 настоящего постановления, а также протоколов работы по вводу в базу данных ГАС «В</w:t>
      </w:r>
      <w:r w:rsidRPr="000155E4">
        <w:rPr>
          <w:sz w:val="16"/>
          <w:szCs w:val="16"/>
        </w:rPr>
        <w:t>ы</w:t>
      </w:r>
      <w:r w:rsidRPr="000155E4">
        <w:rPr>
          <w:sz w:val="16"/>
          <w:szCs w:val="16"/>
        </w:rPr>
        <w:t>боры» сведений о гражданах, зарегистрированных по месту жительства на территории Галичского муниципального района Костромской области, по</w:t>
      </w:r>
      <w:r w:rsidRPr="000155E4">
        <w:rPr>
          <w:sz w:val="16"/>
          <w:szCs w:val="16"/>
        </w:rPr>
        <w:t>д</w:t>
      </w:r>
      <w:r w:rsidRPr="000155E4">
        <w:rPr>
          <w:sz w:val="16"/>
          <w:szCs w:val="16"/>
        </w:rPr>
        <w:t xml:space="preserve">готовленных в соответствии с пунктом 2 настоящего постановления. </w:t>
      </w:r>
      <w:proofErr w:type="gramEnd"/>
    </w:p>
    <w:p w:rsidR="000155E4" w:rsidRPr="000155E4" w:rsidRDefault="000155E4" w:rsidP="000155E4">
      <w:pPr>
        <w:ind w:firstLine="720"/>
        <w:jc w:val="both"/>
        <w:rPr>
          <w:sz w:val="16"/>
          <w:szCs w:val="16"/>
        </w:rPr>
      </w:pPr>
      <w:r w:rsidRPr="000155E4">
        <w:rPr>
          <w:sz w:val="16"/>
          <w:szCs w:val="16"/>
        </w:rPr>
        <w:t xml:space="preserve">4.4.  Обеспечить:   </w:t>
      </w:r>
    </w:p>
    <w:p w:rsidR="000155E4" w:rsidRPr="000155E4" w:rsidRDefault="000155E4" w:rsidP="000155E4">
      <w:pPr>
        <w:ind w:firstLine="720"/>
        <w:jc w:val="both"/>
        <w:rPr>
          <w:sz w:val="16"/>
          <w:szCs w:val="16"/>
        </w:rPr>
      </w:pPr>
      <w:r w:rsidRPr="000155E4">
        <w:rPr>
          <w:sz w:val="16"/>
          <w:szCs w:val="16"/>
        </w:rPr>
        <w:t>- передачу в избирательную комиссию Костромской области копий правовых актов о переименовании населенных пунктов, улиц, изменении и присвоении новых адресов жилых домов на территории Галичского муниц</w:t>
      </w:r>
      <w:r w:rsidRPr="000155E4">
        <w:rPr>
          <w:sz w:val="16"/>
          <w:szCs w:val="16"/>
        </w:rPr>
        <w:t>и</w:t>
      </w:r>
      <w:r w:rsidRPr="000155E4">
        <w:rPr>
          <w:sz w:val="16"/>
          <w:szCs w:val="16"/>
        </w:rPr>
        <w:t>пального района (через системного администратора КСА ТИК ГАС «Выб</w:t>
      </w:r>
      <w:r w:rsidRPr="000155E4">
        <w:rPr>
          <w:sz w:val="16"/>
          <w:szCs w:val="16"/>
        </w:rPr>
        <w:t>о</w:t>
      </w:r>
      <w:r w:rsidRPr="000155E4">
        <w:rPr>
          <w:sz w:val="16"/>
          <w:szCs w:val="16"/>
        </w:rPr>
        <w:t>ры») с сопроводительным письмом в десятидневный срок со дня издания правового акта;</w:t>
      </w:r>
    </w:p>
    <w:p w:rsidR="000155E4" w:rsidRPr="000155E4" w:rsidRDefault="000155E4" w:rsidP="000155E4">
      <w:pPr>
        <w:ind w:firstLine="720"/>
        <w:jc w:val="both"/>
        <w:rPr>
          <w:sz w:val="16"/>
          <w:szCs w:val="16"/>
        </w:rPr>
      </w:pPr>
      <w:r w:rsidRPr="000155E4">
        <w:rPr>
          <w:sz w:val="16"/>
          <w:szCs w:val="16"/>
        </w:rPr>
        <w:t xml:space="preserve">- передачу системному администратору КСА ТИК ГАС «Выборы» в течение не более чем двух дней сведений, подготовленных  в соответствии с пунктом 4.1 настоящего постановления, для ввода их </w:t>
      </w:r>
      <w:proofErr w:type="gramStart"/>
      <w:r w:rsidRPr="000155E4">
        <w:rPr>
          <w:sz w:val="16"/>
          <w:szCs w:val="16"/>
        </w:rPr>
        <w:t>в ГАС</w:t>
      </w:r>
      <w:proofErr w:type="gramEnd"/>
      <w:r w:rsidRPr="000155E4">
        <w:rPr>
          <w:sz w:val="16"/>
          <w:szCs w:val="16"/>
        </w:rPr>
        <w:t xml:space="preserve"> «Выборы»;</w:t>
      </w:r>
    </w:p>
    <w:p w:rsidR="000155E4" w:rsidRPr="000155E4" w:rsidRDefault="000155E4" w:rsidP="000155E4">
      <w:pPr>
        <w:ind w:firstLine="720"/>
        <w:jc w:val="both"/>
        <w:rPr>
          <w:sz w:val="16"/>
          <w:szCs w:val="16"/>
        </w:rPr>
      </w:pPr>
      <w:r w:rsidRPr="000155E4">
        <w:rPr>
          <w:sz w:val="16"/>
          <w:szCs w:val="16"/>
        </w:rPr>
        <w:t>- установление численности избирателей, участников референдума, зарегистрированных на территории Галичского муниципального района по состоянию на 1 января и 1 июля, и направление в избирательную комиссию Костромской области указанных сведений не позднее 20 января и 20 июля ка</w:t>
      </w:r>
      <w:r w:rsidRPr="000155E4">
        <w:rPr>
          <w:sz w:val="16"/>
          <w:szCs w:val="16"/>
        </w:rPr>
        <w:t>ж</w:t>
      </w:r>
      <w:r w:rsidRPr="000155E4">
        <w:rPr>
          <w:sz w:val="16"/>
          <w:szCs w:val="16"/>
        </w:rPr>
        <w:t>дого года по форме № 3.2риур (приложение № 9 к Положению);</w:t>
      </w:r>
    </w:p>
    <w:p w:rsidR="000155E4" w:rsidRPr="000155E4" w:rsidRDefault="000155E4" w:rsidP="000155E4">
      <w:pPr>
        <w:ind w:firstLine="708"/>
        <w:jc w:val="both"/>
        <w:rPr>
          <w:sz w:val="16"/>
          <w:szCs w:val="16"/>
        </w:rPr>
      </w:pPr>
      <w:r w:rsidRPr="000155E4">
        <w:rPr>
          <w:sz w:val="16"/>
          <w:szCs w:val="16"/>
        </w:rPr>
        <w:t>- в период подготовки к проведению выборов, референдума всех уро</w:t>
      </w:r>
      <w:r w:rsidRPr="000155E4">
        <w:rPr>
          <w:sz w:val="16"/>
          <w:szCs w:val="16"/>
        </w:rPr>
        <w:t>в</w:t>
      </w:r>
      <w:r w:rsidRPr="000155E4">
        <w:rPr>
          <w:sz w:val="16"/>
          <w:szCs w:val="16"/>
        </w:rPr>
        <w:t>ней на территории Галичского муниципального района передачу установле</w:t>
      </w:r>
      <w:r w:rsidRPr="000155E4">
        <w:rPr>
          <w:sz w:val="16"/>
          <w:szCs w:val="16"/>
        </w:rPr>
        <w:t>н</w:t>
      </w:r>
      <w:r w:rsidRPr="000155E4">
        <w:rPr>
          <w:sz w:val="16"/>
          <w:szCs w:val="16"/>
        </w:rPr>
        <w:t>ных сведений о гражданах в избирательную комиссию Костромской области еженедельно.</w:t>
      </w:r>
    </w:p>
    <w:p w:rsidR="000155E4" w:rsidRPr="000155E4" w:rsidRDefault="000155E4" w:rsidP="000155E4">
      <w:pPr>
        <w:ind w:firstLine="720"/>
        <w:jc w:val="both"/>
        <w:rPr>
          <w:sz w:val="16"/>
          <w:szCs w:val="16"/>
        </w:rPr>
      </w:pPr>
      <w:r w:rsidRPr="000155E4">
        <w:rPr>
          <w:sz w:val="16"/>
          <w:szCs w:val="16"/>
        </w:rPr>
        <w:t>4.5. Осуществлять контроль:</w:t>
      </w:r>
    </w:p>
    <w:p w:rsidR="000155E4" w:rsidRPr="000155E4" w:rsidRDefault="000155E4" w:rsidP="000155E4">
      <w:pPr>
        <w:ind w:firstLine="720"/>
        <w:jc w:val="both"/>
        <w:rPr>
          <w:sz w:val="16"/>
          <w:szCs w:val="16"/>
        </w:rPr>
      </w:pPr>
      <w:r w:rsidRPr="000155E4">
        <w:rPr>
          <w:sz w:val="16"/>
          <w:szCs w:val="16"/>
        </w:rPr>
        <w:t xml:space="preserve">- за соблюдением порядка представления сведений </w:t>
      </w:r>
      <w:proofErr w:type="gramStart"/>
      <w:r w:rsidRPr="000155E4">
        <w:rPr>
          <w:sz w:val="16"/>
          <w:szCs w:val="16"/>
        </w:rPr>
        <w:t>органами</w:t>
      </w:r>
      <w:proofErr w:type="gramEnd"/>
      <w:r w:rsidRPr="000155E4">
        <w:rPr>
          <w:sz w:val="16"/>
          <w:szCs w:val="16"/>
        </w:rPr>
        <w:t xml:space="preserve">  указа</w:t>
      </w:r>
      <w:r w:rsidRPr="000155E4">
        <w:rPr>
          <w:sz w:val="16"/>
          <w:szCs w:val="16"/>
        </w:rPr>
        <w:t>н</w:t>
      </w:r>
      <w:r w:rsidRPr="000155E4">
        <w:rPr>
          <w:sz w:val="16"/>
          <w:szCs w:val="16"/>
        </w:rPr>
        <w:t>ными в пунктах 2-3 настоящего постановления;</w:t>
      </w:r>
    </w:p>
    <w:p w:rsidR="000155E4" w:rsidRPr="000155E4" w:rsidRDefault="000155E4" w:rsidP="000155E4">
      <w:pPr>
        <w:ind w:firstLine="720"/>
        <w:jc w:val="both"/>
        <w:rPr>
          <w:sz w:val="16"/>
          <w:szCs w:val="16"/>
        </w:rPr>
      </w:pPr>
      <w:r w:rsidRPr="000155E4">
        <w:rPr>
          <w:sz w:val="16"/>
          <w:szCs w:val="16"/>
        </w:rPr>
        <w:t>- за полнотой и достоверностью сведений, обобщаемых в соответствии с подпунктом 4.1  настоящего постановления;</w:t>
      </w:r>
    </w:p>
    <w:p w:rsidR="000155E4" w:rsidRPr="000155E4" w:rsidRDefault="000155E4" w:rsidP="000155E4">
      <w:pPr>
        <w:ind w:firstLine="720"/>
        <w:jc w:val="both"/>
        <w:rPr>
          <w:sz w:val="16"/>
          <w:szCs w:val="16"/>
        </w:rPr>
      </w:pPr>
      <w:r w:rsidRPr="000155E4">
        <w:rPr>
          <w:sz w:val="16"/>
          <w:szCs w:val="16"/>
        </w:rPr>
        <w:t xml:space="preserve">- за полнотой и правильностью ввода </w:t>
      </w:r>
      <w:proofErr w:type="gramStart"/>
      <w:r w:rsidRPr="000155E4">
        <w:rPr>
          <w:sz w:val="16"/>
          <w:szCs w:val="16"/>
        </w:rPr>
        <w:t>в ГАС</w:t>
      </w:r>
      <w:proofErr w:type="gramEnd"/>
      <w:r w:rsidRPr="000155E4">
        <w:rPr>
          <w:sz w:val="16"/>
          <w:szCs w:val="16"/>
        </w:rPr>
        <w:t xml:space="preserve"> «Выборы» сведений, ук</w:t>
      </w:r>
      <w:r w:rsidRPr="000155E4">
        <w:rPr>
          <w:sz w:val="16"/>
          <w:szCs w:val="16"/>
        </w:rPr>
        <w:t>а</w:t>
      </w:r>
      <w:r w:rsidRPr="000155E4">
        <w:rPr>
          <w:sz w:val="16"/>
          <w:szCs w:val="16"/>
        </w:rPr>
        <w:t>занных в подпункте 4.1 настоящего постановления, системным администр</w:t>
      </w:r>
      <w:r w:rsidRPr="000155E4">
        <w:rPr>
          <w:sz w:val="16"/>
          <w:szCs w:val="16"/>
        </w:rPr>
        <w:t>а</w:t>
      </w:r>
      <w:r w:rsidRPr="000155E4">
        <w:rPr>
          <w:sz w:val="16"/>
          <w:szCs w:val="16"/>
        </w:rPr>
        <w:t>тором КСА ТИК ГАС «Выборы».</w:t>
      </w:r>
    </w:p>
    <w:p w:rsidR="000155E4" w:rsidRPr="000155E4" w:rsidRDefault="000155E4" w:rsidP="000155E4">
      <w:pPr>
        <w:ind w:firstLine="720"/>
        <w:jc w:val="both"/>
        <w:rPr>
          <w:sz w:val="16"/>
          <w:szCs w:val="16"/>
        </w:rPr>
      </w:pPr>
      <w:r w:rsidRPr="000155E4">
        <w:rPr>
          <w:sz w:val="16"/>
          <w:szCs w:val="16"/>
        </w:rPr>
        <w:t>5. Управляющему делами администрации Галичского муниципального района довести настоящее постановление, а также Положение о Государс</w:t>
      </w:r>
      <w:r w:rsidRPr="000155E4">
        <w:rPr>
          <w:sz w:val="16"/>
          <w:szCs w:val="16"/>
        </w:rPr>
        <w:t>т</w:t>
      </w:r>
      <w:r w:rsidRPr="000155E4">
        <w:rPr>
          <w:sz w:val="16"/>
          <w:szCs w:val="16"/>
        </w:rPr>
        <w:t>венной системе регистрации (учета) избирателей, участников референдума в Российской Федерации до органов, указанных в пунктах 2-3 настоящего п</w:t>
      </w:r>
      <w:r w:rsidRPr="000155E4">
        <w:rPr>
          <w:sz w:val="16"/>
          <w:szCs w:val="16"/>
        </w:rPr>
        <w:t>о</w:t>
      </w:r>
      <w:r w:rsidRPr="000155E4">
        <w:rPr>
          <w:sz w:val="16"/>
          <w:szCs w:val="16"/>
        </w:rPr>
        <w:t>становления.</w:t>
      </w:r>
    </w:p>
    <w:p w:rsidR="000155E4" w:rsidRPr="000155E4" w:rsidRDefault="000155E4" w:rsidP="000155E4">
      <w:pPr>
        <w:ind w:firstLine="720"/>
        <w:jc w:val="both"/>
        <w:rPr>
          <w:sz w:val="16"/>
          <w:szCs w:val="16"/>
        </w:rPr>
      </w:pPr>
      <w:r w:rsidRPr="000155E4">
        <w:rPr>
          <w:sz w:val="16"/>
          <w:szCs w:val="16"/>
        </w:rPr>
        <w:t>6. Постановление главы администрации Галичского муниципального района от 22 апреля 2014 года № 123 «Об организации и осуществлении регистрации (учета) избирателей, участников референдума на территории Г</w:t>
      </w:r>
      <w:r w:rsidRPr="000155E4">
        <w:rPr>
          <w:sz w:val="16"/>
          <w:szCs w:val="16"/>
        </w:rPr>
        <w:t>а</w:t>
      </w:r>
      <w:r w:rsidRPr="000155E4">
        <w:rPr>
          <w:sz w:val="16"/>
          <w:szCs w:val="16"/>
        </w:rPr>
        <w:t>личского муниципального района» признать утратившим силу.</w:t>
      </w:r>
    </w:p>
    <w:p w:rsidR="000155E4" w:rsidRPr="000155E4" w:rsidRDefault="000155E4" w:rsidP="000155E4">
      <w:pPr>
        <w:ind w:firstLine="708"/>
        <w:jc w:val="both"/>
        <w:rPr>
          <w:sz w:val="16"/>
          <w:szCs w:val="16"/>
        </w:rPr>
      </w:pPr>
      <w:r w:rsidRPr="000155E4">
        <w:rPr>
          <w:sz w:val="16"/>
          <w:szCs w:val="16"/>
        </w:rPr>
        <w:t xml:space="preserve">7. Контроль исполнения настоящего постановления возложить на главу администрации Галичского муниципального района Потехина А.Н. </w:t>
      </w:r>
    </w:p>
    <w:p w:rsidR="000155E4" w:rsidRPr="000155E4" w:rsidRDefault="000155E4" w:rsidP="000155E4">
      <w:pPr>
        <w:ind w:firstLine="708"/>
        <w:jc w:val="both"/>
        <w:rPr>
          <w:sz w:val="16"/>
          <w:szCs w:val="16"/>
        </w:rPr>
      </w:pPr>
      <w:r w:rsidRPr="000155E4">
        <w:rPr>
          <w:sz w:val="16"/>
          <w:szCs w:val="16"/>
        </w:rPr>
        <w:t>8. Настоящее постановление вступает в силу со дня подписания и по</w:t>
      </w:r>
      <w:r w:rsidRPr="000155E4">
        <w:rPr>
          <w:sz w:val="16"/>
          <w:szCs w:val="16"/>
        </w:rPr>
        <w:t>д</w:t>
      </w:r>
      <w:r w:rsidRPr="000155E4">
        <w:rPr>
          <w:sz w:val="16"/>
          <w:szCs w:val="16"/>
        </w:rPr>
        <w:t>лежит официальному опубликованию.</w:t>
      </w:r>
    </w:p>
    <w:p w:rsidR="000155E4" w:rsidRPr="000155E4" w:rsidRDefault="000155E4" w:rsidP="000155E4">
      <w:pPr>
        <w:ind w:firstLine="708"/>
        <w:jc w:val="both"/>
        <w:rPr>
          <w:sz w:val="16"/>
          <w:szCs w:val="16"/>
        </w:rPr>
      </w:pPr>
    </w:p>
    <w:p w:rsidR="000155E4" w:rsidRPr="000155E4" w:rsidRDefault="000155E4" w:rsidP="000155E4">
      <w:pPr>
        <w:ind w:firstLine="708"/>
        <w:jc w:val="both"/>
        <w:rPr>
          <w:i/>
          <w:sz w:val="16"/>
          <w:szCs w:val="16"/>
        </w:rPr>
      </w:pPr>
      <w:r w:rsidRPr="000155E4">
        <w:rPr>
          <w:sz w:val="16"/>
          <w:szCs w:val="16"/>
        </w:rPr>
        <w:tab/>
      </w:r>
    </w:p>
    <w:p w:rsidR="000155E4" w:rsidRPr="000155E4" w:rsidRDefault="000155E4" w:rsidP="000155E4">
      <w:pPr>
        <w:pStyle w:val="4"/>
        <w:rPr>
          <w:sz w:val="16"/>
          <w:szCs w:val="16"/>
        </w:rPr>
      </w:pPr>
      <w:r w:rsidRPr="000155E4">
        <w:rPr>
          <w:sz w:val="16"/>
          <w:szCs w:val="16"/>
        </w:rPr>
        <w:t xml:space="preserve">Глава </w:t>
      </w:r>
    </w:p>
    <w:p w:rsidR="000155E4" w:rsidRPr="000155E4" w:rsidRDefault="000155E4" w:rsidP="000155E4">
      <w:pPr>
        <w:pStyle w:val="4"/>
        <w:rPr>
          <w:sz w:val="16"/>
          <w:szCs w:val="16"/>
        </w:rPr>
      </w:pPr>
      <w:r w:rsidRPr="000155E4">
        <w:rPr>
          <w:sz w:val="16"/>
          <w:szCs w:val="16"/>
        </w:rPr>
        <w:t xml:space="preserve">муниципального района                                                                    А.Н. Потехин </w:t>
      </w:r>
    </w:p>
    <w:p w:rsidR="000155E4" w:rsidRDefault="000155E4" w:rsidP="000155E4">
      <w:pPr>
        <w:rPr>
          <w:sz w:val="28"/>
          <w:szCs w:val="28"/>
        </w:rPr>
      </w:pPr>
    </w:p>
    <w:p w:rsidR="000155E4" w:rsidRPr="000155E4" w:rsidRDefault="000155E4" w:rsidP="000155E4">
      <w:pPr>
        <w:rPr>
          <w:lang w:eastAsia="ru-RU"/>
        </w:rPr>
      </w:pPr>
    </w:p>
    <w:p w:rsidR="009D7BCC" w:rsidRPr="009D7BCC" w:rsidRDefault="009D7BCC" w:rsidP="009D7BCC">
      <w:pPr>
        <w:jc w:val="center"/>
        <w:rPr>
          <w:sz w:val="16"/>
          <w:szCs w:val="16"/>
        </w:rPr>
      </w:pPr>
      <w:r w:rsidRPr="009D7BCC">
        <w:rPr>
          <w:b/>
          <w:bCs/>
          <w:sz w:val="16"/>
          <w:szCs w:val="16"/>
        </w:rPr>
        <w:t xml:space="preserve">Извещение о проведении торгов </w:t>
      </w:r>
    </w:p>
    <w:p w:rsidR="009D7BCC" w:rsidRPr="009D7BCC" w:rsidRDefault="009D7BCC" w:rsidP="009D7BCC">
      <w:pPr>
        <w:ind w:firstLine="708"/>
        <w:jc w:val="center"/>
        <w:rPr>
          <w:sz w:val="16"/>
          <w:szCs w:val="16"/>
        </w:rPr>
      </w:pPr>
    </w:p>
    <w:p w:rsidR="009D7BCC" w:rsidRPr="009D7BCC" w:rsidRDefault="009D7BCC" w:rsidP="009D7BCC">
      <w:pPr>
        <w:ind w:firstLine="708"/>
        <w:jc w:val="both"/>
        <w:rPr>
          <w:sz w:val="16"/>
          <w:szCs w:val="16"/>
        </w:rPr>
      </w:pPr>
      <w:r w:rsidRPr="009D7BCC">
        <w:rPr>
          <w:sz w:val="16"/>
          <w:szCs w:val="16"/>
        </w:rPr>
        <w:t>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03 апреля 2019 года с 10 часов 00 минут по московскому времени по адресу: Костромская область, город Галич, площадь Революции, дом 23</w:t>
      </w:r>
      <w:proofErr w:type="gramStart"/>
      <w:r w:rsidRPr="009D7BCC">
        <w:rPr>
          <w:sz w:val="16"/>
          <w:szCs w:val="16"/>
        </w:rPr>
        <w:t xml:space="preserve"> А</w:t>
      </w:r>
      <w:proofErr w:type="gramEnd"/>
      <w:r w:rsidRPr="009D7BCC">
        <w:rPr>
          <w:sz w:val="16"/>
          <w:szCs w:val="16"/>
        </w:rPr>
        <w:t xml:space="preserve">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w:t>
      </w:r>
    </w:p>
    <w:p w:rsidR="009D7BCC" w:rsidRPr="009D7BCC" w:rsidRDefault="009D7BCC" w:rsidP="009D7BCC">
      <w:pPr>
        <w:ind w:firstLine="540"/>
        <w:jc w:val="both"/>
        <w:rPr>
          <w:sz w:val="16"/>
          <w:szCs w:val="16"/>
        </w:rPr>
      </w:pPr>
      <w:r w:rsidRPr="009D7BCC">
        <w:rPr>
          <w:sz w:val="16"/>
          <w:szCs w:val="16"/>
        </w:rPr>
        <w:t xml:space="preserve"> 1. </w:t>
      </w:r>
      <w:r w:rsidRPr="009D7BCC">
        <w:rPr>
          <w:b/>
          <w:bCs/>
          <w:sz w:val="16"/>
          <w:szCs w:val="16"/>
        </w:rPr>
        <w:t>Организатор аукциона:</w:t>
      </w:r>
      <w:r w:rsidRPr="009D7BC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D7BCC" w:rsidRPr="009D7BCC" w:rsidRDefault="009D7BCC" w:rsidP="009D7BCC">
      <w:pPr>
        <w:ind w:firstLine="540"/>
        <w:jc w:val="both"/>
        <w:rPr>
          <w:sz w:val="16"/>
          <w:szCs w:val="16"/>
        </w:rPr>
      </w:pPr>
      <w:r w:rsidRPr="009D7BCC">
        <w:rPr>
          <w:sz w:val="16"/>
          <w:szCs w:val="16"/>
        </w:rPr>
        <w:t xml:space="preserve"> </w:t>
      </w:r>
      <w:r w:rsidRPr="009D7BCC">
        <w:rPr>
          <w:b/>
          <w:sz w:val="16"/>
          <w:szCs w:val="16"/>
        </w:rPr>
        <w:t xml:space="preserve">Адрес организатора </w:t>
      </w:r>
      <w:r w:rsidRPr="009D7BCC">
        <w:rPr>
          <w:rStyle w:val="af7"/>
          <w:sz w:val="16"/>
          <w:szCs w:val="16"/>
        </w:rPr>
        <w:t>аукциона</w:t>
      </w:r>
      <w:r w:rsidRPr="009D7BCC">
        <w:rPr>
          <w:b/>
          <w:sz w:val="16"/>
          <w:szCs w:val="16"/>
        </w:rPr>
        <w:t xml:space="preserve">: </w:t>
      </w:r>
      <w:r w:rsidRPr="009D7BCC">
        <w:rPr>
          <w:sz w:val="16"/>
          <w:szCs w:val="16"/>
        </w:rPr>
        <w:t xml:space="preserve">Костромская область, город Галич, площадь Революции, дом 23 </w:t>
      </w:r>
      <w:proofErr w:type="spellStart"/>
      <w:r w:rsidRPr="009D7BCC">
        <w:rPr>
          <w:sz w:val="16"/>
          <w:szCs w:val="16"/>
        </w:rPr>
        <w:t>А.,тел</w:t>
      </w:r>
      <w:proofErr w:type="spellEnd"/>
      <w:r w:rsidRPr="009D7BCC">
        <w:rPr>
          <w:sz w:val="16"/>
          <w:szCs w:val="16"/>
        </w:rPr>
        <w:t xml:space="preserve">. (49437) 2-11-90, официальный сайт </w:t>
      </w:r>
      <w:hyperlink r:id="rId12" w:history="1">
        <w:r w:rsidRPr="009D7BCC">
          <w:rPr>
            <w:rStyle w:val="a3"/>
            <w:sz w:val="16"/>
            <w:szCs w:val="16"/>
            <w:lang w:val="en-US"/>
          </w:rPr>
          <w:t>www</w:t>
        </w:r>
        <w:r w:rsidRPr="009D7BCC">
          <w:rPr>
            <w:rStyle w:val="a3"/>
            <w:sz w:val="16"/>
            <w:szCs w:val="16"/>
          </w:rPr>
          <w:t>.</w:t>
        </w:r>
        <w:r w:rsidRPr="009D7BCC">
          <w:rPr>
            <w:rStyle w:val="a3"/>
            <w:sz w:val="16"/>
            <w:szCs w:val="16"/>
            <w:lang w:val="en-US"/>
          </w:rPr>
          <w:t>gal-</w:t>
        </w:r>
        <w:proofErr w:type="spellStart"/>
        <w:r w:rsidRPr="009D7BCC">
          <w:rPr>
            <w:rStyle w:val="a3"/>
            <w:sz w:val="16"/>
            <w:szCs w:val="16"/>
            <w:lang w:val="en-US"/>
          </w:rPr>
          <w:t>mr</w:t>
        </w:r>
        <w:proofErr w:type="spellEnd"/>
        <w:r w:rsidRPr="009D7BCC">
          <w:rPr>
            <w:rStyle w:val="a3"/>
            <w:sz w:val="16"/>
            <w:szCs w:val="16"/>
          </w:rPr>
          <w:t>.</w:t>
        </w:r>
        <w:proofErr w:type="spellStart"/>
        <w:r w:rsidRPr="009D7BCC">
          <w:rPr>
            <w:rStyle w:val="a3"/>
            <w:sz w:val="16"/>
            <w:szCs w:val="16"/>
            <w:lang w:val="en-US"/>
          </w:rPr>
          <w:t>ru</w:t>
        </w:r>
        <w:proofErr w:type="spellEnd"/>
      </w:hyperlink>
    </w:p>
    <w:p w:rsidR="009D7BCC" w:rsidRPr="009D7BCC" w:rsidRDefault="009D7BCC" w:rsidP="009D7BCC">
      <w:pPr>
        <w:ind w:firstLine="708"/>
        <w:jc w:val="both"/>
        <w:rPr>
          <w:b/>
          <w:bCs/>
          <w:sz w:val="16"/>
          <w:szCs w:val="16"/>
        </w:rPr>
      </w:pPr>
      <w:r w:rsidRPr="009D7BCC">
        <w:rPr>
          <w:sz w:val="16"/>
          <w:szCs w:val="16"/>
        </w:rPr>
        <w:t>2. Аукцион проводится в соответствии со ст.  39.11, 39.12 Земельного кодекса РФ.</w:t>
      </w:r>
    </w:p>
    <w:p w:rsidR="009D7BCC" w:rsidRPr="009D7BCC" w:rsidRDefault="009D7BCC" w:rsidP="009D7BCC">
      <w:pPr>
        <w:ind w:firstLine="708"/>
        <w:jc w:val="both"/>
        <w:rPr>
          <w:sz w:val="16"/>
          <w:szCs w:val="16"/>
        </w:rPr>
      </w:pPr>
      <w:r w:rsidRPr="009D7BCC">
        <w:rPr>
          <w:b/>
          <w:bCs/>
          <w:sz w:val="16"/>
          <w:szCs w:val="16"/>
        </w:rPr>
        <w:t>Наименование органа, принявшего решение о проведен</w:t>
      </w:r>
      <w:proofErr w:type="gramStart"/>
      <w:r w:rsidRPr="009D7BCC">
        <w:rPr>
          <w:b/>
          <w:bCs/>
          <w:sz w:val="16"/>
          <w:szCs w:val="16"/>
        </w:rPr>
        <w:t>ии ау</w:t>
      </w:r>
      <w:proofErr w:type="gramEnd"/>
      <w:r w:rsidRPr="009D7BCC">
        <w:rPr>
          <w:b/>
          <w:bCs/>
          <w:sz w:val="16"/>
          <w:szCs w:val="16"/>
        </w:rPr>
        <w:t>кциона, реквизиты указанного решения:</w:t>
      </w:r>
      <w:r w:rsidRPr="009D7BCC">
        <w:rPr>
          <w:sz w:val="16"/>
          <w:szCs w:val="16"/>
        </w:rPr>
        <w:t xml:space="preserve"> распоряжение администрации Галичского муниципального района Костромской области </w:t>
      </w:r>
      <w:r w:rsidRPr="009D7BCC">
        <w:rPr>
          <w:sz w:val="16"/>
          <w:szCs w:val="16"/>
          <w:shd w:val="clear" w:color="auto" w:fill="FFFFFF"/>
        </w:rPr>
        <w:t>от 25 февраля 2019 года № 24-р</w:t>
      </w:r>
      <w:r w:rsidRPr="009D7BCC">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w:t>
      </w:r>
      <w:proofErr w:type="spellStart"/>
      <w:r w:rsidRPr="009D7BCC">
        <w:rPr>
          <w:sz w:val="16"/>
          <w:szCs w:val="16"/>
        </w:rPr>
        <w:t>д</w:t>
      </w:r>
      <w:proofErr w:type="gramStart"/>
      <w:r w:rsidRPr="009D7BCC">
        <w:rPr>
          <w:sz w:val="16"/>
          <w:szCs w:val="16"/>
        </w:rPr>
        <w:t>.Б</w:t>
      </w:r>
      <w:proofErr w:type="gramEnd"/>
      <w:r w:rsidRPr="009D7BCC">
        <w:rPr>
          <w:sz w:val="16"/>
          <w:szCs w:val="16"/>
        </w:rPr>
        <w:t>огчино</w:t>
      </w:r>
      <w:proofErr w:type="spellEnd"/>
      <w:r w:rsidRPr="009D7BCC">
        <w:rPr>
          <w:sz w:val="16"/>
          <w:szCs w:val="16"/>
        </w:rPr>
        <w:t>».</w:t>
      </w:r>
    </w:p>
    <w:p w:rsidR="009D7BCC" w:rsidRPr="009D7BCC" w:rsidRDefault="009D7BCC" w:rsidP="009D7BCC">
      <w:pPr>
        <w:ind w:firstLine="708"/>
        <w:jc w:val="both"/>
        <w:rPr>
          <w:sz w:val="16"/>
          <w:szCs w:val="16"/>
        </w:rPr>
      </w:pPr>
      <w:r w:rsidRPr="009D7BCC">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D7BCC" w:rsidRPr="009D7BCC" w:rsidRDefault="009D7BCC" w:rsidP="009D7BCC">
      <w:pPr>
        <w:jc w:val="both"/>
        <w:rPr>
          <w:b/>
          <w:bCs/>
          <w:sz w:val="16"/>
          <w:szCs w:val="16"/>
        </w:rPr>
      </w:pPr>
      <w:r w:rsidRPr="009D7BCC">
        <w:rPr>
          <w:sz w:val="16"/>
          <w:szCs w:val="16"/>
        </w:rPr>
        <w:t xml:space="preserve">            4. </w:t>
      </w:r>
      <w:r w:rsidRPr="009D7BCC">
        <w:rPr>
          <w:b/>
          <w:bCs/>
          <w:sz w:val="16"/>
          <w:szCs w:val="16"/>
        </w:rPr>
        <w:t>Характеристика предмета аукциона:</w:t>
      </w:r>
    </w:p>
    <w:p w:rsidR="009D7BCC" w:rsidRPr="009D7BCC" w:rsidRDefault="009D7BCC" w:rsidP="009D7BCC">
      <w:pPr>
        <w:ind w:firstLine="708"/>
        <w:jc w:val="both"/>
        <w:rPr>
          <w:sz w:val="16"/>
          <w:szCs w:val="16"/>
        </w:rPr>
      </w:pPr>
      <w:r w:rsidRPr="009D7BCC">
        <w:rPr>
          <w:b/>
          <w:bCs/>
          <w:sz w:val="16"/>
          <w:szCs w:val="16"/>
        </w:rPr>
        <w:t xml:space="preserve">- адрес: </w:t>
      </w:r>
      <w:r w:rsidRPr="009D7BCC">
        <w:rPr>
          <w:sz w:val="16"/>
          <w:szCs w:val="16"/>
        </w:rPr>
        <w:t xml:space="preserve">местоположение установлено относительно ориентира, расположенного в границах участка, почтовый адрес ориентира: Костромская область, р-н Галичский, у </w:t>
      </w:r>
      <w:proofErr w:type="spellStart"/>
      <w:r w:rsidRPr="009D7BCC">
        <w:rPr>
          <w:sz w:val="16"/>
          <w:szCs w:val="16"/>
        </w:rPr>
        <w:t>д</w:t>
      </w:r>
      <w:proofErr w:type="gramStart"/>
      <w:r w:rsidRPr="009D7BCC">
        <w:rPr>
          <w:sz w:val="16"/>
          <w:szCs w:val="16"/>
        </w:rPr>
        <w:t>.Б</w:t>
      </w:r>
      <w:proofErr w:type="gramEnd"/>
      <w:r w:rsidRPr="009D7BCC">
        <w:rPr>
          <w:sz w:val="16"/>
          <w:szCs w:val="16"/>
        </w:rPr>
        <w:t>огчино</w:t>
      </w:r>
      <w:proofErr w:type="spellEnd"/>
      <w:r w:rsidRPr="009D7BCC">
        <w:rPr>
          <w:sz w:val="16"/>
          <w:szCs w:val="16"/>
        </w:rPr>
        <w:t>,</w:t>
      </w:r>
    </w:p>
    <w:p w:rsidR="009D7BCC" w:rsidRPr="009D7BCC" w:rsidRDefault="009D7BCC" w:rsidP="009D7BCC">
      <w:pPr>
        <w:ind w:firstLine="708"/>
        <w:jc w:val="both"/>
        <w:rPr>
          <w:sz w:val="16"/>
          <w:szCs w:val="16"/>
        </w:rPr>
      </w:pPr>
      <w:r w:rsidRPr="009D7BCC">
        <w:rPr>
          <w:b/>
          <w:sz w:val="16"/>
          <w:szCs w:val="16"/>
        </w:rPr>
        <w:t>- площадь</w:t>
      </w:r>
      <w:r w:rsidRPr="009D7BCC">
        <w:rPr>
          <w:sz w:val="16"/>
          <w:szCs w:val="16"/>
        </w:rPr>
        <w:t>: 2106 кв.м.;</w:t>
      </w:r>
    </w:p>
    <w:p w:rsidR="009D7BCC" w:rsidRPr="009D7BCC" w:rsidRDefault="009D7BCC" w:rsidP="009D7BCC">
      <w:pPr>
        <w:ind w:firstLine="708"/>
        <w:jc w:val="both"/>
        <w:rPr>
          <w:sz w:val="16"/>
          <w:szCs w:val="16"/>
        </w:rPr>
      </w:pPr>
      <w:r w:rsidRPr="009D7BCC">
        <w:rPr>
          <w:b/>
          <w:sz w:val="16"/>
          <w:szCs w:val="16"/>
        </w:rPr>
        <w:t>- кадастровый номер</w:t>
      </w:r>
      <w:r w:rsidRPr="009D7BCC">
        <w:rPr>
          <w:sz w:val="16"/>
          <w:szCs w:val="16"/>
        </w:rPr>
        <w:t>: 44:04:023304:326;</w:t>
      </w:r>
    </w:p>
    <w:p w:rsidR="009D7BCC" w:rsidRPr="009D7BCC" w:rsidRDefault="009D7BCC" w:rsidP="009D7BCC">
      <w:pPr>
        <w:ind w:firstLine="708"/>
        <w:jc w:val="both"/>
        <w:rPr>
          <w:sz w:val="16"/>
          <w:szCs w:val="16"/>
        </w:rPr>
      </w:pPr>
      <w:proofErr w:type="gramStart"/>
      <w:r w:rsidRPr="009D7BCC">
        <w:rPr>
          <w:b/>
          <w:sz w:val="16"/>
          <w:szCs w:val="16"/>
        </w:rPr>
        <w:t>- категория земель</w:t>
      </w:r>
      <w:r w:rsidRPr="009D7BCC">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D7BCC" w:rsidRPr="009D7BCC" w:rsidRDefault="009D7BCC" w:rsidP="009D7BCC">
      <w:pPr>
        <w:ind w:firstLine="708"/>
        <w:jc w:val="both"/>
        <w:rPr>
          <w:sz w:val="16"/>
          <w:szCs w:val="16"/>
        </w:rPr>
      </w:pPr>
      <w:r w:rsidRPr="009D7BCC">
        <w:rPr>
          <w:b/>
          <w:sz w:val="16"/>
          <w:szCs w:val="16"/>
        </w:rPr>
        <w:t>- разрешенное использование</w:t>
      </w:r>
      <w:r w:rsidRPr="009D7BCC">
        <w:rPr>
          <w:sz w:val="16"/>
          <w:szCs w:val="16"/>
        </w:rPr>
        <w:t>: для производственной деятельности;</w:t>
      </w:r>
    </w:p>
    <w:p w:rsidR="009D7BCC" w:rsidRPr="009D7BCC" w:rsidRDefault="009D7BCC" w:rsidP="009D7BCC">
      <w:pPr>
        <w:ind w:firstLine="708"/>
        <w:jc w:val="both"/>
        <w:rPr>
          <w:sz w:val="16"/>
          <w:szCs w:val="16"/>
        </w:rPr>
      </w:pPr>
      <w:r w:rsidRPr="009D7BCC">
        <w:rPr>
          <w:b/>
          <w:sz w:val="16"/>
          <w:szCs w:val="16"/>
        </w:rPr>
        <w:t>- обременения</w:t>
      </w:r>
      <w:r w:rsidRPr="009D7BCC">
        <w:rPr>
          <w:sz w:val="16"/>
          <w:szCs w:val="16"/>
        </w:rPr>
        <w:t xml:space="preserve"> </w:t>
      </w:r>
      <w:proofErr w:type="gramStart"/>
      <w:r w:rsidRPr="009D7BCC">
        <w:rPr>
          <w:sz w:val="16"/>
          <w:szCs w:val="16"/>
        </w:rPr>
        <w:t>–о</w:t>
      </w:r>
      <w:proofErr w:type="gramEnd"/>
      <w:r w:rsidRPr="009D7BCC">
        <w:rPr>
          <w:sz w:val="16"/>
          <w:szCs w:val="16"/>
        </w:rPr>
        <w:t>тсутствуют;</w:t>
      </w:r>
    </w:p>
    <w:p w:rsidR="009D7BCC" w:rsidRPr="009D7BCC" w:rsidRDefault="009D7BCC" w:rsidP="009D7BCC">
      <w:pPr>
        <w:ind w:firstLine="708"/>
        <w:jc w:val="both"/>
        <w:rPr>
          <w:sz w:val="16"/>
          <w:szCs w:val="16"/>
        </w:rPr>
      </w:pPr>
      <w:r w:rsidRPr="009D7BCC">
        <w:rPr>
          <w:b/>
          <w:sz w:val="16"/>
          <w:szCs w:val="16"/>
        </w:rPr>
        <w:t>- ограничения</w:t>
      </w:r>
      <w:r w:rsidRPr="009D7BCC">
        <w:rPr>
          <w:sz w:val="16"/>
          <w:szCs w:val="16"/>
        </w:rPr>
        <w:t xml:space="preserve"> – в соответствии со ст.30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информации Инспекции по охране объектов культурного наследия Костромской области от 26.12.2018 г. № 01-23/3251.</w:t>
      </w:r>
    </w:p>
    <w:p w:rsidR="009D7BCC" w:rsidRPr="009D7BCC" w:rsidRDefault="009D7BCC" w:rsidP="009D7BCC">
      <w:pPr>
        <w:ind w:firstLine="708"/>
        <w:jc w:val="both"/>
        <w:rPr>
          <w:sz w:val="16"/>
          <w:szCs w:val="16"/>
        </w:rPr>
      </w:pPr>
      <w:r w:rsidRPr="009D7BCC">
        <w:rPr>
          <w:b/>
          <w:bCs/>
          <w:sz w:val="16"/>
          <w:szCs w:val="16"/>
        </w:rPr>
        <w:t>- сведения о границах земельного участка</w:t>
      </w:r>
      <w:r w:rsidRPr="009D7BCC">
        <w:rPr>
          <w:sz w:val="16"/>
          <w:szCs w:val="16"/>
        </w:rPr>
        <w:t>:</w:t>
      </w:r>
      <w:r w:rsidRPr="009D7BCC">
        <w:rPr>
          <w:b/>
          <w:sz w:val="16"/>
          <w:szCs w:val="16"/>
        </w:rPr>
        <w:t xml:space="preserve"> </w:t>
      </w:r>
      <w:r w:rsidRPr="009D7BCC">
        <w:rPr>
          <w:sz w:val="16"/>
          <w:szCs w:val="16"/>
        </w:rPr>
        <w:t>границы земельного участка определяются в соответствии с кадастровым паспортом земельного участка.</w:t>
      </w:r>
    </w:p>
    <w:p w:rsidR="009D7BCC" w:rsidRPr="009D7BCC" w:rsidRDefault="009D7BCC" w:rsidP="009D7BCC">
      <w:pPr>
        <w:ind w:firstLine="708"/>
        <w:jc w:val="both"/>
        <w:rPr>
          <w:sz w:val="16"/>
          <w:szCs w:val="16"/>
        </w:rPr>
      </w:pPr>
      <w:r w:rsidRPr="009D7BCC">
        <w:rPr>
          <w:sz w:val="16"/>
          <w:szCs w:val="16"/>
        </w:rPr>
        <w:t>- срок аренды земельного участка – 10 лет;</w:t>
      </w:r>
    </w:p>
    <w:p w:rsidR="009D7BCC" w:rsidRPr="009D7BCC" w:rsidRDefault="009D7BCC" w:rsidP="009D7BCC">
      <w:pPr>
        <w:rPr>
          <w:sz w:val="16"/>
          <w:szCs w:val="16"/>
          <w:shd w:val="clear" w:color="auto" w:fill="FFFFFF"/>
        </w:rPr>
      </w:pPr>
      <w:r w:rsidRPr="009D7BCC">
        <w:rPr>
          <w:sz w:val="16"/>
          <w:szCs w:val="16"/>
        </w:rPr>
        <w:t xml:space="preserve">- </w:t>
      </w:r>
      <w:r w:rsidRPr="009D7BC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9D7BCC" w:rsidRPr="009D7BCC" w:rsidRDefault="009D7BCC" w:rsidP="009D7BCC">
      <w:pPr>
        <w:numPr>
          <w:ilvl w:val="0"/>
          <w:numId w:val="2"/>
        </w:numPr>
        <w:ind w:left="0" w:firstLine="539"/>
        <w:jc w:val="both"/>
        <w:rPr>
          <w:sz w:val="16"/>
          <w:szCs w:val="16"/>
          <w:shd w:val="clear" w:color="auto" w:fill="FFFFFF"/>
        </w:rPr>
      </w:pPr>
      <w:r w:rsidRPr="009D7BCC">
        <w:rPr>
          <w:sz w:val="16"/>
          <w:szCs w:val="16"/>
          <w:shd w:val="clear" w:color="auto" w:fill="FFFFFF"/>
        </w:rPr>
        <w:lastRenderedPageBreak/>
        <w:t>технические условия электроснабжения и информация о плате за технологическое присоединение филиала ПАО «МРСК Центра» - «</w:t>
      </w:r>
      <w:proofErr w:type="spellStart"/>
      <w:r w:rsidRPr="009D7BCC">
        <w:rPr>
          <w:sz w:val="16"/>
          <w:szCs w:val="16"/>
          <w:shd w:val="clear" w:color="auto" w:fill="FFFFFF"/>
        </w:rPr>
        <w:t>Костромаэнерго</w:t>
      </w:r>
      <w:proofErr w:type="spellEnd"/>
      <w:r w:rsidRPr="009D7BCC">
        <w:rPr>
          <w:sz w:val="16"/>
          <w:szCs w:val="16"/>
          <w:shd w:val="clear" w:color="auto" w:fill="FFFFFF"/>
        </w:rPr>
        <w:t xml:space="preserve">» от 04.02.2019  № 423-ГЭС-19. Возможность технологического присоединения объекта назначения  максимальной мощности менее 8900 кВт </w:t>
      </w:r>
      <w:proofErr w:type="spellStart"/>
      <w:r w:rsidRPr="009D7BCC">
        <w:rPr>
          <w:sz w:val="16"/>
          <w:szCs w:val="16"/>
          <w:shd w:val="clear" w:color="auto" w:fill="FFFFFF"/>
        </w:rPr>
        <w:t>кВТ</w:t>
      </w:r>
      <w:proofErr w:type="spellEnd"/>
      <w:r w:rsidRPr="009D7BCC">
        <w:rPr>
          <w:sz w:val="16"/>
          <w:szCs w:val="16"/>
          <w:shd w:val="clear" w:color="auto" w:fill="FFFFFF"/>
        </w:rPr>
        <w:t xml:space="preserve">, </w:t>
      </w:r>
      <w:r w:rsidRPr="009D7BCC">
        <w:rPr>
          <w:sz w:val="16"/>
          <w:szCs w:val="16"/>
          <w:shd w:val="clear" w:color="auto" w:fill="FFFFFF"/>
          <w:lang w:val="en-US"/>
        </w:rPr>
        <w:t>III</w:t>
      </w:r>
      <w:r w:rsidRPr="009D7BCC">
        <w:rPr>
          <w:sz w:val="16"/>
          <w:szCs w:val="16"/>
          <w:shd w:val="clear" w:color="auto" w:fill="FFFFFF"/>
        </w:rPr>
        <w:t xml:space="preserve"> категории надежности электроснабжения к электрическим сетям филиала ПАО «МРСК Центра» - «</w:t>
      </w:r>
      <w:proofErr w:type="spellStart"/>
      <w:r w:rsidRPr="009D7BCC">
        <w:rPr>
          <w:sz w:val="16"/>
          <w:szCs w:val="16"/>
          <w:shd w:val="clear" w:color="auto" w:fill="FFFFFF"/>
        </w:rPr>
        <w:t>Костромаэнерго</w:t>
      </w:r>
      <w:proofErr w:type="spellEnd"/>
      <w:r w:rsidRPr="009D7BCC">
        <w:rPr>
          <w:sz w:val="16"/>
          <w:szCs w:val="16"/>
          <w:shd w:val="clear" w:color="auto" w:fill="FFFFFF"/>
        </w:rPr>
        <w:t xml:space="preserve">» имеется.  </w:t>
      </w:r>
      <w:proofErr w:type="gramStart"/>
      <w:r w:rsidRPr="009D7BCC">
        <w:rPr>
          <w:sz w:val="16"/>
          <w:szCs w:val="16"/>
          <w:shd w:val="clear" w:color="auto" w:fill="FFFFFF"/>
        </w:rPr>
        <w:t xml:space="preserve">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w:t>
      </w:r>
      <w:proofErr w:type="spellStart"/>
      <w:r w:rsidRPr="009D7BCC">
        <w:rPr>
          <w:sz w:val="16"/>
          <w:szCs w:val="16"/>
          <w:shd w:val="clear" w:color="auto" w:fill="FFFFFF"/>
        </w:rPr>
        <w:t>энергопринимающих</w:t>
      </w:r>
      <w:proofErr w:type="spellEnd"/>
      <w:r w:rsidRPr="009D7BCC">
        <w:rPr>
          <w:sz w:val="16"/>
          <w:szCs w:val="16"/>
          <w:shd w:val="clear" w:color="auto" w:fill="FFFFFF"/>
        </w:rPr>
        <w:t xml:space="preserve"> устройств потребителей электрической энергии, объектов по производству электрической энергии, а также объектов </w:t>
      </w:r>
      <w:proofErr w:type="spellStart"/>
      <w:r w:rsidRPr="009D7BCC">
        <w:rPr>
          <w:sz w:val="16"/>
          <w:szCs w:val="16"/>
          <w:shd w:val="clear" w:color="auto" w:fill="FFFFFF"/>
        </w:rPr>
        <w:t>электросетевого</w:t>
      </w:r>
      <w:proofErr w:type="spellEnd"/>
      <w:r w:rsidRPr="009D7BCC">
        <w:rPr>
          <w:sz w:val="16"/>
          <w:szCs w:val="16"/>
          <w:shd w:val="clear" w:color="auto" w:fill="FFFFFF"/>
        </w:rPr>
        <w:t xml:space="preserve"> хозяйства, принадлежащих сетевым организациям и иным лицам, к электрическим сетям», утвержденными постановлением правительства РФ от 27.12.2004 года №861;</w:t>
      </w:r>
      <w:proofErr w:type="gramEnd"/>
    </w:p>
    <w:p w:rsidR="009D7BCC" w:rsidRPr="009D7BCC" w:rsidRDefault="009D7BCC" w:rsidP="009D7BCC">
      <w:pPr>
        <w:ind w:firstLine="539"/>
        <w:jc w:val="both"/>
        <w:rPr>
          <w:sz w:val="16"/>
          <w:szCs w:val="16"/>
        </w:rPr>
      </w:pPr>
      <w:proofErr w:type="gramStart"/>
      <w:r w:rsidRPr="009D7BC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w:t>
      </w:r>
      <w:proofErr w:type="gramEnd"/>
      <w:r w:rsidRPr="009D7BCC">
        <w:rPr>
          <w:sz w:val="16"/>
          <w:szCs w:val="16"/>
          <w:shd w:val="clear" w:color="auto" w:fill="FFFFFF"/>
        </w:rPr>
        <w:t xml:space="preserve">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2019 на дату подачи заявки об осуществлении технологического присоединения </w:t>
      </w:r>
      <w:proofErr w:type="spellStart"/>
      <w:r w:rsidRPr="009D7BCC">
        <w:rPr>
          <w:sz w:val="16"/>
          <w:szCs w:val="16"/>
          <w:shd w:val="clear" w:color="auto" w:fill="FFFFFF"/>
        </w:rPr>
        <w:t>энергопринимающих</w:t>
      </w:r>
      <w:proofErr w:type="spellEnd"/>
      <w:r w:rsidRPr="009D7BCC">
        <w:rPr>
          <w:sz w:val="16"/>
          <w:szCs w:val="16"/>
          <w:shd w:val="clear" w:color="auto" w:fill="FFFFFF"/>
        </w:rPr>
        <w:t xml:space="preserve"> устройств к электрическим сетям филиала ПАО «МРСК Центра»- «</w:t>
      </w:r>
      <w:proofErr w:type="spellStart"/>
      <w:r w:rsidRPr="009D7BCC">
        <w:rPr>
          <w:sz w:val="16"/>
          <w:szCs w:val="16"/>
          <w:shd w:val="clear" w:color="auto" w:fill="FFFFFF"/>
        </w:rPr>
        <w:t>Костромаэнерго</w:t>
      </w:r>
      <w:proofErr w:type="spellEnd"/>
      <w:r w:rsidRPr="009D7BCC">
        <w:rPr>
          <w:sz w:val="16"/>
          <w:szCs w:val="16"/>
          <w:shd w:val="clear" w:color="auto" w:fill="FFFFFF"/>
        </w:rPr>
        <w:t>».</w:t>
      </w:r>
    </w:p>
    <w:p w:rsidR="009D7BCC" w:rsidRPr="009D7BCC" w:rsidRDefault="009D7BCC" w:rsidP="009D7BCC">
      <w:pPr>
        <w:numPr>
          <w:ilvl w:val="0"/>
          <w:numId w:val="2"/>
        </w:numPr>
        <w:ind w:left="0" w:firstLine="539"/>
        <w:jc w:val="both"/>
        <w:rPr>
          <w:sz w:val="16"/>
          <w:szCs w:val="16"/>
        </w:rPr>
      </w:pPr>
      <w:r w:rsidRPr="009D7BCC">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01 февраля 2019 г. № 20.</w:t>
      </w:r>
    </w:p>
    <w:p w:rsidR="009D7BCC" w:rsidRPr="009D7BCC" w:rsidRDefault="009D7BCC" w:rsidP="009D7BCC">
      <w:pPr>
        <w:ind w:firstLine="539"/>
        <w:jc w:val="both"/>
        <w:rPr>
          <w:sz w:val="16"/>
          <w:szCs w:val="16"/>
        </w:rPr>
      </w:pPr>
      <w:r w:rsidRPr="009D7BCC">
        <w:rPr>
          <w:sz w:val="16"/>
          <w:szCs w:val="16"/>
        </w:rPr>
        <w:t xml:space="preserve">Имеется техническая возможность подключения объекта: земельного участка с кадастровым номером 44:04:023304:326 по адресу: Костромская область, Галичский район, у д. </w:t>
      </w:r>
      <w:proofErr w:type="spellStart"/>
      <w:r w:rsidRPr="009D7BCC">
        <w:rPr>
          <w:sz w:val="16"/>
          <w:szCs w:val="16"/>
        </w:rPr>
        <w:t>Богчино</w:t>
      </w:r>
      <w:proofErr w:type="spellEnd"/>
      <w:r w:rsidRPr="009D7BCC">
        <w:rPr>
          <w:sz w:val="16"/>
          <w:szCs w:val="16"/>
        </w:rPr>
        <w:t xml:space="preserve"> к существующим сетям водоснабжения и водоотведения.</w:t>
      </w:r>
    </w:p>
    <w:p w:rsidR="009D7BCC" w:rsidRPr="009D7BCC" w:rsidRDefault="009D7BCC" w:rsidP="009D7BCC">
      <w:pPr>
        <w:jc w:val="both"/>
        <w:rPr>
          <w:bCs/>
          <w:sz w:val="16"/>
          <w:szCs w:val="16"/>
        </w:rPr>
      </w:pPr>
      <w:r w:rsidRPr="009D7BCC">
        <w:rPr>
          <w:b/>
          <w:bCs/>
          <w:sz w:val="16"/>
          <w:szCs w:val="16"/>
        </w:rPr>
        <w:t xml:space="preserve">  - </w:t>
      </w:r>
      <w:proofErr w:type="gramStart"/>
      <w:r w:rsidRPr="009D7BCC">
        <w:rPr>
          <w:b/>
          <w:bCs/>
          <w:sz w:val="16"/>
          <w:szCs w:val="16"/>
        </w:rPr>
        <w:t>н</w:t>
      </w:r>
      <w:proofErr w:type="gramEnd"/>
      <w:r w:rsidRPr="009D7BCC">
        <w:rPr>
          <w:b/>
          <w:bCs/>
          <w:sz w:val="16"/>
          <w:szCs w:val="16"/>
        </w:rPr>
        <w:t xml:space="preserve">ачальный размер ежегодной арендной платы: </w:t>
      </w:r>
      <w:r w:rsidRPr="009D7BCC">
        <w:rPr>
          <w:bCs/>
          <w:sz w:val="16"/>
          <w:szCs w:val="16"/>
        </w:rPr>
        <w:t xml:space="preserve">25 100 (Двадцать пять тысяч сто) рублей 00 копеек; </w:t>
      </w:r>
    </w:p>
    <w:p w:rsidR="009D7BCC" w:rsidRPr="009D7BCC" w:rsidRDefault="009D7BCC" w:rsidP="009D7BCC">
      <w:pPr>
        <w:tabs>
          <w:tab w:val="left" w:pos="720"/>
        </w:tabs>
        <w:jc w:val="both"/>
        <w:rPr>
          <w:b/>
          <w:bCs/>
          <w:sz w:val="16"/>
          <w:szCs w:val="16"/>
        </w:rPr>
      </w:pPr>
      <w:r w:rsidRPr="009D7BCC">
        <w:rPr>
          <w:b/>
          <w:bCs/>
          <w:sz w:val="16"/>
          <w:szCs w:val="16"/>
        </w:rPr>
        <w:t xml:space="preserve">  -    шаг  аукциона</w:t>
      </w:r>
      <w:r w:rsidRPr="009D7BCC">
        <w:rPr>
          <w:sz w:val="16"/>
          <w:szCs w:val="16"/>
        </w:rPr>
        <w:t xml:space="preserve"> —  753 (Семьсот пятьдесят три) рубля.</w:t>
      </w:r>
    </w:p>
    <w:p w:rsidR="009D7BCC" w:rsidRPr="009D7BCC" w:rsidRDefault="009D7BCC" w:rsidP="009D7BCC">
      <w:pPr>
        <w:jc w:val="both"/>
        <w:rPr>
          <w:b/>
          <w:bCs/>
          <w:sz w:val="16"/>
          <w:szCs w:val="16"/>
        </w:rPr>
      </w:pPr>
      <w:r w:rsidRPr="009D7BCC">
        <w:rPr>
          <w:b/>
          <w:bCs/>
          <w:sz w:val="16"/>
          <w:szCs w:val="16"/>
        </w:rPr>
        <w:t xml:space="preserve">  -    задаток за участие в аукционе —</w:t>
      </w:r>
      <w:r w:rsidRPr="009D7BCC">
        <w:rPr>
          <w:sz w:val="16"/>
          <w:szCs w:val="16"/>
        </w:rPr>
        <w:t>5020 (Пять тысяч двадцать) рублей.</w:t>
      </w:r>
    </w:p>
    <w:p w:rsidR="009D7BCC" w:rsidRPr="009D7BCC" w:rsidRDefault="009D7BCC" w:rsidP="009D7BCC">
      <w:pPr>
        <w:jc w:val="both"/>
        <w:rPr>
          <w:sz w:val="16"/>
          <w:szCs w:val="16"/>
        </w:rPr>
      </w:pPr>
      <w:r w:rsidRPr="009D7BCC">
        <w:rPr>
          <w:sz w:val="16"/>
          <w:szCs w:val="16"/>
        </w:rPr>
        <w:t xml:space="preserve">      5. </w:t>
      </w:r>
      <w:r w:rsidRPr="009D7BCC">
        <w:rPr>
          <w:b/>
          <w:bCs/>
          <w:sz w:val="16"/>
          <w:szCs w:val="16"/>
        </w:rPr>
        <w:t>Критерий определения победителя аукциона</w:t>
      </w:r>
      <w:r w:rsidRPr="009D7BCC">
        <w:rPr>
          <w:sz w:val="16"/>
          <w:szCs w:val="16"/>
        </w:rPr>
        <w:t>: наибольший размер ежегодной арендной платы за земельный участок.</w:t>
      </w:r>
    </w:p>
    <w:p w:rsidR="009D7BCC" w:rsidRPr="009D7BCC" w:rsidRDefault="009D7BCC" w:rsidP="009D7BCC">
      <w:pPr>
        <w:jc w:val="both"/>
        <w:rPr>
          <w:b/>
          <w:sz w:val="16"/>
          <w:szCs w:val="16"/>
        </w:rPr>
      </w:pPr>
      <w:r w:rsidRPr="009D7BCC">
        <w:rPr>
          <w:sz w:val="16"/>
          <w:szCs w:val="16"/>
        </w:rPr>
        <w:t xml:space="preserve">   </w:t>
      </w:r>
      <w:r w:rsidRPr="009D7BCC">
        <w:rPr>
          <w:b/>
          <w:bCs/>
          <w:sz w:val="16"/>
          <w:szCs w:val="16"/>
        </w:rPr>
        <w:t xml:space="preserve"> </w:t>
      </w:r>
      <w:r w:rsidRPr="009D7BCC">
        <w:rPr>
          <w:sz w:val="16"/>
          <w:szCs w:val="16"/>
        </w:rPr>
        <w:t>6</w:t>
      </w:r>
      <w:r w:rsidRPr="009D7BCC">
        <w:rPr>
          <w:b/>
          <w:bCs/>
          <w:sz w:val="16"/>
          <w:szCs w:val="16"/>
        </w:rPr>
        <w:t xml:space="preserve">. Организатор аукциона вправе отказаться от проведения аукциона </w:t>
      </w:r>
      <w:r w:rsidRPr="009D7BC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D7BCC">
        <w:rPr>
          <w:sz w:val="16"/>
          <w:szCs w:val="16"/>
        </w:rPr>
        <w:t xml:space="preserve">Извещение об отказе от проведения аукциона размещается на официальном сайте торгов </w:t>
      </w:r>
      <w:r w:rsidRPr="009D7BCC">
        <w:rPr>
          <w:rStyle w:val="blk"/>
          <w:sz w:val="16"/>
          <w:szCs w:val="16"/>
        </w:rPr>
        <w:t>в течение трех дней со дня принятия данного решения</w:t>
      </w:r>
      <w:r w:rsidRPr="009D7BCC">
        <w:rPr>
          <w:sz w:val="16"/>
          <w:szCs w:val="16"/>
        </w:rPr>
        <w:t xml:space="preserve">. В течение трех дней с даты принятия решения </w:t>
      </w:r>
      <w:r w:rsidRPr="009D7BCC">
        <w:rPr>
          <w:rStyle w:val="blk"/>
          <w:sz w:val="16"/>
          <w:szCs w:val="16"/>
        </w:rPr>
        <w:t>об отказе в проведен</w:t>
      </w:r>
      <w:proofErr w:type="gramStart"/>
      <w:r w:rsidRPr="009D7BCC">
        <w:rPr>
          <w:rStyle w:val="blk"/>
          <w:sz w:val="16"/>
          <w:szCs w:val="16"/>
        </w:rPr>
        <w:t>ии ау</w:t>
      </w:r>
      <w:proofErr w:type="gramEnd"/>
      <w:r w:rsidRPr="009D7BCC">
        <w:rPr>
          <w:rStyle w:val="blk"/>
          <w:sz w:val="16"/>
          <w:szCs w:val="16"/>
        </w:rPr>
        <w:t xml:space="preserve">кциона </w:t>
      </w:r>
      <w:r w:rsidRPr="009D7BCC">
        <w:rPr>
          <w:sz w:val="16"/>
          <w:szCs w:val="16"/>
        </w:rPr>
        <w:t xml:space="preserve">организатор аукциона обязан известить </w:t>
      </w:r>
      <w:r w:rsidRPr="009D7BCC">
        <w:rPr>
          <w:rStyle w:val="blk"/>
          <w:sz w:val="16"/>
          <w:szCs w:val="16"/>
        </w:rPr>
        <w:t>участников аукциона об отказе в проведении аукциона и возвратить его участникам внесенные задатки.</w:t>
      </w:r>
    </w:p>
    <w:p w:rsidR="009D7BCC" w:rsidRPr="009D7BCC" w:rsidRDefault="009D7BCC" w:rsidP="009D7BCC">
      <w:pPr>
        <w:tabs>
          <w:tab w:val="left" w:pos="720"/>
        </w:tabs>
        <w:jc w:val="both"/>
        <w:rPr>
          <w:b/>
          <w:sz w:val="16"/>
          <w:szCs w:val="16"/>
        </w:rPr>
      </w:pPr>
      <w:r w:rsidRPr="009D7BCC">
        <w:rPr>
          <w:b/>
          <w:sz w:val="16"/>
          <w:szCs w:val="16"/>
        </w:rPr>
        <w:t xml:space="preserve">      </w:t>
      </w:r>
      <w:r w:rsidRPr="009D7BCC">
        <w:rPr>
          <w:sz w:val="16"/>
          <w:szCs w:val="16"/>
        </w:rPr>
        <w:t>7.</w:t>
      </w:r>
      <w:r w:rsidRPr="009D7BCC">
        <w:rPr>
          <w:b/>
          <w:sz w:val="16"/>
          <w:szCs w:val="16"/>
        </w:rPr>
        <w:t xml:space="preserve"> Срок приема заявок на участие в </w:t>
      </w:r>
      <w:r w:rsidRPr="009D7BCC">
        <w:rPr>
          <w:rStyle w:val="af7"/>
          <w:sz w:val="16"/>
          <w:szCs w:val="16"/>
        </w:rPr>
        <w:t>аукционе</w:t>
      </w:r>
      <w:r w:rsidRPr="009D7BCC">
        <w:rPr>
          <w:b/>
          <w:sz w:val="16"/>
          <w:szCs w:val="16"/>
        </w:rPr>
        <w:t xml:space="preserve">: </w:t>
      </w:r>
      <w:r w:rsidRPr="009D7BCC">
        <w:rPr>
          <w:b/>
          <w:bCs/>
          <w:sz w:val="16"/>
          <w:szCs w:val="16"/>
        </w:rPr>
        <w:t>с 27 февраля 2019 года по 01 апреля 2019 года</w:t>
      </w:r>
      <w:r w:rsidRPr="009D7BCC">
        <w:rPr>
          <w:sz w:val="16"/>
          <w:szCs w:val="16"/>
        </w:rPr>
        <w:t>.</w:t>
      </w:r>
    </w:p>
    <w:p w:rsidR="009D7BCC" w:rsidRPr="009D7BCC" w:rsidRDefault="009D7BCC" w:rsidP="009D7BCC">
      <w:pPr>
        <w:tabs>
          <w:tab w:val="left" w:pos="720"/>
        </w:tabs>
        <w:jc w:val="both"/>
        <w:rPr>
          <w:b/>
          <w:sz w:val="16"/>
          <w:szCs w:val="16"/>
        </w:rPr>
      </w:pPr>
      <w:r w:rsidRPr="009D7BCC">
        <w:rPr>
          <w:b/>
          <w:sz w:val="16"/>
          <w:szCs w:val="16"/>
        </w:rPr>
        <w:t xml:space="preserve">     Заявки с прилагаемыми к ним документами принимаются по адресу: </w:t>
      </w:r>
      <w:r w:rsidRPr="009D7BCC">
        <w:rPr>
          <w:sz w:val="16"/>
          <w:szCs w:val="16"/>
        </w:rPr>
        <w:t>Костромская область, город Галич, площадь Революции, дом 23</w:t>
      </w:r>
      <w:proofErr w:type="gramStart"/>
      <w:r w:rsidRPr="009D7BCC">
        <w:rPr>
          <w:sz w:val="16"/>
          <w:szCs w:val="16"/>
        </w:rPr>
        <w:t xml:space="preserve"> А</w:t>
      </w:r>
      <w:proofErr w:type="gramEnd"/>
      <w:r w:rsidRPr="009D7BCC">
        <w:rPr>
          <w:sz w:val="16"/>
          <w:szCs w:val="16"/>
        </w:rPr>
        <w:t>, кабинет № 20 с 08:00 часов до 17:15 часов, перерыв на обед с 12:00 часов до 13:00 часов. Выходные дни: суббота, воскресенье.</w:t>
      </w:r>
    </w:p>
    <w:p w:rsidR="009D7BCC" w:rsidRPr="009D7BCC" w:rsidRDefault="009D7BCC" w:rsidP="009D7BCC">
      <w:pPr>
        <w:shd w:val="clear" w:color="auto" w:fill="FFFFFF"/>
        <w:tabs>
          <w:tab w:val="left" w:pos="540"/>
        </w:tabs>
        <w:ind w:firstLine="540"/>
        <w:jc w:val="both"/>
        <w:rPr>
          <w:sz w:val="16"/>
          <w:szCs w:val="16"/>
        </w:rPr>
      </w:pPr>
      <w:r w:rsidRPr="009D7BCC">
        <w:rPr>
          <w:b/>
          <w:sz w:val="16"/>
          <w:szCs w:val="16"/>
        </w:rPr>
        <w:t xml:space="preserve">Порядок приема заявок на участие в </w:t>
      </w:r>
      <w:r w:rsidRPr="009D7BCC">
        <w:rPr>
          <w:rStyle w:val="af7"/>
          <w:sz w:val="16"/>
          <w:szCs w:val="16"/>
        </w:rPr>
        <w:t>аукционе</w:t>
      </w:r>
      <w:r w:rsidRPr="009D7BCC">
        <w:rPr>
          <w:b/>
          <w:sz w:val="16"/>
          <w:szCs w:val="16"/>
        </w:rPr>
        <w:t>:</w:t>
      </w:r>
    </w:p>
    <w:p w:rsidR="009D7BCC" w:rsidRPr="009D7BCC" w:rsidRDefault="009D7BCC" w:rsidP="009D7BCC">
      <w:pPr>
        <w:pStyle w:val="ConsPlusNormalfe"/>
        <w:ind w:firstLine="540"/>
        <w:jc w:val="both"/>
        <w:rPr>
          <w:rFonts w:ascii="Times New Roman" w:hAnsi="Times New Roman" w:cs="Times New Roman"/>
          <w:sz w:val="16"/>
          <w:szCs w:val="16"/>
        </w:rPr>
      </w:pPr>
      <w:r w:rsidRPr="009D7BC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w:t>
      </w:r>
      <w:proofErr w:type="gramStart"/>
      <w:r w:rsidRPr="009D7BCC">
        <w:rPr>
          <w:rFonts w:ascii="Times New Roman" w:hAnsi="Times New Roman" w:cs="Times New Roman"/>
          <w:sz w:val="16"/>
          <w:szCs w:val="16"/>
        </w:rPr>
        <w:t>н-</w:t>
      </w:r>
      <w:proofErr w:type="gramEnd"/>
      <w:r w:rsidRPr="009D7BCC">
        <w:rPr>
          <w:rFonts w:ascii="Times New Roman" w:hAnsi="Times New Roman" w:cs="Times New Roman"/>
          <w:sz w:val="16"/>
          <w:szCs w:val="16"/>
        </w:rPr>
        <w:t xml:space="preserve"> остается у «Организатора аукциона», другой- у претендента.</w:t>
      </w:r>
    </w:p>
    <w:p w:rsidR="009D7BCC" w:rsidRPr="009D7BCC" w:rsidRDefault="009D7BCC" w:rsidP="009D7BCC">
      <w:pPr>
        <w:ind w:firstLine="540"/>
        <w:jc w:val="both"/>
        <w:rPr>
          <w:b/>
          <w:bCs/>
          <w:sz w:val="16"/>
          <w:szCs w:val="16"/>
        </w:rPr>
      </w:pPr>
      <w:r w:rsidRPr="009D7BCC">
        <w:rPr>
          <w:sz w:val="16"/>
          <w:szCs w:val="16"/>
        </w:rPr>
        <w:t>Один заявитель вправе подать только одну заявку на участие в аукционе.</w:t>
      </w:r>
    </w:p>
    <w:p w:rsidR="009D7BCC" w:rsidRPr="009D7BCC" w:rsidRDefault="009D7BCC" w:rsidP="009D7BCC">
      <w:pPr>
        <w:ind w:firstLine="540"/>
        <w:jc w:val="both"/>
        <w:rPr>
          <w:sz w:val="16"/>
          <w:szCs w:val="16"/>
        </w:rPr>
      </w:pPr>
      <w:r w:rsidRPr="009D7BCC">
        <w:rPr>
          <w:b/>
          <w:bCs/>
          <w:sz w:val="16"/>
          <w:szCs w:val="16"/>
        </w:rPr>
        <w:t>К заявке прилагаются:</w:t>
      </w:r>
    </w:p>
    <w:p w:rsidR="009D7BCC" w:rsidRPr="009D7BCC" w:rsidRDefault="009D7BCC" w:rsidP="009D7BCC">
      <w:pPr>
        <w:jc w:val="both"/>
        <w:rPr>
          <w:sz w:val="16"/>
          <w:szCs w:val="16"/>
        </w:rPr>
      </w:pPr>
      <w:r w:rsidRPr="009D7BCC">
        <w:rPr>
          <w:sz w:val="16"/>
          <w:szCs w:val="16"/>
        </w:rPr>
        <w:t xml:space="preserve">          1)   копии документов, удостоверяющих личность заявителя (для граждан);</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2</w:t>
      </w:r>
      <w:r w:rsidRPr="009D7BC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3</w:t>
      </w:r>
      <w:r w:rsidRPr="009D7BCC">
        <w:rPr>
          <w:rFonts w:ascii="Times New Roman" w:hAnsi="Times New Roman" w:cs="Times New Roman"/>
          <w:sz w:val="16"/>
          <w:szCs w:val="16"/>
        </w:rPr>
        <w:t>) документы, подтверждающие внесение задатка.</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На каждый лот один претендент имеет право подать только одну заявку на участие в аукционе.</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w:t>
      </w:r>
      <w:r w:rsidRPr="009D7BCC">
        <w:rPr>
          <w:rFonts w:ascii="Times New Roman" w:hAnsi="Times New Roman" w:cs="Times New Roman"/>
          <w:sz w:val="16"/>
          <w:szCs w:val="16"/>
        </w:rPr>
        <w:t xml:space="preserve">8. </w:t>
      </w:r>
      <w:r w:rsidRPr="009D7BCC">
        <w:rPr>
          <w:rFonts w:ascii="Times New Roman" w:hAnsi="Times New Roman" w:cs="Times New Roman"/>
          <w:b/>
          <w:bCs/>
          <w:sz w:val="16"/>
          <w:szCs w:val="16"/>
        </w:rPr>
        <w:t>Порядок и срок отзыва заявок.</w:t>
      </w:r>
    </w:p>
    <w:p w:rsidR="009D7BCC" w:rsidRPr="009D7BCC" w:rsidRDefault="009D7BCC" w:rsidP="009D7BCC">
      <w:pPr>
        <w:pStyle w:val="ConsPlusNormalff"/>
        <w:jc w:val="both"/>
        <w:rPr>
          <w:rFonts w:ascii="Times New Roman" w:eastAsia="Times New Roman" w:hAnsi="Times New Roman" w:cs="Times New Roman"/>
          <w:sz w:val="16"/>
          <w:szCs w:val="16"/>
        </w:rPr>
      </w:pPr>
      <w:r w:rsidRPr="009D7BCC">
        <w:rPr>
          <w:rFonts w:ascii="Times New Roman" w:eastAsia="Times New Roman" w:hAnsi="Times New Roman" w:cs="Times New Roman"/>
          <w:sz w:val="16"/>
          <w:szCs w:val="16"/>
        </w:rPr>
        <w:t xml:space="preserve">  </w:t>
      </w:r>
      <w:r w:rsidRPr="009D7BC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D7BCC" w:rsidRPr="009D7BCC" w:rsidRDefault="009D7BCC" w:rsidP="009D7BCC">
      <w:pPr>
        <w:jc w:val="both"/>
        <w:rPr>
          <w:b/>
          <w:bCs/>
          <w:sz w:val="16"/>
          <w:szCs w:val="16"/>
        </w:rPr>
      </w:pPr>
      <w:r w:rsidRPr="009D7BCC">
        <w:rPr>
          <w:sz w:val="16"/>
          <w:szCs w:val="16"/>
        </w:rPr>
        <w:t xml:space="preserve">       9.</w:t>
      </w:r>
      <w:r w:rsidRPr="009D7BCC">
        <w:rPr>
          <w:b/>
          <w:bCs/>
          <w:sz w:val="16"/>
          <w:szCs w:val="16"/>
        </w:rPr>
        <w:t xml:space="preserve"> Порядок внесения  и возврата задатков: </w:t>
      </w:r>
    </w:p>
    <w:p w:rsidR="009D7BCC" w:rsidRPr="009D7BCC" w:rsidRDefault="009D7BCC" w:rsidP="009D7BCC">
      <w:pPr>
        <w:jc w:val="both"/>
        <w:rPr>
          <w:b/>
          <w:bCs/>
          <w:sz w:val="16"/>
          <w:szCs w:val="16"/>
        </w:rPr>
      </w:pPr>
      <w:r w:rsidRPr="009D7BCC">
        <w:rPr>
          <w:bCs/>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 Срок поступления задатка на лицевой счет</w:t>
      </w:r>
      <w:r w:rsidRPr="009D7BCC">
        <w:rPr>
          <w:b/>
          <w:bCs/>
          <w:sz w:val="16"/>
          <w:szCs w:val="16"/>
        </w:rPr>
        <w:t xml:space="preserve"> – не позднее 17 часов 15 минут 01 апреля 2019 года.</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eastAsia="Times New Roman" w:hAnsi="Times New Roman" w:cs="Times New Roman"/>
          <w:b/>
          <w:bCs/>
          <w:sz w:val="16"/>
          <w:szCs w:val="16"/>
        </w:rPr>
        <w:t xml:space="preserve">Реквизиты для перечисления задатка: </w:t>
      </w:r>
      <w:proofErr w:type="gramStart"/>
      <w:r w:rsidRPr="009D7BCC">
        <w:rPr>
          <w:rFonts w:ascii="Times New Roman" w:hAnsi="Times New Roman" w:cs="Times New Roman"/>
          <w:sz w:val="16"/>
          <w:szCs w:val="16"/>
        </w:rPr>
        <w:t>УФК по Костромской области (Комитет по управлению муниципальным имуществом и земельными ресурсами администрации Галичского муниципального района Костромской области /лицевой счет 05413</w:t>
      </w:r>
      <w:r w:rsidRPr="009D7BCC">
        <w:rPr>
          <w:rFonts w:ascii="Times New Roman" w:hAnsi="Times New Roman" w:cs="Times New Roman"/>
          <w:sz w:val="16"/>
          <w:szCs w:val="16"/>
          <w:lang w:val="en-US"/>
        </w:rPr>
        <w:t>D</w:t>
      </w:r>
      <w:r w:rsidRPr="009D7BCC">
        <w:rPr>
          <w:rFonts w:ascii="Times New Roman" w:hAnsi="Times New Roman" w:cs="Times New Roman"/>
          <w:sz w:val="16"/>
          <w:szCs w:val="16"/>
        </w:rPr>
        <w:t>00750, ИНН 4403003700,  КПП 440301001, БИК 043469001, ОКТМО 34708000, счет получателя 40302810934693000124 отделении Кострома,.</w:t>
      </w:r>
      <w:proofErr w:type="gramEnd"/>
    </w:p>
    <w:p w:rsidR="009D7BCC" w:rsidRPr="009D7BCC" w:rsidRDefault="009D7BCC" w:rsidP="009D7BCC">
      <w:pPr>
        <w:pStyle w:val="ConsPlusNormalff"/>
        <w:ind w:firstLine="540"/>
        <w:jc w:val="both"/>
        <w:rPr>
          <w:rStyle w:val="blk"/>
          <w:rFonts w:ascii="Times New Roman" w:hAnsi="Times New Roman"/>
          <w:sz w:val="16"/>
          <w:szCs w:val="16"/>
        </w:rPr>
      </w:pPr>
      <w:r w:rsidRPr="009D7BCC">
        <w:rPr>
          <w:rFonts w:ascii="Times New Roman" w:hAnsi="Times New Roman" w:cs="Times New Roman"/>
          <w:sz w:val="16"/>
          <w:szCs w:val="16"/>
        </w:rPr>
        <w:t>В платежном поручении должно быть указано местоположение земельного участка.</w:t>
      </w:r>
    </w:p>
    <w:p w:rsidR="009D7BCC" w:rsidRPr="009D7BCC" w:rsidRDefault="009D7BCC" w:rsidP="009D7BCC">
      <w:pPr>
        <w:ind w:firstLine="851"/>
        <w:jc w:val="both"/>
        <w:rPr>
          <w:rStyle w:val="blk"/>
          <w:sz w:val="16"/>
          <w:szCs w:val="16"/>
        </w:rPr>
      </w:pPr>
      <w:r w:rsidRPr="009D7BCC">
        <w:rPr>
          <w:rStyle w:val="blk"/>
          <w:sz w:val="16"/>
          <w:szCs w:val="16"/>
        </w:rPr>
        <w:t>Задаток засчитываются в оплату ежегодной арендной платы за земельный участок в случаях, если:</w:t>
      </w:r>
    </w:p>
    <w:p w:rsidR="009D7BCC" w:rsidRPr="009D7BCC" w:rsidRDefault="009D7BCC" w:rsidP="009D7BCC">
      <w:pPr>
        <w:ind w:firstLine="851"/>
        <w:rPr>
          <w:rStyle w:val="blk"/>
          <w:sz w:val="16"/>
          <w:szCs w:val="16"/>
        </w:rPr>
      </w:pPr>
      <w:r w:rsidRPr="009D7BCC">
        <w:rPr>
          <w:rStyle w:val="blk"/>
          <w:sz w:val="16"/>
          <w:szCs w:val="16"/>
        </w:rPr>
        <w:t xml:space="preserve">- задаток внесен лицом, признанным победителем аукциона, </w:t>
      </w:r>
    </w:p>
    <w:p w:rsidR="009D7BCC" w:rsidRPr="009D7BCC" w:rsidRDefault="009D7BCC" w:rsidP="009D7BCC">
      <w:pPr>
        <w:ind w:firstLine="851"/>
        <w:jc w:val="both"/>
        <w:rPr>
          <w:rStyle w:val="blk"/>
          <w:sz w:val="16"/>
          <w:szCs w:val="16"/>
        </w:rPr>
      </w:pPr>
      <w:r w:rsidRPr="009D7BC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D7BCC" w:rsidRPr="009D7BCC" w:rsidRDefault="009D7BCC" w:rsidP="009D7BCC">
      <w:pPr>
        <w:ind w:firstLine="851"/>
        <w:jc w:val="both"/>
        <w:rPr>
          <w:rStyle w:val="blk"/>
          <w:sz w:val="16"/>
          <w:szCs w:val="16"/>
        </w:rPr>
      </w:pPr>
      <w:r w:rsidRPr="009D7BC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D7BCC" w:rsidRPr="009D7BCC" w:rsidRDefault="009D7BCC" w:rsidP="009D7BCC">
      <w:pPr>
        <w:ind w:firstLine="851"/>
        <w:jc w:val="both"/>
        <w:rPr>
          <w:sz w:val="16"/>
          <w:szCs w:val="16"/>
        </w:rPr>
      </w:pPr>
      <w:r w:rsidRPr="009D7BC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D7BCC" w:rsidRPr="009D7BCC" w:rsidRDefault="009D7BCC" w:rsidP="009D7BCC">
      <w:pPr>
        <w:ind w:firstLine="851"/>
        <w:rPr>
          <w:sz w:val="16"/>
          <w:szCs w:val="16"/>
        </w:rPr>
      </w:pPr>
      <w:r w:rsidRPr="009D7BCC">
        <w:rPr>
          <w:sz w:val="16"/>
          <w:szCs w:val="16"/>
        </w:rPr>
        <w:t>Организатор аукциона обязан возвратить внесенный претендентом задаток:</w:t>
      </w:r>
    </w:p>
    <w:p w:rsidR="009D7BCC" w:rsidRPr="009D7BCC" w:rsidRDefault="009D7BCC" w:rsidP="009D7BCC">
      <w:pPr>
        <w:ind w:firstLine="851"/>
        <w:rPr>
          <w:sz w:val="16"/>
          <w:szCs w:val="16"/>
        </w:rPr>
      </w:pPr>
      <w:r w:rsidRPr="009D7BC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D7BCC" w:rsidRPr="009D7BCC" w:rsidRDefault="009D7BCC" w:rsidP="009D7BCC">
      <w:pPr>
        <w:ind w:firstLine="851"/>
        <w:rPr>
          <w:sz w:val="16"/>
          <w:szCs w:val="16"/>
        </w:rPr>
      </w:pPr>
      <w:r w:rsidRPr="009D7BC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D7BCC" w:rsidRPr="009D7BCC" w:rsidRDefault="009D7BCC" w:rsidP="009D7BCC">
      <w:pPr>
        <w:ind w:firstLine="851"/>
        <w:jc w:val="both"/>
        <w:rPr>
          <w:sz w:val="16"/>
          <w:szCs w:val="16"/>
        </w:rPr>
      </w:pPr>
      <w:r w:rsidRPr="009D7BC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D7BCC" w:rsidRPr="009D7BCC" w:rsidRDefault="009D7BCC" w:rsidP="009D7BCC">
      <w:pPr>
        <w:tabs>
          <w:tab w:val="left" w:pos="540"/>
        </w:tabs>
        <w:jc w:val="both"/>
        <w:rPr>
          <w:sz w:val="16"/>
          <w:szCs w:val="16"/>
        </w:rPr>
      </w:pPr>
      <w:r w:rsidRPr="009D7BCC">
        <w:rPr>
          <w:sz w:val="16"/>
          <w:szCs w:val="16"/>
        </w:rPr>
        <w:t xml:space="preserve">    10. </w:t>
      </w:r>
      <w:r w:rsidRPr="009D7BCC">
        <w:rPr>
          <w:b/>
          <w:sz w:val="16"/>
          <w:szCs w:val="16"/>
        </w:rPr>
        <w:t xml:space="preserve">Порядок определения участников </w:t>
      </w:r>
      <w:r w:rsidRPr="009D7BCC">
        <w:rPr>
          <w:rStyle w:val="af7"/>
          <w:sz w:val="16"/>
          <w:szCs w:val="16"/>
        </w:rPr>
        <w:t>аукциона</w:t>
      </w:r>
      <w:r w:rsidRPr="009D7BCC">
        <w:rPr>
          <w:b/>
          <w:sz w:val="16"/>
          <w:szCs w:val="16"/>
        </w:rPr>
        <w:t>:</w:t>
      </w:r>
    </w:p>
    <w:p w:rsidR="009D7BCC" w:rsidRPr="009D7BCC" w:rsidRDefault="009D7BCC" w:rsidP="009D7BCC">
      <w:pPr>
        <w:tabs>
          <w:tab w:val="left" w:pos="540"/>
        </w:tabs>
        <w:ind w:firstLine="540"/>
        <w:jc w:val="both"/>
        <w:rPr>
          <w:sz w:val="16"/>
          <w:szCs w:val="16"/>
        </w:rPr>
      </w:pPr>
      <w:r w:rsidRPr="009D7BC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D7BCC" w:rsidRPr="009D7BCC" w:rsidRDefault="009D7BCC" w:rsidP="009D7BCC">
      <w:pPr>
        <w:ind w:firstLine="540"/>
        <w:jc w:val="both"/>
        <w:rPr>
          <w:sz w:val="16"/>
          <w:szCs w:val="16"/>
        </w:rPr>
      </w:pPr>
      <w:r w:rsidRPr="009D7BCC">
        <w:rPr>
          <w:sz w:val="16"/>
          <w:szCs w:val="16"/>
        </w:rPr>
        <w:t>Претендент не допускается к участию в аукционе по следующим основаниям:</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2) не поступление задатка на дату рассмотрения заявок на участие в аукционе;</w:t>
      </w:r>
    </w:p>
    <w:p w:rsidR="009D7BCC" w:rsidRPr="009D7BCC" w:rsidRDefault="009D7BCC" w:rsidP="009D7BCC">
      <w:pPr>
        <w:pStyle w:val="ConsPlusNormalff"/>
        <w:ind w:firstLine="540"/>
        <w:jc w:val="both"/>
        <w:rPr>
          <w:rFonts w:ascii="Times New Roman" w:hAnsi="Times New Roman" w:cs="Times New Roman"/>
          <w:sz w:val="16"/>
          <w:szCs w:val="16"/>
        </w:rPr>
      </w:pPr>
      <w:r w:rsidRPr="009D7BC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D7BCC" w:rsidRPr="009D7BCC" w:rsidRDefault="009D7BCC" w:rsidP="009D7BCC">
      <w:pPr>
        <w:pStyle w:val="ConsPlusNormalff"/>
        <w:tabs>
          <w:tab w:val="left" w:pos="540"/>
        </w:tabs>
        <w:ind w:firstLine="540"/>
        <w:jc w:val="both"/>
        <w:rPr>
          <w:rFonts w:ascii="Times New Roman" w:hAnsi="Times New Roman" w:cs="Times New Roman"/>
          <w:b/>
          <w:bCs/>
          <w:sz w:val="16"/>
          <w:szCs w:val="16"/>
        </w:rPr>
      </w:pPr>
      <w:r w:rsidRPr="009D7BC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D7BCC" w:rsidRPr="009D7BCC" w:rsidRDefault="009D7BCC" w:rsidP="009D7BCC">
      <w:pPr>
        <w:jc w:val="both"/>
        <w:rPr>
          <w:sz w:val="16"/>
          <w:szCs w:val="16"/>
        </w:rPr>
      </w:pPr>
      <w:r w:rsidRPr="009D7BCC">
        <w:rPr>
          <w:b/>
          <w:bCs/>
          <w:sz w:val="16"/>
          <w:szCs w:val="16"/>
        </w:rPr>
        <w:lastRenderedPageBreak/>
        <w:t>Дата, время и место определения участников аукциона, подписания протокола приема заявок — 02 апреля 2019 года в 10:00</w:t>
      </w:r>
      <w:r w:rsidRPr="009D7BC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D7BCC" w:rsidRPr="009D7BCC" w:rsidRDefault="009D7BCC" w:rsidP="009D7BCC">
      <w:pPr>
        <w:jc w:val="both"/>
        <w:rPr>
          <w:sz w:val="16"/>
          <w:szCs w:val="16"/>
        </w:rPr>
      </w:pPr>
      <w:r w:rsidRPr="009D7BCC">
        <w:rPr>
          <w:sz w:val="16"/>
          <w:szCs w:val="16"/>
        </w:rPr>
        <w:t xml:space="preserve">   11.</w:t>
      </w:r>
      <w:r w:rsidRPr="009D7BCC">
        <w:rPr>
          <w:b/>
          <w:bCs/>
          <w:sz w:val="16"/>
          <w:szCs w:val="16"/>
        </w:rPr>
        <w:t xml:space="preserve"> Порядок проведения аукциона и определения победителя.</w:t>
      </w:r>
    </w:p>
    <w:p w:rsidR="009D7BCC" w:rsidRPr="009D7BCC" w:rsidRDefault="009D7BCC" w:rsidP="009D7BCC">
      <w:pPr>
        <w:ind w:firstLine="851"/>
        <w:jc w:val="both"/>
        <w:rPr>
          <w:sz w:val="16"/>
          <w:szCs w:val="16"/>
        </w:rPr>
      </w:pPr>
      <w:r w:rsidRPr="009D7BCC">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D7BCC">
        <w:rPr>
          <w:b/>
          <w:bCs/>
          <w:sz w:val="16"/>
          <w:szCs w:val="16"/>
        </w:rPr>
        <w:t>03 апреля  2019 года с 10 часов 00</w:t>
      </w:r>
      <w:r w:rsidRPr="009D7BC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D7BCC" w:rsidRPr="009D7BCC" w:rsidRDefault="009D7BCC" w:rsidP="009D7BCC">
      <w:pPr>
        <w:ind w:firstLine="851"/>
        <w:jc w:val="both"/>
        <w:rPr>
          <w:sz w:val="16"/>
          <w:szCs w:val="16"/>
        </w:rPr>
      </w:pPr>
      <w:r w:rsidRPr="009D7BCC">
        <w:rPr>
          <w:sz w:val="16"/>
          <w:szCs w:val="16"/>
        </w:rPr>
        <w:t xml:space="preserve">Аукцион ведет аукционист. </w:t>
      </w:r>
    </w:p>
    <w:p w:rsidR="009D7BCC" w:rsidRPr="009D7BCC" w:rsidRDefault="009D7BCC" w:rsidP="009D7BCC">
      <w:pPr>
        <w:ind w:firstLine="851"/>
        <w:jc w:val="both"/>
        <w:rPr>
          <w:sz w:val="16"/>
          <w:szCs w:val="16"/>
        </w:rPr>
      </w:pPr>
      <w:r w:rsidRPr="009D7BCC">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9D7BCC" w:rsidRPr="009D7BCC" w:rsidRDefault="009D7BCC" w:rsidP="009D7BCC">
      <w:pPr>
        <w:jc w:val="both"/>
        <w:rPr>
          <w:b/>
          <w:bCs/>
          <w:sz w:val="16"/>
          <w:szCs w:val="16"/>
        </w:rPr>
      </w:pPr>
      <w:r w:rsidRPr="009D7BCC">
        <w:rPr>
          <w:sz w:val="16"/>
          <w:szCs w:val="16"/>
        </w:rPr>
        <w:t xml:space="preserve">         Аукцион проводится в следующем порядке:</w:t>
      </w:r>
    </w:p>
    <w:p w:rsidR="009D7BCC" w:rsidRPr="009D7BCC" w:rsidRDefault="009D7BCC" w:rsidP="009D7BCC">
      <w:pPr>
        <w:jc w:val="both"/>
        <w:rPr>
          <w:sz w:val="16"/>
          <w:szCs w:val="16"/>
        </w:rPr>
      </w:pPr>
      <w:r w:rsidRPr="009D7BCC">
        <w:rPr>
          <w:b/>
          <w:bCs/>
          <w:sz w:val="16"/>
          <w:szCs w:val="16"/>
        </w:rPr>
        <w:t xml:space="preserve">         </w:t>
      </w:r>
      <w:r w:rsidRPr="009D7BCC">
        <w:rPr>
          <w:sz w:val="16"/>
          <w:szCs w:val="16"/>
        </w:rPr>
        <w:t>1) аукцион ведет аукционист;</w:t>
      </w:r>
    </w:p>
    <w:p w:rsidR="009D7BCC" w:rsidRPr="009D7BCC" w:rsidRDefault="009D7BCC" w:rsidP="009D7BCC">
      <w:pPr>
        <w:jc w:val="both"/>
        <w:rPr>
          <w:sz w:val="16"/>
          <w:szCs w:val="16"/>
        </w:rPr>
      </w:pPr>
      <w:r w:rsidRPr="009D7BC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D7BCC" w:rsidRPr="009D7BCC" w:rsidRDefault="009D7BCC" w:rsidP="009D7BCC">
      <w:pPr>
        <w:ind w:firstLine="540"/>
        <w:jc w:val="both"/>
        <w:rPr>
          <w:sz w:val="16"/>
          <w:szCs w:val="16"/>
        </w:rPr>
      </w:pPr>
      <w:r w:rsidRPr="009D7BCC">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D7BCC" w:rsidRPr="009D7BCC" w:rsidRDefault="009D7BCC" w:rsidP="009D7BCC">
      <w:pPr>
        <w:ind w:firstLine="540"/>
        <w:jc w:val="both"/>
        <w:rPr>
          <w:sz w:val="16"/>
          <w:szCs w:val="16"/>
        </w:rPr>
      </w:pPr>
      <w:r w:rsidRPr="009D7BC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D7BCC" w:rsidRPr="009D7BCC" w:rsidRDefault="009D7BCC" w:rsidP="009D7BCC">
      <w:pPr>
        <w:ind w:firstLine="540"/>
        <w:jc w:val="both"/>
        <w:rPr>
          <w:sz w:val="16"/>
          <w:szCs w:val="16"/>
        </w:rPr>
      </w:pPr>
      <w:r w:rsidRPr="009D7BCC">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D7BCC" w:rsidRPr="009D7BCC" w:rsidRDefault="009D7BCC" w:rsidP="009D7BCC">
      <w:pPr>
        <w:ind w:firstLine="540"/>
        <w:jc w:val="both"/>
        <w:rPr>
          <w:sz w:val="16"/>
          <w:szCs w:val="16"/>
        </w:rPr>
      </w:pPr>
      <w:r w:rsidRPr="009D7BC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D7BCC" w:rsidRPr="009D7BCC" w:rsidRDefault="009D7BCC" w:rsidP="009D7BCC">
      <w:pPr>
        <w:ind w:firstLine="540"/>
        <w:jc w:val="both"/>
        <w:rPr>
          <w:sz w:val="16"/>
          <w:szCs w:val="16"/>
        </w:rPr>
      </w:pPr>
      <w:r w:rsidRPr="009D7BCC">
        <w:rPr>
          <w:sz w:val="16"/>
          <w:szCs w:val="16"/>
        </w:rPr>
        <w:t>6) по завершен</w:t>
      </w:r>
      <w:proofErr w:type="gramStart"/>
      <w:r w:rsidRPr="009D7BCC">
        <w:rPr>
          <w:sz w:val="16"/>
          <w:szCs w:val="16"/>
        </w:rPr>
        <w:t>ии ау</w:t>
      </w:r>
      <w:proofErr w:type="gramEnd"/>
      <w:r w:rsidRPr="009D7BCC">
        <w:rPr>
          <w:sz w:val="16"/>
          <w:szCs w:val="16"/>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D7BCC" w:rsidRPr="009D7BCC" w:rsidRDefault="009D7BCC" w:rsidP="009D7BCC">
      <w:pPr>
        <w:ind w:firstLine="851"/>
        <w:jc w:val="both"/>
        <w:rPr>
          <w:sz w:val="16"/>
          <w:szCs w:val="16"/>
        </w:rPr>
      </w:pPr>
      <w:r w:rsidRPr="009D7BC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D7BCC" w:rsidRPr="009D7BCC" w:rsidRDefault="009D7BCC" w:rsidP="009D7BCC">
      <w:pPr>
        <w:rPr>
          <w:rStyle w:val="blk"/>
          <w:sz w:val="16"/>
          <w:szCs w:val="16"/>
        </w:rPr>
      </w:pPr>
      <w:r w:rsidRPr="009D7BCC">
        <w:rPr>
          <w:sz w:val="16"/>
          <w:szCs w:val="16"/>
        </w:rPr>
        <w:t xml:space="preserve">          12.  </w:t>
      </w:r>
      <w:r w:rsidRPr="009D7BCC">
        <w:rPr>
          <w:b/>
          <w:bCs/>
          <w:sz w:val="16"/>
          <w:szCs w:val="16"/>
        </w:rPr>
        <w:t>Порядок заключения договора аренды земельного участка (Приложение 2).</w:t>
      </w:r>
    </w:p>
    <w:p w:rsidR="009D7BCC" w:rsidRPr="009D7BCC" w:rsidRDefault="009D7BCC" w:rsidP="009D7BCC">
      <w:pPr>
        <w:ind w:firstLine="851"/>
        <w:jc w:val="both"/>
        <w:rPr>
          <w:rStyle w:val="blk"/>
          <w:sz w:val="16"/>
          <w:szCs w:val="16"/>
        </w:rPr>
      </w:pPr>
      <w:r w:rsidRPr="009D7BCC">
        <w:rPr>
          <w:rStyle w:val="blk"/>
          <w:sz w:val="16"/>
          <w:szCs w:val="16"/>
        </w:rPr>
        <w:t>В случае</w:t>
      </w:r>
      <w:proofErr w:type="gramStart"/>
      <w:r w:rsidRPr="009D7BCC">
        <w:rPr>
          <w:rStyle w:val="blk"/>
          <w:sz w:val="16"/>
          <w:szCs w:val="16"/>
        </w:rPr>
        <w:t>,</w:t>
      </w:r>
      <w:proofErr w:type="gramEnd"/>
      <w:r w:rsidRPr="009D7BCC">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городского округа — город Галич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D7BCC" w:rsidRPr="009D7BCC" w:rsidRDefault="009D7BCC" w:rsidP="009D7BCC">
      <w:pPr>
        <w:jc w:val="both"/>
        <w:rPr>
          <w:rStyle w:val="blk"/>
          <w:sz w:val="16"/>
          <w:szCs w:val="16"/>
        </w:rPr>
      </w:pPr>
      <w:r w:rsidRPr="009D7BC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городского округа — город Галич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9D7BCC">
        <w:rPr>
          <w:rStyle w:val="blk"/>
          <w:sz w:val="16"/>
          <w:szCs w:val="16"/>
        </w:rPr>
        <w:t xml:space="preserve">При этом </w:t>
      </w:r>
      <w:r w:rsidRPr="009D7BCC">
        <w:rPr>
          <w:sz w:val="16"/>
          <w:szCs w:val="16"/>
        </w:rPr>
        <w:t>размер ежегодной арендной платы по договору аренды земельного участка определяется в размере</w:t>
      </w:r>
      <w:r w:rsidRPr="009D7BC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9D7BCC">
        <w:rPr>
          <w:rStyle w:val="blk"/>
          <w:sz w:val="16"/>
          <w:szCs w:val="16"/>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D7BCC">
        <w:rPr>
          <w:sz w:val="16"/>
          <w:szCs w:val="16"/>
        </w:rPr>
        <w:t xml:space="preserve"> </w:t>
      </w:r>
    </w:p>
    <w:p w:rsidR="009D7BCC" w:rsidRPr="009D7BCC" w:rsidRDefault="009D7BCC" w:rsidP="009D7BCC">
      <w:pPr>
        <w:ind w:firstLine="851"/>
        <w:jc w:val="both"/>
        <w:rPr>
          <w:sz w:val="16"/>
          <w:szCs w:val="16"/>
        </w:rPr>
      </w:pPr>
      <w:proofErr w:type="gramStart"/>
      <w:r w:rsidRPr="009D7BC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городского округа — город Галич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9D7BCC" w:rsidRPr="009D7BCC" w:rsidRDefault="009D7BCC" w:rsidP="009D7BCC">
      <w:pPr>
        <w:jc w:val="both"/>
        <w:rPr>
          <w:sz w:val="16"/>
          <w:szCs w:val="16"/>
        </w:rPr>
      </w:pPr>
      <w:r w:rsidRPr="009D7BCC">
        <w:rPr>
          <w:sz w:val="16"/>
          <w:szCs w:val="16"/>
        </w:rPr>
        <w:t xml:space="preserve">      13. </w:t>
      </w:r>
      <w:r w:rsidRPr="009D7BCC">
        <w:rPr>
          <w:b/>
          <w:bCs/>
          <w:sz w:val="16"/>
          <w:szCs w:val="16"/>
        </w:rPr>
        <w:t>Аукцион признается не состоявшимся в случаях, если:</w:t>
      </w:r>
    </w:p>
    <w:p w:rsidR="009D7BCC" w:rsidRPr="009D7BCC" w:rsidRDefault="009D7BCC" w:rsidP="009D7BCC">
      <w:pPr>
        <w:ind w:firstLine="851"/>
        <w:jc w:val="both"/>
        <w:rPr>
          <w:rStyle w:val="blk"/>
          <w:sz w:val="16"/>
          <w:szCs w:val="16"/>
        </w:rPr>
      </w:pPr>
      <w:r w:rsidRPr="009D7BCC">
        <w:rPr>
          <w:sz w:val="16"/>
          <w:szCs w:val="16"/>
        </w:rPr>
        <w:t xml:space="preserve">- </w:t>
      </w:r>
      <w:proofErr w:type="gramStart"/>
      <w:r w:rsidRPr="009D7BCC">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9D7BCC">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9D7BCC" w:rsidRPr="009D7BCC" w:rsidRDefault="009D7BCC" w:rsidP="009D7BCC">
      <w:pPr>
        <w:ind w:firstLine="851"/>
        <w:rPr>
          <w:sz w:val="16"/>
          <w:szCs w:val="16"/>
        </w:rPr>
      </w:pPr>
      <w:r w:rsidRPr="009D7BC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D7BCC" w:rsidRPr="009D7BCC" w:rsidRDefault="009D7BCC" w:rsidP="009D7BCC">
      <w:pPr>
        <w:ind w:firstLine="851"/>
        <w:rPr>
          <w:sz w:val="16"/>
          <w:szCs w:val="16"/>
        </w:rPr>
      </w:pPr>
      <w:r w:rsidRPr="009D7BCC">
        <w:rPr>
          <w:sz w:val="16"/>
          <w:szCs w:val="16"/>
        </w:rPr>
        <w:t xml:space="preserve">- </w:t>
      </w:r>
      <w:r w:rsidRPr="009D7BCC">
        <w:rPr>
          <w:rStyle w:val="blk"/>
          <w:sz w:val="16"/>
          <w:szCs w:val="16"/>
        </w:rPr>
        <w:t>в аукционе участвовал только один участник,</w:t>
      </w:r>
    </w:p>
    <w:p w:rsidR="009D7BCC" w:rsidRPr="009D7BCC" w:rsidRDefault="009D7BCC" w:rsidP="009D7BCC">
      <w:pPr>
        <w:ind w:firstLine="851"/>
        <w:rPr>
          <w:rStyle w:val="blk"/>
          <w:sz w:val="16"/>
          <w:szCs w:val="16"/>
        </w:rPr>
      </w:pPr>
      <w:r w:rsidRPr="009D7BCC">
        <w:rPr>
          <w:sz w:val="16"/>
          <w:szCs w:val="16"/>
        </w:rPr>
        <w:t>-</w:t>
      </w:r>
      <w:r w:rsidRPr="009D7BCC">
        <w:rPr>
          <w:rStyle w:val="blk"/>
          <w:sz w:val="16"/>
          <w:szCs w:val="16"/>
        </w:rPr>
        <w:t xml:space="preserve"> при проведен</w:t>
      </w:r>
      <w:proofErr w:type="gramStart"/>
      <w:r w:rsidRPr="009D7BCC">
        <w:rPr>
          <w:rStyle w:val="blk"/>
          <w:sz w:val="16"/>
          <w:szCs w:val="16"/>
        </w:rPr>
        <w:t>ии ау</w:t>
      </w:r>
      <w:proofErr w:type="gramEnd"/>
      <w:r w:rsidRPr="009D7BCC">
        <w:rPr>
          <w:rStyle w:val="blk"/>
          <w:sz w:val="16"/>
          <w:szCs w:val="16"/>
        </w:rPr>
        <w:t>кциона не присутствовал ни один из участников аукциона,</w:t>
      </w:r>
    </w:p>
    <w:p w:rsidR="009D7BCC" w:rsidRPr="009D7BCC" w:rsidRDefault="009D7BCC" w:rsidP="009D7BCC">
      <w:pPr>
        <w:ind w:firstLine="851"/>
        <w:rPr>
          <w:sz w:val="16"/>
          <w:szCs w:val="16"/>
        </w:rPr>
      </w:pPr>
      <w:r w:rsidRPr="009D7BCC">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9D7BCC">
        <w:rPr>
          <w:rStyle w:val="blk"/>
          <w:sz w:val="16"/>
          <w:szCs w:val="16"/>
        </w:rPr>
        <w:t>которое</w:t>
      </w:r>
      <w:proofErr w:type="gramEnd"/>
      <w:r w:rsidRPr="009D7BCC">
        <w:rPr>
          <w:rStyle w:val="blk"/>
          <w:sz w:val="16"/>
          <w:szCs w:val="16"/>
        </w:rPr>
        <w:t xml:space="preserve"> предусматривало бы более высокую цену предмета аукциона.</w:t>
      </w:r>
    </w:p>
    <w:p w:rsidR="009D7BCC" w:rsidRPr="009D7BCC" w:rsidRDefault="009D7BCC" w:rsidP="009D7BCC">
      <w:pPr>
        <w:jc w:val="both"/>
        <w:rPr>
          <w:sz w:val="16"/>
          <w:szCs w:val="16"/>
        </w:rPr>
      </w:pPr>
      <w:r w:rsidRPr="009D7BCC">
        <w:rPr>
          <w:sz w:val="16"/>
          <w:szCs w:val="16"/>
        </w:rPr>
        <w:t xml:space="preserve">   14.</w:t>
      </w:r>
      <w:r w:rsidRPr="009D7BCC">
        <w:rPr>
          <w:b/>
          <w:sz w:val="16"/>
          <w:szCs w:val="16"/>
        </w:rPr>
        <w:t xml:space="preserve"> Осмотр земельного участка осуществляется</w:t>
      </w:r>
      <w:r w:rsidRPr="009D7BC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9D7BCC">
        <w:rPr>
          <w:sz w:val="16"/>
          <w:szCs w:val="16"/>
        </w:rPr>
        <w:t>по</w:t>
      </w:r>
      <w:proofErr w:type="gramEnd"/>
      <w:r w:rsidRPr="009D7BCC">
        <w:rPr>
          <w:sz w:val="16"/>
          <w:szCs w:val="16"/>
        </w:rPr>
        <w:t xml:space="preserve"> </w:t>
      </w:r>
      <w:proofErr w:type="gramStart"/>
      <w:r w:rsidRPr="009D7BCC">
        <w:rPr>
          <w:sz w:val="16"/>
          <w:szCs w:val="16"/>
        </w:rPr>
        <w:t>тел</w:t>
      </w:r>
      <w:proofErr w:type="gramEnd"/>
      <w:r w:rsidRPr="009D7BCC">
        <w:rPr>
          <w:sz w:val="16"/>
          <w:szCs w:val="16"/>
        </w:rPr>
        <w:t>. (49437) 2-11-90, либо самостоятельно по месту нахождения участка.</w:t>
      </w:r>
    </w:p>
    <w:p w:rsidR="009D7BCC" w:rsidRPr="009D7BCC" w:rsidRDefault="009D7BCC" w:rsidP="009D7BCC">
      <w:pPr>
        <w:jc w:val="both"/>
        <w:rPr>
          <w:sz w:val="16"/>
          <w:szCs w:val="16"/>
        </w:rPr>
      </w:pPr>
      <w:r w:rsidRPr="009D7BC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D7BCC" w:rsidRPr="009D7BCC" w:rsidRDefault="009D7BCC" w:rsidP="009D7BCC">
      <w:pPr>
        <w:jc w:val="right"/>
        <w:rPr>
          <w:rFonts w:eastAsia="Courier New"/>
          <w:sz w:val="16"/>
          <w:szCs w:val="16"/>
          <w:lang w:eastAsia="en-US"/>
        </w:rPr>
      </w:pPr>
      <w:r w:rsidRPr="009D7BCC">
        <w:rPr>
          <w:b/>
          <w:bCs/>
          <w:sz w:val="16"/>
          <w:szCs w:val="16"/>
        </w:rPr>
        <w:t>Приложение №1</w:t>
      </w:r>
    </w:p>
    <w:p w:rsidR="009D7BCC" w:rsidRPr="009D7BCC" w:rsidRDefault="009D7BCC" w:rsidP="009D7BCC">
      <w:pPr>
        <w:ind w:firstLine="709"/>
        <w:jc w:val="right"/>
        <w:rPr>
          <w:sz w:val="16"/>
          <w:szCs w:val="16"/>
          <w:u w:val="single"/>
          <w:lang w:eastAsia="en-US"/>
        </w:rPr>
      </w:pPr>
      <w:r w:rsidRPr="009D7BCC">
        <w:rPr>
          <w:rFonts w:eastAsia="Courier New"/>
          <w:sz w:val="16"/>
          <w:szCs w:val="16"/>
          <w:lang w:eastAsia="en-US"/>
        </w:rPr>
        <w:t xml:space="preserve"> </w:t>
      </w:r>
      <w:r w:rsidRPr="009D7BCC">
        <w:rPr>
          <w:sz w:val="16"/>
          <w:szCs w:val="16"/>
          <w:u w:val="single"/>
          <w:lang w:eastAsia="en-US"/>
        </w:rPr>
        <w:t xml:space="preserve">Комитет по управлению муниципальным имуществом </w:t>
      </w:r>
    </w:p>
    <w:p w:rsidR="009D7BCC" w:rsidRPr="009D7BCC" w:rsidRDefault="009D7BCC" w:rsidP="009D7BCC">
      <w:pPr>
        <w:ind w:firstLine="709"/>
        <w:jc w:val="right"/>
        <w:rPr>
          <w:sz w:val="16"/>
          <w:szCs w:val="16"/>
          <w:lang w:eastAsia="en-US"/>
        </w:rPr>
      </w:pPr>
      <w:r w:rsidRPr="009D7BCC">
        <w:rPr>
          <w:sz w:val="16"/>
          <w:szCs w:val="16"/>
          <w:u w:val="single"/>
          <w:lang w:eastAsia="en-US"/>
        </w:rPr>
        <w:t>и земельными ресурсами администрации</w:t>
      </w:r>
    </w:p>
    <w:p w:rsidR="009D7BCC" w:rsidRPr="009D7BCC" w:rsidRDefault="009D7BCC" w:rsidP="009D7BCC">
      <w:pPr>
        <w:ind w:firstLine="709"/>
        <w:jc w:val="right"/>
        <w:rPr>
          <w:rFonts w:eastAsia="Courier New"/>
          <w:sz w:val="16"/>
          <w:szCs w:val="16"/>
          <w:lang w:eastAsia="en-US"/>
        </w:rPr>
      </w:pPr>
      <w:r w:rsidRPr="009D7BCC">
        <w:rPr>
          <w:sz w:val="16"/>
          <w:szCs w:val="16"/>
          <w:lang w:eastAsia="en-US"/>
        </w:rPr>
        <w:t xml:space="preserve">                                             </w:t>
      </w:r>
      <w:r w:rsidRPr="009D7BCC">
        <w:rPr>
          <w:sz w:val="16"/>
          <w:szCs w:val="16"/>
          <w:u w:val="single"/>
          <w:lang w:eastAsia="en-US"/>
        </w:rPr>
        <w:t xml:space="preserve"> городского округа — город Галич</w:t>
      </w:r>
      <w:r w:rsidRPr="009D7BCC">
        <w:rPr>
          <w:sz w:val="16"/>
          <w:szCs w:val="16"/>
          <w:lang w:eastAsia="en-US"/>
        </w:rPr>
        <w:t xml:space="preserve">                                           </w:t>
      </w:r>
    </w:p>
    <w:p w:rsidR="009D7BCC" w:rsidRPr="009D7BCC" w:rsidRDefault="009D7BCC" w:rsidP="009D7BCC">
      <w:pPr>
        <w:ind w:firstLine="709"/>
        <w:jc w:val="center"/>
        <w:rPr>
          <w:sz w:val="16"/>
          <w:szCs w:val="16"/>
          <w:lang w:eastAsia="en-US"/>
        </w:rPr>
      </w:pPr>
      <w:r w:rsidRPr="009D7BCC">
        <w:rPr>
          <w:rFonts w:eastAsia="Courier New"/>
          <w:sz w:val="16"/>
          <w:szCs w:val="16"/>
          <w:lang w:eastAsia="en-US"/>
        </w:rPr>
        <w:t xml:space="preserve">                           </w:t>
      </w:r>
      <w:r w:rsidRPr="009D7BCC">
        <w:rPr>
          <w:sz w:val="16"/>
          <w:szCs w:val="16"/>
          <w:lang w:eastAsia="en-US"/>
        </w:rPr>
        <w:t>(наименование ОМС)</w:t>
      </w:r>
    </w:p>
    <w:p w:rsidR="009D7BCC" w:rsidRPr="009D7BCC" w:rsidRDefault="009D7BCC" w:rsidP="009D7BCC">
      <w:pPr>
        <w:ind w:firstLine="709"/>
        <w:jc w:val="right"/>
        <w:rPr>
          <w:sz w:val="16"/>
          <w:szCs w:val="16"/>
          <w:lang w:eastAsia="en-US"/>
        </w:rPr>
      </w:pPr>
      <w:r w:rsidRPr="009D7BCC">
        <w:rPr>
          <w:sz w:val="16"/>
          <w:szCs w:val="16"/>
          <w:lang w:eastAsia="en-US"/>
        </w:rPr>
        <w:t xml:space="preserve">                                     от ________________________________</w:t>
      </w:r>
    </w:p>
    <w:p w:rsidR="009D7BCC" w:rsidRPr="009D7BCC" w:rsidRDefault="009D7BCC" w:rsidP="009D7BCC">
      <w:pPr>
        <w:ind w:firstLine="709"/>
        <w:jc w:val="center"/>
        <w:rPr>
          <w:sz w:val="16"/>
          <w:szCs w:val="16"/>
          <w:lang w:eastAsia="en-US"/>
        </w:rPr>
      </w:pPr>
      <w:r w:rsidRPr="009D7BCC">
        <w:rPr>
          <w:sz w:val="16"/>
          <w:szCs w:val="16"/>
          <w:lang w:eastAsia="en-US"/>
        </w:rPr>
        <w:t xml:space="preserve">                                                                  (наименование или Ф.И.О. заявителя)</w:t>
      </w:r>
    </w:p>
    <w:p w:rsidR="009D7BCC" w:rsidRPr="009D7BCC" w:rsidRDefault="009D7BCC" w:rsidP="009D7BCC">
      <w:pPr>
        <w:ind w:firstLine="709"/>
        <w:jc w:val="right"/>
        <w:rPr>
          <w:sz w:val="16"/>
          <w:szCs w:val="16"/>
          <w:lang w:eastAsia="en-US"/>
        </w:rPr>
      </w:pPr>
      <w:r w:rsidRPr="009D7BCC">
        <w:rPr>
          <w:sz w:val="16"/>
          <w:szCs w:val="16"/>
          <w:lang w:eastAsia="en-US"/>
        </w:rPr>
        <w:t xml:space="preserve">                              адрес: ____________________________,</w:t>
      </w:r>
    </w:p>
    <w:p w:rsidR="009D7BCC" w:rsidRPr="009D7BCC" w:rsidRDefault="009D7BCC" w:rsidP="009D7BCC">
      <w:pPr>
        <w:ind w:firstLine="709"/>
        <w:jc w:val="right"/>
        <w:rPr>
          <w:sz w:val="16"/>
          <w:szCs w:val="16"/>
          <w:lang w:eastAsia="en-US"/>
        </w:rPr>
      </w:pPr>
      <w:r w:rsidRPr="009D7BCC">
        <w:rPr>
          <w:sz w:val="16"/>
          <w:szCs w:val="16"/>
          <w:lang w:eastAsia="en-US"/>
        </w:rPr>
        <w:t xml:space="preserve">                                     телефон: ___________, факс: _________,</w:t>
      </w:r>
    </w:p>
    <w:p w:rsidR="009D7BCC" w:rsidRPr="009D7BCC" w:rsidRDefault="009D7BCC" w:rsidP="009D7BCC">
      <w:pPr>
        <w:ind w:firstLine="709"/>
        <w:jc w:val="right"/>
        <w:rPr>
          <w:sz w:val="16"/>
          <w:szCs w:val="16"/>
        </w:rPr>
      </w:pPr>
      <w:r w:rsidRPr="009D7BCC">
        <w:rPr>
          <w:sz w:val="16"/>
          <w:szCs w:val="16"/>
          <w:lang w:eastAsia="en-US"/>
        </w:rPr>
        <w:t xml:space="preserve">                                     </w:t>
      </w:r>
      <w:proofErr w:type="spellStart"/>
      <w:r w:rsidRPr="009D7BCC">
        <w:rPr>
          <w:sz w:val="16"/>
          <w:szCs w:val="16"/>
          <w:lang w:eastAsia="en-US"/>
        </w:rPr>
        <w:t>эл</w:t>
      </w:r>
      <w:proofErr w:type="spellEnd"/>
      <w:r w:rsidRPr="009D7BCC">
        <w:rPr>
          <w:sz w:val="16"/>
          <w:szCs w:val="16"/>
          <w:lang w:eastAsia="en-US"/>
        </w:rPr>
        <w:t>. почта: __________________________</w:t>
      </w:r>
    </w:p>
    <w:p w:rsidR="009D7BCC" w:rsidRPr="009D7BCC" w:rsidRDefault="009D7BCC" w:rsidP="009D7BCC">
      <w:pPr>
        <w:ind w:firstLine="709"/>
        <w:jc w:val="right"/>
        <w:rPr>
          <w:sz w:val="16"/>
          <w:szCs w:val="16"/>
        </w:rPr>
      </w:pPr>
    </w:p>
    <w:p w:rsidR="009D7BCC" w:rsidRPr="009D7BCC" w:rsidRDefault="009D7BCC" w:rsidP="009D7BCC">
      <w:pPr>
        <w:ind w:firstLine="709"/>
        <w:jc w:val="center"/>
        <w:rPr>
          <w:sz w:val="16"/>
          <w:szCs w:val="16"/>
          <w:lang w:eastAsia="en-US"/>
        </w:rPr>
      </w:pPr>
      <w:r w:rsidRPr="009D7BCC">
        <w:rPr>
          <w:b/>
          <w:bCs/>
          <w:sz w:val="16"/>
          <w:szCs w:val="16"/>
          <w:lang w:eastAsia="en-US"/>
        </w:rPr>
        <w:t xml:space="preserve">Заявка на участие в аукционе </w:t>
      </w:r>
    </w:p>
    <w:p w:rsidR="009D7BCC" w:rsidRPr="009D7BCC" w:rsidRDefault="009D7BCC" w:rsidP="009D7BCC">
      <w:pPr>
        <w:ind w:firstLine="709"/>
        <w:jc w:val="center"/>
        <w:rPr>
          <w:sz w:val="16"/>
          <w:szCs w:val="16"/>
          <w:lang w:eastAsia="en-US"/>
        </w:rPr>
      </w:pPr>
    </w:p>
    <w:p w:rsidR="009D7BCC" w:rsidRPr="009D7BCC" w:rsidRDefault="009D7BCC" w:rsidP="009D7BCC">
      <w:pPr>
        <w:rPr>
          <w:sz w:val="16"/>
          <w:szCs w:val="16"/>
          <w:lang w:eastAsia="en-US"/>
        </w:rPr>
      </w:pPr>
      <w:r w:rsidRPr="009D7BCC">
        <w:rPr>
          <w:sz w:val="16"/>
          <w:szCs w:val="16"/>
          <w:lang w:eastAsia="en-US"/>
        </w:rPr>
        <w:t>Заявитель 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(полное наименование юридического лица, подающего заявку</w:t>
      </w:r>
      <w:proofErr w:type="gramStart"/>
      <w:r w:rsidRPr="009D7BCC">
        <w:rPr>
          <w:sz w:val="16"/>
          <w:szCs w:val="16"/>
          <w:lang w:eastAsia="en-US"/>
        </w:rPr>
        <w:t xml:space="preserve"> ,</w:t>
      </w:r>
      <w:proofErr w:type="gramEnd"/>
      <w:r w:rsidRPr="009D7BCC">
        <w:rPr>
          <w:sz w:val="16"/>
          <w:szCs w:val="16"/>
          <w:lang w:eastAsia="en-US"/>
        </w:rPr>
        <w:t>_______________________________________________________________________________________________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(фамилия, имя, отчество и паспортные данные </w:t>
      </w:r>
      <w:proofErr w:type="gramStart"/>
      <w:r w:rsidRPr="009D7BCC">
        <w:rPr>
          <w:sz w:val="16"/>
          <w:szCs w:val="16"/>
          <w:lang w:eastAsia="en-US"/>
        </w:rPr>
        <w:t>подающего</w:t>
      </w:r>
      <w:proofErr w:type="gramEnd"/>
      <w:r w:rsidRPr="009D7BCC">
        <w:rPr>
          <w:sz w:val="16"/>
          <w:szCs w:val="16"/>
          <w:lang w:eastAsia="en-US"/>
        </w:rPr>
        <w:t xml:space="preserve"> заявку)</w:t>
      </w:r>
    </w:p>
    <w:p w:rsidR="009D7BCC" w:rsidRPr="009D7BCC" w:rsidRDefault="009D7BCC" w:rsidP="009D7BCC">
      <w:pPr>
        <w:rPr>
          <w:sz w:val="16"/>
          <w:szCs w:val="16"/>
          <w:lang w:eastAsia="en-US"/>
        </w:rPr>
      </w:pPr>
      <w:r w:rsidRPr="009D7BCC">
        <w:rPr>
          <w:sz w:val="16"/>
          <w:szCs w:val="16"/>
          <w:lang w:eastAsia="en-US"/>
        </w:rPr>
        <w:t>в лице __________________________________________________________________________________________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(фамилия, имя, отчество, должность)</w:t>
      </w:r>
    </w:p>
    <w:p w:rsidR="009D7BCC" w:rsidRPr="009D7BCC" w:rsidRDefault="009D7BCC" w:rsidP="009D7BCC">
      <w:pPr>
        <w:rPr>
          <w:sz w:val="16"/>
          <w:szCs w:val="16"/>
          <w:lang w:eastAsia="en-US"/>
        </w:rPr>
      </w:pPr>
      <w:proofErr w:type="gramStart"/>
      <w:r w:rsidRPr="009D7BCC">
        <w:rPr>
          <w:sz w:val="16"/>
          <w:szCs w:val="16"/>
          <w:lang w:eastAsia="en-US"/>
        </w:rPr>
        <w:t>действующего</w:t>
      </w:r>
      <w:proofErr w:type="gramEnd"/>
      <w:r w:rsidRPr="009D7BCC">
        <w:rPr>
          <w:sz w:val="16"/>
          <w:szCs w:val="16"/>
          <w:lang w:eastAsia="en-US"/>
        </w:rPr>
        <w:t xml:space="preserve"> на основании 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(наименование документа)</w:t>
      </w:r>
    </w:p>
    <w:p w:rsidR="009D7BCC" w:rsidRPr="009D7BCC" w:rsidRDefault="009D7BCC" w:rsidP="009D7BCC">
      <w:pPr>
        <w:ind w:firstLine="709"/>
        <w:jc w:val="both"/>
        <w:rPr>
          <w:sz w:val="16"/>
          <w:szCs w:val="16"/>
          <w:lang w:eastAsia="en-US"/>
        </w:rPr>
      </w:pPr>
      <w:r w:rsidRPr="009D7BCC">
        <w:rPr>
          <w:sz w:val="16"/>
          <w:szCs w:val="16"/>
          <w:lang w:eastAsia="en-US"/>
        </w:rPr>
        <w:lastRenderedPageBreak/>
        <w:t xml:space="preserve">Ознакомившись   с   информацией   о   проведении  аукциона, опубликованной </w:t>
      </w:r>
      <w:proofErr w:type="gramStart"/>
      <w:r w:rsidRPr="009D7BCC">
        <w:rPr>
          <w:sz w:val="16"/>
          <w:szCs w:val="16"/>
          <w:lang w:eastAsia="en-US"/>
        </w:rPr>
        <w:t>в</w:t>
      </w:r>
      <w:proofErr w:type="gramEnd"/>
      <w:r w:rsidRPr="009D7BCC">
        <w:rPr>
          <w:sz w:val="16"/>
          <w:szCs w:val="16"/>
          <w:lang w:eastAsia="en-US"/>
        </w:rPr>
        <w:t xml:space="preserve"> __________________________________________________________________ </w:t>
      </w:r>
    </w:p>
    <w:p w:rsidR="009D7BCC" w:rsidRPr="009D7BCC" w:rsidRDefault="009D7BCC" w:rsidP="009D7BCC">
      <w:pPr>
        <w:ind w:firstLine="709"/>
        <w:rPr>
          <w:sz w:val="16"/>
          <w:szCs w:val="16"/>
          <w:lang w:eastAsia="en-US"/>
        </w:rPr>
      </w:pPr>
      <w:r w:rsidRPr="009D7BCC">
        <w:rPr>
          <w:sz w:val="16"/>
          <w:szCs w:val="16"/>
          <w:lang w:eastAsia="en-US"/>
        </w:rPr>
        <w:t xml:space="preserve">                                    (наименование средства массовой информации)</w:t>
      </w:r>
    </w:p>
    <w:p w:rsidR="009D7BCC" w:rsidRPr="009D7BCC" w:rsidRDefault="009D7BCC" w:rsidP="009D7BCC">
      <w:pPr>
        <w:jc w:val="both"/>
        <w:rPr>
          <w:sz w:val="16"/>
          <w:szCs w:val="16"/>
          <w:lang w:eastAsia="en-US"/>
        </w:rPr>
      </w:pPr>
      <w:r w:rsidRPr="009D7BCC">
        <w:rPr>
          <w:sz w:val="16"/>
          <w:szCs w:val="16"/>
          <w:lang w:eastAsia="en-US"/>
        </w:rPr>
        <w:t>№ ___ от "___" ______ 20__ г. просит  допустить  к  участию  в аукционе  на право аренды _____________________________________________________________________________________________________________________________________________________________________________________</w:t>
      </w:r>
    </w:p>
    <w:p w:rsidR="009D7BCC" w:rsidRPr="009D7BCC" w:rsidRDefault="009D7BCC" w:rsidP="009D7BCC">
      <w:pPr>
        <w:ind w:firstLine="709"/>
        <w:jc w:val="center"/>
        <w:rPr>
          <w:sz w:val="16"/>
          <w:szCs w:val="16"/>
          <w:lang w:eastAsia="en-US"/>
        </w:rPr>
      </w:pPr>
      <w:r w:rsidRPr="009D7BCC">
        <w:rPr>
          <w:sz w:val="16"/>
          <w:szCs w:val="16"/>
          <w:lang w:eastAsia="en-US"/>
        </w:rPr>
        <w:t>(наименование и описание объекта аукциона)</w:t>
      </w:r>
    </w:p>
    <w:p w:rsidR="009D7BCC" w:rsidRPr="009D7BCC" w:rsidRDefault="009D7BCC" w:rsidP="009D7BCC">
      <w:pPr>
        <w:ind w:firstLine="709"/>
        <w:jc w:val="both"/>
        <w:rPr>
          <w:sz w:val="16"/>
          <w:szCs w:val="16"/>
          <w:lang w:eastAsia="en-US"/>
        </w:rPr>
      </w:pPr>
      <w:r w:rsidRPr="009D7BCC">
        <w:rPr>
          <w:sz w:val="16"/>
          <w:szCs w:val="16"/>
          <w:lang w:eastAsia="en-US"/>
        </w:rPr>
        <w:t>Согласе</w:t>
      </w:r>
      <w:proofErr w:type="gramStart"/>
      <w:r w:rsidRPr="009D7BCC">
        <w:rPr>
          <w:sz w:val="16"/>
          <w:szCs w:val="16"/>
          <w:lang w:eastAsia="en-US"/>
        </w:rPr>
        <w:t>н(</w:t>
      </w:r>
      <w:proofErr w:type="spellStart"/>
      <w:proofErr w:type="gramEnd"/>
      <w:r w:rsidRPr="009D7BCC">
        <w:rPr>
          <w:sz w:val="16"/>
          <w:szCs w:val="16"/>
          <w:lang w:eastAsia="en-US"/>
        </w:rPr>
        <w:t>ны</w:t>
      </w:r>
      <w:proofErr w:type="spellEnd"/>
      <w:r w:rsidRPr="009D7BCC">
        <w:rPr>
          <w:sz w:val="16"/>
          <w:szCs w:val="16"/>
          <w:lang w:eastAsia="en-US"/>
        </w:rPr>
        <w:t xml:space="preserve">)   участвовать   в  аукционе  в  соответствии  с </w:t>
      </w:r>
      <w:hyperlink r:id="rId13" w:history="1">
        <w:r w:rsidRPr="009D7BCC">
          <w:rPr>
            <w:rStyle w:val="a3"/>
            <w:sz w:val="16"/>
            <w:szCs w:val="16"/>
            <w:lang w:eastAsia="en-US"/>
          </w:rPr>
          <w:t>порядком</w:t>
        </w:r>
      </w:hyperlink>
      <w:r w:rsidRPr="009D7BCC">
        <w:rPr>
          <w:sz w:val="16"/>
          <w:szCs w:val="16"/>
          <w:lang w:eastAsia="en-US"/>
        </w:rPr>
        <w:t xml:space="preserve"> проведения аукциона, установленного Земельным кодексом Российской Федерации. </w:t>
      </w:r>
    </w:p>
    <w:p w:rsidR="009D7BCC" w:rsidRPr="009D7BCC" w:rsidRDefault="009D7BCC" w:rsidP="009D7BCC">
      <w:pPr>
        <w:ind w:firstLine="709"/>
        <w:jc w:val="both"/>
        <w:rPr>
          <w:sz w:val="16"/>
          <w:szCs w:val="16"/>
          <w:lang w:eastAsia="en-US"/>
        </w:rPr>
      </w:pPr>
      <w:r w:rsidRPr="009D7BCC">
        <w:rPr>
          <w:sz w:val="16"/>
          <w:szCs w:val="16"/>
          <w:lang w:eastAsia="en-US"/>
        </w:rPr>
        <w:t xml:space="preserve">    Обязуюс</w:t>
      </w:r>
      <w:proofErr w:type="gramStart"/>
      <w:r w:rsidRPr="009D7BCC">
        <w:rPr>
          <w:sz w:val="16"/>
          <w:szCs w:val="16"/>
          <w:lang w:eastAsia="en-US"/>
        </w:rPr>
        <w:t>ь(</w:t>
      </w:r>
      <w:proofErr w:type="spellStart"/>
      <w:proofErr w:type="gramEnd"/>
      <w:r w:rsidRPr="009D7BCC">
        <w:rPr>
          <w:sz w:val="16"/>
          <w:szCs w:val="16"/>
          <w:lang w:eastAsia="en-US"/>
        </w:rPr>
        <w:t>тся</w:t>
      </w:r>
      <w:proofErr w:type="spellEnd"/>
      <w:r w:rsidRPr="009D7BCC">
        <w:rPr>
          <w:sz w:val="16"/>
          <w:szCs w:val="16"/>
          <w:lang w:eastAsia="en-US"/>
        </w:rPr>
        <w:t xml:space="preserve">)  в  случае  признания  победителем  аукциона заключить  договор   </w:t>
      </w:r>
      <w:proofErr w:type="spellStart"/>
      <w:r w:rsidRPr="009D7BCC">
        <w:rPr>
          <w:sz w:val="16"/>
          <w:szCs w:val="16"/>
          <w:lang w:eastAsia="en-US"/>
        </w:rPr>
        <w:t>_______________________земельного</w:t>
      </w:r>
      <w:proofErr w:type="spellEnd"/>
      <w:r w:rsidRPr="009D7BCC">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D7BCC" w:rsidRPr="009D7BCC" w:rsidRDefault="009D7BCC" w:rsidP="009D7BCC">
      <w:pPr>
        <w:ind w:firstLine="709"/>
        <w:jc w:val="both"/>
        <w:rPr>
          <w:sz w:val="16"/>
          <w:szCs w:val="16"/>
          <w:lang w:eastAsia="en-US"/>
        </w:rPr>
      </w:pPr>
      <w:r w:rsidRPr="009D7BCC">
        <w:rPr>
          <w:sz w:val="16"/>
          <w:szCs w:val="16"/>
          <w:lang w:eastAsia="en-US"/>
        </w:rPr>
        <w:t xml:space="preserve">   </w:t>
      </w:r>
    </w:p>
    <w:p w:rsidR="009D7BCC" w:rsidRPr="009D7BCC" w:rsidRDefault="009D7BCC" w:rsidP="009D7BCC">
      <w:pPr>
        <w:rPr>
          <w:sz w:val="16"/>
          <w:szCs w:val="16"/>
          <w:lang w:eastAsia="en-US"/>
        </w:rPr>
      </w:pPr>
      <w:r w:rsidRPr="009D7BCC">
        <w:rPr>
          <w:sz w:val="16"/>
          <w:szCs w:val="16"/>
          <w:lang w:eastAsia="en-US"/>
        </w:rPr>
        <w:t xml:space="preserve">С  проектом   </w:t>
      </w:r>
      <w:proofErr w:type="spellStart"/>
      <w:r w:rsidRPr="009D7BCC">
        <w:rPr>
          <w:sz w:val="16"/>
          <w:szCs w:val="16"/>
          <w:lang w:eastAsia="en-US"/>
        </w:rPr>
        <w:t>договора_____________________________ознакомле</w:t>
      </w:r>
      <w:proofErr w:type="gramStart"/>
      <w:r w:rsidRPr="009D7BCC">
        <w:rPr>
          <w:sz w:val="16"/>
          <w:szCs w:val="16"/>
          <w:lang w:eastAsia="en-US"/>
        </w:rPr>
        <w:t>н</w:t>
      </w:r>
      <w:proofErr w:type="spellEnd"/>
      <w:r w:rsidRPr="009D7BCC">
        <w:rPr>
          <w:sz w:val="16"/>
          <w:szCs w:val="16"/>
          <w:lang w:eastAsia="en-US"/>
        </w:rPr>
        <w:t>(</w:t>
      </w:r>
      <w:proofErr w:type="spellStart"/>
      <w:proofErr w:type="gramEnd"/>
      <w:r w:rsidRPr="009D7BCC">
        <w:rPr>
          <w:sz w:val="16"/>
          <w:szCs w:val="16"/>
          <w:lang w:eastAsia="en-US"/>
        </w:rPr>
        <w:t>ны</w:t>
      </w:r>
      <w:proofErr w:type="spellEnd"/>
      <w:r w:rsidRPr="009D7BCC">
        <w:rPr>
          <w:sz w:val="16"/>
          <w:szCs w:val="16"/>
          <w:lang w:eastAsia="en-US"/>
        </w:rPr>
        <w:t>).</w:t>
      </w:r>
    </w:p>
    <w:p w:rsidR="009D7BCC" w:rsidRPr="009D7BCC" w:rsidRDefault="009D7BCC" w:rsidP="009D7BCC">
      <w:pPr>
        <w:ind w:firstLine="709"/>
        <w:jc w:val="both"/>
        <w:rPr>
          <w:sz w:val="16"/>
          <w:szCs w:val="16"/>
          <w:lang w:eastAsia="en-US"/>
        </w:rPr>
      </w:pPr>
      <w:r w:rsidRPr="009D7BCC">
        <w:rPr>
          <w:sz w:val="16"/>
          <w:szCs w:val="16"/>
          <w:lang w:eastAsia="en-US"/>
        </w:rPr>
        <w:t xml:space="preserve"> К  заявке  прилагаются  следующие документы:</w:t>
      </w:r>
    </w:p>
    <w:p w:rsidR="009D7BCC" w:rsidRPr="009D7BCC" w:rsidRDefault="009D7BCC" w:rsidP="009D7BCC">
      <w:pPr>
        <w:ind w:firstLine="709"/>
        <w:rPr>
          <w:sz w:val="16"/>
          <w:szCs w:val="16"/>
          <w:lang w:eastAsia="en-US"/>
        </w:rPr>
      </w:pPr>
      <w:r w:rsidRPr="009D7BCC">
        <w:rPr>
          <w:sz w:val="16"/>
          <w:szCs w:val="16"/>
          <w:lang w:eastAsia="en-US"/>
        </w:rPr>
        <w:t>1)______________________________________________________________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2)______________________________________________________________</w:t>
      </w:r>
    </w:p>
    <w:p w:rsidR="009D7BCC" w:rsidRPr="009D7BCC" w:rsidRDefault="009D7BCC" w:rsidP="009D7BCC">
      <w:pPr>
        <w:ind w:firstLine="709"/>
        <w:rPr>
          <w:sz w:val="16"/>
          <w:szCs w:val="16"/>
          <w:lang w:eastAsia="en-US"/>
        </w:rPr>
      </w:pPr>
    </w:p>
    <w:p w:rsidR="009D7BCC" w:rsidRPr="009D7BCC" w:rsidRDefault="009D7BCC" w:rsidP="009D7BCC">
      <w:pPr>
        <w:ind w:firstLine="709"/>
        <w:jc w:val="both"/>
        <w:rPr>
          <w:sz w:val="16"/>
          <w:szCs w:val="16"/>
          <w:lang w:eastAsia="en-US"/>
        </w:rPr>
      </w:pPr>
      <w:r w:rsidRPr="009D7BCC">
        <w:rPr>
          <w:sz w:val="16"/>
          <w:szCs w:val="16"/>
          <w:lang w:eastAsia="en-US"/>
        </w:rPr>
        <w:t>Банковские реквизиты для возврата задатка__________________________________________</w:t>
      </w:r>
    </w:p>
    <w:p w:rsidR="009D7BCC" w:rsidRPr="009D7BCC" w:rsidRDefault="009D7BCC" w:rsidP="009D7BCC">
      <w:pPr>
        <w:jc w:val="both"/>
        <w:rPr>
          <w:sz w:val="16"/>
          <w:szCs w:val="16"/>
        </w:rPr>
      </w:pPr>
      <w:r w:rsidRPr="009D7BCC">
        <w:rPr>
          <w:sz w:val="16"/>
          <w:szCs w:val="16"/>
          <w:lang w:eastAsia="en-US"/>
        </w:rPr>
        <w:t>_______________________________________________________________________________________</w:t>
      </w:r>
    </w:p>
    <w:p w:rsidR="009D7BCC" w:rsidRPr="009D7BCC" w:rsidRDefault="009D7BCC" w:rsidP="009D7BCC">
      <w:pPr>
        <w:jc w:val="both"/>
        <w:rPr>
          <w:sz w:val="16"/>
          <w:szCs w:val="16"/>
        </w:rPr>
      </w:pPr>
    </w:p>
    <w:p w:rsidR="009D7BCC" w:rsidRPr="009D7BCC" w:rsidRDefault="009D7BCC" w:rsidP="009D7BCC">
      <w:pPr>
        <w:jc w:val="both"/>
        <w:rPr>
          <w:sz w:val="16"/>
          <w:szCs w:val="16"/>
          <w:lang w:eastAsia="en-US"/>
        </w:rPr>
      </w:pPr>
      <w:r w:rsidRPr="009D7BCC">
        <w:rPr>
          <w:sz w:val="16"/>
          <w:szCs w:val="16"/>
        </w:rPr>
        <w:t>Информировать меня  о ходе рассмотрения заявки прошу</w:t>
      </w:r>
      <w:proofErr w:type="gramStart"/>
      <w:r w:rsidRPr="009D7BCC">
        <w:rPr>
          <w:sz w:val="16"/>
          <w:szCs w:val="16"/>
        </w:rPr>
        <w:t xml:space="preserve"> :</w:t>
      </w:r>
      <w:proofErr w:type="gramEnd"/>
      <w:r w:rsidRPr="009D7BCC">
        <w:rPr>
          <w:sz w:val="16"/>
          <w:szCs w:val="16"/>
        </w:rPr>
        <w:t xml:space="preserve">_____________________ </w:t>
      </w:r>
    </w:p>
    <w:p w:rsidR="009D7BCC" w:rsidRPr="009D7BCC" w:rsidRDefault="009D7BCC" w:rsidP="009D7BCC">
      <w:pPr>
        <w:ind w:firstLine="709"/>
        <w:jc w:val="both"/>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Подпись заявителя _______________ /____________________/</w:t>
      </w:r>
    </w:p>
    <w:p w:rsidR="009D7BCC" w:rsidRPr="009D7BCC" w:rsidRDefault="009D7BCC" w:rsidP="009D7BCC">
      <w:pPr>
        <w:ind w:firstLine="709"/>
        <w:rPr>
          <w:sz w:val="16"/>
          <w:szCs w:val="16"/>
          <w:lang w:eastAsia="en-US"/>
        </w:rPr>
      </w:pPr>
      <w:r w:rsidRPr="009D7BCC">
        <w:rPr>
          <w:sz w:val="16"/>
          <w:szCs w:val="16"/>
          <w:lang w:eastAsia="en-US"/>
        </w:rPr>
        <w:t xml:space="preserve">                                           М.П.                               (Ф.И.О)</w:t>
      </w:r>
    </w:p>
    <w:p w:rsidR="009D7BCC" w:rsidRPr="009D7BCC" w:rsidRDefault="009D7BCC" w:rsidP="009D7BCC">
      <w:pPr>
        <w:ind w:firstLine="709"/>
        <w:rPr>
          <w:sz w:val="16"/>
          <w:szCs w:val="16"/>
          <w:lang w:eastAsia="en-US"/>
        </w:rPr>
      </w:pPr>
    </w:p>
    <w:p w:rsidR="009D7BCC" w:rsidRPr="009D7BCC" w:rsidRDefault="009D7BCC" w:rsidP="009D7BCC">
      <w:pPr>
        <w:rPr>
          <w:sz w:val="16"/>
          <w:szCs w:val="16"/>
          <w:lang w:eastAsia="en-US"/>
        </w:rPr>
      </w:pPr>
      <w:r w:rsidRPr="009D7BCC">
        <w:rPr>
          <w:sz w:val="16"/>
          <w:szCs w:val="16"/>
          <w:lang w:eastAsia="en-US"/>
        </w:rPr>
        <w:t>Отметка о принятии заявки: час</w:t>
      </w:r>
      <w:proofErr w:type="gramStart"/>
      <w:r w:rsidRPr="009D7BCC">
        <w:rPr>
          <w:sz w:val="16"/>
          <w:szCs w:val="16"/>
          <w:lang w:eastAsia="en-US"/>
        </w:rPr>
        <w:t>.</w:t>
      </w:r>
      <w:proofErr w:type="gramEnd"/>
      <w:r w:rsidRPr="009D7BCC">
        <w:rPr>
          <w:sz w:val="16"/>
          <w:szCs w:val="16"/>
          <w:lang w:eastAsia="en-US"/>
        </w:rPr>
        <w:t xml:space="preserve"> ___ </w:t>
      </w:r>
      <w:proofErr w:type="gramStart"/>
      <w:r w:rsidRPr="009D7BCC">
        <w:rPr>
          <w:sz w:val="16"/>
          <w:szCs w:val="16"/>
          <w:lang w:eastAsia="en-US"/>
        </w:rPr>
        <w:t>м</w:t>
      </w:r>
      <w:proofErr w:type="gramEnd"/>
      <w:r w:rsidRPr="009D7BCC">
        <w:rPr>
          <w:sz w:val="16"/>
          <w:szCs w:val="16"/>
          <w:lang w:eastAsia="en-US"/>
        </w:rPr>
        <w:t>ин. ___ "__" _________ 20__ г. № ___</w:t>
      </w:r>
    </w:p>
    <w:p w:rsidR="009D7BCC" w:rsidRPr="009D7BCC" w:rsidRDefault="009D7BCC" w:rsidP="009D7BCC">
      <w:pPr>
        <w:ind w:firstLine="709"/>
        <w:rPr>
          <w:sz w:val="16"/>
          <w:szCs w:val="16"/>
          <w:lang w:eastAsia="en-US"/>
        </w:rPr>
      </w:pPr>
      <w:r w:rsidRPr="009D7BCC">
        <w:rPr>
          <w:sz w:val="16"/>
          <w:szCs w:val="16"/>
          <w:lang w:eastAsia="en-US"/>
        </w:rPr>
        <w:t>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(Ф.И.О., подпись уполномоченного лица)</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М.П.</w:t>
      </w:r>
    </w:p>
    <w:p w:rsidR="009D7BCC" w:rsidRPr="009D7BCC" w:rsidRDefault="009D7BCC" w:rsidP="009D7BCC">
      <w:pPr>
        <w:ind w:firstLine="709"/>
        <w:rPr>
          <w:sz w:val="16"/>
          <w:szCs w:val="16"/>
          <w:lang w:eastAsia="en-US"/>
        </w:rPr>
      </w:pPr>
      <w:r w:rsidRPr="009D7BCC">
        <w:rPr>
          <w:sz w:val="16"/>
          <w:szCs w:val="16"/>
          <w:lang w:eastAsia="en-US"/>
        </w:rPr>
        <w:t xml:space="preserve">    Заявка составлена в 2-х экземплярах, один из которых остается в администрации, другой - у заявителя.</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Отметка   в   случае   отказа   заявителю   в  принятии  документов  _____</w:t>
      </w:r>
    </w:p>
    <w:p w:rsidR="009D7BCC" w:rsidRPr="009D7BCC" w:rsidRDefault="009D7BCC" w:rsidP="009D7BCC">
      <w:pPr>
        <w:rPr>
          <w:sz w:val="16"/>
          <w:szCs w:val="16"/>
          <w:lang w:eastAsia="en-US"/>
        </w:rPr>
      </w:pPr>
      <w:r w:rsidRPr="009D7BCC">
        <w:rPr>
          <w:sz w:val="16"/>
          <w:szCs w:val="16"/>
          <w:lang w:eastAsia="en-US"/>
        </w:rPr>
        <w:t>____________________________________________________________________</w:t>
      </w:r>
    </w:p>
    <w:p w:rsidR="009D7BCC" w:rsidRPr="009D7BCC" w:rsidRDefault="009D7BCC" w:rsidP="009D7BCC">
      <w:pPr>
        <w:ind w:firstLine="709"/>
        <w:rPr>
          <w:sz w:val="16"/>
          <w:szCs w:val="16"/>
          <w:lang w:eastAsia="en-US"/>
        </w:rPr>
      </w:pPr>
      <w:r w:rsidRPr="009D7BCC">
        <w:rPr>
          <w:sz w:val="16"/>
          <w:szCs w:val="16"/>
          <w:lang w:eastAsia="en-US"/>
        </w:rPr>
        <w:t xml:space="preserve">                                 (указываются основания для отказа)</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Документы возвращены "__" _______ 20__ г. _____ часов ___ мин.</w:t>
      </w:r>
    </w:p>
    <w:p w:rsidR="009D7BCC" w:rsidRPr="009D7BCC" w:rsidRDefault="009D7BCC" w:rsidP="009D7BCC">
      <w:pPr>
        <w:ind w:firstLine="709"/>
        <w:rPr>
          <w:sz w:val="16"/>
          <w:szCs w:val="16"/>
          <w:lang w:eastAsia="en-US"/>
        </w:rPr>
      </w:pPr>
    </w:p>
    <w:p w:rsidR="009D7BCC" w:rsidRPr="009D7BCC" w:rsidRDefault="009D7BCC" w:rsidP="009D7BCC">
      <w:pPr>
        <w:ind w:firstLine="709"/>
        <w:rPr>
          <w:sz w:val="16"/>
          <w:szCs w:val="16"/>
          <w:lang w:eastAsia="en-US"/>
        </w:rPr>
      </w:pPr>
      <w:r w:rsidRPr="009D7BCC">
        <w:rPr>
          <w:sz w:val="16"/>
          <w:szCs w:val="16"/>
          <w:lang w:eastAsia="en-US"/>
        </w:rPr>
        <w:t>Подпись заявителя ______________________ /____________________/</w:t>
      </w:r>
    </w:p>
    <w:p w:rsidR="009D7BCC" w:rsidRPr="009D7BCC" w:rsidRDefault="009D7BCC" w:rsidP="009D7BCC">
      <w:pPr>
        <w:ind w:firstLine="709"/>
        <w:rPr>
          <w:sz w:val="16"/>
          <w:szCs w:val="16"/>
          <w:lang w:eastAsia="en-US"/>
        </w:rPr>
      </w:pPr>
      <w:r w:rsidRPr="009D7BCC">
        <w:rPr>
          <w:sz w:val="16"/>
          <w:szCs w:val="16"/>
          <w:lang w:eastAsia="en-US"/>
        </w:rPr>
        <w:t xml:space="preserve">                                                                                                  (Ф.И.О)</w:t>
      </w:r>
    </w:p>
    <w:p w:rsidR="009D7BCC" w:rsidRPr="009D7BCC" w:rsidRDefault="009D7BCC" w:rsidP="009D7BCC">
      <w:pPr>
        <w:ind w:firstLine="709"/>
        <w:rPr>
          <w:sz w:val="16"/>
          <w:szCs w:val="16"/>
          <w:lang w:eastAsia="en-US"/>
        </w:rPr>
      </w:pPr>
      <w:r w:rsidRPr="009D7BCC">
        <w:rPr>
          <w:sz w:val="16"/>
          <w:szCs w:val="16"/>
          <w:lang w:eastAsia="en-US"/>
        </w:rPr>
        <w:t>Подпись уполномоченного лица _______________/________________/</w:t>
      </w:r>
    </w:p>
    <w:p w:rsidR="009D7BCC" w:rsidRPr="009D7BCC" w:rsidRDefault="009D7BCC" w:rsidP="009D7BCC">
      <w:pPr>
        <w:ind w:firstLine="709"/>
        <w:rPr>
          <w:sz w:val="16"/>
          <w:szCs w:val="16"/>
        </w:rPr>
      </w:pPr>
      <w:r w:rsidRPr="009D7BCC">
        <w:rPr>
          <w:sz w:val="16"/>
          <w:szCs w:val="16"/>
          <w:lang w:eastAsia="en-US"/>
        </w:rPr>
        <w:t xml:space="preserve">                                                                                              </w:t>
      </w:r>
      <w:r w:rsidRPr="009D7BCC">
        <w:rPr>
          <w:sz w:val="16"/>
          <w:szCs w:val="16"/>
        </w:rPr>
        <w:t xml:space="preserve"> </w:t>
      </w:r>
    </w:p>
    <w:p w:rsidR="009D7BCC" w:rsidRPr="009D7BCC" w:rsidRDefault="009D7BCC" w:rsidP="009D7BCC">
      <w:pPr>
        <w:pStyle w:val="afff1"/>
        <w:spacing w:before="0"/>
        <w:jc w:val="right"/>
        <w:rPr>
          <w:sz w:val="16"/>
          <w:szCs w:val="16"/>
        </w:rPr>
      </w:pPr>
      <w:r w:rsidRPr="009D7BCC">
        <w:rPr>
          <w:sz w:val="16"/>
          <w:szCs w:val="16"/>
        </w:rPr>
        <w:t xml:space="preserve">     Приложение №2</w:t>
      </w:r>
    </w:p>
    <w:p w:rsidR="009D7BCC" w:rsidRPr="009D7BCC" w:rsidRDefault="009D7BCC" w:rsidP="009D7BCC">
      <w:pPr>
        <w:pStyle w:val="afff1"/>
        <w:spacing w:before="0"/>
        <w:rPr>
          <w:sz w:val="16"/>
          <w:szCs w:val="16"/>
        </w:rPr>
      </w:pPr>
      <w:r w:rsidRPr="009D7BCC">
        <w:rPr>
          <w:sz w:val="16"/>
          <w:szCs w:val="16"/>
        </w:rPr>
        <w:t>ДОГОВОР №</w:t>
      </w:r>
    </w:p>
    <w:p w:rsidR="009D7BCC" w:rsidRPr="009D7BCC" w:rsidRDefault="009D7BCC" w:rsidP="009D7BCC">
      <w:pPr>
        <w:pStyle w:val="afff1"/>
        <w:spacing w:before="0"/>
        <w:rPr>
          <w:bCs/>
          <w:color w:val="000000"/>
          <w:sz w:val="16"/>
          <w:szCs w:val="16"/>
          <w:lang w:eastAsia="ru-RU"/>
        </w:rPr>
      </w:pPr>
      <w:r w:rsidRPr="009D7BCC">
        <w:rPr>
          <w:sz w:val="16"/>
          <w:szCs w:val="16"/>
        </w:rPr>
        <w:t>аренды земельного участка</w:t>
      </w:r>
    </w:p>
    <w:p w:rsidR="009D7BCC" w:rsidRPr="009D7BCC" w:rsidRDefault="009D7BCC" w:rsidP="009D7BCC">
      <w:pPr>
        <w:jc w:val="both"/>
        <w:rPr>
          <w:bCs/>
          <w:color w:val="000000"/>
          <w:sz w:val="16"/>
          <w:szCs w:val="16"/>
        </w:rPr>
      </w:pPr>
      <w:r w:rsidRPr="009D7BCC">
        <w:rPr>
          <w:b/>
          <w:bCs/>
          <w:color w:val="000000"/>
          <w:sz w:val="16"/>
          <w:szCs w:val="16"/>
          <w:lang w:eastAsia="ru-RU"/>
        </w:rPr>
        <w:t xml:space="preserve">  </w:t>
      </w:r>
      <w:r w:rsidRPr="009D7BCC">
        <w:rPr>
          <w:bCs/>
          <w:color w:val="000000"/>
          <w:sz w:val="16"/>
          <w:szCs w:val="16"/>
          <w:lang w:eastAsia="ru-RU"/>
        </w:rPr>
        <w:t xml:space="preserve">Комитет по </w:t>
      </w:r>
      <w:r w:rsidRPr="009D7BCC">
        <w:rPr>
          <w:bCs/>
          <w:color w:val="000000"/>
          <w:sz w:val="16"/>
          <w:szCs w:val="16"/>
        </w:rPr>
        <w:t>управлению муниципальным имуществом и земельными ресурсами</w:t>
      </w:r>
      <w:r w:rsidRPr="009D7BCC">
        <w:rPr>
          <w:bCs/>
          <w:color w:val="000000"/>
          <w:sz w:val="16"/>
          <w:szCs w:val="16"/>
          <w:lang w:eastAsia="ru-RU"/>
        </w:rPr>
        <w:t xml:space="preserve"> администрации Галичского муниципального района Костромской области</w:t>
      </w:r>
      <w:r w:rsidRPr="009D7BCC">
        <w:rPr>
          <w:bCs/>
          <w:color w:val="000000"/>
          <w:sz w:val="16"/>
          <w:szCs w:val="16"/>
        </w:rPr>
        <w:t>, юридический адрес:</w:t>
      </w:r>
      <w:r w:rsidRPr="009D7BCC">
        <w:rPr>
          <w:bCs/>
          <w:color w:val="000000"/>
          <w:sz w:val="16"/>
          <w:szCs w:val="16"/>
          <w:lang w:eastAsia="ru-RU"/>
        </w:rPr>
        <w:t xml:space="preserve"> Россия, Костромская обл</w:t>
      </w:r>
      <w:r w:rsidRPr="009D7BCC">
        <w:rPr>
          <w:bCs/>
          <w:color w:val="000000"/>
          <w:sz w:val="16"/>
          <w:szCs w:val="16"/>
        </w:rPr>
        <w:t>асть</w:t>
      </w:r>
      <w:r w:rsidRPr="009D7BCC">
        <w:rPr>
          <w:bCs/>
          <w:color w:val="000000"/>
          <w:sz w:val="16"/>
          <w:szCs w:val="16"/>
          <w:lang w:eastAsia="ru-RU"/>
        </w:rPr>
        <w:t xml:space="preserve">, Галичский </w:t>
      </w:r>
      <w:r w:rsidRPr="009D7BCC">
        <w:rPr>
          <w:bCs/>
          <w:color w:val="000000"/>
          <w:sz w:val="16"/>
          <w:szCs w:val="16"/>
        </w:rPr>
        <w:t>район</w:t>
      </w:r>
      <w:r w:rsidRPr="009D7BCC">
        <w:rPr>
          <w:bCs/>
          <w:color w:val="000000"/>
          <w:sz w:val="16"/>
          <w:szCs w:val="16"/>
          <w:lang w:eastAsia="ru-RU"/>
        </w:rPr>
        <w:t xml:space="preserve">, </w:t>
      </w:r>
      <w:r w:rsidRPr="009D7BCC">
        <w:rPr>
          <w:bCs/>
          <w:color w:val="000000"/>
          <w:sz w:val="16"/>
          <w:szCs w:val="16"/>
        </w:rPr>
        <w:t xml:space="preserve">город </w:t>
      </w:r>
      <w:r w:rsidRPr="009D7BCC">
        <w:rPr>
          <w:bCs/>
          <w:color w:val="000000"/>
          <w:sz w:val="16"/>
          <w:szCs w:val="16"/>
          <w:lang w:eastAsia="ru-RU"/>
        </w:rPr>
        <w:t xml:space="preserve">Галич, Революции </w:t>
      </w:r>
      <w:r w:rsidRPr="009D7BCC">
        <w:rPr>
          <w:bCs/>
          <w:color w:val="000000"/>
          <w:sz w:val="16"/>
          <w:szCs w:val="16"/>
        </w:rPr>
        <w:t>площадь</w:t>
      </w:r>
      <w:r w:rsidRPr="009D7BCC">
        <w:rPr>
          <w:bCs/>
          <w:color w:val="000000"/>
          <w:sz w:val="16"/>
          <w:szCs w:val="16"/>
          <w:lang w:eastAsia="ru-RU"/>
        </w:rPr>
        <w:t xml:space="preserve">, </w:t>
      </w:r>
      <w:r w:rsidRPr="009D7BCC">
        <w:rPr>
          <w:bCs/>
          <w:color w:val="000000"/>
          <w:sz w:val="16"/>
          <w:szCs w:val="16"/>
        </w:rPr>
        <w:t>дом</w:t>
      </w:r>
      <w:r w:rsidRPr="009D7BCC">
        <w:rPr>
          <w:bCs/>
          <w:color w:val="000000"/>
          <w:sz w:val="16"/>
          <w:szCs w:val="16"/>
          <w:lang w:eastAsia="ru-RU"/>
        </w:rPr>
        <w:t xml:space="preserve"> 23а</w:t>
      </w:r>
      <w:proofErr w:type="gramStart"/>
      <w:r w:rsidRPr="009D7BCC">
        <w:rPr>
          <w:bCs/>
          <w:color w:val="000000"/>
          <w:sz w:val="16"/>
          <w:szCs w:val="16"/>
        </w:rPr>
        <w:t xml:space="preserve"> ,</w:t>
      </w:r>
      <w:proofErr w:type="gramEnd"/>
      <w:r w:rsidRPr="009D7BCC">
        <w:rPr>
          <w:bCs/>
          <w:color w:val="000000"/>
          <w:sz w:val="16"/>
          <w:szCs w:val="16"/>
        </w:rPr>
        <w:t xml:space="preserve"> ИНН 4403003700, ОГРН 1024401434771, в лице председателя комитета</w:t>
      </w:r>
      <w:r w:rsidRPr="009D7BCC">
        <w:rPr>
          <w:bCs/>
          <w:color w:val="000000"/>
          <w:sz w:val="16"/>
          <w:szCs w:val="16"/>
          <w:lang w:eastAsia="ru-RU"/>
        </w:rPr>
        <w:t xml:space="preserve"> _________________________________</w:t>
      </w:r>
      <w:r w:rsidRPr="009D7BCC">
        <w:rPr>
          <w:bCs/>
          <w:color w:val="000000"/>
          <w:sz w:val="16"/>
          <w:szCs w:val="16"/>
        </w:rPr>
        <w:t xml:space="preserve">, действующего на основании </w:t>
      </w:r>
      <w:r w:rsidRPr="009D7BCC">
        <w:rPr>
          <w:bCs/>
          <w:color w:val="000000"/>
          <w:sz w:val="16"/>
          <w:szCs w:val="16"/>
          <w:lang w:eastAsia="ru-RU"/>
        </w:rPr>
        <w:t xml:space="preserve">положения о комитете по </w:t>
      </w:r>
      <w:r w:rsidRPr="009D7BCC">
        <w:rPr>
          <w:bCs/>
          <w:color w:val="000000"/>
          <w:sz w:val="16"/>
          <w:szCs w:val="16"/>
        </w:rPr>
        <w:t xml:space="preserve">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w:t>
      </w:r>
      <w:r w:rsidRPr="009D7BCC">
        <w:rPr>
          <w:bCs/>
          <w:color w:val="000000"/>
          <w:sz w:val="16"/>
          <w:szCs w:val="16"/>
          <w:lang w:eastAsia="ru-RU"/>
        </w:rPr>
        <w:t>Костромской области № __ от ___________ года « О наделении комитета по управлению муниципальным имуществом и земельными ресурсами муниципального района правами юридического лица»</w:t>
      </w:r>
      <w:r w:rsidRPr="009D7BCC">
        <w:rPr>
          <w:bCs/>
          <w:color w:val="000000"/>
          <w:sz w:val="16"/>
          <w:szCs w:val="16"/>
        </w:rPr>
        <w:t>, именуемый в дальнейшем Арендодатель с одной стороны и гражданин РФ ___________________________________________________________________________________года рождения,</w:t>
      </w:r>
    </w:p>
    <w:p w:rsidR="009D7BCC" w:rsidRPr="009D7BCC" w:rsidRDefault="009D7BCC" w:rsidP="009D7BCC">
      <w:pPr>
        <w:jc w:val="both"/>
        <w:rPr>
          <w:bCs/>
          <w:color w:val="000000"/>
          <w:sz w:val="16"/>
          <w:szCs w:val="16"/>
        </w:rPr>
      </w:pPr>
      <w:r w:rsidRPr="009D7BCC">
        <w:rPr>
          <w:bCs/>
          <w:color w:val="000000"/>
          <w:sz w:val="16"/>
          <w:szCs w:val="16"/>
        </w:rPr>
        <w:t xml:space="preserve">паспорт серии ______ № _____________ </w:t>
      </w:r>
      <w:proofErr w:type="spellStart"/>
      <w:r w:rsidRPr="009D7BCC">
        <w:rPr>
          <w:bCs/>
          <w:color w:val="000000"/>
          <w:sz w:val="16"/>
          <w:szCs w:val="16"/>
        </w:rPr>
        <w:t>________________________________выдан</w:t>
      </w:r>
      <w:proofErr w:type="spellEnd"/>
      <w:r w:rsidRPr="009D7BCC">
        <w:rPr>
          <w:bCs/>
          <w:color w:val="000000"/>
          <w:sz w:val="16"/>
          <w:szCs w:val="16"/>
        </w:rPr>
        <w:t xml:space="preserve"> ______________________________________________________________________________________________</w:t>
      </w:r>
      <w:proofErr w:type="gramStart"/>
      <w:r w:rsidRPr="009D7BCC">
        <w:rPr>
          <w:bCs/>
          <w:color w:val="000000"/>
          <w:sz w:val="16"/>
          <w:szCs w:val="16"/>
        </w:rPr>
        <w:t>г</w:t>
      </w:r>
      <w:proofErr w:type="gramEnd"/>
      <w:r w:rsidRPr="009D7BCC">
        <w:rPr>
          <w:bCs/>
          <w:color w:val="000000"/>
          <w:sz w:val="16"/>
          <w:szCs w:val="16"/>
        </w:rPr>
        <w:t>.,</w:t>
      </w:r>
    </w:p>
    <w:p w:rsidR="009D7BCC" w:rsidRPr="009D7BCC" w:rsidRDefault="009D7BCC" w:rsidP="009D7BCC">
      <w:pPr>
        <w:jc w:val="both"/>
        <w:rPr>
          <w:sz w:val="16"/>
          <w:szCs w:val="16"/>
        </w:rPr>
      </w:pPr>
      <w:r w:rsidRPr="009D7BCC">
        <w:rPr>
          <w:bCs/>
          <w:color w:val="000000"/>
          <w:sz w:val="16"/>
          <w:szCs w:val="16"/>
        </w:rPr>
        <w:t>проживающий (</w:t>
      </w:r>
      <w:proofErr w:type="spellStart"/>
      <w:r w:rsidRPr="009D7BCC">
        <w:rPr>
          <w:bCs/>
          <w:color w:val="000000"/>
          <w:sz w:val="16"/>
          <w:szCs w:val="16"/>
        </w:rPr>
        <w:t>ая</w:t>
      </w:r>
      <w:proofErr w:type="spellEnd"/>
      <w:r w:rsidRPr="009D7BCC">
        <w:rPr>
          <w:bCs/>
          <w:color w:val="000000"/>
          <w:sz w:val="16"/>
          <w:szCs w:val="16"/>
        </w:rPr>
        <w:t>) по адресу _________________________________________________, именуемый в дальнейшем Арендатор, с другой стороны, заключили настоящий договор о нижеследующем:</w:t>
      </w:r>
    </w:p>
    <w:p w:rsidR="009D7BCC" w:rsidRPr="009D7BCC" w:rsidRDefault="009D7BCC" w:rsidP="009D7BCC">
      <w:pPr>
        <w:jc w:val="both"/>
        <w:rPr>
          <w:sz w:val="16"/>
          <w:szCs w:val="16"/>
        </w:rPr>
      </w:pPr>
    </w:p>
    <w:p w:rsidR="009D7BCC" w:rsidRPr="009D7BCC" w:rsidRDefault="009D7BCC" w:rsidP="009D7BCC">
      <w:pPr>
        <w:tabs>
          <w:tab w:val="left" w:pos="720"/>
        </w:tabs>
        <w:jc w:val="center"/>
        <w:rPr>
          <w:b/>
          <w:sz w:val="16"/>
          <w:szCs w:val="16"/>
        </w:rPr>
      </w:pPr>
      <w:r w:rsidRPr="009D7BCC">
        <w:rPr>
          <w:b/>
          <w:bCs/>
          <w:sz w:val="16"/>
          <w:szCs w:val="16"/>
        </w:rPr>
        <w:t>1. Предмет Договора</w:t>
      </w:r>
    </w:p>
    <w:p w:rsidR="009D7BCC" w:rsidRPr="009D7BCC" w:rsidRDefault="009D7BCC" w:rsidP="009D7BCC">
      <w:pPr>
        <w:tabs>
          <w:tab w:val="left" w:pos="720"/>
        </w:tabs>
        <w:ind w:left="720"/>
        <w:rPr>
          <w:b/>
          <w:sz w:val="16"/>
          <w:szCs w:val="16"/>
        </w:rPr>
      </w:pPr>
    </w:p>
    <w:p w:rsidR="009D7BCC" w:rsidRPr="009D7BCC" w:rsidRDefault="009D7BCC" w:rsidP="009D7BCC">
      <w:pPr>
        <w:pStyle w:val="a4"/>
        <w:tabs>
          <w:tab w:val="left" w:pos="-1843"/>
        </w:tabs>
        <w:autoSpaceDE w:val="0"/>
        <w:rPr>
          <w:sz w:val="16"/>
          <w:szCs w:val="16"/>
        </w:rPr>
      </w:pPr>
      <w:r w:rsidRPr="009D7BCC">
        <w:rPr>
          <w:sz w:val="16"/>
          <w:szCs w:val="16"/>
        </w:rPr>
        <w:t xml:space="preserve">1.1. Арендодатель </w:t>
      </w:r>
      <w:r w:rsidRPr="009D7BCC">
        <w:rPr>
          <w:color w:val="000000"/>
          <w:sz w:val="16"/>
          <w:szCs w:val="16"/>
        </w:rPr>
        <w:t>предоставляет, а Арендатор принимает в аренду</w:t>
      </w:r>
      <w:r w:rsidRPr="009D7BCC">
        <w:rPr>
          <w:color w:val="0000FF"/>
          <w:sz w:val="16"/>
          <w:szCs w:val="16"/>
        </w:rPr>
        <w:t xml:space="preserve"> </w:t>
      </w:r>
      <w:r w:rsidRPr="009D7BCC">
        <w:rPr>
          <w:color w:val="000000"/>
          <w:sz w:val="16"/>
          <w:szCs w:val="16"/>
        </w:rPr>
        <w:t xml:space="preserve">земельный </w:t>
      </w:r>
      <w:r w:rsidRPr="009D7BCC">
        <w:rPr>
          <w:sz w:val="16"/>
          <w:szCs w:val="16"/>
        </w:rPr>
        <w:t xml:space="preserve">участок </w:t>
      </w:r>
      <w:r w:rsidRPr="009D7BCC">
        <w:rPr>
          <w:b/>
          <w:sz w:val="16"/>
          <w:szCs w:val="16"/>
        </w:rPr>
        <w:t>с кадастровым номером</w:t>
      </w:r>
      <w:r w:rsidRPr="009D7BCC">
        <w:rPr>
          <w:sz w:val="16"/>
          <w:szCs w:val="16"/>
        </w:rPr>
        <w:t xml:space="preserve"> </w:t>
      </w:r>
      <w:r w:rsidRPr="009D7BCC">
        <w:rPr>
          <w:b/>
          <w:sz w:val="16"/>
          <w:szCs w:val="16"/>
        </w:rPr>
        <w:t>___________________________________</w:t>
      </w:r>
      <w:r w:rsidRPr="009D7BCC">
        <w:rPr>
          <w:sz w:val="16"/>
          <w:szCs w:val="16"/>
        </w:rPr>
        <w:t>, площадью ________________</w:t>
      </w:r>
      <w:r w:rsidRPr="009D7BCC">
        <w:rPr>
          <w:b/>
          <w:sz w:val="16"/>
          <w:szCs w:val="16"/>
        </w:rPr>
        <w:t xml:space="preserve"> </w:t>
      </w:r>
      <w:r w:rsidRPr="009D7BCC">
        <w:rPr>
          <w:sz w:val="16"/>
          <w:szCs w:val="16"/>
        </w:rPr>
        <w:t xml:space="preserve"> кв.м., именуемый в дальнейшем «Участок», расположенный по адресу: ______________________________________________________________,</w:t>
      </w:r>
    </w:p>
    <w:p w:rsidR="009D7BCC" w:rsidRPr="009D7BCC" w:rsidRDefault="009D7BCC" w:rsidP="009D7BCC">
      <w:pPr>
        <w:pStyle w:val="a4"/>
        <w:tabs>
          <w:tab w:val="left" w:pos="-1843"/>
        </w:tabs>
        <w:autoSpaceDE w:val="0"/>
        <w:rPr>
          <w:sz w:val="16"/>
          <w:szCs w:val="16"/>
        </w:rPr>
      </w:pPr>
      <w:proofErr w:type="gramStart"/>
      <w:r w:rsidRPr="009D7BCC">
        <w:rPr>
          <w:sz w:val="16"/>
          <w:szCs w:val="16"/>
        </w:rPr>
        <w:t>предоставленный</w:t>
      </w:r>
      <w:proofErr w:type="gramEnd"/>
      <w:r w:rsidRPr="009D7BCC">
        <w:rPr>
          <w:sz w:val="16"/>
          <w:szCs w:val="16"/>
        </w:rPr>
        <w:t xml:space="preserve"> на основании: ____________________________________________________________________</w:t>
      </w:r>
    </w:p>
    <w:p w:rsidR="009D7BCC" w:rsidRPr="009D7BCC" w:rsidRDefault="009D7BCC" w:rsidP="009D7BCC">
      <w:pPr>
        <w:pStyle w:val="ae"/>
        <w:rPr>
          <w:sz w:val="16"/>
          <w:szCs w:val="16"/>
        </w:rPr>
      </w:pPr>
      <w:r w:rsidRPr="009D7BCC">
        <w:rPr>
          <w:sz w:val="16"/>
          <w:szCs w:val="16"/>
        </w:rPr>
        <w:t>1.2. Характеристика участка</w:t>
      </w:r>
    </w:p>
    <w:p w:rsidR="009D7BCC" w:rsidRPr="009D7BCC" w:rsidRDefault="009D7BCC" w:rsidP="009D7BCC">
      <w:pPr>
        <w:pStyle w:val="ae"/>
        <w:rPr>
          <w:sz w:val="16"/>
          <w:szCs w:val="16"/>
        </w:rPr>
      </w:pPr>
      <w:r w:rsidRPr="009D7BCC">
        <w:rPr>
          <w:sz w:val="16"/>
          <w:szCs w:val="16"/>
        </w:rPr>
        <w:t xml:space="preserve">1.2.1. Границы Участка обозначены на прилагаемом к договору кадастровом паспорте земельного участка ____________________ от _____________ г., выданном Межрайонным отделом № 3 г. Галич филиала ФГБУ «ФКП </w:t>
      </w:r>
      <w:proofErr w:type="spellStart"/>
      <w:r w:rsidRPr="009D7BCC">
        <w:rPr>
          <w:sz w:val="16"/>
          <w:szCs w:val="16"/>
        </w:rPr>
        <w:t>Росреесстра</w:t>
      </w:r>
      <w:proofErr w:type="spellEnd"/>
      <w:r w:rsidRPr="009D7BCC">
        <w:rPr>
          <w:sz w:val="16"/>
          <w:szCs w:val="16"/>
        </w:rPr>
        <w:t xml:space="preserve">» по Костромской области </w:t>
      </w:r>
      <w:proofErr w:type="gramStart"/>
      <w:r w:rsidRPr="009D7BCC">
        <w:rPr>
          <w:sz w:val="16"/>
          <w:szCs w:val="16"/>
        </w:rPr>
        <w:t xml:space="preserve">( </w:t>
      </w:r>
      <w:proofErr w:type="gramEnd"/>
      <w:r w:rsidRPr="009D7BCC">
        <w:rPr>
          <w:sz w:val="16"/>
          <w:szCs w:val="16"/>
        </w:rPr>
        <w:t xml:space="preserve">Приложение « 1), который является </w:t>
      </w:r>
      <w:proofErr w:type="spellStart"/>
      <w:r w:rsidRPr="009D7BCC">
        <w:rPr>
          <w:sz w:val="16"/>
          <w:szCs w:val="16"/>
        </w:rPr>
        <w:t>неотъемленной</w:t>
      </w:r>
      <w:proofErr w:type="spellEnd"/>
      <w:r w:rsidRPr="009D7BCC">
        <w:rPr>
          <w:sz w:val="16"/>
          <w:szCs w:val="16"/>
        </w:rPr>
        <w:t xml:space="preserve"> частью договора.</w:t>
      </w:r>
    </w:p>
    <w:p w:rsidR="009D7BCC" w:rsidRPr="009D7BCC" w:rsidRDefault="009D7BCC" w:rsidP="009D7BCC">
      <w:pPr>
        <w:pStyle w:val="ae"/>
        <w:tabs>
          <w:tab w:val="left" w:pos="426"/>
        </w:tabs>
        <w:rPr>
          <w:sz w:val="16"/>
          <w:szCs w:val="16"/>
        </w:rPr>
      </w:pPr>
      <w:r w:rsidRPr="009D7BCC">
        <w:rPr>
          <w:sz w:val="16"/>
          <w:szCs w:val="16"/>
        </w:rPr>
        <w:t>1.2.2.  Категория земель:__________________________________________________________________________</w:t>
      </w:r>
    </w:p>
    <w:p w:rsidR="009D7BCC" w:rsidRPr="009D7BCC" w:rsidRDefault="009D7BCC" w:rsidP="009D7BCC">
      <w:pPr>
        <w:pStyle w:val="ae"/>
        <w:tabs>
          <w:tab w:val="left" w:pos="426"/>
        </w:tabs>
        <w:rPr>
          <w:sz w:val="16"/>
          <w:szCs w:val="16"/>
        </w:rPr>
      </w:pPr>
      <w:r w:rsidRPr="009D7BCC">
        <w:rPr>
          <w:sz w:val="16"/>
          <w:szCs w:val="16"/>
        </w:rPr>
        <w:t>1.2.3.  Разрешенное использование участка: __________________________________________________________</w:t>
      </w:r>
    </w:p>
    <w:p w:rsidR="009D7BCC" w:rsidRPr="009D7BCC" w:rsidRDefault="009D7BCC" w:rsidP="009D7BCC">
      <w:pPr>
        <w:pStyle w:val="ae"/>
        <w:rPr>
          <w:sz w:val="16"/>
          <w:szCs w:val="16"/>
        </w:rPr>
      </w:pPr>
      <w:r w:rsidRPr="009D7BCC">
        <w:rPr>
          <w:sz w:val="16"/>
          <w:szCs w:val="16"/>
        </w:rPr>
        <w:t>1.2.4.  Наличие на Участке объектов недвижимости:___________________________________________________</w:t>
      </w:r>
    </w:p>
    <w:p w:rsidR="009D7BCC" w:rsidRPr="009D7BCC" w:rsidRDefault="009D7BCC" w:rsidP="009D7BCC">
      <w:pPr>
        <w:pStyle w:val="ae"/>
        <w:rPr>
          <w:b/>
          <w:color w:val="000000"/>
          <w:sz w:val="16"/>
          <w:szCs w:val="16"/>
        </w:rPr>
      </w:pPr>
      <w:r w:rsidRPr="009D7BCC">
        <w:rPr>
          <w:sz w:val="16"/>
          <w:szCs w:val="16"/>
        </w:rPr>
        <w:t>1.2.5. Обременения:_______________________________________________________________________________</w:t>
      </w:r>
    </w:p>
    <w:p w:rsidR="009D7BCC" w:rsidRPr="009D7BCC" w:rsidRDefault="009D7BCC" w:rsidP="009D7BCC">
      <w:pPr>
        <w:pStyle w:val="a4"/>
        <w:tabs>
          <w:tab w:val="left" w:pos="-1843"/>
          <w:tab w:val="left" w:pos="1647"/>
        </w:tabs>
        <w:autoSpaceDE w:val="0"/>
        <w:rPr>
          <w:b/>
          <w:color w:val="000000"/>
          <w:sz w:val="16"/>
          <w:szCs w:val="16"/>
        </w:rPr>
      </w:pPr>
      <w:r w:rsidRPr="009D7BCC">
        <w:rPr>
          <w:b/>
          <w:color w:val="000000"/>
          <w:sz w:val="16"/>
          <w:szCs w:val="16"/>
        </w:rPr>
        <w:t>2. Срок действия Договора и Арендная плата</w:t>
      </w:r>
    </w:p>
    <w:p w:rsidR="009D7BCC" w:rsidRPr="009D7BCC" w:rsidRDefault="009D7BCC" w:rsidP="009D7BCC">
      <w:pPr>
        <w:pStyle w:val="a4"/>
        <w:tabs>
          <w:tab w:val="left" w:pos="-1843"/>
          <w:tab w:val="left" w:pos="1647"/>
        </w:tabs>
        <w:autoSpaceDE w:val="0"/>
        <w:ind w:left="927"/>
        <w:rPr>
          <w:b/>
          <w:color w:val="000000"/>
          <w:sz w:val="16"/>
          <w:szCs w:val="16"/>
        </w:rPr>
      </w:pPr>
    </w:p>
    <w:p w:rsidR="009D7BCC" w:rsidRPr="009D7BCC" w:rsidRDefault="009D7BCC" w:rsidP="009D7BCC">
      <w:pPr>
        <w:tabs>
          <w:tab w:val="left" w:pos="2415"/>
        </w:tabs>
        <w:jc w:val="both"/>
        <w:rPr>
          <w:b/>
          <w:sz w:val="16"/>
          <w:szCs w:val="16"/>
          <w:u w:val="single"/>
        </w:rPr>
      </w:pPr>
      <w:r w:rsidRPr="009D7BCC">
        <w:rPr>
          <w:sz w:val="16"/>
          <w:szCs w:val="16"/>
        </w:rPr>
        <w:t xml:space="preserve">2.1. Срок действия договора устанавливается  </w:t>
      </w:r>
      <w:r w:rsidRPr="009D7BCC">
        <w:rPr>
          <w:b/>
          <w:sz w:val="16"/>
          <w:szCs w:val="16"/>
        </w:rPr>
        <w:t xml:space="preserve">______________ </w:t>
      </w:r>
      <w:proofErr w:type="gramStart"/>
      <w:r w:rsidRPr="009D7BCC">
        <w:rPr>
          <w:b/>
          <w:sz w:val="16"/>
          <w:szCs w:val="16"/>
        </w:rPr>
        <w:t>по</w:t>
      </w:r>
      <w:proofErr w:type="gramEnd"/>
      <w:r w:rsidRPr="009D7BCC">
        <w:rPr>
          <w:b/>
          <w:sz w:val="16"/>
          <w:szCs w:val="16"/>
        </w:rPr>
        <w:t xml:space="preserve">  __________________________</w:t>
      </w:r>
    </w:p>
    <w:p w:rsidR="009D7BCC" w:rsidRPr="009D7BCC" w:rsidRDefault="009D7BCC" w:rsidP="009D7BCC">
      <w:pPr>
        <w:jc w:val="both"/>
        <w:rPr>
          <w:b/>
          <w:sz w:val="16"/>
          <w:szCs w:val="16"/>
        </w:rPr>
      </w:pPr>
      <w:r w:rsidRPr="009D7BCC">
        <w:rPr>
          <w:sz w:val="16"/>
          <w:szCs w:val="16"/>
        </w:rPr>
        <w:t>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w:t>
      </w:r>
      <w:r w:rsidRPr="009D7BCC">
        <w:rPr>
          <w:b/>
          <w:sz w:val="16"/>
          <w:szCs w:val="16"/>
        </w:rPr>
        <w:t xml:space="preserve">: </w:t>
      </w:r>
      <w:r w:rsidRPr="009D7BCC">
        <w:rPr>
          <w:b/>
          <w:i/>
          <w:iCs/>
          <w:sz w:val="16"/>
          <w:szCs w:val="16"/>
        </w:rPr>
        <w:t xml:space="preserve"> </w:t>
      </w:r>
      <w:r w:rsidRPr="009D7BCC">
        <w:rPr>
          <w:b/>
          <w:sz w:val="16"/>
          <w:szCs w:val="16"/>
          <w:u w:val="single"/>
        </w:rPr>
        <w:t xml:space="preserve">   _______   </w:t>
      </w:r>
      <w:proofErr w:type="spellStart"/>
      <w:r w:rsidRPr="009D7BCC">
        <w:rPr>
          <w:b/>
          <w:sz w:val="16"/>
          <w:szCs w:val="16"/>
          <w:u w:val="single"/>
        </w:rPr>
        <w:t>руб</w:t>
      </w:r>
      <w:proofErr w:type="spellEnd"/>
      <w:r w:rsidRPr="009D7BCC">
        <w:rPr>
          <w:b/>
          <w:i/>
          <w:iCs/>
          <w:sz w:val="16"/>
          <w:szCs w:val="16"/>
          <w:u w:val="single"/>
        </w:rPr>
        <w:t xml:space="preserve"> </w:t>
      </w:r>
      <w:r w:rsidRPr="009D7BCC">
        <w:rPr>
          <w:b/>
          <w:sz w:val="16"/>
          <w:szCs w:val="16"/>
          <w:u w:val="single"/>
        </w:rPr>
        <w:t xml:space="preserve"> </w:t>
      </w:r>
      <w:r w:rsidRPr="009D7BCC">
        <w:rPr>
          <w:b/>
          <w:sz w:val="16"/>
          <w:szCs w:val="16"/>
        </w:rPr>
        <w:t xml:space="preserve"> в год.</w:t>
      </w:r>
    </w:p>
    <w:p w:rsidR="009D7BCC" w:rsidRPr="009D7BCC" w:rsidRDefault="009D7BCC" w:rsidP="009D7BCC">
      <w:pPr>
        <w:jc w:val="both"/>
        <w:rPr>
          <w:sz w:val="16"/>
          <w:szCs w:val="16"/>
        </w:rPr>
      </w:pPr>
      <w:r w:rsidRPr="009D7BCC">
        <w:rPr>
          <w:sz w:val="16"/>
          <w:szCs w:val="16"/>
        </w:rPr>
        <w:t xml:space="preserve">2.3. Арендная плата за пользование и владение Участком выплачивается равными долями в сроки </w:t>
      </w:r>
      <w:r w:rsidRPr="009D7BCC">
        <w:rPr>
          <w:b/>
          <w:i/>
          <w:iCs/>
          <w:sz w:val="16"/>
          <w:szCs w:val="16"/>
        </w:rPr>
        <w:t xml:space="preserve">15 мая;  15 ноября </w:t>
      </w:r>
      <w:r w:rsidRPr="009D7BCC">
        <w:rPr>
          <w:i/>
          <w:iCs/>
          <w:sz w:val="16"/>
          <w:szCs w:val="16"/>
        </w:rPr>
        <w:t xml:space="preserve"> путем перечисления</w:t>
      </w:r>
      <w:r w:rsidRPr="009D7BCC">
        <w:rPr>
          <w:sz w:val="16"/>
          <w:szCs w:val="16"/>
        </w:rPr>
        <w:t xml:space="preserve">  </w:t>
      </w:r>
      <w:r w:rsidRPr="009D7BCC">
        <w:rPr>
          <w:b/>
          <w:sz w:val="16"/>
          <w:szCs w:val="16"/>
        </w:rPr>
        <w:t>по реквизитам:</w:t>
      </w:r>
      <w:r w:rsidRPr="009D7BCC">
        <w:rPr>
          <w:sz w:val="16"/>
          <w:szCs w:val="16"/>
        </w:rPr>
        <w:t xml:space="preserve"> УФК по Костромской области (Администрация Галичского муниципального района ИНН 4403001195 КПП 440301001), на Расчетный счет 40101810700000010006 БИК 043469001 в ГРКЦ ГУ ЦБ России по Костромской области, ОКТМО 34608407,                                              Код  </w:t>
      </w:r>
      <w:r w:rsidRPr="009D7BCC">
        <w:rPr>
          <w:sz w:val="16"/>
          <w:szCs w:val="16"/>
          <w:u w:val="single"/>
        </w:rPr>
        <w:t>90111105013100000120</w:t>
      </w:r>
      <w:r w:rsidRPr="009D7BCC">
        <w:rPr>
          <w:sz w:val="16"/>
          <w:szCs w:val="16"/>
        </w:rPr>
        <w:t>.</w:t>
      </w:r>
      <w:r w:rsidRPr="009D7BCC">
        <w:rPr>
          <w:b/>
          <w:bCs/>
          <w:sz w:val="16"/>
          <w:szCs w:val="16"/>
        </w:rPr>
        <w:t xml:space="preserve"> </w:t>
      </w:r>
    </w:p>
    <w:p w:rsidR="009D7BCC" w:rsidRPr="009D7BCC" w:rsidRDefault="009D7BCC" w:rsidP="009D7BCC">
      <w:pPr>
        <w:pStyle w:val="26"/>
        <w:rPr>
          <w:sz w:val="16"/>
          <w:szCs w:val="16"/>
        </w:rPr>
      </w:pPr>
      <w:r w:rsidRPr="009D7BC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D7BCC" w:rsidRPr="009D7BCC" w:rsidRDefault="009D7BCC" w:rsidP="009D7BCC">
      <w:pPr>
        <w:jc w:val="both"/>
        <w:rPr>
          <w:sz w:val="16"/>
          <w:szCs w:val="16"/>
        </w:rPr>
      </w:pPr>
      <w:r w:rsidRPr="009D7BCC">
        <w:rPr>
          <w:sz w:val="16"/>
          <w:szCs w:val="16"/>
        </w:rPr>
        <w:t>2.5. Пени, уплачиваемые арендатором, выделяются в платежном поручении отдельной строкой.</w:t>
      </w:r>
    </w:p>
    <w:p w:rsidR="009D7BCC" w:rsidRPr="009D7BCC" w:rsidRDefault="009D7BCC" w:rsidP="009D7BCC">
      <w:pPr>
        <w:jc w:val="both"/>
        <w:rPr>
          <w:sz w:val="16"/>
          <w:szCs w:val="16"/>
        </w:rPr>
      </w:pPr>
      <w:r w:rsidRPr="009D7BCC">
        <w:rPr>
          <w:sz w:val="16"/>
          <w:szCs w:val="16"/>
        </w:rPr>
        <w:t>2.6. Платеж, внесенный без указания оплачиваемого периода, распределяется следующим образом:</w:t>
      </w:r>
    </w:p>
    <w:p w:rsidR="009D7BCC" w:rsidRPr="009D7BCC" w:rsidRDefault="009D7BCC" w:rsidP="009D7BCC">
      <w:pPr>
        <w:tabs>
          <w:tab w:val="left" w:pos="540"/>
        </w:tabs>
        <w:jc w:val="both"/>
        <w:rPr>
          <w:sz w:val="16"/>
          <w:szCs w:val="16"/>
        </w:rPr>
      </w:pPr>
      <w:r w:rsidRPr="009D7BCC">
        <w:rPr>
          <w:sz w:val="16"/>
          <w:szCs w:val="16"/>
        </w:rPr>
        <w:tab/>
        <w:t>а) погашается начисленная на дату платежа сумма пеней за несвоевременное внесение арендной платы;</w:t>
      </w:r>
    </w:p>
    <w:p w:rsidR="009D7BCC" w:rsidRPr="009D7BCC" w:rsidRDefault="009D7BCC" w:rsidP="009D7BCC">
      <w:pPr>
        <w:tabs>
          <w:tab w:val="left" w:pos="540"/>
        </w:tabs>
        <w:jc w:val="both"/>
        <w:rPr>
          <w:sz w:val="16"/>
          <w:szCs w:val="16"/>
        </w:rPr>
      </w:pPr>
      <w:r w:rsidRPr="009D7BCC">
        <w:rPr>
          <w:sz w:val="16"/>
          <w:szCs w:val="16"/>
        </w:rPr>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9D7BCC">
        <w:rPr>
          <w:sz w:val="16"/>
          <w:szCs w:val="16"/>
        </w:rPr>
        <w:t xml:space="preserve">( </w:t>
      </w:r>
      <w:proofErr w:type="gramEnd"/>
      <w:r w:rsidRPr="009D7BCC">
        <w:rPr>
          <w:sz w:val="16"/>
          <w:szCs w:val="16"/>
        </w:rPr>
        <w:t>и последующие  за ним),  в котором образовалась задолженность ;</w:t>
      </w:r>
    </w:p>
    <w:p w:rsidR="009D7BCC" w:rsidRPr="009D7BCC" w:rsidRDefault="009D7BCC" w:rsidP="009D7BCC">
      <w:pPr>
        <w:tabs>
          <w:tab w:val="left" w:pos="540"/>
        </w:tabs>
        <w:jc w:val="both"/>
        <w:rPr>
          <w:sz w:val="16"/>
          <w:szCs w:val="16"/>
        </w:rPr>
      </w:pPr>
      <w:r w:rsidRPr="009D7BC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D7BCC" w:rsidRPr="009D7BCC" w:rsidRDefault="009D7BCC" w:rsidP="009D7BCC">
      <w:pPr>
        <w:jc w:val="both"/>
        <w:rPr>
          <w:sz w:val="16"/>
          <w:szCs w:val="16"/>
        </w:rPr>
      </w:pPr>
      <w:r w:rsidRPr="009D7BCC">
        <w:rPr>
          <w:sz w:val="16"/>
          <w:szCs w:val="16"/>
        </w:rPr>
        <w:t>2.7. Датой оплаты считается дата зачисления средств на соответствующий расчетный счет.</w:t>
      </w:r>
    </w:p>
    <w:p w:rsidR="009D7BCC" w:rsidRPr="009D7BCC" w:rsidRDefault="009D7BCC" w:rsidP="009D7BCC">
      <w:pPr>
        <w:jc w:val="both"/>
        <w:rPr>
          <w:sz w:val="16"/>
          <w:szCs w:val="16"/>
        </w:rPr>
      </w:pPr>
      <w:r w:rsidRPr="009D7BCC">
        <w:rPr>
          <w:sz w:val="16"/>
          <w:szCs w:val="16"/>
        </w:rPr>
        <w:t xml:space="preserve">2.8. Размер арендной платы </w:t>
      </w:r>
      <w:proofErr w:type="gramStart"/>
      <w:r w:rsidRPr="009D7BCC">
        <w:rPr>
          <w:sz w:val="16"/>
          <w:szCs w:val="16"/>
        </w:rPr>
        <w:t>может</w:t>
      </w:r>
      <w:proofErr w:type="gramEnd"/>
      <w:r w:rsidRPr="009D7BCC">
        <w:rPr>
          <w:sz w:val="16"/>
          <w:szCs w:val="16"/>
        </w:rPr>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D7BCC" w:rsidRPr="009D7BCC" w:rsidRDefault="009D7BCC" w:rsidP="009D7BCC">
      <w:pPr>
        <w:jc w:val="both"/>
        <w:rPr>
          <w:sz w:val="16"/>
          <w:szCs w:val="16"/>
        </w:rPr>
      </w:pPr>
      <w:r w:rsidRPr="009D7BCC">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D7BCC" w:rsidRPr="009D7BCC" w:rsidRDefault="009D7BCC" w:rsidP="009D7BCC">
      <w:pPr>
        <w:jc w:val="both"/>
        <w:rPr>
          <w:sz w:val="16"/>
          <w:szCs w:val="16"/>
        </w:rPr>
      </w:pPr>
      <w:r w:rsidRPr="009D7BCC">
        <w:rPr>
          <w:sz w:val="16"/>
          <w:szCs w:val="16"/>
        </w:rPr>
        <w:t>2.9. Изменение арендной платы производится:</w:t>
      </w:r>
    </w:p>
    <w:p w:rsidR="009D7BCC" w:rsidRPr="009D7BCC" w:rsidRDefault="009D7BCC" w:rsidP="009D7BCC">
      <w:pPr>
        <w:jc w:val="both"/>
        <w:rPr>
          <w:sz w:val="16"/>
          <w:szCs w:val="16"/>
        </w:rPr>
      </w:pPr>
      <w:r w:rsidRPr="009D7BCC">
        <w:rPr>
          <w:sz w:val="16"/>
          <w:szCs w:val="16"/>
        </w:rPr>
        <w:t>а) по соглашению сторон;</w:t>
      </w:r>
    </w:p>
    <w:p w:rsidR="009D7BCC" w:rsidRPr="009D7BCC" w:rsidRDefault="009D7BCC" w:rsidP="009D7BCC">
      <w:pPr>
        <w:jc w:val="both"/>
        <w:rPr>
          <w:sz w:val="16"/>
          <w:szCs w:val="16"/>
        </w:rPr>
      </w:pPr>
      <w:r w:rsidRPr="009D7BCC">
        <w:rPr>
          <w:sz w:val="16"/>
          <w:szCs w:val="16"/>
        </w:rPr>
        <w:t>б) в одностороннем порядке Арендодателем (принимается Арендатором в безусловном порядке):</w:t>
      </w:r>
    </w:p>
    <w:p w:rsidR="009D7BCC" w:rsidRPr="009D7BCC" w:rsidRDefault="009D7BCC" w:rsidP="009D7BCC">
      <w:pPr>
        <w:numPr>
          <w:ilvl w:val="0"/>
          <w:numId w:val="34"/>
        </w:numPr>
        <w:suppressAutoHyphens w:val="0"/>
        <w:jc w:val="both"/>
        <w:rPr>
          <w:sz w:val="16"/>
          <w:szCs w:val="16"/>
        </w:rPr>
      </w:pPr>
      <w:r w:rsidRPr="009D7BCC">
        <w:rPr>
          <w:sz w:val="16"/>
          <w:szCs w:val="16"/>
        </w:rPr>
        <w:t>Ежегодно на основании инфляционных коэффициентов</w:t>
      </w:r>
    </w:p>
    <w:p w:rsidR="009D7BCC" w:rsidRPr="009D7BCC" w:rsidRDefault="009D7BCC" w:rsidP="009D7BCC">
      <w:pPr>
        <w:numPr>
          <w:ilvl w:val="0"/>
          <w:numId w:val="34"/>
        </w:numPr>
        <w:suppressAutoHyphens w:val="0"/>
        <w:jc w:val="both"/>
        <w:rPr>
          <w:sz w:val="16"/>
          <w:szCs w:val="16"/>
        </w:rPr>
      </w:pPr>
      <w:r w:rsidRPr="009D7BCC">
        <w:rPr>
          <w:sz w:val="16"/>
          <w:szCs w:val="16"/>
        </w:rPr>
        <w:t>По мере введения новых ставок арендной платы</w:t>
      </w:r>
    </w:p>
    <w:p w:rsidR="009D7BCC" w:rsidRPr="009D7BCC" w:rsidRDefault="009D7BCC" w:rsidP="009D7BCC">
      <w:pPr>
        <w:numPr>
          <w:ilvl w:val="0"/>
          <w:numId w:val="34"/>
        </w:numPr>
        <w:suppressAutoHyphens w:val="0"/>
        <w:jc w:val="both"/>
        <w:rPr>
          <w:sz w:val="16"/>
          <w:szCs w:val="16"/>
        </w:rPr>
      </w:pPr>
      <w:r w:rsidRPr="009D7BCC">
        <w:rPr>
          <w:sz w:val="16"/>
          <w:szCs w:val="16"/>
        </w:rPr>
        <w:t>В связи с переоценкой имущества</w:t>
      </w:r>
    </w:p>
    <w:p w:rsidR="009D7BCC" w:rsidRPr="009D7BCC" w:rsidRDefault="009D7BCC" w:rsidP="009D7BCC">
      <w:pPr>
        <w:numPr>
          <w:ilvl w:val="0"/>
          <w:numId w:val="34"/>
        </w:numPr>
        <w:suppressAutoHyphens w:val="0"/>
        <w:jc w:val="both"/>
        <w:rPr>
          <w:sz w:val="16"/>
          <w:szCs w:val="16"/>
        </w:rPr>
      </w:pPr>
      <w:r w:rsidRPr="009D7BCC">
        <w:rPr>
          <w:sz w:val="16"/>
          <w:szCs w:val="16"/>
        </w:rPr>
        <w:t>В иных случаях, предусмотренных действующим законодательством</w:t>
      </w:r>
    </w:p>
    <w:p w:rsidR="009D7BCC" w:rsidRPr="009D7BCC" w:rsidRDefault="009D7BCC" w:rsidP="009D7BCC">
      <w:pPr>
        <w:numPr>
          <w:ilvl w:val="0"/>
          <w:numId w:val="34"/>
        </w:numPr>
        <w:suppressAutoHyphens w:val="0"/>
        <w:jc w:val="both"/>
        <w:rPr>
          <w:sz w:val="16"/>
          <w:szCs w:val="16"/>
        </w:rPr>
      </w:pPr>
      <w:r w:rsidRPr="009D7BC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D7BCC" w:rsidRPr="009D7BCC" w:rsidRDefault="009D7BCC" w:rsidP="009D7BCC">
      <w:pPr>
        <w:ind w:left="360"/>
        <w:jc w:val="both"/>
        <w:rPr>
          <w:sz w:val="16"/>
          <w:szCs w:val="16"/>
        </w:rPr>
      </w:pPr>
      <w:r w:rsidRPr="009D7BCC">
        <w:rPr>
          <w:sz w:val="16"/>
          <w:szCs w:val="16"/>
        </w:rPr>
        <w:t>Новый размер арендной платы устанавливается со срока указанного в уведомлении</w:t>
      </w:r>
    </w:p>
    <w:p w:rsidR="009D7BCC" w:rsidRPr="009D7BCC" w:rsidRDefault="009D7BCC" w:rsidP="009D7BCC">
      <w:pPr>
        <w:jc w:val="both"/>
        <w:rPr>
          <w:sz w:val="16"/>
          <w:szCs w:val="16"/>
        </w:rPr>
      </w:pPr>
    </w:p>
    <w:p w:rsidR="009D7BCC" w:rsidRPr="009D7BCC" w:rsidRDefault="009D7BCC" w:rsidP="009D7BCC">
      <w:pPr>
        <w:jc w:val="both"/>
        <w:rPr>
          <w:b/>
          <w:bCs/>
          <w:sz w:val="16"/>
          <w:szCs w:val="16"/>
        </w:rPr>
      </w:pPr>
      <w:r w:rsidRPr="009D7BCC">
        <w:rPr>
          <w:b/>
          <w:bCs/>
          <w:sz w:val="16"/>
          <w:szCs w:val="16"/>
        </w:rPr>
        <w:t xml:space="preserve">                                                  3. ПРАВА И ОБЯЗАННОСТИ АРЕНДАТОРА.</w:t>
      </w:r>
    </w:p>
    <w:p w:rsidR="009D7BCC" w:rsidRPr="009D7BCC" w:rsidRDefault="009D7BCC" w:rsidP="009D7BCC">
      <w:pPr>
        <w:pStyle w:val="a4"/>
        <w:jc w:val="both"/>
        <w:rPr>
          <w:bCs/>
          <w:sz w:val="16"/>
          <w:szCs w:val="16"/>
        </w:rPr>
      </w:pPr>
      <w:r w:rsidRPr="009D7BCC">
        <w:rPr>
          <w:bCs/>
          <w:sz w:val="16"/>
          <w:szCs w:val="16"/>
        </w:rPr>
        <w:t>3.1. Арендатор по истечении срока аренды Участка при прочих равных условиях имеет преимущественное перед другими лицами право на заключение договора аренды на новый  срок,  при надлежащем исполнении своих обязанностей  по настоящему договору.</w:t>
      </w:r>
    </w:p>
    <w:p w:rsidR="009D7BCC" w:rsidRPr="009D7BCC" w:rsidRDefault="009D7BCC" w:rsidP="009D7BCC">
      <w:pPr>
        <w:jc w:val="both"/>
        <w:rPr>
          <w:sz w:val="16"/>
          <w:szCs w:val="16"/>
        </w:rPr>
      </w:pPr>
      <w:r w:rsidRPr="009D7BCC">
        <w:rPr>
          <w:sz w:val="16"/>
          <w:szCs w:val="16"/>
        </w:rPr>
        <w:t>3.2. Арендатор обязан:</w:t>
      </w:r>
    </w:p>
    <w:p w:rsidR="009D7BCC" w:rsidRPr="009D7BCC" w:rsidRDefault="009D7BCC" w:rsidP="009D7BCC">
      <w:pPr>
        <w:jc w:val="both"/>
        <w:rPr>
          <w:sz w:val="16"/>
          <w:szCs w:val="16"/>
        </w:rPr>
      </w:pPr>
      <w:r w:rsidRPr="009D7BCC">
        <w:rPr>
          <w:sz w:val="16"/>
          <w:szCs w:val="16"/>
        </w:rPr>
        <w:t>3.2.1. Использовать Участок только по целевому назначению в соответствии с пунктом 1.2.3. настоящего договора.</w:t>
      </w:r>
    </w:p>
    <w:p w:rsidR="009D7BCC" w:rsidRPr="009D7BCC" w:rsidRDefault="009D7BCC" w:rsidP="009D7BCC">
      <w:pPr>
        <w:jc w:val="both"/>
        <w:rPr>
          <w:sz w:val="16"/>
          <w:szCs w:val="16"/>
        </w:rPr>
      </w:pPr>
      <w:r w:rsidRPr="009D7BCC">
        <w:rPr>
          <w:sz w:val="16"/>
          <w:szCs w:val="16"/>
        </w:rPr>
        <w:t>3.2.2. Своевременно вносить арендную плату в размере и в порядке, установленном настоящим договором.</w:t>
      </w:r>
    </w:p>
    <w:p w:rsidR="009D7BCC" w:rsidRPr="009D7BCC" w:rsidRDefault="009D7BCC" w:rsidP="009D7BCC">
      <w:pPr>
        <w:jc w:val="both"/>
        <w:rPr>
          <w:sz w:val="16"/>
          <w:szCs w:val="16"/>
        </w:rPr>
      </w:pPr>
      <w:r w:rsidRPr="009D7BCC">
        <w:rPr>
          <w:sz w:val="16"/>
          <w:szCs w:val="16"/>
        </w:rPr>
        <w:t>3.2.3. Сохранять межевые, геодезические и другие специальные знаки, установленные на Участке в соответствии с законодательством.</w:t>
      </w:r>
    </w:p>
    <w:p w:rsidR="009D7BCC" w:rsidRPr="009D7BCC" w:rsidRDefault="009D7BCC" w:rsidP="009D7BCC">
      <w:pPr>
        <w:jc w:val="both"/>
        <w:rPr>
          <w:sz w:val="16"/>
          <w:szCs w:val="16"/>
        </w:rPr>
      </w:pPr>
      <w:r w:rsidRPr="009D7BCC">
        <w:rPr>
          <w:sz w:val="16"/>
          <w:szCs w:val="16"/>
        </w:rPr>
        <w:t>3.2.4.Соблюдать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D7BCC" w:rsidRPr="009D7BCC" w:rsidRDefault="009D7BCC" w:rsidP="009D7BCC">
      <w:pPr>
        <w:jc w:val="both"/>
        <w:rPr>
          <w:sz w:val="16"/>
          <w:szCs w:val="16"/>
        </w:rPr>
      </w:pPr>
      <w:r w:rsidRPr="009D7BCC">
        <w:rPr>
          <w:sz w:val="16"/>
          <w:szCs w:val="16"/>
        </w:rPr>
        <w:t>3.2.5.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D7BCC" w:rsidRPr="009D7BCC" w:rsidRDefault="009D7BCC" w:rsidP="009D7BCC">
      <w:pPr>
        <w:jc w:val="both"/>
        <w:rPr>
          <w:sz w:val="16"/>
          <w:szCs w:val="16"/>
        </w:rPr>
      </w:pPr>
      <w:r w:rsidRPr="009D7BCC">
        <w:rPr>
          <w:sz w:val="16"/>
          <w:szCs w:val="16"/>
        </w:rPr>
        <w:t>3.2.6.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D7BCC" w:rsidRPr="009D7BCC" w:rsidRDefault="009D7BCC" w:rsidP="009D7BCC">
      <w:pPr>
        <w:jc w:val="both"/>
        <w:rPr>
          <w:sz w:val="16"/>
          <w:szCs w:val="16"/>
        </w:rPr>
      </w:pPr>
      <w:r w:rsidRPr="009D7BCC">
        <w:rPr>
          <w:sz w:val="16"/>
          <w:szCs w:val="16"/>
        </w:rPr>
        <w:t>В случае если Участок не передан в установленный срок, вносить арендную плату за все время просрочки.</w:t>
      </w:r>
    </w:p>
    <w:p w:rsidR="009D7BCC" w:rsidRPr="009D7BCC" w:rsidRDefault="009D7BCC" w:rsidP="009D7BCC">
      <w:pPr>
        <w:jc w:val="both"/>
        <w:rPr>
          <w:sz w:val="16"/>
          <w:szCs w:val="16"/>
        </w:rPr>
      </w:pPr>
      <w:r w:rsidRPr="009D7BCC">
        <w:rPr>
          <w:sz w:val="16"/>
          <w:szCs w:val="16"/>
        </w:rPr>
        <w:t>3.2.7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D7BCC" w:rsidRPr="009D7BCC" w:rsidRDefault="009D7BCC" w:rsidP="009D7BCC">
      <w:pPr>
        <w:pStyle w:val="a4"/>
        <w:tabs>
          <w:tab w:val="left" w:pos="3045"/>
          <w:tab w:val="center" w:pos="5040"/>
        </w:tabs>
        <w:jc w:val="both"/>
        <w:rPr>
          <w:sz w:val="16"/>
          <w:szCs w:val="16"/>
        </w:rPr>
      </w:pPr>
      <w:r w:rsidRPr="009D7BCC">
        <w:rPr>
          <w:sz w:val="16"/>
          <w:szCs w:val="16"/>
        </w:rPr>
        <w:t xml:space="preserve">                                              4. ПРАВА И ОБЯЗАННОСТИ АРЕНДОДАТЕЛЯ.</w:t>
      </w:r>
    </w:p>
    <w:p w:rsidR="009D7BCC" w:rsidRPr="009D7BCC" w:rsidRDefault="009D7BCC" w:rsidP="009D7BCC">
      <w:pPr>
        <w:pStyle w:val="a4"/>
        <w:tabs>
          <w:tab w:val="left" w:pos="3045"/>
        </w:tabs>
        <w:jc w:val="both"/>
        <w:rPr>
          <w:b/>
          <w:bCs/>
          <w:sz w:val="16"/>
          <w:szCs w:val="16"/>
        </w:rPr>
      </w:pPr>
      <w:r w:rsidRPr="009D7BCC">
        <w:rPr>
          <w:b/>
          <w:bCs/>
          <w:sz w:val="16"/>
          <w:szCs w:val="16"/>
        </w:rPr>
        <w:t xml:space="preserve">4.1. Арендодатель имеет право осуществлять  </w:t>
      </w:r>
      <w:proofErr w:type="gramStart"/>
      <w:r w:rsidRPr="009D7BCC">
        <w:rPr>
          <w:b/>
          <w:bCs/>
          <w:sz w:val="16"/>
          <w:szCs w:val="16"/>
        </w:rPr>
        <w:t>контроль   за</w:t>
      </w:r>
      <w:proofErr w:type="gramEnd"/>
      <w:r w:rsidRPr="009D7BCC">
        <w:rPr>
          <w:b/>
          <w:bCs/>
          <w:sz w:val="16"/>
          <w:szCs w:val="16"/>
        </w:rPr>
        <w:t xml:space="preserve">  использованием Участка Арендатором.</w:t>
      </w:r>
    </w:p>
    <w:p w:rsidR="009D7BCC" w:rsidRPr="009D7BCC" w:rsidRDefault="009D7BCC" w:rsidP="009D7BCC">
      <w:pPr>
        <w:jc w:val="both"/>
        <w:rPr>
          <w:sz w:val="16"/>
          <w:szCs w:val="16"/>
        </w:rPr>
      </w:pPr>
      <w:r w:rsidRPr="009D7BCC">
        <w:rPr>
          <w:sz w:val="16"/>
          <w:szCs w:val="16"/>
        </w:rPr>
        <w:t>4.2. Арендодатель обязан:</w:t>
      </w:r>
    </w:p>
    <w:p w:rsidR="009D7BCC" w:rsidRPr="009D7BCC" w:rsidRDefault="009D7BCC" w:rsidP="009D7BCC">
      <w:pPr>
        <w:jc w:val="both"/>
        <w:rPr>
          <w:sz w:val="16"/>
          <w:szCs w:val="16"/>
        </w:rPr>
      </w:pPr>
      <w:r w:rsidRPr="009D7BCC">
        <w:rPr>
          <w:sz w:val="16"/>
          <w:szCs w:val="16"/>
        </w:rPr>
        <w:t>4.2.1. Передать Арендатору Участок в состоянии, соответствующем условиям договора.</w:t>
      </w:r>
    </w:p>
    <w:p w:rsidR="009D7BCC" w:rsidRPr="009D7BCC" w:rsidRDefault="009D7BCC" w:rsidP="009D7BCC">
      <w:pPr>
        <w:jc w:val="both"/>
        <w:rPr>
          <w:sz w:val="16"/>
          <w:szCs w:val="16"/>
        </w:rPr>
      </w:pPr>
      <w:r w:rsidRPr="009D7BC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D7BCC" w:rsidRPr="009D7BCC" w:rsidRDefault="009D7BCC" w:rsidP="009D7BCC">
      <w:pPr>
        <w:jc w:val="both"/>
        <w:rPr>
          <w:sz w:val="16"/>
          <w:szCs w:val="16"/>
        </w:rPr>
      </w:pPr>
      <w:r w:rsidRPr="009D7BC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D7BCC">
        <w:rPr>
          <w:sz w:val="16"/>
          <w:szCs w:val="16"/>
          <w:u w:val="single"/>
        </w:rPr>
        <w:t>10</w:t>
      </w:r>
      <w:r w:rsidRPr="009D7BCC">
        <w:rPr>
          <w:sz w:val="16"/>
          <w:szCs w:val="16"/>
        </w:rPr>
        <w:t xml:space="preserve">   дней.</w:t>
      </w:r>
    </w:p>
    <w:p w:rsidR="009D7BCC" w:rsidRPr="009D7BCC" w:rsidRDefault="009D7BCC" w:rsidP="009D7BCC">
      <w:pPr>
        <w:tabs>
          <w:tab w:val="left" w:pos="2955"/>
        </w:tabs>
        <w:jc w:val="both"/>
        <w:rPr>
          <w:b/>
          <w:bCs/>
          <w:sz w:val="16"/>
          <w:szCs w:val="16"/>
        </w:rPr>
      </w:pPr>
      <w:r w:rsidRPr="009D7BCC">
        <w:rPr>
          <w:sz w:val="16"/>
          <w:szCs w:val="16"/>
        </w:rPr>
        <w:t xml:space="preserve">                                 </w:t>
      </w:r>
      <w:r w:rsidRPr="009D7BCC">
        <w:rPr>
          <w:b/>
          <w:bCs/>
          <w:sz w:val="16"/>
          <w:szCs w:val="16"/>
        </w:rPr>
        <w:t>5. ИЗМЕНЕНИЕ, РАСТОРЖЕНИЕ И ПРЕКРАЩЕНИЕ  ДОГОВОРА.</w:t>
      </w:r>
    </w:p>
    <w:p w:rsidR="009D7BCC" w:rsidRPr="009D7BCC" w:rsidRDefault="009D7BCC" w:rsidP="009D7BCC">
      <w:pPr>
        <w:tabs>
          <w:tab w:val="left" w:pos="3465"/>
        </w:tabs>
        <w:jc w:val="both"/>
        <w:rPr>
          <w:sz w:val="16"/>
          <w:szCs w:val="16"/>
        </w:rPr>
      </w:pPr>
      <w:r w:rsidRPr="009D7BC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D7BCC" w:rsidRPr="009D7BCC" w:rsidRDefault="009D7BCC" w:rsidP="009D7BCC">
      <w:pPr>
        <w:jc w:val="both"/>
        <w:rPr>
          <w:sz w:val="16"/>
          <w:szCs w:val="16"/>
        </w:rPr>
      </w:pPr>
      <w:r w:rsidRPr="009D7BCC">
        <w:rPr>
          <w:sz w:val="16"/>
          <w:szCs w:val="16"/>
        </w:rPr>
        <w:t xml:space="preserve">5.2. </w:t>
      </w:r>
      <w:proofErr w:type="gramStart"/>
      <w:r w:rsidRPr="009D7BCC">
        <w:rPr>
          <w:sz w:val="16"/>
          <w:szCs w:val="16"/>
        </w:rPr>
        <w:t>Договор</w:t>
      </w:r>
      <w:proofErr w:type="gramEnd"/>
      <w:r w:rsidRPr="009D7BCC">
        <w:rPr>
          <w:sz w:val="16"/>
          <w:szCs w:val="16"/>
        </w:rPr>
        <w:t xml:space="preserve"> может быть расторгнут досрочно по соглашению сторон.</w:t>
      </w:r>
    </w:p>
    <w:p w:rsidR="009D7BCC" w:rsidRPr="009D7BCC" w:rsidRDefault="009D7BCC" w:rsidP="009D7BCC">
      <w:pPr>
        <w:jc w:val="both"/>
        <w:rPr>
          <w:sz w:val="16"/>
          <w:szCs w:val="16"/>
        </w:rPr>
      </w:pPr>
      <w:r w:rsidRPr="009D7BC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D7BCC" w:rsidRPr="009D7BCC" w:rsidRDefault="009D7BCC" w:rsidP="009D7BCC">
      <w:pPr>
        <w:jc w:val="both"/>
        <w:rPr>
          <w:sz w:val="16"/>
          <w:szCs w:val="16"/>
        </w:rPr>
      </w:pPr>
      <w:r w:rsidRPr="009D7BCC">
        <w:rPr>
          <w:sz w:val="16"/>
          <w:szCs w:val="16"/>
        </w:rPr>
        <w:t xml:space="preserve">5.3. </w:t>
      </w:r>
      <w:proofErr w:type="gramStart"/>
      <w:r w:rsidRPr="009D7BCC">
        <w:rPr>
          <w:sz w:val="16"/>
          <w:szCs w:val="16"/>
        </w:rPr>
        <w:t>Договор</w:t>
      </w:r>
      <w:proofErr w:type="gramEnd"/>
      <w:r w:rsidRPr="009D7BCC">
        <w:rPr>
          <w:sz w:val="16"/>
          <w:szCs w:val="16"/>
        </w:rPr>
        <w:t xml:space="preserve"> может быть расторгнут досрочно в одностороннем порядке по требованию  Арендатора.</w:t>
      </w:r>
    </w:p>
    <w:p w:rsidR="009D7BCC" w:rsidRPr="009D7BCC" w:rsidRDefault="009D7BCC" w:rsidP="009D7BCC">
      <w:pPr>
        <w:jc w:val="both"/>
        <w:rPr>
          <w:sz w:val="16"/>
          <w:szCs w:val="16"/>
        </w:rPr>
      </w:pPr>
      <w:r w:rsidRPr="009D7BCC">
        <w:rPr>
          <w:sz w:val="16"/>
          <w:szCs w:val="16"/>
        </w:rPr>
        <w:t>5.3.1. Если Арендодатель  не предоставляет Участок в пользование, либо создает препятствия пользованию Арендатора.</w:t>
      </w:r>
    </w:p>
    <w:p w:rsidR="009D7BCC" w:rsidRPr="009D7BCC" w:rsidRDefault="009D7BCC" w:rsidP="009D7BCC">
      <w:pPr>
        <w:jc w:val="both"/>
        <w:rPr>
          <w:sz w:val="16"/>
          <w:szCs w:val="16"/>
        </w:rPr>
      </w:pPr>
      <w:r w:rsidRPr="009D7BC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D7BCC" w:rsidRPr="009D7BCC" w:rsidRDefault="009D7BCC" w:rsidP="009D7BCC">
      <w:pPr>
        <w:jc w:val="both"/>
        <w:rPr>
          <w:sz w:val="16"/>
          <w:szCs w:val="16"/>
        </w:rPr>
      </w:pPr>
      <w:r w:rsidRPr="009D7BCC">
        <w:rPr>
          <w:sz w:val="16"/>
          <w:szCs w:val="16"/>
        </w:rPr>
        <w:t>5.3.3. По другим основаниям, которые предусмотрены гражданским и земельным законодательством.</w:t>
      </w:r>
    </w:p>
    <w:p w:rsidR="009D7BCC" w:rsidRPr="009D7BCC" w:rsidRDefault="009D7BCC" w:rsidP="009D7BCC">
      <w:pPr>
        <w:tabs>
          <w:tab w:val="left" w:pos="3765"/>
        </w:tabs>
        <w:jc w:val="center"/>
        <w:rPr>
          <w:b/>
          <w:bCs/>
          <w:sz w:val="16"/>
          <w:szCs w:val="16"/>
        </w:rPr>
      </w:pPr>
    </w:p>
    <w:p w:rsidR="009D7BCC" w:rsidRPr="009D7BCC" w:rsidRDefault="009D7BCC" w:rsidP="009D7BCC">
      <w:pPr>
        <w:tabs>
          <w:tab w:val="left" w:pos="3765"/>
        </w:tabs>
        <w:jc w:val="center"/>
        <w:rPr>
          <w:b/>
          <w:bCs/>
          <w:sz w:val="16"/>
          <w:szCs w:val="16"/>
        </w:rPr>
      </w:pPr>
      <w:r w:rsidRPr="009D7BCC">
        <w:rPr>
          <w:b/>
          <w:bCs/>
          <w:sz w:val="16"/>
          <w:szCs w:val="16"/>
        </w:rPr>
        <w:t xml:space="preserve">   6. ПРОЧИЕ УСЛОВИЯ.</w:t>
      </w:r>
    </w:p>
    <w:p w:rsidR="009D7BCC" w:rsidRPr="009D7BCC" w:rsidRDefault="009D7BCC" w:rsidP="009D7BCC">
      <w:pPr>
        <w:jc w:val="both"/>
        <w:rPr>
          <w:sz w:val="16"/>
          <w:szCs w:val="16"/>
        </w:rPr>
      </w:pPr>
      <w:r w:rsidRPr="009D7BCC">
        <w:rPr>
          <w:sz w:val="16"/>
          <w:szCs w:val="16"/>
        </w:rPr>
        <w:t>6.1. Все расходы по содержанию Участка несет Арендатор.</w:t>
      </w:r>
    </w:p>
    <w:p w:rsidR="009D7BCC" w:rsidRPr="009D7BCC" w:rsidRDefault="009D7BCC" w:rsidP="009D7BCC">
      <w:pPr>
        <w:jc w:val="both"/>
        <w:rPr>
          <w:sz w:val="16"/>
          <w:szCs w:val="16"/>
        </w:rPr>
      </w:pPr>
      <w:r w:rsidRPr="009D7BC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D7BCC" w:rsidRPr="009D7BCC" w:rsidRDefault="009D7BCC" w:rsidP="009D7BCC">
      <w:pPr>
        <w:jc w:val="both"/>
        <w:rPr>
          <w:sz w:val="16"/>
          <w:szCs w:val="16"/>
        </w:rPr>
      </w:pPr>
      <w:r w:rsidRPr="009D7BCC">
        <w:rPr>
          <w:sz w:val="16"/>
          <w:szCs w:val="16"/>
        </w:rPr>
        <w:t>6.3. При досрочном расторжении  договора внесенные авансом платежи за аренду Участка не возмещаются.</w:t>
      </w:r>
    </w:p>
    <w:p w:rsidR="009D7BCC" w:rsidRPr="009D7BCC" w:rsidRDefault="009D7BCC" w:rsidP="009D7BCC">
      <w:pPr>
        <w:jc w:val="both"/>
        <w:rPr>
          <w:sz w:val="16"/>
          <w:szCs w:val="16"/>
        </w:rPr>
      </w:pPr>
      <w:r w:rsidRPr="009D7BC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D7BCC" w:rsidRPr="009D7BCC" w:rsidRDefault="009D7BCC" w:rsidP="009D7BCC">
      <w:pPr>
        <w:jc w:val="both"/>
        <w:rPr>
          <w:sz w:val="16"/>
          <w:szCs w:val="16"/>
        </w:rPr>
      </w:pPr>
      <w:r w:rsidRPr="009D7BCC">
        <w:rPr>
          <w:sz w:val="16"/>
          <w:szCs w:val="16"/>
        </w:rPr>
        <w:t>6.5. Правоотношения сторон, не урегулированные настоящим договором, регулируются действующим законодательством.</w:t>
      </w:r>
    </w:p>
    <w:p w:rsidR="009D7BCC" w:rsidRPr="009D7BCC" w:rsidRDefault="009D7BCC" w:rsidP="009D7BCC">
      <w:pPr>
        <w:jc w:val="both"/>
        <w:rPr>
          <w:sz w:val="16"/>
          <w:szCs w:val="16"/>
        </w:rPr>
      </w:pPr>
      <w:r w:rsidRPr="009D7BC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D7BCC" w:rsidRPr="009D7BCC" w:rsidRDefault="009D7BCC" w:rsidP="009D7BCC">
      <w:pPr>
        <w:jc w:val="both"/>
        <w:rPr>
          <w:sz w:val="16"/>
          <w:szCs w:val="16"/>
        </w:rPr>
      </w:pPr>
      <w:r w:rsidRPr="009D7BC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D7BCC" w:rsidRPr="009D7BCC" w:rsidRDefault="009D7BCC" w:rsidP="009D7BCC">
      <w:pPr>
        <w:jc w:val="both"/>
        <w:rPr>
          <w:sz w:val="16"/>
          <w:szCs w:val="16"/>
        </w:rPr>
      </w:pPr>
      <w:r w:rsidRPr="009D7BCC">
        <w:rPr>
          <w:sz w:val="16"/>
          <w:szCs w:val="16"/>
        </w:rPr>
        <w:lastRenderedPageBreak/>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D7BCC" w:rsidRPr="009D7BCC" w:rsidRDefault="009D7BCC" w:rsidP="009D7BCC">
      <w:pPr>
        <w:jc w:val="both"/>
        <w:rPr>
          <w:sz w:val="16"/>
          <w:szCs w:val="16"/>
        </w:rPr>
      </w:pPr>
      <w:r w:rsidRPr="009D7BCC">
        <w:rPr>
          <w:sz w:val="16"/>
          <w:szCs w:val="16"/>
        </w:rPr>
        <w:t xml:space="preserve">                                                         </w:t>
      </w:r>
    </w:p>
    <w:p w:rsidR="009D7BCC" w:rsidRPr="009D7BCC" w:rsidRDefault="009D7BCC" w:rsidP="009D7BCC">
      <w:pPr>
        <w:jc w:val="both"/>
        <w:rPr>
          <w:b/>
          <w:bCs/>
          <w:sz w:val="16"/>
          <w:szCs w:val="16"/>
        </w:rPr>
      </w:pPr>
      <w:r w:rsidRPr="009D7BCC">
        <w:rPr>
          <w:sz w:val="16"/>
          <w:szCs w:val="16"/>
        </w:rPr>
        <w:t xml:space="preserve">                                                          </w:t>
      </w:r>
      <w:r w:rsidRPr="009D7BCC">
        <w:rPr>
          <w:b/>
          <w:bCs/>
          <w:sz w:val="16"/>
          <w:szCs w:val="16"/>
        </w:rPr>
        <w:t>7 . ОТВЕТСТВЕННОСТЬ СТОРОН.</w:t>
      </w:r>
    </w:p>
    <w:p w:rsidR="009D7BCC" w:rsidRPr="009D7BCC" w:rsidRDefault="009D7BCC" w:rsidP="009D7BCC">
      <w:pPr>
        <w:tabs>
          <w:tab w:val="left" w:pos="2895"/>
        </w:tabs>
        <w:jc w:val="both"/>
        <w:rPr>
          <w:sz w:val="16"/>
          <w:szCs w:val="16"/>
        </w:rPr>
      </w:pPr>
      <w:r w:rsidRPr="009D7BC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D7BCC" w:rsidRPr="009D7BCC" w:rsidRDefault="009D7BCC" w:rsidP="009D7BCC">
      <w:pPr>
        <w:tabs>
          <w:tab w:val="left" w:pos="2895"/>
        </w:tabs>
        <w:jc w:val="both"/>
        <w:rPr>
          <w:sz w:val="16"/>
          <w:szCs w:val="16"/>
        </w:rPr>
      </w:pPr>
      <w:r w:rsidRPr="009D7BC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D7BCC" w:rsidRPr="009D7BCC" w:rsidRDefault="009D7BCC" w:rsidP="009D7BCC">
      <w:pPr>
        <w:jc w:val="both"/>
        <w:rPr>
          <w:sz w:val="16"/>
          <w:szCs w:val="16"/>
        </w:rPr>
      </w:pPr>
      <w:r w:rsidRPr="009D7BCC">
        <w:rPr>
          <w:sz w:val="16"/>
          <w:szCs w:val="16"/>
        </w:rPr>
        <w:t>7.2. Уплата пени не освобождает Стороны от выполнения обязательств по договору</w:t>
      </w:r>
    </w:p>
    <w:p w:rsidR="009D7BCC" w:rsidRPr="009D7BCC" w:rsidRDefault="009D7BCC" w:rsidP="009D7BCC">
      <w:pPr>
        <w:jc w:val="both"/>
        <w:rPr>
          <w:sz w:val="16"/>
          <w:szCs w:val="16"/>
        </w:rPr>
      </w:pPr>
      <w:r w:rsidRPr="009D7BC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D7BCC" w:rsidRPr="009D7BCC" w:rsidRDefault="009D7BCC" w:rsidP="009D7BCC">
      <w:pPr>
        <w:jc w:val="both"/>
        <w:rPr>
          <w:color w:val="FF0000"/>
          <w:sz w:val="16"/>
          <w:szCs w:val="16"/>
        </w:rPr>
      </w:pPr>
    </w:p>
    <w:p w:rsidR="009D7BCC" w:rsidRPr="009D7BCC" w:rsidRDefault="009D7BCC" w:rsidP="009D7BCC">
      <w:pPr>
        <w:tabs>
          <w:tab w:val="left" w:pos="2595"/>
          <w:tab w:val="left" w:pos="2940"/>
        </w:tabs>
        <w:jc w:val="both"/>
        <w:rPr>
          <w:b/>
          <w:bCs/>
          <w:sz w:val="16"/>
          <w:szCs w:val="16"/>
        </w:rPr>
      </w:pPr>
      <w:r w:rsidRPr="009D7BCC">
        <w:rPr>
          <w:b/>
          <w:bCs/>
          <w:sz w:val="16"/>
          <w:szCs w:val="16"/>
        </w:rPr>
        <w:t xml:space="preserve">                                          8. ПРИЛОЖЕНИЕ К ДОГОВОРУ АРЕНДЫ  УЧАСТКА.</w:t>
      </w:r>
    </w:p>
    <w:p w:rsidR="009D7BCC" w:rsidRPr="009D7BCC" w:rsidRDefault="009D7BCC" w:rsidP="009D7BCC">
      <w:pPr>
        <w:jc w:val="both"/>
        <w:rPr>
          <w:sz w:val="16"/>
          <w:szCs w:val="16"/>
        </w:rPr>
      </w:pPr>
      <w:r w:rsidRPr="009D7BCC">
        <w:rPr>
          <w:sz w:val="16"/>
          <w:szCs w:val="16"/>
        </w:rPr>
        <w:t>Неотъемлемыми частями договора являются следующие приложения:</w:t>
      </w:r>
    </w:p>
    <w:p w:rsidR="009D7BCC" w:rsidRPr="009D7BCC" w:rsidRDefault="009D7BCC" w:rsidP="009D7BCC">
      <w:pPr>
        <w:jc w:val="both"/>
        <w:rPr>
          <w:sz w:val="16"/>
          <w:szCs w:val="16"/>
        </w:rPr>
      </w:pPr>
      <w:r w:rsidRPr="009D7BCC">
        <w:rPr>
          <w:sz w:val="16"/>
          <w:szCs w:val="16"/>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9D7BCC" w:rsidRPr="009D7BCC" w:rsidRDefault="009D7BCC" w:rsidP="009D7BCC">
      <w:pPr>
        <w:jc w:val="both"/>
        <w:rPr>
          <w:sz w:val="16"/>
          <w:szCs w:val="16"/>
        </w:rPr>
      </w:pPr>
      <w:r w:rsidRPr="009D7BCC">
        <w:rPr>
          <w:sz w:val="16"/>
          <w:szCs w:val="16"/>
        </w:rPr>
        <w:t>2. Акт приема-передачи.</w:t>
      </w:r>
    </w:p>
    <w:p w:rsidR="009D7BCC" w:rsidRPr="009D7BCC" w:rsidRDefault="009D7BCC" w:rsidP="009D7BCC">
      <w:pPr>
        <w:jc w:val="both"/>
        <w:rPr>
          <w:sz w:val="16"/>
          <w:szCs w:val="16"/>
        </w:rPr>
      </w:pPr>
      <w:r w:rsidRPr="009D7BCC">
        <w:rPr>
          <w:sz w:val="16"/>
          <w:szCs w:val="16"/>
        </w:rPr>
        <w:t>3. Протокол рассмотрения заявок.</w:t>
      </w:r>
    </w:p>
    <w:p w:rsidR="009D7BCC" w:rsidRPr="009D7BCC" w:rsidRDefault="009D7BCC" w:rsidP="009D7BCC">
      <w:pPr>
        <w:jc w:val="both"/>
        <w:rPr>
          <w:sz w:val="16"/>
          <w:szCs w:val="16"/>
        </w:rPr>
      </w:pPr>
    </w:p>
    <w:p w:rsidR="009D7BCC" w:rsidRPr="009D7BCC" w:rsidRDefault="009D7BCC" w:rsidP="009D7BCC">
      <w:pPr>
        <w:tabs>
          <w:tab w:val="left" w:pos="2355"/>
        </w:tabs>
        <w:jc w:val="center"/>
        <w:rPr>
          <w:b/>
          <w:bCs/>
          <w:sz w:val="16"/>
          <w:szCs w:val="16"/>
        </w:rPr>
      </w:pPr>
      <w:r w:rsidRPr="009D7BCC">
        <w:rPr>
          <w:b/>
          <w:bCs/>
          <w:sz w:val="16"/>
          <w:szCs w:val="16"/>
        </w:rPr>
        <w:t>9. РЕКВИЗИТЫ СТОРОН.</w:t>
      </w:r>
    </w:p>
    <w:p w:rsidR="009D7BCC" w:rsidRPr="009D7BCC" w:rsidRDefault="009D7BCC" w:rsidP="009D7BCC">
      <w:pPr>
        <w:tabs>
          <w:tab w:val="left" w:pos="2355"/>
        </w:tabs>
        <w:jc w:val="center"/>
        <w:rPr>
          <w:sz w:val="16"/>
          <w:szCs w:val="16"/>
        </w:rPr>
      </w:pPr>
    </w:p>
    <w:p w:rsidR="009D7BCC" w:rsidRPr="009D7BCC" w:rsidRDefault="009D7BCC" w:rsidP="009D7BCC">
      <w:pPr>
        <w:pStyle w:val="3"/>
        <w:numPr>
          <w:ilvl w:val="2"/>
          <w:numId w:val="1"/>
        </w:numPr>
        <w:spacing w:before="0" w:after="0"/>
        <w:jc w:val="both"/>
        <w:rPr>
          <w:rFonts w:ascii="Times New Roman" w:hAnsi="Times New Roman"/>
          <w:sz w:val="16"/>
          <w:szCs w:val="16"/>
          <w:u w:val="single"/>
        </w:rPr>
      </w:pPr>
      <w:r w:rsidRPr="009D7BCC">
        <w:rPr>
          <w:rFonts w:ascii="Times New Roman" w:hAnsi="Times New Roman"/>
          <w:sz w:val="16"/>
          <w:szCs w:val="16"/>
        </w:rPr>
        <w:t>Арендодатель:</w:t>
      </w:r>
      <w:r w:rsidRPr="009D7BCC">
        <w:rPr>
          <w:rFonts w:ascii="Times New Roman" w:hAnsi="Times New Roman"/>
          <w:b w:val="0"/>
          <w:sz w:val="16"/>
          <w:szCs w:val="16"/>
        </w:rPr>
        <w:t xml:space="preserve"> Комитет по управлению муниципальным имуществом и земельными ресурсами муниципального района</w:t>
      </w:r>
    </w:p>
    <w:p w:rsidR="009D7BCC" w:rsidRPr="009D7BCC" w:rsidRDefault="009D7BCC" w:rsidP="009D7BCC">
      <w:pPr>
        <w:jc w:val="both"/>
        <w:rPr>
          <w:i/>
          <w:iCs/>
          <w:sz w:val="16"/>
          <w:szCs w:val="16"/>
        </w:rPr>
      </w:pPr>
      <w:r w:rsidRPr="009D7BCC">
        <w:rPr>
          <w:b/>
          <w:sz w:val="16"/>
          <w:szCs w:val="16"/>
        </w:rPr>
        <w:t>Адрес:</w:t>
      </w:r>
      <w:r w:rsidRPr="009D7BCC">
        <w:rPr>
          <w:sz w:val="16"/>
          <w:szCs w:val="16"/>
        </w:rPr>
        <w:t xml:space="preserve"> </w:t>
      </w:r>
      <w:r w:rsidRPr="009D7BCC">
        <w:rPr>
          <w:i/>
          <w:iCs/>
          <w:sz w:val="16"/>
          <w:szCs w:val="16"/>
        </w:rPr>
        <w:t>157200,</w:t>
      </w:r>
      <w:r w:rsidRPr="009D7BCC">
        <w:rPr>
          <w:sz w:val="16"/>
          <w:szCs w:val="16"/>
        </w:rPr>
        <w:t xml:space="preserve"> </w:t>
      </w:r>
      <w:r w:rsidRPr="009D7BCC">
        <w:rPr>
          <w:i/>
          <w:iCs/>
          <w:sz w:val="16"/>
          <w:szCs w:val="16"/>
        </w:rPr>
        <w:t xml:space="preserve">Костромская область, </w:t>
      </w:r>
      <w:proofErr w:type="gramStart"/>
      <w:r w:rsidRPr="009D7BCC">
        <w:rPr>
          <w:i/>
          <w:iCs/>
          <w:sz w:val="16"/>
          <w:szCs w:val="16"/>
        </w:rPr>
        <w:t>г</w:t>
      </w:r>
      <w:proofErr w:type="gramEnd"/>
      <w:r w:rsidRPr="009D7BCC">
        <w:rPr>
          <w:i/>
          <w:iCs/>
          <w:sz w:val="16"/>
          <w:szCs w:val="16"/>
        </w:rPr>
        <w:t>. Галич, пл. Революции 23-а</w:t>
      </w:r>
    </w:p>
    <w:p w:rsidR="009D7BCC" w:rsidRPr="009D7BCC" w:rsidRDefault="009D7BCC" w:rsidP="009D7BCC">
      <w:pPr>
        <w:jc w:val="both"/>
        <w:rPr>
          <w:sz w:val="16"/>
          <w:szCs w:val="16"/>
        </w:rPr>
      </w:pPr>
      <w:r w:rsidRPr="009D7BCC">
        <w:rPr>
          <w:b/>
          <w:sz w:val="16"/>
          <w:szCs w:val="16"/>
        </w:rPr>
        <w:t xml:space="preserve">Расчетный счет: </w:t>
      </w:r>
      <w:r w:rsidRPr="009D7BCC">
        <w:rPr>
          <w:sz w:val="16"/>
          <w:szCs w:val="16"/>
        </w:rPr>
        <w:t xml:space="preserve">40101810700000010006  </w:t>
      </w:r>
    </w:p>
    <w:p w:rsidR="009D7BCC" w:rsidRPr="009D7BCC" w:rsidRDefault="009D7BCC" w:rsidP="009D7BCC">
      <w:pPr>
        <w:jc w:val="both"/>
        <w:rPr>
          <w:sz w:val="16"/>
          <w:szCs w:val="16"/>
        </w:rPr>
      </w:pPr>
      <w:r w:rsidRPr="009D7BCC">
        <w:rPr>
          <w:sz w:val="16"/>
          <w:szCs w:val="16"/>
        </w:rPr>
        <w:t xml:space="preserve">ИНН 4403003700, КПП 440301001, БИК 043469001 в ГРКЦ ГУ ЦБ России по Костромской области, </w:t>
      </w:r>
    </w:p>
    <w:p w:rsidR="009D7BCC" w:rsidRPr="009D7BCC" w:rsidRDefault="009D7BCC" w:rsidP="009D7BCC">
      <w:pPr>
        <w:jc w:val="both"/>
        <w:rPr>
          <w:sz w:val="16"/>
          <w:szCs w:val="16"/>
        </w:rPr>
      </w:pPr>
      <w:r w:rsidRPr="009D7BCC">
        <w:rPr>
          <w:sz w:val="16"/>
          <w:szCs w:val="16"/>
        </w:rPr>
        <w:t>ОКТМО 34708000</w:t>
      </w:r>
    </w:p>
    <w:p w:rsidR="009D7BCC" w:rsidRPr="009D7BCC" w:rsidRDefault="009D7BCC" w:rsidP="009D7BCC">
      <w:pPr>
        <w:jc w:val="both"/>
        <w:rPr>
          <w:sz w:val="16"/>
          <w:szCs w:val="16"/>
        </w:rPr>
      </w:pPr>
    </w:p>
    <w:p w:rsidR="009D7BCC" w:rsidRPr="009D7BCC" w:rsidRDefault="009D7BCC" w:rsidP="009D7BCC">
      <w:pPr>
        <w:jc w:val="both"/>
        <w:rPr>
          <w:b/>
          <w:i/>
          <w:sz w:val="16"/>
          <w:szCs w:val="16"/>
        </w:rPr>
      </w:pPr>
      <w:r w:rsidRPr="009D7BCC">
        <w:rPr>
          <w:b/>
          <w:bCs/>
          <w:sz w:val="16"/>
          <w:szCs w:val="16"/>
        </w:rPr>
        <w:t>Арендатор</w:t>
      </w:r>
      <w:r w:rsidRPr="009D7BCC">
        <w:rPr>
          <w:sz w:val="16"/>
          <w:szCs w:val="16"/>
        </w:rPr>
        <w:t>:</w:t>
      </w:r>
      <w:r w:rsidRPr="009D7BCC">
        <w:rPr>
          <w:b/>
          <w:bCs/>
          <w:sz w:val="16"/>
          <w:szCs w:val="16"/>
        </w:rPr>
        <w:t xml:space="preserve"> </w:t>
      </w:r>
      <w:r w:rsidRPr="009D7BCC">
        <w:rPr>
          <w:b/>
          <w:i/>
          <w:sz w:val="16"/>
          <w:szCs w:val="16"/>
        </w:rPr>
        <w:t>______________________________________________________________________________________</w:t>
      </w:r>
    </w:p>
    <w:p w:rsidR="009D7BCC" w:rsidRPr="009D7BCC" w:rsidRDefault="009D7BCC" w:rsidP="009D7BCC">
      <w:pPr>
        <w:jc w:val="both"/>
        <w:rPr>
          <w:b/>
          <w:bCs/>
          <w:sz w:val="16"/>
          <w:szCs w:val="16"/>
        </w:rPr>
      </w:pPr>
      <w:r w:rsidRPr="009D7BCC">
        <w:rPr>
          <w:b/>
          <w:i/>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7BCC" w:rsidRPr="009D7BCC" w:rsidRDefault="009D7BCC" w:rsidP="009D7BCC">
      <w:pPr>
        <w:jc w:val="both"/>
        <w:rPr>
          <w:b/>
          <w:bCs/>
          <w:sz w:val="16"/>
          <w:szCs w:val="16"/>
        </w:rPr>
      </w:pPr>
      <w:r w:rsidRPr="009D7BCC">
        <w:rPr>
          <w:b/>
          <w:bCs/>
          <w:sz w:val="16"/>
          <w:szCs w:val="16"/>
        </w:rPr>
        <w:t xml:space="preserve">                                                     </w:t>
      </w:r>
    </w:p>
    <w:p w:rsidR="009D7BCC" w:rsidRPr="009D7BCC" w:rsidRDefault="009D7BCC" w:rsidP="009D7BCC">
      <w:pPr>
        <w:jc w:val="center"/>
        <w:rPr>
          <w:b/>
          <w:bCs/>
          <w:sz w:val="16"/>
          <w:szCs w:val="16"/>
        </w:rPr>
      </w:pPr>
      <w:r w:rsidRPr="009D7BCC">
        <w:rPr>
          <w:b/>
          <w:bCs/>
          <w:sz w:val="16"/>
          <w:szCs w:val="16"/>
        </w:rPr>
        <w:t>Подписи сторон:</w:t>
      </w:r>
    </w:p>
    <w:p w:rsidR="009D7BCC" w:rsidRPr="009D7BCC" w:rsidRDefault="009D7BCC" w:rsidP="009D7BCC">
      <w:pPr>
        <w:jc w:val="both"/>
        <w:rPr>
          <w:b/>
          <w:bCs/>
          <w:sz w:val="16"/>
          <w:szCs w:val="16"/>
        </w:rPr>
      </w:pPr>
    </w:p>
    <w:p w:rsidR="009D7BCC" w:rsidRPr="009D7BCC" w:rsidRDefault="009D7BCC" w:rsidP="009D7BCC">
      <w:pPr>
        <w:jc w:val="both"/>
        <w:rPr>
          <w:sz w:val="16"/>
          <w:szCs w:val="16"/>
        </w:rPr>
      </w:pPr>
      <w:r w:rsidRPr="009D7BCC">
        <w:rPr>
          <w:sz w:val="16"/>
          <w:szCs w:val="16"/>
        </w:rPr>
        <w:t>От арендодателя</w:t>
      </w:r>
      <w:proofErr w:type="gramStart"/>
      <w:r w:rsidRPr="009D7BCC">
        <w:rPr>
          <w:sz w:val="16"/>
          <w:szCs w:val="16"/>
        </w:rPr>
        <w:t xml:space="preserve">                                                                                                О</w:t>
      </w:r>
      <w:proofErr w:type="gramEnd"/>
      <w:r w:rsidRPr="009D7BCC">
        <w:rPr>
          <w:sz w:val="16"/>
          <w:szCs w:val="16"/>
        </w:rPr>
        <w:t>т арендатора</w:t>
      </w:r>
    </w:p>
    <w:p w:rsidR="009D7BCC" w:rsidRPr="009D7BCC" w:rsidRDefault="009D7BCC" w:rsidP="009D7BCC">
      <w:pPr>
        <w:jc w:val="both"/>
        <w:rPr>
          <w:sz w:val="16"/>
          <w:szCs w:val="16"/>
        </w:rPr>
      </w:pPr>
      <w:r w:rsidRPr="009D7BCC">
        <w:rPr>
          <w:sz w:val="16"/>
          <w:szCs w:val="16"/>
        </w:rPr>
        <w:t>Председатель комитета</w:t>
      </w:r>
    </w:p>
    <w:p w:rsidR="009D7BCC" w:rsidRPr="009D7BCC" w:rsidRDefault="009D7BCC" w:rsidP="009D7BCC">
      <w:pPr>
        <w:tabs>
          <w:tab w:val="center" w:pos="4677"/>
        </w:tabs>
        <w:jc w:val="both"/>
        <w:rPr>
          <w:sz w:val="16"/>
          <w:szCs w:val="16"/>
        </w:rPr>
      </w:pPr>
      <w:r w:rsidRPr="009D7BCC">
        <w:rPr>
          <w:sz w:val="16"/>
          <w:szCs w:val="16"/>
        </w:rPr>
        <w:t xml:space="preserve">по управлению </w:t>
      </w:r>
      <w:proofErr w:type="gramStart"/>
      <w:r w:rsidRPr="009D7BCC">
        <w:rPr>
          <w:sz w:val="16"/>
          <w:szCs w:val="16"/>
        </w:rPr>
        <w:t>муниципальным</w:t>
      </w:r>
      <w:proofErr w:type="gramEnd"/>
      <w:r w:rsidRPr="009D7BCC">
        <w:rPr>
          <w:sz w:val="16"/>
          <w:szCs w:val="16"/>
        </w:rPr>
        <w:tab/>
        <w:t xml:space="preserve">                                                              __________________________________</w:t>
      </w:r>
    </w:p>
    <w:p w:rsidR="009D7BCC" w:rsidRPr="009D7BCC" w:rsidRDefault="009D7BCC" w:rsidP="009D7BCC">
      <w:pPr>
        <w:tabs>
          <w:tab w:val="left" w:pos="6120"/>
          <w:tab w:val="left" w:pos="6530"/>
        </w:tabs>
        <w:jc w:val="both"/>
        <w:rPr>
          <w:sz w:val="16"/>
          <w:szCs w:val="16"/>
        </w:rPr>
      </w:pPr>
      <w:r w:rsidRPr="009D7BCC">
        <w:rPr>
          <w:sz w:val="16"/>
          <w:szCs w:val="16"/>
        </w:rPr>
        <w:t xml:space="preserve"> имуществом и земельными   ресурсами                                                 __________________________________           </w:t>
      </w:r>
    </w:p>
    <w:p w:rsidR="009D7BCC" w:rsidRPr="009D7BCC" w:rsidRDefault="009D7BCC" w:rsidP="009D7BCC">
      <w:pPr>
        <w:tabs>
          <w:tab w:val="left" w:pos="6120"/>
          <w:tab w:val="left" w:pos="6530"/>
        </w:tabs>
        <w:jc w:val="both"/>
        <w:rPr>
          <w:sz w:val="16"/>
          <w:szCs w:val="16"/>
        </w:rPr>
      </w:pPr>
      <w:r w:rsidRPr="009D7BCC">
        <w:rPr>
          <w:sz w:val="16"/>
          <w:szCs w:val="16"/>
        </w:rPr>
        <w:t>администрации  муниципального района                                               ___________________________________</w:t>
      </w:r>
    </w:p>
    <w:p w:rsidR="009D7BCC" w:rsidRPr="009D7BCC" w:rsidRDefault="009D7BCC" w:rsidP="009D7BCC">
      <w:pPr>
        <w:jc w:val="both"/>
        <w:rPr>
          <w:sz w:val="16"/>
          <w:szCs w:val="16"/>
        </w:rPr>
      </w:pPr>
      <w:r w:rsidRPr="009D7BCC">
        <w:rPr>
          <w:sz w:val="16"/>
          <w:szCs w:val="16"/>
        </w:rPr>
        <w:t xml:space="preserve">                                                                                                                                              (Ф.И.О.)</w:t>
      </w:r>
    </w:p>
    <w:p w:rsidR="009D7BCC" w:rsidRPr="009D7BCC" w:rsidRDefault="009D7BCC" w:rsidP="009D7BCC">
      <w:pPr>
        <w:tabs>
          <w:tab w:val="left" w:pos="6530"/>
        </w:tabs>
        <w:jc w:val="both"/>
        <w:rPr>
          <w:sz w:val="16"/>
          <w:szCs w:val="16"/>
        </w:rPr>
      </w:pPr>
      <w:r w:rsidRPr="009D7BCC">
        <w:rPr>
          <w:sz w:val="16"/>
          <w:szCs w:val="16"/>
        </w:rPr>
        <w:t>____________________________________                        __________________________</w:t>
      </w:r>
    </w:p>
    <w:p w:rsidR="009D7BCC" w:rsidRPr="009D7BCC" w:rsidRDefault="009D7BCC" w:rsidP="009D7BCC">
      <w:pPr>
        <w:tabs>
          <w:tab w:val="left" w:pos="6530"/>
        </w:tabs>
        <w:jc w:val="both"/>
        <w:rPr>
          <w:color w:val="FF0000"/>
          <w:sz w:val="16"/>
          <w:szCs w:val="16"/>
        </w:rPr>
      </w:pPr>
      <w:r w:rsidRPr="009D7BCC">
        <w:rPr>
          <w:sz w:val="16"/>
          <w:szCs w:val="16"/>
        </w:rPr>
        <w:t xml:space="preserve">                    (подпись)                                                                                          (подпись)                                                                       </w:t>
      </w:r>
    </w:p>
    <w:p w:rsidR="009D7BCC" w:rsidRPr="009D7BCC" w:rsidRDefault="009D7BCC" w:rsidP="009D7BCC">
      <w:pPr>
        <w:tabs>
          <w:tab w:val="left" w:pos="6530"/>
        </w:tabs>
        <w:jc w:val="both"/>
        <w:rPr>
          <w:color w:val="FF0000"/>
          <w:sz w:val="16"/>
          <w:szCs w:val="16"/>
        </w:rPr>
      </w:pPr>
      <w:r w:rsidRPr="009D7BCC">
        <w:rPr>
          <w:color w:val="FF0000"/>
          <w:sz w:val="16"/>
          <w:szCs w:val="16"/>
        </w:rPr>
        <w:t xml:space="preserve">                                                                                                     </w:t>
      </w:r>
    </w:p>
    <w:p w:rsidR="009D7BCC" w:rsidRPr="009D7BCC" w:rsidRDefault="009D7BCC" w:rsidP="009D7BCC">
      <w:pPr>
        <w:jc w:val="right"/>
        <w:rPr>
          <w:b/>
          <w:bCs/>
          <w:sz w:val="16"/>
          <w:szCs w:val="16"/>
        </w:rPr>
      </w:pPr>
      <w:r w:rsidRPr="009D7BCC">
        <w:rPr>
          <w:sz w:val="16"/>
          <w:szCs w:val="16"/>
        </w:rPr>
        <w:t xml:space="preserve">                                                                                                                    </w:t>
      </w:r>
      <w:r w:rsidRPr="009D7BCC">
        <w:rPr>
          <w:b/>
          <w:bCs/>
          <w:sz w:val="16"/>
          <w:szCs w:val="16"/>
        </w:rPr>
        <w:t>Приложение № 2 к договору аренды</w:t>
      </w:r>
    </w:p>
    <w:p w:rsidR="009D7BCC" w:rsidRPr="009D7BCC" w:rsidRDefault="009D7BCC" w:rsidP="009D7BCC">
      <w:pPr>
        <w:jc w:val="right"/>
        <w:rPr>
          <w:b/>
          <w:bCs/>
          <w:sz w:val="16"/>
          <w:szCs w:val="16"/>
        </w:rPr>
      </w:pPr>
      <w:r w:rsidRPr="009D7BCC">
        <w:rPr>
          <w:b/>
          <w:bCs/>
          <w:sz w:val="16"/>
          <w:szCs w:val="16"/>
        </w:rPr>
        <w:t xml:space="preserve">                                                                                                                №  _____ от __________ </w:t>
      </w:r>
      <w:proofErr w:type="gramStart"/>
      <w:r w:rsidRPr="009D7BCC">
        <w:rPr>
          <w:b/>
          <w:bCs/>
          <w:sz w:val="16"/>
          <w:szCs w:val="16"/>
        </w:rPr>
        <w:t>г</w:t>
      </w:r>
      <w:proofErr w:type="gramEnd"/>
      <w:r w:rsidRPr="009D7BCC">
        <w:rPr>
          <w:b/>
          <w:bCs/>
          <w:sz w:val="16"/>
          <w:szCs w:val="16"/>
        </w:rPr>
        <w:t>.</w:t>
      </w:r>
    </w:p>
    <w:p w:rsidR="009D7BCC" w:rsidRPr="009D7BCC" w:rsidRDefault="009D7BCC" w:rsidP="009D7BCC">
      <w:pPr>
        <w:pStyle w:val="3"/>
        <w:numPr>
          <w:ilvl w:val="2"/>
          <w:numId w:val="1"/>
        </w:numPr>
        <w:tabs>
          <w:tab w:val="left" w:pos="45"/>
        </w:tabs>
        <w:spacing w:before="0" w:after="0"/>
        <w:ind w:left="45"/>
        <w:jc w:val="center"/>
        <w:rPr>
          <w:rFonts w:ascii="Times New Roman" w:hAnsi="Times New Roman"/>
          <w:sz w:val="16"/>
          <w:szCs w:val="16"/>
        </w:rPr>
      </w:pPr>
      <w:r w:rsidRPr="009D7BCC">
        <w:rPr>
          <w:rFonts w:ascii="Times New Roman" w:hAnsi="Times New Roman"/>
          <w:sz w:val="16"/>
          <w:szCs w:val="16"/>
        </w:rPr>
        <w:t>АКТ</w:t>
      </w:r>
    </w:p>
    <w:p w:rsidR="009D7BCC" w:rsidRPr="009D7BCC" w:rsidRDefault="009D7BCC" w:rsidP="009D7BCC">
      <w:pPr>
        <w:ind w:left="45"/>
        <w:rPr>
          <w:b/>
          <w:sz w:val="16"/>
          <w:szCs w:val="16"/>
        </w:rPr>
      </w:pPr>
    </w:p>
    <w:p w:rsidR="009D7BCC" w:rsidRPr="009D7BCC" w:rsidRDefault="009D7BCC" w:rsidP="009D7BCC">
      <w:pPr>
        <w:ind w:left="45"/>
        <w:jc w:val="center"/>
        <w:rPr>
          <w:b/>
          <w:bCs/>
          <w:sz w:val="16"/>
          <w:szCs w:val="16"/>
        </w:rPr>
      </w:pPr>
      <w:r w:rsidRPr="009D7BCC">
        <w:rPr>
          <w:b/>
          <w:sz w:val="16"/>
          <w:szCs w:val="16"/>
        </w:rPr>
        <w:t>ПРИЁМА-СДАЧИ  В АРЕНДУ ЗЕМЕЛЬНОГО УЧАСТКА</w:t>
      </w:r>
    </w:p>
    <w:p w:rsidR="009D7BCC" w:rsidRPr="009D7BCC" w:rsidRDefault="009D7BCC" w:rsidP="009D7BCC">
      <w:pPr>
        <w:pBdr>
          <w:bottom w:val="single" w:sz="4" w:space="1" w:color="000000"/>
        </w:pBdr>
        <w:tabs>
          <w:tab w:val="right" w:pos="10632"/>
        </w:tabs>
        <w:spacing w:before="240" w:after="360"/>
        <w:ind w:left="45"/>
        <w:rPr>
          <w:b/>
          <w:sz w:val="16"/>
          <w:szCs w:val="16"/>
        </w:rPr>
      </w:pPr>
      <w:r w:rsidRPr="009D7BCC">
        <w:rPr>
          <w:b/>
          <w:bCs/>
          <w:sz w:val="16"/>
          <w:szCs w:val="16"/>
        </w:rPr>
        <w:t xml:space="preserve">  </w:t>
      </w:r>
      <w:r w:rsidRPr="009D7BCC">
        <w:rPr>
          <w:sz w:val="16"/>
          <w:szCs w:val="16"/>
        </w:rPr>
        <w:t xml:space="preserve">                                                                                                                </w:t>
      </w:r>
      <w:r w:rsidRPr="009D7BCC">
        <w:rPr>
          <w:b/>
          <w:bCs/>
          <w:sz w:val="16"/>
          <w:szCs w:val="16"/>
        </w:rPr>
        <w:t xml:space="preserve"> </w:t>
      </w:r>
    </w:p>
    <w:p w:rsidR="009D7BCC" w:rsidRPr="009D7BCC" w:rsidRDefault="009D7BCC" w:rsidP="009D7BCC">
      <w:pPr>
        <w:tabs>
          <w:tab w:val="left" w:leader="underscore" w:pos="9356"/>
        </w:tabs>
        <w:spacing w:before="240" w:after="120"/>
        <w:jc w:val="both"/>
        <w:rPr>
          <w:sz w:val="16"/>
          <w:szCs w:val="16"/>
        </w:rPr>
      </w:pPr>
      <w:r w:rsidRPr="009D7BCC">
        <w:rPr>
          <w:b/>
          <w:sz w:val="16"/>
          <w:szCs w:val="16"/>
        </w:rPr>
        <w:t>___________________________</w:t>
      </w:r>
      <w:r w:rsidRPr="009D7BCC">
        <w:rPr>
          <w:sz w:val="16"/>
          <w:szCs w:val="16"/>
        </w:rPr>
        <w:t>, именуемый в дальнейшем "Арендодатель", юридический адрес:</w:t>
      </w:r>
      <w:r w:rsidRPr="009D7BCC">
        <w:rPr>
          <w:sz w:val="16"/>
          <w:szCs w:val="16"/>
          <w:lang w:eastAsia="ru-RU"/>
        </w:rPr>
        <w:t xml:space="preserve"> </w:t>
      </w:r>
      <w:r w:rsidRPr="009D7BCC">
        <w:rPr>
          <w:b/>
          <w:sz w:val="16"/>
          <w:szCs w:val="16"/>
          <w:lang w:eastAsia="ru-RU"/>
        </w:rPr>
        <w:t>____________________________________</w:t>
      </w:r>
      <w:r w:rsidRPr="009D7BCC">
        <w:rPr>
          <w:sz w:val="16"/>
          <w:szCs w:val="16"/>
        </w:rPr>
        <w:t xml:space="preserve"> в лице  </w:t>
      </w:r>
      <w:r w:rsidRPr="009D7BCC">
        <w:rPr>
          <w:b/>
          <w:sz w:val="16"/>
          <w:szCs w:val="16"/>
          <w:lang w:eastAsia="ru-RU"/>
        </w:rPr>
        <w:t>__________________________________</w:t>
      </w:r>
      <w:r w:rsidRPr="009D7BCC">
        <w:rPr>
          <w:sz w:val="16"/>
          <w:szCs w:val="16"/>
        </w:rPr>
        <w:t xml:space="preserve">, действующей на основании </w:t>
      </w:r>
      <w:r w:rsidRPr="009D7BCC">
        <w:rPr>
          <w:sz w:val="16"/>
          <w:szCs w:val="16"/>
          <w:lang w:eastAsia="ru-RU"/>
        </w:rPr>
        <w:t>______________________________________________________________________________</w:t>
      </w:r>
      <w:r w:rsidRPr="009D7BCC">
        <w:rPr>
          <w:b/>
          <w:color w:val="FF0000"/>
          <w:sz w:val="16"/>
          <w:szCs w:val="16"/>
        </w:rPr>
        <w:t xml:space="preserve"> и</w:t>
      </w:r>
      <w:r w:rsidRPr="009D7BCC">
        <w:rPr>
          <w:b/>
          <w:sz w:val="16"/>
          <w:szCs w:val="16"/>
        </w:rPr>
        <w:t xml:space="preserve"> гр. </w:t>
      </w:r>
      <w:r w:rsidRPr="009D7BCC">
        <w:rPr>
          <w:sz w:val="16"/>
          <w:szCs w:val="16"/>
        </w:rPr>
        <w:t>_____________________________________________</w:t>
      </w:r>
      <w:r w:rsidRPr="009D7BCC">
        <w:rPr>
          <w:b/>
          <w:sz w:val="16"/>
          <w:szCs w:val="16"/>
        </w:rPr>
        <w:t xml:space="preserve">, </w:t>
      </w:r>
      <w:r w:rsidRPr="009D7BCC">
        <w:rPr>
          <w:sz w:val="16"/>
          <w:szCs w:val="16"/>
        </w:rPr>
        <w:t xml:space="preserve">именуемый в дальнейшем "Арендатор",  составили настоящий акт в том, что Арендодатель сдал, а Арендатор принял </w:t>
      </w:r>
      <w:r w:rsidRPr="009D7BCC">
        <w:rPr>
          <w:sz w:val="16"/>
          <w:szCs w:val="16"/>
          <w:lang w:eastAsia="ru-RU"/>
        </w:rPr>
        <w:t>земельный участок</w:t>
      </w:r>
      <w:r w:rsidRPr="009D7BCC">
        <w:rPr>
          <w:sz w:val="16"/>
          <w:szCs w:val="16"/>
        </w:rPr>
        <w:t xml:space="preserve">  с кадастровым номером </w:t>
      </w:r>
      <w:r w:rsidRPr="009D7BCC">
        <w:rPr>
          <w:b/>
          <w:sz w:val="16"/>
          <w:szCs w:val="16"/>
        </w:rPr>
        <w:t>_____________________</w:t>
      </w:r>
      <w:r w:rsidRPr="009D7BCC">
        <w:rPr>
          <w:sz w:val="16"/>
          <w:szCs w:val="16"/>
        </w:rPr>
        <w:t xml:space="preserve">, площадью </w:t>
      </w:r>
      <w:r w:rsidRPr="009D7BCC">
        <w:rPr>
          <w:b/>
          <w:bCs/>
          <w:sz w:val="16"/>
          <w:szCs w:val="16"/>
        </w:rPr>
        <w:t>________</w:t>
      </w:r>
      <w:r w:rsidRPr="009D7BCC">
        <w:rPr>
          <w:b/>
          <w:sz w:val="16"/>
          <w:szCs w:val="16"/>
        </w:rPr>
        <w:t xml:space="preserve"> </w:t>
      </w:r>
      <w:r w:rsidRPr="009D7BCC">
        <w:rPr>
          <w:sz w:val="16"/>
          <w:szCs w:val="16"/>
        </w:rPr>
        <w:t>кв.м.</w:t>
      </w:r>
      <w:r w:rsidRPr="009D7BCC">
        <w:rPr>
          <w:b/>
          <w:bCs/>
          <w:iCs/>
          <w:color w:val="000000"/>
          <w:sz w:val="16"/>
          <w:szCs w:val="16"/>
        </w:rPr>
        <w:t xml:space="preserve">, </w:t>
      </w:r>
      <w:r w:rsidRPr="009D7BCC">
        <w:rPr>
          <w:iCs/>
          <w:color w:val="000000"/>
          <w:sz w:val="16"/>
          <w:szCs w:val="16"/>
        </w:rPr>
        <w:t>расположенного по адресу: ___________________________________________</w:t>
      </w:r>
      <w:r w:rsidRPr="009D7BCC">
        <w:rPr>
          <w:b/>
          <w:bCs/>
          <w:iCs/>
          <w:color w:val="000000"/>
          <w:sz w:val="16"/>
          <w:szCs w:val="16"/>
        </w:rPr>
        <w:t xml:space="preserve">, </w:t>
      </w:r>
      <w:proofErr w:type="gramStart"/>
      <w:r w:rsidRPr="009D7BCC">
        <w:rPr>
          <w:b/>
          <w:sz w:val="16"/>
          <w:szCs w:val="16"/>
        </w:rPr>
        <w:t>под</w:t>
      </w:r>
      <w:proofErr w:type="gramEnd"/>
      <w:r w:rsidRPr="009D7BCC">
        <w:rPr>
          <w:b/>
          <w:sz w:val="16"/>
          <w:szCs w:val="16"/>
        </w:rPr>
        <w:t xml:space="preserve"> ________________________________ </w:t>
      </w:r>
      <w:r w:rsidRPr="009D7BCC">
        <w:rPr>
          <w:sz w:val="16"/>
          <w:szCs w:val="16"/>
        </w:rPr>
        <w:t xml:space="preserve">в состоянии, пригодном для его использования. </w:t>
      </w:r>
    </w:p>
    <w:p w:rsidR="009D7BCC" w:rsidRPr="009D7BCC" w:rsidRDefault="009D7BCC" w:rsidP="009D7BCC">
      <w:pPr>
        <w:ind w:left="45"/>
        <w:rPr>
          <w:sz w:val="16"/>
          <w:szCs w:val="16"/>
        </w:rPr>
      </w:pPr>
    </w:p>
    <w:p w:rsidR="009D7BCC" w:rsidRPr="009D7BCC" w:rsidRDefault="009D7BCC" w:rsidP="009D7BCC">
      <w:pPr>
        <w:tabs>
          <w:tab w:val="left" w:leader="underscore" w:pos="9356"/>
        </w:tabs>
        <w:spacing w:before="240" w:after="120"/>
        <w:jc w:val="center"/>
        <w:rPr>
          <w:sz w:val="16"/>
          <w:szCs w:val="16"/>
        </w:rPr>
      </w:pPr>
      <w:r w:rsidRPr="009D7BCC">
        <w:rPr>
          <w:b/>
          <w:bCs/>
          <w:sz w:val="16"/>
          <w:szCs w:val="16"/>
        </w:rPr>
        <w:t>Подписи сторон</w:t>
      </w:r>
    </w:p>
    <w:p w:rsidR="009D7BCC" w:rsidRPr="009D7BCC" w:rsidRDefault="009D7BCC" w:rsidP="009D7BC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10"/>
        <w:gridCol w:w="5150"/>
      </w:tblGrid>
      <w:tr w:rsidR="009D7BCC" w:rsidRPr="009D7BCC" w:rsidTr="009D7BCC">
        <w:trPr>
          <w:trHeight w:val="160"/>
        </w:trPr>
        <w:tc>
          <w:tcPr>
            <w:tcW w:w="5110" w:type="dxa"/>
            <w:shd w:val="clear" w:color="auto" w:fill="auto"/>
          </w:tcPr>
          <w:p w:rsidR="009D7BCC" w:rsidRPr="009D7BCC" w:rsidRDefault="009D7BCC" w:rsidP="004C2A94">
            <w:pPr>
              <w:pStyle w:val="af6"/>
              <w:snapToGrid w:val="0"/>
              <w:jc w:val="center"/>
              <w:rPr>
                <w:sz w:val="16"/>
                <w:szCs w:val="16"/>
              </w:rPr>
            </w:pPr>
            <w:r w:rsidRPr="009D7BCC">
              <w:rPr>
                <w:sz w:val="16"/>
                <w:szCs w:val="16"/>
              </w:rPr>
              <w:t>АРЕНДОДАТЕЛЬ</w:t>
            </w:r>
          </w:p>
        </w:tc>
        <w:tc>
          <w:tcPr>
            <w:tcW w:w="5150" w:type="dxa"/>
            <w:shd w:val="clear" w:color="auto" w:fill="auto"/>
          </w:tcPr>
          <w:p w:rsidR="009D7BCC" w:rsidRPr="009D7BCC" w:rsidRDefault="009D7BCC" w:rsidP="004C2A94">
            <w:pPr>
              <w:pStyle w:val="af6"/>
              <w:snapToGrid w:val="0"/>
              <w:jc w:val="center"/>
              <w:rPr>
                <w:sz w:val="16"/>
                <w:szCs w:val="16"/>
              </w:rPr>
            </w:pPr>
            <w:r w:rsidRPr="009D7BCC">
              <w:rPr>
                <w:sz w:val="16"/>
                <w:szCs w:val="16"/>
              </w:rPr>
              <w:t>АРЕНДАТОР</w:t>
            </w:r>
          </w:p>
        </w:tc>
      </w:tr>
      <w:tr w:rsidR="009D7BCC" w:rsidRPr="009D7BCC" w:rsidTr="009D7BCC">
        <w:trPr>
          <w:trHeight w:val="174"/>
        </w:trPr>
        <w:tc>
          <w:tcPr>
            <w:tcW w:w="5110" w:type="dxa"/>
            <w:shd w:val="clear" w:color="auto" w:fill="auto"/>
          </w:tcPr>
          <w:p w:rsidR="009D7BCC" w:rsidRPr="009D7BCC" w:rsidRDefault="009D7BCC" w:rsidP="004C2A94">
            <w:pPr>
              <w:pStyle w:val="af6"/>
              <w:snapToGrid w:val="0"/>
              <w:rPr>
                <w:sz w:val="16"/>
                <w:szCs w:val="16"/>
              </w:rPr>
            </w:pPr>
            <w:r w:rsidRPr="009D7BCC">
              <w:rPr>
                <w:b/>
                <w:sz w:val="16"/>
                <w:szCs w:val="16"/>
              </w:rPr>
              <w:t>_____________________________________</w:t>
            </w:r>
          </w:p>
        </w:tc>
        <w:tc>
          <w:tcPr>
            <w:tcW w:w="5150" w:type="dxa"/>
            <w:shd w:val="clear" w:color="auto" w:fill="auto"/>
          </w:tcPr>
          <w:p w:rsidR="009D7BCC" w:rsidRPr="009D7BCC" w:rsidRDefault="009D7BCC" w:rsidP="004C2A94">
            <w:pPr>
              <w:pStyle w:val="af6"/>
              <w:rPr>
                <w:sz w:val="16"/>
                <w:szCs w:val="16"/>
              </w:rPr>
            </w:pPr>
            <w:r w:rsidRPr="009D7BCC">
              <w:rPr>
                <w:sz w:val="16"/>
                <w:szCs w:val="16"/>
              </w:rPr>
              <w:t>__________________________________</w:t>
            </w:r>
          </w:p>
        </w:tc>
      </w:tr>
      <w:tr w:rsidR="009D7BCC" w:rsidRPr="009D7BCC" w:rsidTr="009D7BCC">
        <w:trPr>
          <w:trHeight w:val="156"/>
        </w:trPr>
        <w:tc>
          <w:tcPr>
            <w:tcW w:w="5110" w:type="dxa"/>
            <w:shd w:val="clear" w:color="auto" w:fill="auto"/>
          </w:tcPr>
          <w:p w:rsidR="009D7BCC" w:rsidRPr="009D7BCC" w:rsidRDefault="009D7BCC" w:rsidP="004C2A94">
            <w:pPr>
              <w:pStyle w:val="af6"/>
              <w:snapToGrid w:val="0"/>
              <w:rPr>
                <w:sz w:val="16"/>
                <w:szCs w:val="16"/>
              </w:rPr>
            </w:pPr>
          </w:p>
          <w:p w:rsidR="009D7BCC" w:rsidRPr="009D7BCC" w:rsidRDefault="009D7BCC" w:rsidP="004C2A94">
            <w:pPr>
              <w:pStyle w:val="af6"/>
              <w:snapToGrid w:val="0"/>
              <w:rPr>
                <w:sz w:val="16"/>
                <w:szCs w:val="16"/>
              </w:rPr>
            </w:pPr>
            <w:r>
              <w:rPr>
                <w:sz w:val="16"/>
                <w:szCs w:val="16"/>
              </w:rPr>
              <w:t>_________________________________</w:t>
            </w:r>
          </w:p>
          <w:p w:rsidR="009D7BCC" w:rsidRPr="009D7BCC" w:rsidRDefault="009D7BCC" w:rsidP="004C2A94">
            <w:pPr>
              <w:pStyle w:val="af6"/>
              <w:snapToGrid w:val="0"/>
              <w:rPr>
                <w:sz w:val="16"/>
                <w:szCs w:val="16"/>
              </w:rPr>
            </w:pPr>
          </w:p>
        </w:tc>
        <w:tc>
          <w:tcPr>
            <w:tcW w:w="5150" w:type="dxa"/>
            <w:shd w:val="clear" w:color="auto" w:fill="auto"/>
          </w:tcPr>
          <w:p w:rsidR="009D7BCC" w:rsidRPr="009D7BCC" w:rsidRDefault="009D7BCC" w:rsidP="004C2A94">
            <w:pPr>
              <w:pStyle w:val="af6"/>
              <w:snapToGrid w:val="0"/>
              <w:rPr>
                <w:sz w:val="16"/>
                <w:szCs w:val="16"/>
              </w:rPr>
            </w:pPr>
          </w:p>
          <w:p w:rsidR="009D7BCC" w:rsidRPr="009D7BCC" w:rsidRDefault="009D7BCC" w:rsidP="004C2A94">
            <w:pPr>
              <w:pStyle w:val="af6"/>
              <w:snapToGrid w:val="0"/>
              <w:rPr>
                <w:sz w:val="16"/>
                <w:szCs w:val="16"/>
              </w:rPr>
            </w:pPr>
          </w:p>
          <w:p w:rsidR="009D7BCC" w:rsidRPr="009D7BCC" w:rsidRDefault="009D7BCC" w:rsidP="004C2A94">
            <w:pPr>
              <w:pStyle w:val="af6"/>
              <w:snapToGrid w:val="0"/>
              <w:rPr>
                <w:sz w:val="16"/>
                <w:szCs w:val="16"/>
              </w:rPr>
            </w:pPr>
            <w:r w:rsidRPr="009D7BCC">
              <w:rPr>
                <w:sz w:val="16"/>
                <w:szCs w:val="16"/>
              </w:rPr>
              <w:t>____________________</w:t>
            </w:r>
          </w:p>
        </w:tc>
      </w:tr>
    </w:tbl>
    <w:p w:rsidR="009D7BCC" w:rsidRPr="009D7BCC" w:rsidRDefault="009D7BCC" w:rsidP="009D7BCC">
      <w:pPr>
        <w:rPr>
          <w:sz w:val="16"/>
          <w:szCs w:val="16"/>
        </w:rPr>
      </w:pPr>
      <w:r>
        <w:rPr>
          <w:sz w:val="16"/>
          <w:szCs w:val="16"/>
        </w:rPr>
        <w:t>П</w:t>
      </w:r>
      <w:r w:rsidRPr="009D7BCC">
        <w:rPr>
          <w:sz w:val="16"/>
          <w:szCs w:val="16"/>
        </w:rPr>
        <w:t>редседатель КУМИ и ЗР</w:t>
      </w:r>
    </w:p>
    <w:p w:rsidR="009D7BCC" w:rsidRPr="009D7BCC" w:rsidRDefault="009D7BCC" w:rsidP="009D7BCC">
      <w:pPr>
        <w:rPr>
          <w:sz w:val="16"/>
          <w:szCs w:val="16"/>
        </w:rPr>
      </w:pPr>
      <w:r w:rsidRPr="009D7BCC">
        <w:rPr>
          <w:sz w:val="16"/>
          <w:szCs w:val="16"/>
        </w:rPr>
        <w:t>администрации Галичского муниципального района</w:t>
      </w:r>
    </w:p>
    <w:p w:rsidR="009D7BCC" w:rsidRPr="009D7BCC" w:rsidRDefault="009D7BCC" w:rsidP="009D7BCC">
      <w:pPr>
        <w:rPr>
          <w:sz w:val="16"/>
          <w:szCs w:val="16"/>
        </w:rPr>
      </w:pPr>
      <w:r w:rsidRPr="009D7BCC">
        <w:rPr>
          <w:sz w:val="16"/>
          <w:szCs w:val="16"/>
        </w:rPr>
        <w:t xml:space="preserve">Костромской области                                                                                                                   </w:t>
      </w:r>
    </w:p>
    <w:p w:rsidR="009D7BCC" w:rsidRPr="009D7BCC" w:rsidRDefault="009D7BCC" w:rsidP="009D7BCC">
      <w:pPr>
        <w:rPr>
          <w:sz w:val="16"/>
          <w:szCs w:val="16"/>
        </w:rPr>
      </w:pPr>
      <w:r w:rsidRPr="009D7BCC">
        <w:rPr>
          <w:sz w:val="16"/>
          <w:szCs w:val="16"/>
        </w:rPr>
        <w:t xml:space="preserve">                                                               </w:t>
      </w:r>
    </w:p>
    <w:p w:rsidR="009D7BCC" w:rsidRPr="009D7BCC" w:rsidRDefault="009D7BCC" w:rsidP="009D7BCC">
      <w:pPr>
        <w:jc w:val="center"/>
        <w:rPr>
          <w:b/>
          <w:sz w:val="16"/>
          <w:szCs w:val="16"/>
        </w:rPr>
      </w:pPr>
      <w:r w:rsidRPr="009D7BCC">
        <w:rPr>
          <w:b/>
          <w:sz w:val="16"/>
          <w:szCs w:val="16"/>
        </w:rPr>
        <w:t>СОГЛАСИЕ НА ОБРАБОТКУ ПЕРСОНАЛЬНЫХ ДАННЫХ</w:t>
      </w:r>
    </w:p>
    <w:p w:rsidR="009D7BCC" w:rsidRPr="009D7BCC" w:rsidRDefault="009D7BCC" w:rsidP="009D7BCC">
      <w:pPr>
        <w:jc w:val="center"/>
        <w:rPr>
          <w:b/>
          <w:sz w:val="16"/>
          <w:szCs w:val="16"/>
        </w:rPr>
      </w:pPr>
    </w:p>
    <w:p w:rsidR="009D7BCC" w:rsidRPr="009D7BCC" w:rsidRDefault="009D7BCC" w:rsidP="009D7BCC">
      <w:pPr>
        <w:jc w:val="center"/>
        <w:rPr>
          <w:b/>
          <w:sz w:val="16"/>
          <w:szCs w:val="16"/>
        </w:rPr>
      </w:pPr>
    </w:p>
    <w:p w:rsidR="009D7BCC" w:rsidRPr="009D7BCC" w:rsidRDefault="009D7BCC" w:rsidP="009D7BCC">
      <w:pPr>
        <w:rPr>
          <w:b/>
          <w:sz w:val="16"/>
          <w:szCs w:val="16"/>
        </w:rPr>
      </w:pPr>
      <w:r w:rsidRPr="009D7BCC">
        <w:rPr>
          <w:b/>
          <w:sz w:val="16"/>
          <w:szCs w:val="16"/>
        </w:rPr>
        <w:t>я,_______________________________________________________________________________________________________________________________________________________________</w:t>
      </w:r>
    </w:p>
    <w:p w:rsidR="009D7BCC" w:rsidRPr="009D7BCC" w:rsidRDefault="009D7BCC" w:rsidP="009D7BCC">
      <w:pPr>
        <w:rPr>
          <w:b/>
          <w:sz w:val="16"/>
          <w:szCs w:val="16"/>
        </w:rPr>
      </w:pPr>
      <w:r w:rsidRPr="009D7BCC">
        <w:rPr>
          <w:b/>
          <w:sz w:val="16"/>
          <w:szCs w:val="16"/>
        </w:rPr>
        <w:t>паспорт серия  ____________ номер __________________, кем и когда выдан ___________</w:t>
      </w:r>
    </w:p>
    <w:p w:rsidR="009D7BCC" w:rsidRPr="009D7BCC" w:rsidRDefault="009D7BCC" w:rsidP="009D7BCC">
      <w:pPr>
        <w:rPr>
          <w:b/>
          <w:sz w:val="16"/>
          <w:szCs w:val="16"/>
        </w:rPr>
      </w:pPr>
      <w:r w:rsidRPr="009D7BCC">
        <w:rPr>
          <w:b/>
          <w:sz w:val="16"/>
          <w:szCs w:val="16"/>
        </w:rPr>
        <w:t>________________________________________________________________________________</w:t>
      </w:r>
      <w:proofErr w:type="gramStart"/>
      <w:r w:rsidRPr="009D7BCC">
        <w:rPr>
          <w:b/>
          <w:sz w:val="16"/>
          <w:szCs w:val="16"/>
        </w:rPr>
        <w:t>проживающий</w:t>
      </w:r>
      <w:proofErr w:type="gramEnd"/>
      <w:r w:rsidRPr="009D7BCC">
        <w:rPr>
          <w:b/>
          <w:sz w:val="16"/>
          <w:szCs w:val="16"/>
        </w:rPr>
        <w:t xml:space="preserve"> (</w:t>
      </w:r>
      <w:proofErr w:type="spellStart"/>
      <w:r w:rsidRPr="009D7BCC">
        <w:rPr>
          <w:b/>
          <w:sz w:val="16"/>
          <w:szCs w:val="16"/>
        </w:rPr>
        <w:t>ая</w:t>
      </w:r>
      <w:proofErr w:type="spellEnd"/>
      <w:r w:rsidRPr="009D7BCC">
        <w:rPr>
          <w:b/>
          <w:sz w:val="16"/>
          <w:szCs w:val="16"/>
        </w:rPr>
        <w:t>) по адресу _____________________________________________________</w:t>
      </w:r>
    </w:p>
    <w:p w:rsidR="009D7BCC" w:rsidRPr="009D7BCC" w:rsidRDefault="009D7BCC" w:rsidP="009D7BCC">
      <w:pPr>
        <w:rPr>
          <w:b/>
          <w:sz w:val="16"/>
          <w:szCs w:val="16"/>
        </w:rPr>
      </w:pPr>
      <w:r w:rsidRPr="009D7BCC">
        <w:rPr>
          <w:b/>
          <w:sz w:val="16"/>
          <w:szCs w:val="16"/>
        </w:rPr>
        <w:lastRenderedPageBreak/>
        <w:t>________________________________________________________________________________</w:t>
      </w:r>
    </w:p>
    <w:p w:rsidR="009D7BCC" w:rsidRPr="009D7BCC" w:rsidRDefault="009D7BCC" w:rsidP="009D7BCC">
      <w:pPr>
        <w:jc w:val="both"/>
        <w:rPr>
          <w:b/>
          <w:sz w:val="16"/>
          <w:szCs w:val="16"/>
        </w:rPr>
      </w:pPr>
      <w:r w:rsidRPr="009D7BCC">
        <w:rPr>
          <w:sz w:val="16"/>
          <w:szCs w:val="16"/>
        </w:rPr>
        <w:t xml:space="preserve">     </w:t>
      </w:r>
      <w:r w:rsidRPr="009D7BCC">
        <w:rPr>
          <w:b/>
          <w:sz w:val="16"/>
          <w:szCs w:val="16"/>
        </w:rPr>
        <w:t xml:space="preserve">Даю согласие оператору персональных данных – Администрации Галичского муниципального района Костромской области (юридический адрес – 157201, Костромская область, </w:t>
      </w:r>
      <w:proofErr w:type="gramStart"/>
      <w:r w:rsidRPr="009D7BCC">
        <w:rPr>
          <w:b/>
          <w:sz w:val="16"/>
          <w:szCs w:val="16"/>
        </w:rPr>
        <w:t>г</w:t>
      </w:r>
      <w:proofErr w:type="gramEnd"/>
      <w:r w:rsidRPr="009D7BCC">
        <w:rPr>
          <w:b/>
          <w:sz w:val="16"/>
          <w:szCs w:val="16"/>
        </w:rPr>
        <w:t>. Галич, пл. Революции, дом 23а) на обработку моих персональных данных с целью оформления документов.</w:t>
      </w:r>
    </w:p>
    <w:p w:rsidR="009D7BCC" w:rsidRPr="009D7BCC" w:rsidRDefault="009D7BCC" w:rsidP="009D7BCC">
      <w:pPr>
        <w:tabs>
          <w:tab w:val="num" w:pos="720"/>
        </w:tabs>
        <w:ind w:firstLine="709"/>
        <w:jc w:val="both"/>
        <w:rPr>
          <w:b/>
          <w:sz w:val="16"/>
          <w:szCs w:val="16"/>
        </w:rPr>
      </w:pPr>
      <w:r w:rsidRPr="009D7BCC">
        <w:rPr>
          <w:b/>
          <w:sz w:val="16"/>
          <w:szCs w:val="16"/>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Галичского муниципального района Костромской области,  их уточнение (обновление, изменение) при необходимости в случае повторного обращения в  Администрацию Галичского муниципального района Костромской области,  использование для подготовки документов.</w:t>
      </w:r>
    </w:p>
    <w:p w:rsidR="009D7BCC" w:rsidRPr="009D7BCC" w:rsidRDefault="009D7BCC" w:rsidP="009D7BCC">
      <w:pPr>
        <w:tabs>
          <w:tab w:val="num" w:pos="720"/>
        </w:tabs>
        <w:ind w:firstLine="709"/>
        <w:jc w:val="both"/>
        <w:rPr>
          <w:b/>
          <w:sz w:val="16"/>
          <w:szCs w:val="16"/>
        </w:rPr>
      </w:pPr>
      <w:r w:rsidRPr="009D7BCC">
        <w:rPr>
          <w:b/>
          <w:sz w:val="16"/>
          <w:szCs w:val="16"/>
        </w:rPr>
        <w:t>Согласие действует на период не более 10 лет и прекращается по моему письменному заявлению, содержание которого определяется частью 3 ст.145 Федерального закона от 27.07.2006г. № 152-ФЗ  «О персональных данных».</w:t>
      </w:r>
    </w:p>
    <w:p w:rsidR="009D7BCC" w:rsidRPr="009D7BCC" w:rsidRDefault="009D7BCC" w:rsidP="009D7BCC">
      <w:pPr>
        <w:tabs>
          <w:tab w:val="num" w:pos="720"/>
        </w:tabs>
        <w:ind w:firstLine="709"/>
        <w:rPr>
          <w:sz w:val="16"/>
          <w:szCs w:val="16"/>
        </w:rPr>
      </w:pPr>
    </w:p>
    <w:p w:rsidR="009D7BCC" w:rsidRPr="009D7BCC" w:rsidRDefault="009D7BCC" w:rsidP="009D7BCC">
      <w:pPr>
        <w:tabs>
          <w:tab w:val="num" w:pos="0"/>
        </w:tabs>
        <w:rPr>
          <w:sz w:val="16"/>
          <w:szCs w:val="16"/>
        </w:rPr>
      </w:pPr>
      <w:r w:rsidRPr="009D7BCC">
        <w:rPr>
          <w:sz w:val="16"/>
          <w:szCs w:val="16"/>
        </w:rPr>
        <w:t>______________________                                               _______________________________</w:t>
      </w:r>
    </w:p>
    <w:p w:rsidR="009D7BCC" w:rsidRPr="009D7BCC" w:rsidRDefault="009D7BCC" w:rsidP="009D7BCC">
      <w:pPr>
        <w:rPr>
          <w:sz w:val="16"/>
          <w:szCs w:val="16"/>
        </w:rPr>
      </w:pPr>
      <w:r w:rsidRPr="009D7BCC">
        <w:rPr>
          <w:sz w:val="16"/>
          <w:szCs w:val="16"/>
        </w:rPr>
        <w:t xml:space="preserve">          дата                                                                                                                      подпись</w:t>
      </w:r>
    </w:p>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w:t>
            </w:r>
            <w:proofErr w:type="gramStart"/>
            <w:r w:rsidRPr="0013187E">
              <w:rPr>
                <w:b/>
                <w:sz w:val="16"/>
                <w:szCs w:val="16"/>
              </w:rPr>
              <w:t>Галичского</w:t>
            </w:r>
            <w:proofErr w:type="gramEnd"/>
            <w:r w:rsidRPr="0013187E">
              <w:rPr>
                <w:b/>
                <w:sz w:val="16"/>
                <w:szCs w:val="16"/>
              </w:rPr>
              <w:t xml:space="preserve">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w:t>
            </w:r>
            <w:proofErr w:type="gramStart"/>
            <w:r w:rsidRPr="0013187E">
              <w:rPr>
                <w:b/>
                <w:sz w:val="16"/>
                <w:szCs w:val="16"/>
              </w:rPr>
              <w:t>выполнены</w:t>
            </w:r>
            <w:proofErr w:type="gramEnd"/>
            <w:r w:rsidRPr="0013187E">
              <w:rPr>
                <w:b/>
                <w:sz w:val="16"/>
                <w:szCs w:val="16"/>
              </w:rPr>
              <w:t xml:space="preserve">  в </w:t>
            </w:r>
          </w:p>
          <w:p w:rsidR="009D7BCC" w:rsidRPr="0013187E" w:rsidRDefault="009D7BCC" w:rsidP="009D7BCC">
            <w:pPr>
              <w:ind w:right="-545"/>
              <w:jc w:val="both"/>
              <w:rPr>
                <w:b/>
                <w:sz w:val="16"/>
                <w:szCs w:val="16"/>
              </w:rPr>
            </w:pPr>
            <w:r w:rsidRPr="0013187E">
              <w:rPr>
                <w:b/>
                <w:sz w:val="16"/>
                <w:szCs w:val="16"/>
              </w:rPr>
              <w:t xml:space="preserve">администрации </w:t>
            </w:r>
            <w:proofErr w:type="gramStart"/>
            <w:r w:rsidRPr="0013187E">
              <w:rPr>
                <w:b/>
                <w:sz w:val="16"/>
                <w:szCs w:val="16"/>
              </w:rPr>
              <w:t>Галичского</w:t>
            </w:r>
            <w:proofErr w:type="gramEnd"/>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0155E4">
              <w:rPr>
                <w:b/>
                <w:sz w:val="16"/>
                <w:szCs w:val="16"/>
                <w:u w:val="single"/>
              </w:rPr>
              <w:t>1</w:t>
            </w:r>
            <w:r>
              <w:rPr>
                <w:b/>
                <w:sz w:val="16"/>
                <w:szCs w:val="16"/>
                <w:u w:val="single"/>
              </w:rPr>
              <w:t xml:space="preserve">6 листов </w:t>
            </w:r>
            <w:r w:rsidRPr="0013187E">
              <w:rPr>
                <w:b/>
                <w:sz w:val="16"/>
                <w:szCs w:val="16"/>
              </w:rPr>
              <w:t>А4</w:t>
            </w:r>
          </w:p>
          <w:p w:rsidR="009D7BCC" w:rsidRPr="0013187E" w:rsidRDefault="009D7BCC" w:rsidP="009D7BCC">
            <w:pPr>
              <w:ind w:right="-96"/>
              <w:jc w:val="both"/>
              <w:rPr>
                <w:b/>
                <w:sz w:val="16"/>
                <w:szCs w:val="16"/>
              </w:rPr>
            </w:pPr>
            <w:r w:rsidRPr="0013187E">
              <w:rPr>
                <w:b/>
                <w:sz w:val="16"/>
                <w:szCs w:val="16"/>
              </w:rPr>
              <w:t xml:space="preserve">    Номер подписан </w:t>
            </w:r>
            <w:r>
              <w:rPr>
                <w:b/>
                <w:sz w:val="16"/>
                <w:szCs w:val="16"/>
              </w:rPr>
              <w:t>28 февраля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proofErr w:type="gramStart"/>
            <w:r w:rsidRPr="0013187E">
              <w:rPr>
                <w:b/>
                <w:i/>
                <w:sz w:val="16"/>
                <w:szCs w:val="16"/>
              </w:rPr>
              <w:t>Ответственный за выпуск</w:t>
            </w:r>
            <w:r w:rsidRPr="0013187E">
              <w:rPr>
                <w:b/>
                <w:sz w:val="16"/>
                <w:szCs w:val="16"/>
              </w:rPr>
              <w:t>:</w:t>
            </w:r>
            <w:proofErr w:type="gramEnd"/>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4"/>
      <w:footerReference w:type="default" r:id="rId15"/>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17C" w:rsidRDefault="00F7417C">
      <w:r>
        <w:separator/>
      </w:r>
    </w:p>
  </w:endnote>
  <w:endnote w:type="continuationSeparator" w:id="0">
    <w:p w:rsidR="00F7417C" w:rsidRDefault="00F741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94" w:rsidRDefault="004C2A94" w:rsidP="001A27C7">
    <w:pPr>
      <w:framePr w:wrap="around" w:vAnchor="text" w:hAnchor="margin" w:xAlign="right" w:y="1"/>
    </w:pPr>
    <w:r>
      <w:fldChar w:fldCharType="begin"/>
    </w:r>
    <w:r>
      <w:instrText xml:space="preserve">PAGE  </w:instrText>
    </w:r>
    <w:r>
      <w:fldChar w:fldCharType="end"/>
    </w:r>
  </w:p>
  <w:p w:rsidR="004C2A94" w:rsidRDefault="004C2A94"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94" w:rsidRDefault="004C2A94"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17C" w:rsidRDefault="00F7417C">
      <w:r>
        <w:separator/>
      </w:r>
    </w:p>
  </w:footnote>
  <w:footnote w:type="continuationSeparator" w:id="0">
    <w:p w:rsidR="00F7417C" w:rsidRDefault="00F741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DA17958"/>
    <w:multiLevelType w:val="multilevel"/>
    <w:tmpl w:val="6688EA28"/>
    <w:lvl w:ilvl="0">
      <w:start w:val="1"/>
      <w:numFmt w:val="decimal"/>
      <w:lvlText w:val="%1."/>
      <w:lvlJc w:val="left"/>
      <w:pPr>
        <w:ind w:left="720" w:hanging="360"/>
      </w:pPr>
    </w:lvl>
    <w:lvl w:ilvl="1">
      <w:start w:val="1"/>
      <w:numFmt w:val="decimal"/>
      <w:isLgl/>
      <w:lvlText w:val="%1.%2."/>
      <w:lvlJc w:val="left"/>
      <w:pPr>
        <w:ind w:left="1004" w:hanging="720"/>
      </w:pPr>
      <w:rPr>
        <w:b/>
      </w:rPr>
    </w:lvl>
    <w:lvl w:ilvl="2">
      <w:start w:val="1"/>
      <w:numFmt w:val="decimal"/>
      <w:isLgl/>
      <w:lvlText w:val="%1.%2.%3."/>
      <w:lvlJc w:val="left"/>
      <w:pPr>
        <w:ind w:left="1212" w:hanging="720"/>
      </w:pPr>
      <w:rPr>
        <w:b/>
      </w:rPr>
    </w:lvl>
    <w:lvl w:ilvl="3">
      <w:start w:val="1"/>
      <w:numFmt w:val="decimal"/>
      <w:isLgl/>
      <w:lvlText w:val="%1.%2.%3.%4."/>
      <w:lvlJc w:val="left"/>
      <w:pPr>
        <w:ind w:left="1638" w:hanging="1080"/>
      </w:pPr>
      <w:rPr>
        <w:b/>
      </w:rPr>
    </w:lvl>
    <w:lvl w:ilvl="4">
      <w:start w:val="1"/>
      <w:numFmt w:val="decimal"/>
      <w:isLgl/>
      <w:lvlText w:val="%1.%2.%3.%4.%5."/>
      <w:lvlJc w:val="left"/>
      <w:pPr>
        <w:ind w:left="1704" w:hanging="1080"/>
      </w:pPr>
      <w:rPr>
        <w:b/>
      </w:rPr>
    </w:lvl>
    <w:lvl w:ilvl="5">
      <w:start w:val="1"/>
      <w:numFmt w:val="decimal"/>
      <w:isLgl/>
      <w:lvlText w:val="%1.%2.%3.%4.%5.%6."/>
      <w:lvlJc w:val="left"/>
      <w:pPr>
        <w:ind w:left="2130" w:hanging="1440"/>
      </w:pPr>
      <w:rPr>
        <w:b/>
      </w:rPr>
    </w:lvl>
    <w:lvl w:ilvl="6">
      <w:start w:val="1"/>
      <w:numFmt w:val="decimal"/>
      <w:isLgl/>
      <w:lvlText w:val="%1.%2.%3.%4.%5.%6.%7."/>
      <w:lvlJc w:val="left"/>
      <w:pPr>
        <w:ind w:left="2556" w:hanging="1800"/>
      </w:pPr>
      <w:rPr>
        <w:b/>
      </w:rPr>
    </w:lvl>
    <w:lvl w:ilvl="7">
      <w:start w:val="1"/>
      <w:numFmt w:val="decimal"/>
      <w:isLgl/>
      <w:lvlText w:val="%1.%2.%3.%4.%5.%6.%7.%8."/>
      <w:lvlJc w:val="left"/>
      <w:pPr>
        <w:ind w:left="2622" w:hanging="1800"/>
      </w:pPr>
      <w:rPr>
        <w:b/>
      </w:rPr>
    </w:lvl>
    <w:lvl w:ilvl="8">
      <w:start w:val="1"/>
      <w:numFmt w:val="decimal"/>
      <w:isLgl/>
      <w:lvlText w:val="%1.%2.%3.%4.%5.%6.%7.%8.%9."/>
      <w:lvlJc w:val="left"/>
      <w:pPr>
        <w:ind w:left="3048" w:hanging="2160"/>
      </w:pPr>
      <w:rPr>
        <w:b/>
      </w:rPr>
    </w:lvl>
  </w:abstractNum>
  <w:abstractNum w:abstractNumId="3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6">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366F6E68"/>
    <w:multiLevelType w:val="hybridMultilevel"/>
    <w:tmpl w:val="49C0A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43">
    <w:nsid w:val="562C1D52"/>
    <w:multiLevelType w:val="hybridMultilevel"/>
    <w:tmpl w:val="E00CDD50"/>
    <w:lvl w:ilvl="0" w:tplc="4620B61C">
      <w:start w:val="1"/>
      <w:numFmt w:val="decimal"/>
      <w:lvlText w:val="%1."/>
      <w:lvlJc w:val="left"/>
      <w:pPr>
        <w:ind w:left="585" w:hanging="360"/>
      </w:pPr>
      <w:rPr>
        <w:rFonts w:hint="default"/>
        <w:b/>
        <w:sz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4">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5">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35A1305"/>
    <w:multiLevelType w:val="hybridMultilevel"/>
    <w:tmpl w:val="C6100C30"/>
    <w:lvl w:ilvl="0" w:tplc="A38CB60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7"/>
  </w:num>
  <w:num w:numId="29">
    <w:abstractNumId w:val="45"/>
  </w:num>
  <w:num w:numId="30">
    <w:abstractNumId w:val="36"/>
  </w:num>
  <w:num w:numId="31">
    <w:abstractNumId w:val="40"/>
  </w:num>
  <w:num w:numId="32">
    <w:abstractNumId w:val="16"/>
  </w:num>
  <w:num w:numId="33">
    <w:abstractNumId w:val="38"/>
  </w:num>
  <w:num w:numId="34">
    <w:abstractNumId w:val="41"/>
  </w:num>
  <w:num w:numId="35">
    <w:abstractNumId w:val="1"/>
  </w:num>
  <w:num w:numId="36">
    <w:abstractNumId w:val="43"/>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42"/>
  </w:num>
  <w:num w:numId="40">
    <w:abstractNumId w:val="39"/>
  </w:num>
  <w:num w:numId="41">
    <w:abstractNumId w:val="46"/>
  </w:num>
  <w:num w:numId="42">
    <w:abstractNumId w:val="4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224258"/>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55E4"/>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2A94"/>
    <w:rsid w:val="004C33F4"/>
    <w:rsid w:val="004C3CB4"/>
    <w:rsid w:val="004C47D2"/>
    <w:rsid w:val="004C756A"/>
    <w:rsid w:val="004D1522"/>
    <w:rsid w:val="004D2142"/>
    <w:rsid w:val="004D3E5D"/>
    <w:rsid w:val="004D7758"/>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1AB9"/>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4F"/>
    <w:rsid w:val="00D135C7"/>
    <w:rsid w:val="00D1377D"/>
    <w:rsid w:val="00D152C3"/>
    <w:rsid w:val="00D1578D"/>
    <w:rsid w:val="00D16CB5"/>
    <w:rsid w:val="00D205EE"/>
    <w:rsid w:val="00D22181"/>
    <w:rsid w:val="00D22751"/>
    <w:rsid w:val="00D233AD"/>
    <w:rsid w:val="00D239AA"/>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17C"/>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ConsPlusNormalff">
    <w:name w:val="ConsPlusNormal"/>
    <w:rsid w:val="009D7BCC"/>
    <w:pPr>
      <w:suppressAutoHyphens/>
    </w:pPr>
    <w:rPr>
      <w:rFonts w:ascii="Arial" w:eastAsia="Arial" w:hAnsi="Arial" w:cs="Tahoma"/>
      <w:szCs w:val="24"/>
      <w:lang w:eastAsia="zh-CN" w:bidi="hi-IN"/>
    </w:rPr>
  </w:style>
  <w:style w:type="paragraph" w:customStyle="1" w:styleId="affff">
    <w:name w:val="Стиль"/>
    <w:rsid w:val="004C2A94"/>
    <w:pPr>
      <w:widowControl w:val="0"/>
      <w:autoSpaceDE w:val="0"/>
      <w:autoSpaceDN w:val="0"/>
      <w:adjustRightInd w:val="0"/>
    </w:pPr>
    <w:rPr>
      <w:sz w:val="24"/>
      <w:szCs w:val="24"/>
    </w:rPr>
  </w:style>
  <w:style w:type="paragraph" w:customStyle="1" w:styleId="affff0">
    <w:name w:val="Прижатый влево"/>
    <w:basedOn w:val="a"/>
    <w:next w:val="a"/>
    <w:uiPriority w:val="99"/>
    <w:rsid w:val="004C2A94"/>
    <w:pPr>
      <w:widowControl w:val="0"/>
      <w:suppressAutoHyphens w:val="0"/>
      <w:autoSpaceDE w:val="0"/>
      <w:autoSpaceDN w:val="0"/>
      <w:adjustRightInd w:val="0"/>
    </w:pPr>
    <w:rPr>
      <w:rFonts w:ascii="Arial"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l-mr.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ikrf.ru/news/relevant/2014/02/27/2.do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cikrf.ru/news/relevant/2014/02/27/3.rt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FEE19-9613-4998-8805-7AFD49BE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16</Pages>
  <Words>11296</Words>
  <Characters>64391</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75536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Веселова ОВ</cp:lastModifiedBy>
  <cp:revision>48</cp:revision>
  <cp:lastPrinted>2019-04-18T13:58:00Z</cp:lastPrinted>
  <dcterms:created xsi:type="dcterms:W3CDTF">2018-08-17T11:31:00Z</dcterms:created>
  <dcterms:modified xsi:type="dcterms:W3CDTF">2019-04-18T13:58:00Z</dcterms:modified>
</cp:coreProperties>
</file>