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762818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921FC" w:rsidRPr="006921FC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B97156">
              <w:rPr>
                <w:rFonts w:ascii="Impact" w:hAnsi="Impact"/>
              </w:rPr>
              <w:t>1</w:t>
            </w:r>
            <w:r w:rsidR="00F34B0A">
              <w:rPr>
                <w:rFonts w:ascii="Impact" w:hAnsi="Impact"/>
              </w:rPr>
              <w:t>8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F34B0A">
              <w:rPr>
                <w:rFonts w:ascii="Impact" w:hAnsi="Impact"/>
              </w:rPr>
              <w:t>20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F34B0A" w:rsidP="00AD2AC6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04.04.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22CE8" w:rsidTr="00FC2262">
        <w:tc>
          <w:tcPr>
            <w:tcW w:w="5000" w:type="pct"/>
          </w:tcPr>
          <w:p w:rsidR="009D7BCC" w:rsidRDefault="009D7BCC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22CE8" w:rsidRDefault="00C1640B" w:rsidP="002B5E4D">
            <w:pPr>
              <w:jc w:val="center"/>
              <w:rPr>
                <w:b/>
                <w:bCs/>
                <w:sz w:val="16"/>
                <w:szCs w:val="16"/>
              </w:rPr>
            </w:pPr>
            <w:r w:rsidRPr="00F34B0A">
              <w:rPr>
                <w:b/>
                <w:sz w:val="16"/>
                <w:szCs w:val="16"/>
              </w:rPr>
              <w:t>ИТОГОВЫЙ   ДОКУМЕНТ  ПУБЛИЧНЫХ  СЛУШАНИЙ  (ПРОТОКОЛ</w:t>
            </w:r>
            <w:r>
              <w:rPr>
                <w:b/>
                <w:sz w:val="16"/>
                <w:szCs w:val="16"/>
              </w:rPr>
              <w:t>) от 04.04.2019 года</w:t>
            </w:r>
          </w:p>
        </w:tc>
      </w:tr>
      <w:tr w:rsidR="00592AF5" w:rsidTr="00592AF5">
        <w:tc>
          <w:tcPr>
            <w:tcW w:w="5000" w:type="pct"/>
          </w:tcPr>
          <w:p w:rsidR="00592AF5" w:rsidRDefault="00592AF5" w:rsidP="009D7BCC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92AF5" w:rsidRDefault="00C1640B" w:rsidP="000E28E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</w:tc>
      </w:tr>
    </w:tbl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p w:rsidR="00F26D05" w:rsidRDefault="00F26D05" w:rsidP="00AD2AC6">
      <w:pPr>
        <w:pStyle w:val="1"/>
        <w:tabs>
          <w:tab w:val="num" w:pos="432"/>
        </w:tabs>
        <w:suppressAutoHyphens/>
        <w:ind w:left="432" w:hanging="432"/>
        <w:rPr>
          <w:sz w:val="16"/>
          <w:szCs w:val="16"/>
        </w:rPr>
      </w:pPr>
      <w:bookmarkStart w:id="0" w:name="_GoBack"/>
      <w:bookmarkEnd w:id="0"/>
    </w:p>
    <w:p w:rsidR="00F34B0A" w:rsidRDefault="00F34B0A" w:rsidP="00F34B0A">
      <w:pPr>
        <w:jc w:val="right"/>
      </w:pPr>
      <w:r>
        <w:t>от  04 апреля 2019 года  №</w:t>
      </w:r>
      <w:r w:rsidR="006C0AED">
        <w:t>15</w:t>
      </w:r>
      <w:r>
        <w:t xml:space="preserve"> </w:t>
      </w:r>
    </w:p>
    <w:p w:rsidR="00F34B0A" w:rsidRDefault="00F34B0A" w:rsidP="00F34B0A">
      <w:pPr>
        <w:jc w:val="right"/>
      </w:pPr>
    </w:p>
    <w:p w:rsidR="00F34B0A" w:rsidRPr="00F34B0A" w:rsidRDefault="00F34B0A" w:rsidP="00F34B0A">
      <w:pPr>
        <w:jc w:val="center"/>
        <w:rPr>
          <w:b/>
          <w:sz w:val="16"/>
          <w:szCs w:val="16"/>
        </w:rPr>
      </w:pPr>
      <w:r w:rsidRPr="00F34B0A">
        <w:rPr>
          <w:b/>
          <w:sz w:val="16"/>
          <w:szCs w:val="16"/>
        </w:rPr>
        <w:t>ИТОГОВЫЙ   ДОКУМЕНТ  ПУБЛИЧНЫХ  СЛУШАНИЙ  (ПРОТОКОЛ)</w:t>
      </w:r>
    </w:p>
    <w:p w:rsidR="00F34B0A" w:rsidRPr="00F34B0A" w:rsidRDefault="00F34B0A" w:rsidP="00F34B0A">
      <w:pPr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sz w:val="16"/>
          <w:szCs w:val="16"/>
        </w:rPr>
        <w:t xml:space="preserve">Публичные слушания назначены  решением Собрания депутатов Галичского муниципального района от 21 марта 2019 года № 211 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ind w:firstLine="709"/>
        <w:jc w:val="both"/>
        <w:rPr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Тема  публичных  слушаний</w:t>
      </w:r>
      <w:r w:rsidRPr="00F34B0A">
        <w:rPr>
          <w:b/>
          <w:sz w:val="16"/>
          <w:szCs w:val="16"/>
        </w:rPr>
        <w:t xml:space="preserve">: </w:t>
      </w:r>
      <w:r w:rsidRPr="00F34B0A">
        <w:rPr>
          <w:sz w:val="16"/>
          <w:szCs w:val="16"/>
        </w:rPr>
        <w:t>О решении Собрания депутатов  Галичского муниципального района  «</w:t>
      </w:r>
      <w:r w:rsidRPr="00F34B0A">
        <w:rPr>
          <w:color w:val="000000"/>
          <w:sz w:val="16"/>
          <w:szCs w:val="16"/>
        </w:rPr>
        <w:t>О принятии проекта Устава муниципального образования Галичского муниципального района Костромской области»</w:t>
      </w:r>
      <w:r w:rsidRPr="00F34B0A">
        <w:rPr>
          <w:sz w:val="16"/>
          <w:szCs w:val="16"/>
        </w:rPr>
        <w:t xml:space="preserve">  от 21 марта 2019 года № 211, опубликованного  в информационном бюллетене  Галичского муниципального района  Костромской области «Районный вестник»  от 22 марта 2019 года № 16 (618)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Дата  проведения</w:t>
      </w:r>
      <w:r w:rsidRPr="00F34B0A">
        <w:rPr>
          <w:b/>
          <w:i/>
          <w:sz w:val="16"/>
          <w:szCs w:val="16"/>
        </w:rPr>
        <w:t>:</w:t>
      </w:r>
      <w:r w:rsidRPr="00F34B0A">
        <w:rPr>
          <w:sz w:val="16"/>
          <w:szCs w:val="16"/>
        </w:rPr>
        <w:t xml:space="preserve"> 04 апреля 2019 года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proofErr w:type="gramStart"/>
      <w:r w:rsidRPr="00F34B0A">
        <w:rPr>
          <w:b/>
          <w:i/>
          <w:sz w:val="16"/>
          <w:szCs w:val="16"/>
          <w:u w:val="single"/>
        </w:rPr>
        <w:t>Место  проведения</w:t>
      </w:r>
      <w:r w:rsidRPr="00F34B0A">
        <w:rPr>
          <w:b/>
          <w:i/>
          <w:sz w:val="16"/>
          <w:szCs w:val="16"/>
        </w:rPr>
        <w:t>:</w:t>
      </w:r>
      <w:r w:rsidRPr="00F34B0A">
        <w:rPr>
          <w:sz w:val="16"/>
          <w:szCs w:val="16"/>
        </w:rPr>
        <w:t xml:space="preserve">  157201,  г. Галич, пл. Революции, д. 23 «а», зал заседаний администрации муниципального района</w:t>
      </w:r>
      <w:proofErr w:type="gramEnd"/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Время  проведения:</w:t>
      </w:r>
      <w:r w:rsidRPr="00F34B0A">
        <w:rPr>
          <w:sz w:val="16"/>
          <w:szCs w:val="16"/>
        </w:rPr>
        <w:t xml:space="preserve"> с 10.00 ч.  до 10.30 ч.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Председатель публичных слушаний:</w:t>
      </w:r>
      <w:r w:rsidRPr="00F34B0A">
        <w:rPr>
          <w:sz w:val="16"/>
          <w:szCs w:val="16"/>
        </w:rPr>
        <w:t xml:space="preserve">  Мельникова С.В. – председатель Собрания депутатов муниципального района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Присутствовали</w:t>
      </w:r>
      <w:r w:rsidRPr="00F34B0A">
        <w:rPr>
          <w:b/>
          <w:i/>
          <w:sz w:val="16"/>
          <w:szCs w:val="16"/>
        </w:rPr>
        <w:t>:</w:t>
      </w:r>
      <w:r w:rsidRPr="00F34B0A">
        <w:rPr>
          <w:sz w:val="16"/>
          <w:szCs w:val="16"/>
        </w:rPr>
        <w:t xml:space="preserve">  всего -  20 человек</w:t>
      </w:r>
    </w:p>
    <w:p w:rsidR="00F34B0A" w:rsidRPr="00F34B0A" w:rsidRDefault="00F34B0A" w:rsidP="00F34B0A">
      <w:pPr>
        <w:jc w:val="both"/>
        <w:rPr>
          <w:sz w:val="16"/>
          <w:szCs w:val="16"/>
          <w:u w:val="single"/>
        </w:rPr>
      </w:pPr>
    </w:p>
    <w:p w:rsidR="00F34B0A" w:rsidRPr="00F34B0A" w:rsidRDefault="00F34B0A" w:rsidP="00F34B0A">
      <w:pPr>
        <w:jc w:val="both"/>
        <w:rPr>
          <w:color w:val="000000"/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Вопросы, вынесенные на обсуждение:</w:t>
      </w:r>
      <w:r w:rsidRPr="00F34B0A">
        <w:rPr>
          <w:sz w:val="16"/>
          <w:szCs w:val="16"/>
        </w:rPr>
        <w:t xml:space="preserve"> решение Собрания депутатов  Галичского муниципального района  «</w:t>
      </w:r>
      <w:r w:rsidRPr="00F34B0A">
        <w:rPr>
          <w:color w:val="000000"/>
          <w:sz w:val="16"/>
          <w:szCs w:val="16"/>
        </w:rPr>
        <w:t xml:space="preserve">О принятии </w:t>
      </w:r>
      <w:proofErr w:type="gramStart"/>
      <w:r w:rsidRPr="00F34B0A">
        <w:rPr>
          <w:color w:val="000000"/>
          <w:sz w:val="16"/>
          <w:szCs w:val="16"/>
        </w:rPr>
        <w:t>проекта Устава муниципального образования Галичского муниципального района Костромской области</w:t>
      </w:r>
      <w:proofErr w:type="gramEnd"/>
      <w:r w:rsidRPr="00F34B0A">
        <w:rPr>
          <w:color w:val="000000"/>
          <w:sz w:val="16"/>
          <w:szCs w:val="16"/>
        </w:rPr>
        <w:t>»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Выступили:</w:t>
      </w:r>
      <w:r w:rsidRPr="00F34B0A">
        <w:rPr>
          <w:sz w:val="16"/>
          <w:szCs w:val="16"/>
        </w:rPr>
        <w:t xml:space="preserve">   Мельникова С.В. – председатель Собрания депутатов муниципального района.</w:t>
      </w:r>
    </w:p>
    <w:p w:rsidR="00F34B0A" w:rsidRPr="00F34B0A" w:rsidRDefault="00F34B0A" w:rsidP="00F34B0A">
      <w:pPr>
        <w:jc w:val="both"/>
        <w:rPr>
          <w:b/>
          <w:sz w:val="16"/>
          <w:szCs w:val="16"/>
        </w:rPr>
      </w:pPr>
    </w:p>
    <w:p w:rsidR="00F34B0A" w:rsidRPr="00F34B0A" w:rsidRDefault="00F34B0A" w:rsidP="00F34B0A">
      <w:pPr>
        <w:pStyle w:val="1"/>
        <w:jc w:val="both"/>
        <w:rPr>
          <w:sz w:val="16"/>
          <w:szCs w:val="16"/>
        </w:rPr>
      </w:pPr>
      <w:r w:rsidRPr="00F34B0A">
        <w:rPr>
          <w:sz w:val="16"/>
          <w:szCs w:val="16"/>
        </w:rPr>
        <w:t xml:space="preserve">Текст  рекомендации (предложения):  </w:t>
      </w:r>
    </w:p>
    <w:p w:rsidR="00F34B0A" w:rsidRPr="00F34B0A" w:rsidRDefault="00F34B0A" w:rsidP="00F34B0A">
      <w:pPr>
        <w:pStyle w:val="3"/>
        <w:ind w:firstLine="709"/>
        <w:rPr>
          <w:rFonts w:ascii="Times New Roman" w:hAnsi="Times New Roman"/>
          <w:b w:val="0"/>
          <w:sz w:val="16"/>
          <w:szCs w:val="16"/>
        </w:rPr>
      </w:pPr>
      <w:r w:rsidRPr="00F34B0A">
        <w:rPr>
          <w:rFonts w:ascii="Times New Roman" w:hAnsi="Times New Roman"/>
          <w:b w:val="0"/>
          <w:sz w:val="16"/>
          <w:szCs w:val="16"/>
        </w:rPr>
        <w:t>В новом Уставе муниципального образования Галичского муниципального района Костромской области отразить следующие главы и статьи:</w:t>
      </w: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16"/>
          <w:szCs w:val="16"/>
        </w:rPr>
      </w:pPr>
      <w:r w:rsidRPr="00F34B0A">
        <w:rPr>
          <w:rFonts w:ascii="Times New Roman" w:hAnsi="Times New Roman"/>
          <w:sz w:val="16"/>
          <w:szCs w:val="16"/>
        </w:rPr>
        <w:t xml:space="preserve"> </w:t>
      </w:r>
      <w:bookmarkStart w:id="1" w:name="_Toc260317503"/>
      <w:bookmarkStart w:id="2" w:name="_Toc241376029"/>
      <w:r w:rsidRPr="00F34B0A">
        <w:rPr>
          <w:rFonts w:ascii="Times New Roman" w:hAnsi="Times New Roman"/>
          <w:bCs w:val="0"/>
          <w:sz w:val="16"/>
          <w:szCs w:val="16"/>
        </w:rPr>
        <w:t xml:space="preserve">Глава 1. 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>Общие положения</w:t>
      </w:r>
      <w:bookmarkStart w:id="3" w:name="_Toc260317504"/>
      <w:bookmarkStart w:id="4" w:name="_Toc241376030"/>
      <w:bookmarkEnd w:id="1"/>
      <w:bookmarkEnd w:id="2"/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sz w:val="16"/>
          <w:szCs w:val="16"/>
        </w:rPr>
      </w:pPr>
      <w:r w:rsidRPr="00F34B0A">
        <w:rPr>
          <w:rFonts w:ascii="Times New Roman" w:hAnsi="Times New Roman"/>
          <w:bCs w:val="0"/>
          <w:sz w:val="16"/>
          <w:szCs w:val="16"/>
        </w:rPr>
        <w:t>Статья 1.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Правовой статус </w:t>
      </w:r>
      <w:bookmarkEnd w:id="3"/>
      <w:bookmarkEnd w:id="4"/>
      <w:r w:rsidRPr="00F34B0A">
        <w:rPr>
          <w:rFonts w:ascii="Times New Roman" w:hAnsi="Times New Roman"/>
          <w:b w:val="0"/>
          <w:bCs w:val="0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bookmarkStart w:id="5" w:name="_Toc260317505"/>
      <w:bookmarkStart w:id="6" w:name="_Toc241376031"/>
      <w:r w:rsidRPr="00F34B0A">
        <w:rPr>
          <w:b/>
          <w:bCs/>
          <w:sz w:val="16"/>
          <w:szCs w:val="16"/>
        </w:rPr>
        <w:t>Статья 2</w:t>
      </w:r>
      <w:r w:rsidRPr="00F34B0A">
        <w:rPr>
          <w:bCs/>
          <w:sz w:val="16"/>
          <w:szCs w:val="16"/>
        </w:rPr>
        <w:t xml:space="preserve">. Границы </w:t>
      </w:r>
      <w:bookmarkEnd w:id="5"/>
      <w:bookmarkEnd w:id="6"/>
      <w:r w:rsidRPr="00F34B0A">
        <w:rPr>
          <w:bCs/>
          <w:sz w:val="16"/>
          <w:szCs w:val="16"/>
        </w:rPr>
        <w:t>муниципального района</w:t>
      </w:r>
      <w:bookmarkStart w:id="7" w:name="_Toc260317506"/>
      <w:bookmarkStart w:id="8" w:name="_Toc241376032"/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3. </w:t>
      </w:r>
      <w:r w:rsidRPr="00F34B0A">
        <w:rPr>
          <w:bCs/>
          <w:sz w:val="16"/>
          <w:szCs w:val="16"/>
        </w:rPr>
        <w:t xml:space="preserve">Наименование и состав территории </w:t>
      </w:r>
      <w:bookmarkEnd w:id="7"/>
      <w:bookmarkEnd w:id="8"/>
      <w:r w:rsidRPr="00F34B0A">
        <w:rPr>
          <w:bCs/>
          <w:sz w:val="16"/>
          <w:szCs w:val="16"/>
        </w:rPr>
        <w:t>муниципального района</w:t>
      </w:r>
      <w:bookmarkStart w:id="9" w:name="_Toc260317507"/>
      <w:bookmarkStart w:id="10" w:name="_Toc241376033"/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4. </w:t>
      </w:r>
      <w:r w:rsidRPr="00F34B0A">
        <w:rPr>
          <w:bCs/>
          <w:sz w:val="16"/>
          <w:szCs w:val="16"/>
        </w:rPr>
        <w:t>Официальные символы муниципального района и порядок их использования</w:t>
      </w:r>
      <w:bookmarkStart w:id="11" w:name="_Toc241376034"/>
      <w:bookmarkEnd w:id="9"/>
      <w:bookmarkEnd w:id="10"/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16"/>
          <w:szCs w:val="16"/>
        </w:rPr>
      </w:pPr>
      <w:r w:rsidRPr="00F34B0A">
        <w:rPr>
          <w:rFonts w:ascii="Times New Roman" w:hAnsi="Times New Roman"/>
          <w:bCs w:val="0"/>
          <w:sz w:val="16"/>
          <w:szCs w:val="16"/>
        </w:rPr>
        <w:t>Глава 2.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Правовые основы организации местного самоуправления в </w:t>
      </w:r>
      <w:bookmarkEnd w:id="11"/>
      <w:r w:rsidRPr="00F34B0A">
        <w:rPr>
          <w:rFonts w:ascii="Times New Roman" w:hAnsi="Times New Roman"/>
          <w:b w:val="0"/>
          <w:sz w:val="16"/>
          <w:szCs w:val="16"/>
        </w:rPr>
        <w:t>муниципальном районе</w:t>
      </w:r>
      <w:bookmarkStart w:id="12" w:name="_Toc260317508"/>
      <w:bookmarkStart w:id="13" w:name="_Toc241376035"/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16"/>
          <w:szCs w:val="16"/>
        </w:rPr>
      </w:pPr>
      <w:r w:rsidRPr="00F34B0A">
        <w:rPr>
          <w:rFonts w:ascii="Times New Roman" w:hAnsi="Times New Roman"/>
          <w:bCs w:val="0"/>
          <w:sz w:val="16"/>
          <w:szCs w:val="16"/>
        </w:rPr>
        <w:t>Статья 5.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Местное самоуправление в </w:t>
      </w:r>
      <w:bookmarkEnd w:id="12"/>
      <w:bookmarkEnd w:id="13"/>
      <w:r w:rsidRPr="00F34B0A">
        <w:rPr>
          <w:rFonts w:ascii="Times New Roman" w:hAnsi="Times New Roman"/>
          <w:b w:val="0"/>
          <w:sz w:val="16"/>
          <w:szCs w:val="16"/>
        </w:rPr>
        <w:t>муниципальном районе</w:t>
      </w: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16"/>
          <w:szCs w:val="16"/>
        </w:rPr>
      </w:pPr>
      <w:r w:rsidRPr="00F34B0A">
        <w:rPr>
          <w:rFonts w:ascii="Times New Roman" w:hAnsi="Times New Roman"/>
          <w:bCs w:val="0"/>
          <w:sz w:val="16"/>
          <w:szCs w:val="16"/>
        </w:rPr>
        <w:t>Статья 6.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Правовая основа местного самоуправления муниципального района</w:t>
      </w:r>
      <w:bookmarkStart w:id="14" w:name="_Toc260317510"/>
      <w:bookmarkStart w:id="15" w:name="_Toc241376037"/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16"/>
          <w:szCs w:val="16"/>
        </w:rPr>
      </w:pPr>
      <w:r w:rsidRPr="00F34B0A">
        <w:rPr>
          <w:rFonts w:ascii="Times New Roman" w:hAnsi="Times New Roman"/>
          <w:bCs w:val="0"/>
          <w:sz w:val="16"/>
          <w:szCs w:val="16"/>
        </w:rPr>
        <w:t>Статья 7.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Вопросы местного значения </w:t>
      </w:r>
      <w:bookmarkEnd w:id="14"/>
      <w:bookmarkEnd w:id="15"/>
      <w:r w:rsidRPr="00F34B0A">
        <w:rPr>
          <w:rFonts w:ascii="Times New Roman" w:hAnsi="Times New Roman"/>
          <w:b w:val="0"/>
          <w:bCs w:val="0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16"/>
          <w:szCs w:val="16"/>
        </w:rPr>
      </w:pPr>
      <w:r w:rsidRPr="00F34B0A">
        <w:rPr>
          <w:rFonts w:ascii="Times New Roman" w:hAnsi="Times New Roman"/>
          <w:bCs w:val="0"/>
          <w:sz w:val="16"/>
          <w:szCs w:val="16"/>
        </w:rPr>
        <w:t>Статья 8.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Права органов местного самоуправления муниципального района на решение вопросов, не отнесенных к вопросам местного значения муниципальных районов</w:t>
      </w:r>
    </w:p>
    <w:p w:rsidR="00F34B0A" w:rsidRPr="00F34B0A" w:rsidRDefault="00F34B0A" w:rsidP="00F34B0A">
      <w:pPr>
        <w:pStyle w:val="4"/>
        <w:ind w:firstLine="709"/>
        <w:jc w:val="both"/>
        <w:rPr>
          <w:bCs/>
          <w:sz w:val="16"/>
          <w:szCs w:val="16"/>
        </w:rPr>
      </w:pPr>
      <w:bookmarkStart w:id="16" w:name="_Toc260317512"/>
      <w:r w:rsidRPr="00F34B0A">
        <w:rPr>
          <w:b/>
          <w:bCs/>
          <w:sz w:val="16"/>
          <w:szCs w:val="16"/>
        </w:rPr>
        <w:t xml:space="preserve">Статья 9. </w:t>
      </w:r>
      <w:r w:rsidRPr="00F34B0A">
        <w:rPr>
          <w:bCs/>
          <w:sz w:val="16"/>
          <w:szCs w:val="16"/>
        </w:rPr>
        <w:t>Полномочия органов местного самоуправления муниципального района по решению вопросов местного значения</w:t>
      </w:r>
      <w:bookmarkEnd w:id="16"/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>Статья 10</w:t>
      </w:r>
      <w:r w:rsidRPr="00F34B0A">
        <w:rPr>
          <w:bCs/>
          <w:sz w:val="16"/>
          <w:szCs w:val="16"/>
        </w:rPr>
        <w:t>. Осуществление</w:t>
      </w:r>
      <w:r w:rsidRPr="00F34B0A">
        <w:rPr>
          <w:sz w:val="16"/>
          <w:szCs w:val="16"/>
        </w:rPr>
        <w:t xml:space="preserve"> </w:t>
      </w:r>
      <w:r w:rsidRPr="00F34B0A">
        <w:rPr>
          <w:bCs/>
          <w:sz w:val="16"/>
          <w:szCs w:val="16"/>
        </w:rPr>
        <w:t>органами местного самоуправления муниципального района отдельных государственных полномочий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>Статья 11.</w:t>
      </w:r>
      <w:r w:rsidRPr="00F34B0A">
        <w:rPr>
          <w:bCs/>
          <w:sz w:val="16"/>
          <w:szCs w:val="16"/>
        </w:rPr>
        <w:t xml:space="preserve"> Органы местного самоуправления, наделяемые правами юридического лица</w:t>
      </w:r>
    </w:p>
    <w:p w:rsidR="00F34B0A" w:rsidRPr="00F34B0A" w:rsidRDefault="00F34B0A" w:rsidP="00F34B0A">
      <w:pPr>
        <w:ind w:firstLine="708"/>
        <w:jc w:val="both"/>
        <w:rPr>
          <w:sz w:val="16"/>
          <w:szCs w:val="16"/>
        </w:rPr>
      </w:pP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sz w:val="16"/>
          <w:szCs w:val="16"/>
        </w:rPr>
      </w:pPr>
      <w:bookmarkStart w:id="17" w:name="_Toc260317514"/>
      <w:bookmarkStart w:id="18" w:name="_Toc241376040"/>
      <w:r w:rsidRPr="00F34B0A">
        <w:rPr>
          <w:rFonts w:ascii="Times New Roman" w:hAnsi="Times New Roman"/>
          <w:bCs w:val="0"/>
          <w:sz w:val="16"/>
          <w:szCs w:val="16"/>
        </w:rPr>
        <w:t xml:space="preserve">Глава 3. 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Участие населения </w:t>
      </w:r>
      <w:r w:rsidRPr="00F34B0A">
        <w:rPr>
          <w:rFonts w:ascii="Times New Roman" w:hAnsi="Times New Roman"/>
          <w:b w:val="0"/>
          <w:sz w:val="16"/>
          <w:szCs w:val="16"/>
        </w:rPr>
        <w:t>муниципального района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в осуществлении местного самоуправления</w:t>
      </w:r>
      <w:bookmarkEnd w:id="17"/>
      <w:bookmarkEnd w:id="18"/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19" w:name="_Toc260317515"/>
      <w:bookmarkStart w:id="20" w:name="_Toc241376041"/>
      <w:r w:rsidRPr="00F34B0A">
        <w:rPr>
          <w:b/>
          <w:bCs/>
          <w:sz w:val="16"/>
          <w:szCs w:val="16"/>
        </w:rPr>
        <w:t>Статья 12</w:t>
      </w:r>
      <w:r w:rsidRPr="00F34B0A">
        <w:rPr>
          <w:bCs/>
          <w:sz w:val="16"/>
          <w:szCs w:val="16"/>
        </w:rPr>
        <w:t>.</w:t>
      </w:r>
      <w:r w:rsidRPr="00F34B0A">
        <w:rPr>
          <w:b/>
          <w:bCs/>
          <w:sz w:val="16"/>
          <w:szCs w:val="16"/>
        </w:rPr>
        <w:t xml:space="preserve"> </w:t>
      </w:r>
      <w:r w:rsidRPr="00F34B0A">
        <w:rPr>
          <w:bCs/>
          <w:sz w:val="16"/>
          <w:szCs w:val="16"/>
        </w:rPr>
        <w:t>Права граждан на осуществление местного самоуправления</w:t>
      </w:r>
      <w:bookmarkStart w:id="21" w:name="_Toc260317516"/>
      <w:bookmarkStart w:id="22" w:name="_Toc241376042"/>
      <w:bookmarkEnd w:id="19"/>
      <w:bookmarkEnd w:id="20"/>
    </w:p>
    <w:p w:rsidR="00F34B0A" w:rsidRPr="00F34B0A" w:rsidRDefault="00F34B0A" w:rsidP="00F34B0A">
      <w:pPr>
        <w:ind w:firstLine="708"/>
        <w:jc w:val="both"/>
        <w:rPr>
          <w:b/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13. </w:t>
      </w:r>
      <w:r w:rsidRPr="00F34B0A">
        <w:rPr>
          <w:bCs/>
          <w:sz w:val="16"/>
          <w:szCs w:val="16"/>
        </w:rPr>
        <w:t>Местный референдум</w:t>
      </w:r>
      <w:bookmarkEnd w:id="21"/>
      <w:bookmarkEnd w:id="22"/>
    </w:p>
    <w:p w:rsidR="00F34B0A" w:rsidRPr="00F34B0A" w:rsidRDefault="00F34B0A" w:rsidP="00F34B0A">
      <w:pPr>
        <w:ind w:firstLine="708"/>
        <w:jc w:val="both"/>
        <w:rPr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14. </w:t>
      </w:r>
      <w:r w:rsidRPr="00F34B0A">
        <w:rPr>
          <w:bCs/>
          <w:sz w:val="16"/>
          <w:szCs w:val="16"/>
        </w:rPr>
        <w:t>Муниципальные выборы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23" w:name="_Toc241376044"/>
      <w:bookmarkStart w:id="24" w:name="_Toc260317518"/>
      <w:r w:rsidRPr="00F34B0A">
        <w:rPr>
          <w:b/>
          <w:bCs/>
          <w:sz w:val="16"/>
          <w:szCs w:val="16"/>
        </w:rPr>
        <w:t xml:space="preserve">Статья 15. </w:t>
      </w:r>
      <w:bookmarkEnd w:id="23"/>
      <w:r w:rsidRPr="00F34B0A">
        <w:rPr>
          <w:bCs/>
          <w:sz w:val="16"/>
          <w:szCs w:val="16"/>
        </w:rPr>
        <w:t xml:space="preserve">Процедура отзыва населением депутата Собрания депутатов муниципального района, главы </w:t>
      </w:r>
      <w:bookmarkEnd w:id="24"/>
      <w:r w:rsidRPr="00F34B0A">
        <w:rPr>
          <w:bCs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25" w:name="_Toc260317519"/>
      <w:bookmarkStart w:id="26" w:name="_Toc241376045"/>
      <w:r w:rsidRPr="00F34B0A">
        <w:rPr>
          <w:b/>
          <w:bCs/>
          <w:sz w:val="16"/>
          <w:szCs w:val="16"/>
        </w:rPr>
        <w:t xml:space="preserve">Статья 16. </w:t>
      </w:r>
      <w:r w:rsidRPr="00F34B0A">
        <w:rPr>
          <w:bCs/>
          <w:sz w:val="16"/>
          <w:szCs w:val="16"/>
        </w:rPr>
        <w:t xml:space="preserve">Голосование по вопросам изменения границ муниципального района, преобразования </w:t>
      </w:r>
      <w:bookmarkEnd w:id="25"/>
      <w:bookmarkEnd w:id="26"/>
      <w:r w:rsidRPr="00F34B0A">
        <w:rPr>
          <w:bCs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17. </w:t>
      </w:r>
      <w:r w:rsidRPr="00F34B0A">
        <w:rPr>
          <w:bCs/>
          <w:sz w:val="16"/>
          <w:szCs w:val="16"/>
        </w:rPr>
        <w:t>Правотворческая инициатива граждан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27" w:name="_Toc260317521"/>
      <w:bookmarkStart w:id="28" w:name="_Toc241376047"/>
      <w:r w:rsidRPr="00F34B0A">
        <w:rPr>
          <w:b/>
          <w:bCs/>
          <w:sz w:val="16"/>
          <w:szCs w:val="16"/>
        </w:rPr>
        <w:t xml:space="preserve">Статья 18. </w:t>
      </w:r>
      <w:r w:rsidRPr="00F34B0A">
        <w:rPr>
          <w:bCs/>
          <w:sz w:val="16"/>
          <w:szCs w:val="16"/>
        </w:rPr>
        <w:t>Публичные слушания</w:t>
      </w:r>
      <w:bookmarkEnd w:id="27"/>
      <w:bookmarkEnd w:id="28"/>
      <w:r w:rsidRPr="00F34B0A">
        <w:rPr>
          <w:bCs/>
          <w:sz w:val="16"/>
          <w:szCs w:val="16"/>
        </w:rPr>
        <w:t>, общественные обсуждения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29" w:name="_Toc260317522"/>
      <w:bookmarkStart w:id="30" w:name="_Toc241376048"/>
      <w:r w:rsidRPr="00F34B0A">
        <w:rPr>
          <w:b/>
          <w:bCs/>
          <w:sz w:val="16"/>
          <w:szCs w:val="16"/>
        </w:rPr>
        <w:t xml:space="preserve">Статья 19. </w:t>
      </w:r>
      <w:r w:rsidRPr="00F34B0A">
        <w:rPr>
          <w:bCs/>
          <w:sz w:val="16"/>
          <w:szCs w:val="16"/>
        </w:rPr>
        <w:t>Собрание (конференция) граждан</w:t>
      </w:r>
      <w:bookmarkEnd w:id="29"/>
      <w:bookmarkEnd w:id="30"/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31" w:name="_Toc260317524"/>
      <w:bookmarkStart w:id="32" w:name="_Toc241376050"/>
      <w:r w:rsidRPr="00F34B0A">
        <w:rPr>
          <w:b/>
          <w:bCs/>
          <w:sz w:val="16"/>
          <w:szCs w:val="16"/>
        </w:rPr>
        <w:t xml:space="preserve">Статья 20. </w:t>
      </w:r>
      <w:r w:rsidRPr="00F34B0A">
        <w:rPr>
          <w:bCs/>
          <w:sz w:val="16"/>
          <w:szCs w:val="16"/>
        </w:rPr>
        <w:t>Опрос граждан</w:t>
      </w:r>
      <w:bookmarkEnd w:id="31"/>
      <w:bookmarkEnd w:id="32"/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lastRenderedPageBreak/>
        <w:t xml:space="preserve">Статья 21. </w:t>
      </w:r>
      <w:r w:rsidRPr="00F34B0A">
        <w:rPr>
          <w:bCs/>
          <w:sz w:val="16"/>
          <w:szCs w:val="16"/>
        </w:rPr>
        <w:t>Обращения граждан в органы местного самоуправления</w:t>
      </w:r>
    </w:p>
    <w:p w:rsidR="00F34B0A" w:rsidRPr="00F34B0A" w:rsidRDefault="00F34B0A" w:rsidP="00F34B0A">
      <w:pPr>
        <w:pStyle w:val="3"/>
        <w:ind w:firstLine="709"/>
        <w:jc w:val="both"/>
        <w:rPr>
          <w:rFonts w:ascii="Times New Roman" w:hAnsi="Times New Roman"/>
          <w:sz w:val="16"/>
          <w:szCs w:val="16"/>
        </w:rPr>
      </w:pPr>
      <w:bookmarkStart w:id="33" w:name="_Toc260317529"/>
      <w:bookmarkStart w:id="34" w:name="_Toc241376055"/>
      <w:r w:rsidRPr="00F34B0A">
        <w:rPr>
          <w:rFonts w:ascii="Times New Roman" w:hAnsi="Times New Roman"/>
          <w:bCs w:val="0"/>
          <w:sz w:val="16"/>
          <w:szCs w:val="16"/>
        </w:rPr>
        <w:t xml:space="preserve">Глава 4. 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Органы местного самоуправления </w:t>
      </w:r>
      <w:bookmarkEnd w:id="33"/>
      <w:bookmarkEnd w:id="34"/>
      <w:r w:rsidRPr="00F34B0A">
        <w:rPr>
          <w:rFonts w:ascii="Times New Roman" w:eastAsia="Calibri" w:hAnsi="Times New Roman"/>
          <w:b w:val="0"/>
          <w:sz w:val="16"/>
          <w:szCs w:val="16"/>
        </w:rPr>
        <w:t>и должностные лица местного самоуправления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22. </w:t>
      </w:r>
      <w:r w:rsidRPr="00F34B0A">
        <w:rPr>
          <w:bCs/>
          <w:sz w:val="16"/>
          <w:szCs w:val="16"/>
        </w:rPr>
        <w:t>Органы местного самоуправления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35" w:name="_Toc260317531"/>
      <w:bookmarkStart w:id="36" w:name="_Toc241376057"/>
      <w:r w:rsidRPr="00F34B0A">
        <w:rPr>
          <w:b/>
          <w:bCs/>
          <w:sz w:val="16"/>
          <w:szCs w:val="16"/>
        </w:rPr>
        <w:t xml:space="preserve">Статья 23. </w:t>
      </w:r>
      <w:r w:rsidRPr="00F34B0A">
        <w:rPr>
          <w:bCs/>
          <w:sz w:val="16"/>
          <w:szCs w:val="16"/>
        </w:rPr>
        <w:t xml:space="preserve">Собрание депутатов </w:t>
      </w:r>
      <w:bookmarkEnd w:id="35"/>
      <w:bookmarkEnd w:id="36"/>
      <w:r w:rsidRPr="00F34B0A">
        <w:rPr>
          <w:sz w:val="16"/>
          <w:szCs w:val="16"/>
        </w:rPr>
        <w:t>м</w:t>
      </w:r>
      <w:r w:rsidRPr="00F34B0A">
        <w:rPr>
          <w:bCs/>
          <w:sz w:val="16"/>
          <w:szCs w:val="16"/>
        </w:rPr>
        <w:t>униципального района</w:t>
      </w:r>
      <w:bookmarkStart w:id="37" w:name="_Toc241376058"/>
      <w:bookmarkStart w:id="38" w:name="_Toc260317532"/>
    </w:p>
    <w:p w:rsidR="00F34B0A" w:rsidRPr="00F34B0A" w:rsidRDefault="00F34B0A" w:rsidP="00F34B0A">
      <w:pPr>
        <w:ind w:firstLine="708"/>
        <w:jc w:val="both"/>
        <w:rPr>
          <w:rFonts w:eastAsia="Calibri"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24. </w:t>
      </w:r>
      <w:bookmarkEnd w:id="37"/>
      <w:bookmarkEnd w:id="38"/>
      <w:r w:rsidRPr="00F34B0A">
        <w:rPr>
          <w:bCs/>
          <w:sz w:val="16"/>
          <w:szCs w:val="16"/>
        </w:rPr>
        <w:t xml:space="preserve">Организация работы </w:t>
      </w:r>
      <w:r w:rsidRPr="00F34B0A">
        <w:rPr>
          <w:sz w:val="16"/>
          <w:szCs w:val="16"/>
        </w:rPr>
        <w:t xml:space="preserve">Собрания депутатов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ind w:firstLine="708"/>
        <w:jc w:val="both"/>
        <w:rPr>
          <w:rFonts w:eastAsia="Calibri"/>
          <w:sz w:val="16"/>
          <w:szCs w:val="16"/>
        </w:rPr>
      </w:pPr>
      <w:bookmarkStart w:id="39" w:name="_Toc241376059"/>
      <w:bookmarkStart w:id="40" w:name="_Toc260317533"/>
      <w:r w:rsidRPr="00F34B0A">
        <w:rPr>
          <w:b/>
          <w:bCs/>
          <w:sz w:val="16"/>
          <w:szCs w:val="16"/>
        </w:rPr>
        <w:t xml:space="preserve">Статья 25. </w:t>
      </w:r>
      <w:r w:rsidRPr="00F34B0A">
        <w:rPr>
          <w:bCs/>
          <w:sz w:val="16"/>
          <w:szCs w:val="16"/>
        </w:rPr>
        <w:t xml:space="preserve">Полномочия </w:t>
      </w:r>
      <w:bookmarkEnd w:id="39"/>
      <w:bookmarkEnd w:id="40"/>
      <w:r w:rsidRPr="00F34B0A">
        <w:rPr>
          <w:sz w:val="16"/>
          <w:szCs w:val="16"/>
        </w:rPr>
        <w:t xml:space="preserve">Собрания депутатов </w:t>
      </w:r>
      <w:r w:rsidRPr="00F34B0A">
        <w:rPr>
          <w:rFonts w:eastAsia="Calibri"/>
          <w:sz w:val="16"/>
          <w:szCs w:val="16"/>
        </w:rPr>
        <w:t>муниципального района</w:t>
      </w:r>
      <w:bookmarkStart w:id="41" w:name="_Toc260317534"/>
      <w:bookmarkStart w:id="42" w:name="_Toc241376060"/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26. </w:t>
      </w:r>
      <w:r w:rsidRPr="00F34B0A">
        <w:rPr>
          <w:bCs/>
          <w:sz w:val="16"/>
          <w:szCs w:val="16"/>
        </w:rPr>
        <w:t xml:space="preserve">Досрочное прекращение полномочий </w:t>
      </w:r>
      <w:bookmarkEnd w:id="41"/>
      <w:bookmarkEnd w:id="42"/>
      <w:r w:rsidRPr="00F34B0A">
        <w:rPr>
          <w:sz w:val="16"/>
          <w:szCs w:val="16"/>
        </w:rPr>
        <w:t xml:space="preserve">Собрания депутатов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sz w:val="16"/>
          <w:szCs w:val="16"/>
        </w:rPr>
      </w:pPr>
      <w:r w:rsidRPr="00F34B0A">
        <w:rPr>
          <w:b/>
          <w:bCs/>
          <w:sz w:val="16"/>
          <w:szCs w:val="16"/>
        </w:rPr>
        <w:t>Статья 27.</w:t>
      </w:r>
      <w:r w:rsidRPr="00F34B0A">
        <w:rPr>
          <w:bCs/>
          <w:sz w:val="16"/>
          <w:szCs w:val="16"/>
        </w:rPr>
        <w:t xml:space="preserve"> Расходы на обеспечение деятельности </w:t>
      </w:r>
      <w:r w:rsidRPr="00F34B0A">
        <w:rPr>
          <w:sz w:val="16"/>
          <w:szCs w:val="16"/>
        </w:rPr>
        <w:t xml:space="preserve">Собрания депутатов </w:t>
      </w:r>
      <w:r w:rsidRPr="00F34B0A">
        <w:rPr>
          <w:rFonts w:eastAsia="Calibri"/>
          <w:sz w:val="16"/>
          <w:szCs w:val="16"/>
        </w:rPr>
        <w:t>муниципального района</w:t>
      </w:r>
      <w:bookmarkStart w:id="43" w:name="_Toc260317535"/>
      <w:bookmarkStart w:id="44" w:name="_Toc241376061"/>
    </w:p>
    <w:p w:rsidR="00F34B0A" w:rsidRPr="00F34B0A" w:rsidRDefault="00F34B0A" w:rsidP="00F34B0A">
      <w:pPr>
        <w:pStyle w:val="4"/>
        <w:ind w:firstLine="709"/>
        <w:jc w:val="both"/>
        <w:rPr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28. </w:t>
      </w:r>
      <w:r w:rsidRPr="00F34B0A">
        <w:rPr>
          <w:bCs/>
          <w:sz w:val="16"/>
          <w:szCs w:val="16"/>
        </w:rPr>
        <w:t xml:space="preserve">Контрольная деятельность </w:t>
      </w:r>
      <w:r w:rsidRPr="00F34B0A">
        <w:rPr>
          <w:sz w:val="16"/>
          <w:szCs w:val="16"/>
        </w:rPr>
        <w:t xml:space="preserve">Собрания депутатов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29. </w:t>
      </w:r>
      <w:r w:rsidRPr="00F34B0A">
        <w:rPr>
          <w:bCs/>
          <w:sz w:val="16"/>
          <w:szCs w:val="16"/>
        </w:rPr>
        <w:t xml:space="preserve">Депутат </w:t>
      </w:r>
      <w:bookmarkEnd w:id="43"/>
      <w:bookmarkEnd w:id="44"/>
      <w:r w:rsidRPr="00F34B0A">
        <w:rPr>
          <w:sz w:val="16"/>
          <w:szCs w:val="16"/>
        </w:rPr>
        <w:t xml:space="preserve">Собрания депутатов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30. </w:t>
      </w:r>
      <w:r w:rsidRPr="00F34B0A">
        <w:rPr>
          <w:bCs/>
          <w:sz w:val="16"/>
          <w:szCs w:val="16"/>
        </w:rPr>
        <w:t xml:space="preserve">Досрочное прекращение </w:t>
      </w:r>
      <w:proofErr w:type="gramStart"/>
      <w:r w:rsidRPr="00F34B0A">
        <w:rPr>
          <w:bCs/>
          <w:sz w:val="16"/>
          <w:szCs w:val="16"/>
        </w:rPr>
        <w:t xml:space="preserve">полномочий депутата </w:t>
      </w:r>
      <w:r w:rsidRPr="00F34B0A">
        <w:rPr>
          <w:rFonts w:eastAsia="Calibri"/>
          <w:sz w:val="16"/>
          <w:szCs w:val="16"/>
        </w:rPr>
        <w:t>Собрания депутатов муниципального района</w:t>
      </w:r>
      <w:bookmarkStart w:id="45" w:name="_Toc260317537"/>
      <w:bookmarkStart w:id="46" w:name="_Toc241376063"/>
      <w:proofErr w:type="gramEnd"/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31. </w:t>
      </w:r>
      <w:r w:rsidRPr="00F34B0A">
        <w:rPr>
          <w:bCs/>
          <w:sz w:val="16"/>
          <w:szCs w:val="16"/>
        </w:rPr>
        <w:t xml:space="preserve">Глава </w:t>
      </w:r>
      <w:bookmarkEnd w:id="45"/>
      <w:bookmarkEnd w:id="46"/>
      <w:r w:rsidRPr="00F34B0A">
        <w:rPr>
          <w:rFonts w:eastAsia="Calibri"/>
          <w:sz w:val="16"/>
          <w:szCs w:val="16"/>
        </w:rPr>
        <w:t>муниципального района</w:t>
      </w:r>
      <w:bookmarkStart w:id="47" w:name="_Toc260317538"/>
      <w:bookmarkStart w:id="48" w:name="_Toc241376064"/>
      <w:r w:rsidRPr="00F34B0A">
        <w:rPr>
          <w:b/>
          <w:bCs/>
          <w:sz w:val="16"/>
          <w:szCs w:val="16"/>
        </w:rPr>
        <w:t xml:space="preserve"> 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32. </w:t>
      </w:r>
      <w:r w:rsidRPr="00F34B0A">
        <w:rPr>
          <w:bCs/>
          <w:sz w:val="16"/>
          <w:szCs w:val="16"/>
        </w:rPr>
        <w:t>Полномочия главы</w:t>
      </w:r>
      <w:r w:rsidRPr="00F34B0A">
        <w:rPr>
          <w:sz w:val="16"/>
          <w:szCs w:val="16"/>
        </w:rPr>
        <w:t xml:space="preserve"> </w:t>
      </w:r>
      <w:bookmarkEnd w:id="47"/>
      <w:bookmarkEnd w:id="48"/>
      <w:r w:rsidRPr="00F34B0A">
        <w:rPr>
          <w:rFonts w:eastAsia="Calibri"/>
          <w:sz w:val="16"/>
          <w:szCs w:val="16"/>
        </w:rPr>
        <w:t>муниципального района</w:t>
      </w:r>
      <w:bookmarkStart w:id="49" w:name="_Toc260317539"/>
      <w:bookmarkStart w:id="50" w:name="_Toc241376065"/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33. </w:t>
      </w:r>
      <w:r w:rsidRPr="00F34B0A">
        <w:rPr>
          <w:bCs/>
          <w:sz w:val="16"/>
          <w:szCs w:val="16"/>
        </w:rPr>
        <w:t xml:space="preserve">Досрочное прекращение полномочий главы </w:t>
      </w:r>
      <w:bookmarkEnd w:id="49"/>
      <w:bookmarkEnd w:id="50"/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b/>
          <w:sz w:val="16"/>
          <w:szCs w:val="16"/>
        </w:rPr>
        <w:t xml:space="preserve">Статья 34. </w:t>
      </w:r>
      <w:r w:rsidRPr="00F34B0A">
        <w:rPr>
          <w:sz w:val="16"/>
          <w:szCs w:val="16"/>
        </w:rPr>
        <w:t xml:space="preserve">Исполнение полномочий главы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sz w:val="16"/>
          <w:szCs w:val="16"/>
        </w:rPr>
        <w:tab/>
      </w:r>
      <w:r w:rsidRPr="00F34B0A">
        <w:rPr>
          <w:b/>
          <w:sz w:val="16"/>
          <w:szCs w:val="16"/>
        </w:rPr>
        <w:t xml:space="preserve">Статья 35. </w:t>
      </w:r>
      <w:r w:rsidRPr="00F34B0A">
        <w:rPr>
          <w:sz w:val="16"/>
          <w:szCs w:val="16"/>
        </w:rPr>
        <w:t>Гарантии осуществления полномочий лиц, замещающих муниципальные должности</w:t>
      </w:r>
      <w:bookmarkStart w:id="51" w:name="_Toc260317541"/>
      <w:bookmarkStart w:id="52" w:name="_Toc241376066"/>
    </w:p>
    <w:p w:rsidR="00F34B0A" w:rsidRPr="00F34B0A" w:rsidRDefault="00F34B0A" w:rsidP="00F34B0A">
      <w:pPr>
        <w:ind w:firstLine="708"/>
        <w:jc w:val="both"/>
        <w:rPr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36. </w:t>
      </w:r>
      <w:r w:rsidRPr="00F34B0A">
        <w:rPr>
          <w:bCs/>
          <w:sz w:val="16"/>
          <w:szCs w:val="16"/>
        </w:rPr>
        <w:t xml:space="preserve">Администрация </w:t>
      </w:r>
      <w:bookmarkEnd w:id="51"/>
      <w:bookmarkEnd w:id="52"/>
      <w:r w:rsidRPr="00F34B0A">
        <w:rPr>
          <w:rFonts w:eastAsia="Calibri"/>
          <w:sz w:val="16"/>
          <w:szCs w:val="16"/>
        </w:rPr>
        <w:t>муниципального района</w:t>
      </w:r>
      <w:r w:rsidRPr="00F34B0A">
        <w:rPr>
          <w:sz w:val="16"/>
          <w:szCs w:val="16"/>
        </w:rPr>
        <w:t xml:space="preserve"> </w:t>
      </w:r>
    </w:p>
    <w:p w:rsidR="00F34B0A" w:rsidRPr="00F34B0A" w:rsidRDefault="00F34B0A" w:rsidP="00F34B0A">
      <w:pPr>
        <w:ind w:firstLine="708"/>
        <w:jc w:val="both"/>
        <w:rPr>
          <w:rFonts w:eastAsia="Calibri"/>
          <w:b/>
          <w:sz w:val="16"/>
          <w:szCs w:val="16"/>
        </w:rPr>
      </w:pPr>
      <w:r w:rsidRPr="00F34B0A">
        <w:rPr>
          <w:b/>
          <w:sz w:val="16"/>
          <w:szCs w:val="16"/>
        </w:rPr>
        <w:t>Статья 38.</w:t>
      </w:r>
      <w:r w:rsidRPr="00F34B0A">
        <w:rPr>
          <w:sz w:val="16"/>
          <w:szCs w:val="16"/>
        </w:rPr>
        <w:t xml:space="preserve"> Расходы на содержание администрации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ind w:firstLine="708"/>
        <w:jc w:val="both"/>
        <w:rPr>
          <w:sz w:val="16"/>
          <w:szCs w:val="16"/>
        </w:rPr>
      </w:pPr>
      <w:r w:rsidRPr="00F34B0A">
        <w:rPr>
          <w:b/>
          <w:sz w:val="16"/>
          <w:szCs w:val="16"/>
        </w:rPr>
        <w:t xml:space="preserve">Статья 39. </w:t>
      </w:r>
      <w:r w:rsidRPr="00F34B0A">
        <w:rPr>
          <w:sz w:val="16"/>
          <w:szCs w:val="16"/>
        </w:rPr>
        <w:t>Муниципальный контроль</w:t>
      </w:r>
    </w:p>
    <w:p w:rsidR="00F34B0A" w:rsidRPr="00F34B0A" w:rsidRDefault="00F34B0A" w:rsidP="00F34B0A">
      <w:pPr>
        <w:ind w:firstLine="708"/>
        <w:jc w:val="both"/>
        <w:rPr>
          <w:rFonts w:eastAsia="Calibri"/>
          <w:sz w:val="16"/>
          <w:szCs w:val="16"/>
        </w:rPr>
      </w:pPr>
      <w:r w:rsidRPr="00F34B0A">
        <w:rPr>
          <w:b/>
          <w:sz w:val="16"/>
          <w:szCs w:val="16"/>
        </w:rPr>
        <w:t xml:space="preserve">Статья 40. </w:t>
      </w:r>
      <w:r w:rsidRPr="00F34B0A">
        <w:rPr>
          <w:sz w:val="16"/>
          <w:szCs w:val="16"/>
        </w:rPr>
        <w:t xml:space="preserve">Контрольно-счетный орган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41. </w:t>
      </w:r>
      <w:r w:rsidRPr="00F34B0A">
        <w:rPr>
          <w:bCs/>
          <w:sz w:val="16"/>
          <w:szCs w:val="16"/>
        </w:rPr>
        <w:t>Избирательная комиссия муниципального района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53" w:name="_Toc260317544"/>
      <w:bookmarkStart w:id="54" w:name="_Toc241376069"/>
      <w:r w:rsidRPr="00F34B0A">
        <w:rPr>
          <w:b/>
          <w:bCs/>
          <w:sz w:val="16"/>
          <w:szCs w:val="16"/>
        </w:rPr>
        <w:t xml:space="preserve">Статья 42. </w:t>
      </w:r>
      <w:r w:rsidRPr="00F34B0A">
        <w:rPr>
          <w:bCs/>
          <w:sz w:val="16"/>
          <w:szCs w:val="16"/>
        </w:rPr>
        <w:t>Взаимоотношения органов местного самоуправления с органами государственной власти</w:t>
      </w:r>
      <w:bookmarkEnd w:id="53"/>
      <w:bookmarkEnd w:id="54"/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</w:p>
    <w:p w:rsidR="00F34B0A" w:rsidRPr="00F34B0A" w:rsidRDefault="00F34B0A" w:rsidP="00F34B0A">
      <w:pPr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b/>
          <w:sz w:val="16"/>
          <w:szCs w:val="16"/>
        </w:rPr>
        <w:t xml:space="preserve">Глава 5. </w:t>
      </w:r>
      <w:r w:rsidRPr="00F34B0A">
        <w:rPr>
          <w:sz w:val="16"/>
          <w:szCs w:val="16"/>
        </w:rPr>
        <w:t xml:space="preserve">Муниципальная служба </w:t>
      </w:r>
      <w:r w:rsidRPr="00F34B0A">
        <w:rPr>
          <w:rFonts w:eastAsia="Calibri"/>
          <w:sz w:val="16"/>
          <w:szCs w:val="16"/>
        </w:rPr>
        <w:t>муниципального района</w:t>
      </w:r>
      <w:bookmarkStart w:id="55" w:name="_Toc260317546"/>
      <w:bookmarkStart w:id="56" w:name="_Toc241376071"/>
    </w:p>
    <w:p w:rsidR="00F34B0A" w:rsidRPr="00F34B0A" w:rsidRDefault="00F34B0A" w:rsidP="00F34B0A">
      <w:pPr>
        <w:ind w:firstLine="709"/>
        <w:jc w:val="both"/>
        <w:rPr>
          <w:b/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43. </w:t>
      </w:r>
      <w:r w:rsidRPr="00F34B0A">
        <w:rPr>
          <w:bCs/>
          <w:sz w:val="16"/>
          <w:szCs w:val="16"/>
        </w:rPr>
        <w:t>Муниципальная служба</w:t>
      </w:r>
      <w:bookmarkStart w:id="57" w:name="_Toc260317547"/>
      <w:bookmarkStart w:id="58" w:name="_Toc241376072"/>
      <w:bookmarkEnd w:id="55"/>
      <w:bookmarkEnd w:id="56"/>
    </w:p>
    <w:p w:rsidR="00F34B0A" w:rsidRPr="00F34B0A" w:rsidRDefault="00F34B0A" w:rsidP="00F34B0A">
      <w:pPr>
        <w:ind w:firstLine="709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44. </w:t>
      </w:r>
      <w:r w:rsidRPr="00F34B0A">
        <w:rPr>
          <w:bCs/>
          <w:sz w:val="16"/>
          <w:szCs w:val="16"/>
        </w:rPr>
        <w:t>Порядок прохождения и гарантии муниципальной службы</w:t>
      </w:r>
      <w:bookmarkEnd w:id="57"/>
      <w:bookmarkEnd w:id="58"/>
    </w:p>
    <w:p w:rsidR="00F34B0A" w:rsidRPr="00F34B0A" w:rsidRDefault="00F34B0A" w:rsidP="00F34B0A">
      <w:pPr>
        <w:ind w:firstLine="708"/>
        <w:jc w:val="both"/>
        <w:rPr>
          <w:sz w:val="16"/>
          <w:szCs w:val="16"/>
        </w:rPr>
      </w:pP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sz w:val="16"/>
          <w:szCs w:val="16"/>
          <w:shd w:val="clear" w:color="auto" w:fill="FFFFFF"/>
        </w:rPr>
      </w:pPr>
      <w:bookmarkStart w:id="59" w:name="_Toc260317548"/>
      <w:bookmarkStart w:id="60" w:name="_Toc241376073"/>
      <w:r w:rsidRPr="00F34B0A">
        <w:rPr>
          <w:rFonts w:ascii="Times New Roman" w:hAnsi="Times New Roman"/>
          <w:bCs w:val="0"/>
          <w:sz w:val="16"/>
          <w:szCs w:val="16"/>
        </w:rPr>
        <w:t>Глава 6.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Муниципальные правовые акты</w:t>
      </w:r>
      <w:bookmarkEnd w:id="59"/>
      <w:bookmarkEnd w:id="60"/>
    </w:p>
    <w:p w:rsidR="00F34B0A" w:rsidRPr="00F34B0A" w:rsidRDefault="00F34B0A" w:rsidP="00F34B0A">
      <w:pPr>
        <w:pStyle w:val="4"/>
        <w:ind w:firstLine="709"/>
        <w:jc w:val="both"/>
        <w:rPr>
          <w:b/>
          <w:sz w:val="16"/>
          <w:szCs w:val="16"/>
          <w:shd w:val="clear" w:color="auto" w:fill="FFFFFF"/>
        </w:rPr>
      </w:pPr>
      <w:r w:rsidRPr="00F34B0A">
        <w:rPr>
          <w:b/>
          <w:sz w:val="16"/>
          <w:szCs w:val="16"/>
          <w:shd w:val="clear" w:color="auto" w:fill="FFFFFF"/>
        </w:rPr>
        <w:t xml:space="preserve">Статья 45. </w:t>
      </w:r>
      <w:r w:rsidRPr="00F34B0A">
        <w:rPr>
          <w:sz w:val="16"/>
          <w:szCs w:val="16"/>
          <w:shd w:val="clear" w:color="auto" w:fill="FFFFFF"/>
        </w:rPr>
        <w:t xml:space="preserve">Муниципальные правовые акты </w:t>
      </w:r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46. </w:t>
      </w:r>
      <w:r w:rsidRPr="00F34B0A">
        <w:rPr>
          <w:rFonts w:eastAsia="Calibri"/>
          <w:sz w:val="16"/>
          <w:szCs w:val="16"/>
        </w:rPr>
        <w:t>Подготовка муниципальных правовых актов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47. </w:t>
      </w:r>
      <w:r w:rsidRPr="00F34B0A">
        <w:rPr>
          <w:rFonts w:eastAsia="Calibri"/>
          <w:sz w:val="16"/>
          <w:szCs w:val="16"/>
        </w:rPr>
        <w:t>Отмена муниципальных правовых актов и приостановление их действия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48. </w:t>
      </w:r>
      <w:r w:rsidRPr="00F34B0A">
        <w:rPr>
          <w:rFonts w:eastAsia="Calibri"/>
          <w:sz w:val="16"/>
          <w:szCs w:val="16"/>
        </w:rPr>
        <w:t>Принятие устава муниципального образования, внесение изменений и дополнений в устав муниципального образования</w:t>
      </w:r>
    </w:p>
    <w:p w:rsidR="00F34B0A" w:rsidRPr="00F34B0A" w:rsidRDefault="00F34B0A" w:rsidP="00F34B0A">
      <w:pPr>
        <w:tabs>
          <w:tab w:val="left" w:pos="4455"/>
        </w:tabs>
        <w:ind w:firstLine="708"/>
        <w:jc w:val="both"/>
        <w:rPr>
          <w:b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49. </w:t>
      </w:r>
      <w:r w:rsidRPr="00F34B0A">
        <w:rPr>
          <w:rFonts w:eastAsia="Calibri"/>
          <w:sz w:val="16"/>
          <w:szCs w:val="16"/>
        </w:rPr>
        <w:t>Решения, принятые путем прямого волеизъявления граждан</w:t>
      </w:r>
      <w:r w:rsidRPr="00F34B0A">
        <w:rPr>
          <w:b/>
          <w:sz w:val="16"/>
          <w:szCs w:val="16"/>
        </w:rPr>
        <w:tab/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50. </w:t>
      </w:r>
      <w:r w:rsidRPr="00F34B0A">
        <w:rPr>
          <w:rFonts w:eastAsia="Calibri"/>
          <w:sz w:val="16"/>
          <w:szCs w:val="16"/>
        </w:rPr>
        <w:t>Правовые акты Собрания депутатов 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51. </w:t>
      </w:r>
      <w:r w:rsidRPr="00F34B0A">
        <w:rPr>
          <w:rFonts w:eastAsia="Calibri"/>
          <w:sz w:val="16"/>
          <w:szCs w:val="16"/>
        </w:rPr>
        <w:t>Правовые акты главы 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52. </w:t>
      </w:r>
      <w:r w:rsidRPr="00F34B0A">
        <w:rPr>
          <w:rFonts w:eastAsia="Calibri"/>
          <w:sz w:val="16"/>
          <w:szCs w:val="16"/>
        </w:rPr>
        <w:t>Правовые акты администрации 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53. </w:t>
      </w:r>
      <w:r w:rsidRPr="00F34B0A">
        <w:rPr>
          <w:rFonts w:eastAsia="Calibri"/>
          <w:sz w:val="16"/>
          <w:szCs w:val="16"/>
        </w:rPr>
        <w:t>Правовые акты председателя контрольно-счетного органа 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b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54. </w:t>
      </w:r>
      <w:r w:rsidRPr="00F34B0A">
        <w:rPr>
          <w:rFonts w:eastAsia="Calibri"/>
          <w:sz w:val="16"/>
          <w:szCs w:val="16"/>
        </w:rPr>
        <w:t>Вступление в силу муниципальных правовых актов</w:t>
      </w:r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sz w:val="16"/>
          <w:szCs w:val="16"/>
        </w:rPr>
      </w:pPr>
      <w:r w:rsidRPr="00F34B0A">
        <w:rPr>
          <w:rFonts w:eastAsia="Calibri"/>
          <w:b/>
          <w:sz w:val="16"/>
          <w:szCs w:val="16"/>
        </w:rPr>
        <w:t xml:space="preserve">Статья 55. </w:t>
      </w:r>
      <w:r w:rsidRPr="00F34B0A">
        <w:rPr>
          <w:rFonts w:eastAsia="Calibri"/>
          <w:sz w:val="16"/>
          <w:szCs w:val="16"/>
        </w:rPr>
        <w:t>Приоритет устава муниципального образования в системе актов местного самоуправления</w:t>
      </w:r>
    </w:p>
    <w:p w:rsidR="00F34B0A" w:rsidRPr="00F34B0A" w:rsidRDefault="00F34B0A" w:rsidP="00F34B0A">
      <w:pPr>
        <w:jc w:val="both"/>
        <w:rPr>
          <w:rFonts w:eastAsia="Calibri"/>
          <w:b/>
          <w:sz w:val="16"/>
          <w:szCs w:val="16"/>
        </w:rPr>
      </w:pP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16"/>
          <w:szCs w:val="16"/>
        </w:rPr>
      </w:pPr>
      <w:bookmarkStart w:id="61" w:name="_Toc260317552"/>
      <w:bookmarkStart w:id="62" w:name="_Toc241376076"/>
      <w:r w:rsidRPr="00F34B0A">
        <w:rPr>
          <w:rFonts w:ascii="Times New Roman" w:hAnsi="Times New Roman"/>
          <w:bCs w:val="0"/>
          <w:sz w:val="16"/>
          <w:szCs w:val="16"/>
        </w:rPr>
        <w:t xml:space="preserve">Глава 7. 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Экономическая основа местного самоуправления </w:t>
      </w:r>
      <w:bookmarkEnd w:id="61"/>
      <w:bookmarkEnd w:id="62"/>
      <w:r w:rsidRPr="00F34B0A">
        <w:rPr>
          <w:rFonts w:ascii="Times New Roman" w:eastAsia="Calibri" w:hAnsi="Times New Roman"/>
          <w:b w:val="0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bookmarkStart w:id="63" w:name="_Toc260317553"/>
      <w:bookmarkStart w:id="64" w:name="_Toc241376077"/>
      <w:r w:rsidRPr="00F34B0A">
        <w:rPr>
          <w:b/>
          <w:bCs/>
          <w:sz w:val="16"/>
          <w:szCs w:val="16"/>
        </w:rPr>
        <w:t xml:space="preserve">Статья 56. </w:t>
      </w:r>
      <w:bookmarkEnd w:id="63"/>
      <w:bookmarkEnd w:id="64"/>
      <w:r w:rsidRPr="00F34B0A">
        <w:rPr>
          <w:bCs/>
          <w:sz w:val="16"/>
          <w:szCs w:val="16"/>
        </w:rPr>
        <w:t>Муниципальное имущество</w:t>
      </w:r>
    </w:p>
    <w:p w:rsidR="00F34B0A" w:rsidRPr="00F34B0A" w:rsidRDefault="00F34B0A" w:rsidP="00F34B0A">
      <w:pPr>
        <w:pStyle w:val="4"/>
        <w:ind w:firstLine="709"/>
        <w:jc w:val="both"/>
        <w:rPr>
          <w:bCs/>
          <w:sz w:val="16"/>
          <w:szCs w:val="16"/>
        </w:rPr>
      </w:pPr>
      <w:bookmarkStart w:id="65" w:name="_Toc260317554"/>
      <w:bookmarkStart w:id="66" w:name="_Toc241376078"/>
      <w:r w:rsidRPr="00F34B0A">
        <w:rPr>
          <w:b/>
          <w:bCs/>
          <w:sz w:val="16"/>
          <w:szCs w:val="16"/>
        </w:rPr>
        <w:t xml:space="preserve">Статья 57. </w:t>
      </w:r>
      <w:r w:rsidRPr="00F34B0A">
        <w:rPr>
          <w:bCs/>
          <w:sz w:val="16"/>
          <w:szCs w:val="16"/>
        </w:rPr>
        <w:t>Владение, пользование и распоряжение муниципальным имуществом</w:t>
      </w:r>
      <w:bookmarkEnd w:id="65"/>
      <w:bookmarkEnd w:id="66"/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bookmarkStart w:id="67" w:name="_Toc260317555"/>
      <w:bookmarkStart w:id="68" w:name="_Toc241376079"/>
      <w:r w:rsidRPr="00F34B0A">
        <w:rPr>
          <w:b/>
          <w:bCs/>
          <w:sz w:val="16"/>
          <w:szCs w:val="16"/>
        </w:rPr>
        <w:t xml:space="preserve">Статья 58. </w:t>
      </w:r>
      <w:r w:rsidRPr="00F34B0A">
        <w:rPr>
          <w:bCs/>
          <w:sz w:val="16"/>
          <w:szCs w:val="16"/>
        </w:rPr>
        <w:t>Порядок и условия приватизации муниципальной</w:t>
      </w:r>
      <w:bookmarkStart w:id="69" w:name="_Toc260317556"/>
      <w:bookmarkStart w:id="70" w:name="_Toc241376080"/>
      <w:bookmarkEnd w:id="67"/>
      <w:bookmarkEnd w:id="68"/>
      <w:r w:rsidRPr="00F34B0A">
        <w:rPr>
          <w:bCs/>
          <w:sz w:val="16"/>
          <w:szCs w:val="16"/>
        </w:rPr>
        <w:t xml:space="preserve"> собственности</w:t>
      </w:r>
      <w:bookmarkEnd w:id="69"/>
      <w:bookmarkEnd w:id="70"/>
    </w:p>
    <w:p w:rsidR="00F34B0A" w:rsidRPr="00F34B0A" w:rsidRDefault="00F34B0A" w:rsidP="00F34B0A">
      <w:pPr>
        <w:pStyle w:val="4"/>
        <w:ind w:firstLine="709"/>
        <w:jc w:val="both"/>
        <w:rPr>
          <w:bCs/>
          <w:sz w:val="16"/>
          <w:szCs w:val="16"/>
        </w:rPr>
      </w:pPr>
      <w:bookmarkStart w:id="71" w:name="_Toc260317557"/>
      <w:bookmarkStart w:id="72" w:name="_Toc241376081"/>
      <w:r w:rsidRPr="00F34B0A">
        <w:rPr>
          <w:b/>
          <w:bCs/>
          <w:sz w:val="16"/>
          <w:szCs w:val="16"/>
        </w:rPr>
        <w:t xml:space="preserve">Статья 59. </w:t>
      </w:r>
      <w:r w:rsidRPr="00F34B0A">
        <w:rPr>
          <w:bCs/>
          <w:sz w:val="16"/>
          <w:szCs w:val="16"/>
        </w:rPr>
        <w:t>Учреждение, реорганизация и ликвидация муниципальных предприятий и учреждений</w:t>
      </w:r>
      <w:bookmarkEnd w:id="71"/>
      <w:bookmarkEnd w:id="72"/>
    </w:p>
    <w:p w:rsidR="00F34B0A" w:rsidRPr="00F34B0A" w:rsidRDefault="00F34B0A" w:rsidP="00F34B0A">
      <w:pPr>
        <w:ind w:firstLine="708"/>
        <w:jc w:val="both"/>
        <w:rPr>
          <w:b/>
          <w:sz w:val="16"/>
          <w:szCs w:val="16"/>
        </w:rPr>
      </w:pPr>
      <w:bookmarkStart w:id="73" w:name="_Toc260317559"/>
      <w:bookmarkStart w:id="74" w:name="_Toc241376083"/>
      <w:r w:rsidRPr="00F34B0A">
        <w:rPr>
          <w:b/>
          <w:bCs/>
          <w:sz w:val="16"/>
          <w:szCs w:val="16"/>
        </w:rPr>
        <w:t xml:space="preserve">Статья 60. </w:t>
      </w:r>
      <w:r w:rsidRPr="00F34B0A">
        <w:rPr>
          <w:bCs/>
          <w:sz w:val="16"/>
          <w:szCs w:val="16"/>
        </w:rPr>
        <w:t xml:space="preserve">Бюджет </w:t>
      </w:r>
      <w:bookmarkEnd w:id="73"/>
      <w:bookmarkEnd w:id="74"/>
      <w:r w:rsidRPr="00F34B0A">
        <w:rPr>
          <w:rFonts w:eastAsia="Calibri"/>
          <w:sz w:val="16"/>
          <w:szCs w:val="16"/>
        </w:rPr>
        <w:t xml:space="preserve">муниципального района </w:t>
      </w:r>
      <w:r w:rsidRPr="00F34B0A">
        <w:rPr>
          <w:bCs/>
          <w:sz w:val="16"/>
          <w:szCs w:val="16"/>
        </w:rPr>
        <w:t>(местный бюджет)</w:t>
      </w:r>
    </w:p>
    <w:p w:rsidR="00F34B0A" w:rsidRPr="00F34B0A" w:rsidRDefault="00F34B0A" w:rsidP="00F34B0A">
      <w:pPr>
        <w:pStyle w:val="4"/>
        <w:ind w:firstLine="709"/>
        <w:jc w:val="both"/>
        <w:rPr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61. </w:t>
      </w:r>
      <w:r w:rsidRPr="00F34B0A">
        <w:rPr>
          <w:bCs/>
          <w:sz w:val="16"/>
          <w:szCs w:val="16"/>
        </w:rPr>
        <w:t>Доходы местного бюджета</w:t>
      </w:r>
    </w:p>
    <w:p w:rsidR="00F34B0A" w:rsidRPr="00F34B0A" w:rsidRDefault="00F34B0A" w:rsidP="00F34B0A">
      <w:pPr>
        <w:pStyle w:val="4"/>
        <w:ind w:firstLine="709"/>
        <w:jc w:val="both"/>
        <w:rPr>
          <w:sz w:val="16"/>
          <w:szCs w:val="16"/>
        </w:rPr>
      </w:pPr>
      <w:bookmarkStart w:id="75" w:name="_Toc260317561"/>
      <w:bookmarkStart w:id="76" w:name="_Toc241376085"/>
      <w:r w:rsidRPr="00F34B0A">
        <w:rPr>
          <w:b/>
          <w:bCs/>
          <w:sz w:val="16"/>
          <w:szCs w:val="16"/>
        </w:rPr>
        <w:t xml:space="preserve">Статья 62. </w:t>
      </w:r>
      <w:r w:rsidRPr="00F34B0A">
        <w:rPr>
          <w:bCs/>
          <w:sz w:val="16"/>
          <w:szCs w:val="16"/>
        </w:rPr>
        <w:t xml:space="preserve">Расходы бюджета </w:t>
      </w:r>
      <w:bookmarkEnd w:id="75"/>
      <w:bookmarkEnd w:id="76"/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ind w:firstLine="709"/>
        <w:jc w:val="both"/>
        <w:rPr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63. </w:t>
      </w:r>
      <w:r w:rsidRPr="00F34B0A">
        <w:rPr>
          <w:bCs/>
          <w:sz w:val="16"/>
          <w:szCs w:val="16"/>
        </w:rPr>
        <w:t>Закупки для обеспечения муниципальных нужд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>Статья 64.</w:t>
      </w:r>
      <w:r w:rsidRPr="00F34B0A">
        <w:rPr>
          <w:bCs/>
          <w:sz w:val="16"/>
          <w:szCs w:val="16"/>
        </w:rPr>
        <w:t xml:space="preserve"> Средства самообложения граждан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sz w:val="16"/>
          <w:szCs w:val="16"/>
        </w:rPr>
        <w:t>Статья 65</w:t>
      </w:r>
      <w:r w:rsidRPr="00F34B0A">
        <w:rPr>
          <w:sz w:val="16"/>
          <w:szCs w:val="16"/>
        </w:rPr>
        <w:t xml:space="preserve">. </w:t>
      </w:r>
      <w:r w:rsidRPr="00F34B0A">
        <w:rPr>
          <w:bCs/>
          <w:sz w:val="16"/>
          <w:szCs w:val="16"/>
        </w:rPr>
        <w:t>Муниципальные заимствования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sz w:val="16"/>
          <w:szCs w:val="16"/>
        </w:rPr>
        <w:t>Статья 66</w:t>
      </w:r>
      <w:r w:rsidRPr="00F34B0A">
        <w:rPr>
          <w:sz w:val="16"/>
          <w:szCs w:val="16"/>
        </w:rPr>
        <w:t xml:space="preserve">. </w:t>
      </w:r>
      <w:r w:rsidRPr="00F34B0A">
        <w:rPr>
          <w:bCs/>
          <w:sz w:val="16"/>
          <w:szCs w:val="16"/>
        </w:rPr>
        <w:t>Исполнение местного бюджета</w:t>
      </w:r>
      <w:bookmarkStart w:id="77" w:name="_Toc260317565"/>
      <w:bookmarkStart w:id="78" w:name="_Toc241376090"/>
    </w:p>
    <w:p w:rsidR="00F34B0A" w:rsidRPr="00F34B0A" w:rsidRDefault="00F34B0A" w:rsidP="00F34B0A">
      <w:pPr>
        <w:ind w:firstLine="708"/>
        <w:jc w:val="both"/>
        <w:rPr>
          <w:rFonts w:eastAsia="Calibri"/>
          <w:sz w:val="16"/>
          <w:szCs w:val="16"/>
        </w:rPr>
      </w:pPr>
      <w:r w:rsidRPr="00F34B0A">
        <w:rPr>
          <w:b/>
          <w:bCs/>
          <w:sz w:val="16"/>
          <w:szCs w:val="16"/>
        </w:rPr>
        <w:t>Статья 67.</w:t>
      </w:r>
      <w:r w:rsidRPr="00F34B0A">
        <w:rPr>
          <w:bCs/>
          <w:sz w:val="16"/>
          <w:szCs w:val="16"/>
        </w:rPr>
        <w:t xml:space="preserve"> Налоги и сборы </w:t>
      </w:r>
      <w:bookmarkEnd w:id="77"/>
      <w:bookmarkEnd w:id="78"/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68. </w:t>
      </w:r>
      <w:r w:rsidRPr="00F34B0A">
        <w:rPr>
          <w:bCs/>
          <w:sz w:val="16"/>
          <w:szCs w:val="16"/>
        </w:rPr>
        <w:t>Районный фонд финансовой поддержки поселений, входящих в состав муниципального района</w:t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16"/>
          <w:szCs w:val="16"/>
        </w:rPr>
      </w:pPr>
      <w:bookmarkStart w:id="79" w:name="_Toc260317571"/>
      <w:bookmarkStart w:id="80" w:name="_Toc241376096"/>
      <w:r w:rsidRPr="00F34B0A">
        <w:rPr>
          <w:rFonts w:ascii="Times New Roman" w:hAnsi="Times New Roman"/>
          <w:bCs w:val="0"/>
          <w:sz w:val="16"/>
          <w:szCs w:val="16"/>
        </w:rPr>
        <w:t>Глава 8.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Ответственность органов местного самоуправления </w:t>
      </w:r>
      <w:r w:rsidRPr="00F34B0A">
        <w:rPr>
          <w:rFonts w:ascii="Times New Roman" w:eastAsia="Calibri" w:hAnsi="Times New Roman"/>
          <w:b w:val="0"/>
          <w:sz w:val="16"/>
          <w:szCs w:val="16"/>
        </w:rPr>
        <w:t>муниципального района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 xml:space="preserve"> и должностных лиц местного самоуправления </w:t>
      </w:r>
      <w:bookmarkEnd w:id="79"/>
      <w:bookmarkEnd w:id="80"/>
      <w:r w:rsidRPr="00F34B0A">
        <w:rPr>
          <w:rFonts w:ascii="Times New Roman" w:hAnsi="Times New Roman"/>
          <w:b w:val="0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bCs/>
          <w:sz w:val="16"/>
          <w:szCs w:val="16"/>
        </w:rPr>
      </w:pPr>
      <w:bookmarkStart w:id="81" w:name="_Toc260317572"/>
      <w:bookmarkStart w:id="82" w:name="_Toc241376097"/>
      <w:r w:rsidRPr="00F34B0A">
        <w:rPr>
          <w:b/>
          <w:bCs/>
          <w:sz w:val="16"/>
          <w:szCs w:val="16"/>
        </w:rPr>
        <w:t xml:space="preserve">Статья 69. </w:t>
      </w:r>
      <w:bookmarkStart w:id="83" w:name="_Toc260317573"/>
      <w:bookmarkStart w:id="84" w:name="_Toc241376098"/>
      <w:bookmarkEnd w:id="81"/>
      <w:bookmarkEnd w:id="82"/>
      <w:r w:rsidRPr="00F34B0A">
        <w:rPr>
          <w:bCs/>
          <w:sz w:val="16"/>
          <w:szCs w:val="16"/>
        </w:rPr>
        <w:t xml:space="preserve">Ответственность органов местного самоуправления и должностных лиц органов местного самоуправления </w:t>
      </w:r>
      <w:bookmarkEnd w:id="83"/>
      <w:bookmarkEnd w:id="84"/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pStyle w:val="4"/>
        <w:ind w:firstLine="709"/>
        <w:jc w:val="both"/>
        <w:rPr>
          <w:b/>
          <w:bCs/>
          <w:sz w:val="16"/>
          <w:szCs w:val="16"/>
        </w:rPr>
      </w:pPr>
      <w:bookmarkStart w:id="85" w:name="_Toc260317574"/>
      <w:bookmarkStart w:id="86" w:name="_Toc241376099"/>
      <w:r w:rsidRPr="00F34B0A">
        <w:rPr>
          <w:b/>
          <w:bCs/>
          <w:sz w:val="16"/>
          <w:szCs w:val="16"/>
        </w:rPr>
        <w:t xml:space="preserve">Статья 70. </w:t>
      </w:r>
      <w:r w:rsidRPr="00F34B0A">
        <w:rPr>
          <w:bCs/>
          <w:sz w:val="16"/>
          <w:szCs w:val="16"/>
        </w:rPr>
        <w:t xml:space="preserve">Ответственность органов местного самоуправления, депутатов Собрания депутатов </w:t>
      </w:r>
      <w:r w:rsidRPr="00F34B0A">
        <w:rPr>
          <w:rFonts w:eastAsia="Calibri"/>
          <w:sz w:val="16"/>
          <w:szCs w:val="16"/>
        </w:rPr>
        <w:t xml:space="preserve">муниципального района </w:t>
      </w:r>
      <w:r w:rsidRPr="00F34B0A">
        <w:rPr>
          <w:bCs/>
          <w:sz w:val="16"/>
          <w:szCs w:val="16"/>
        </w:rPr>
        <w:t xml:space="preserve">и главы </w:t>
      </w:r>
      <w:r w:rsidRPr="00F34B0A">
        <w:rPr>
          <w:rFonts w:eastAsia="Calibri"/>
          <w:sz w:val="16"/>
          <w:szCs w:val="16"/>
        </w:rPr>
        <w:t xml:space="preserve">муниципального района </w:t>
      </w:r>
      <w:r w:rsidRPr="00F34B0A">
        <w:rPr>
          <w:bCs/>
          <w:sz w:val="16"/>
          <w:szCs w:val="16"/>
        </w:rPr>
        <w:t>перед населением</w:t>
      </w:r>
      <w:bookmarkEnd w:id="85"/>
      <w:bookmarkEnd w:id="86"/>
    </w:p>
    <w:p w:rsidR="00F34B0A" w:rsidRPr="00F34B0A" w:rsidRDefault="00F34B0A" w:rsidP="00F34B0A">
      <w:pPr>
        <w:pStyle w:val="4"/>
        <w:ind w:firstLine="709"/>
        <w:jc w:val="both"/>
        <w:rPr>
          <w:bCs/>
          <w:sz w:val="16"/>
          <w:szCs w:val="16"/>
        </w:rPr>
      </w:pPr>
      <w:bookmarkStart w:id="87" w:name="_Toc260317575"/>
      <w:bookmarkStart w:id="88" w:name="_Toc241376100"/>
      <w:r w:rsidRPr="00F34B0A">
        <w:rPr>
          <w:b/>
          <w:bCs/>
          <w:sz w:val="16"/>
          <w:szCs w:val="16"/>
        </w:rPr>
        <w:t xml:space="preserve">Статья 71. </w:t>
      </w:r>
      <w:r w:rsidRPr="00F34B0A">
        <w:rPr>
          <w:bCs/>
          <w:sz w:val="16"/>
          <w:szCs w:val="16"/>
        </w:rPr>
        <w:t xml:space="preserve">Ответственность органов местного самоуправления </w:t>
      </w:r>
      <w:r w:rsidRPr="00F34B0A">
        <w:rPr>
          <w:rFonts w:eastAsia="Calibri"/>
          <w:sz w:val="16"/>
          <w:szCs w:val="16"/>
        </w:rPr>
        <w:t xml:space="preserve">муниципального района </w:t>
      </w:r>
      <w:r w:rsidRPr="00F34B0A">
        <w:rPr>
          <w:bCs/>
          <w:sz w:val="16"/>
          <w:szCs w:val="16"/>
        </w:rPr>
        <w:t>и их должностных лиц перед государством</w:t>
      </w:r>
      <w:bookmarkEnd w:id="87"/>
      <w:bookmarkEnd w:id="88"/>
    </w:p>
    <w:p w:rsidR="00F34B0A" w:rsidRPr="00F34B0A" w:rsidRDefault="00F34B0A" w:rsidP="00F34B0A">
      <w:pPr>
        <w:pStyle w:val="4"/>
        <w:ind w:firstLine="709"/>
        <w:jc w:val="both"/>
        <w:rPr>
          <w:bCs/>
          <w:sz w:val="16"/>
          <w:szCs w:val="16"/>
        </w:rPr>
      </w:pPr>
      <w:bookmarkStart w:id="89" w:name="_Toc260317576"/>
      <w:bookmarkStart w:id="90" w:name="_Toc241376101"/>
      <w:r w:rsidRPr="00F34B0A">
        <w:rPr>
          <w:b/>
          <w:bCs/>
          <w:sz w:val="16"/>
          <w:szCs w:val="16"/>
        </w:rPr>
        <w:t xml:space="preserve">Статья 72. </w:t>
      </w:r>
      <w:r w:rsidRPr="00F34B0A">
        <w:rPr>
          <w:bCs/>
          <w:sz w:val="16"/>
          <w:szCs w:val="16"/>
        </w:rPr>
        <w:t xml:space="preserve">Ответственность органов местного самоуправления </w:t>
      </w:r>
      <w:r w:rsidRPr="00F34B0A">
        <w:rPr>
          <w:rFonts w:eastAsia="Calibri"/>
          <w:sz w:val="16"/>
          <w:szCs w:val="16"/>
        </w:rPr>
        <w:t>муниципального района</w:t>
      </w:r>
      <w:r w:rsidRPr="00F34B0A">
        <w:rPr>
          <w:bCs/>
          <w:sz w:val="16"/>
          <w:szCs w:val="16"/>
        </w:rPr>
        <w:t xml:space="preserve"> и их должностных лиц перед физическими и юридическими лицами</w:t>
      </w:r>
      <w:bookmarkStart w:id="91" w:name="_Toc241376102"/>
      <w:bookmarkStart w:id="92" w:name="_Toc260317577"/>
      <w:bookmarkEnd w:id="89"/>
      <w:bookmarkEnd w:id="90"/>
    </w:p>
    <w:p w:rsidR="00F34B0A" w:rsidRPr="00F34B0A" w:rsidRDefault="00F34B0A" w:rsidP="00F34B0A">
      <w:pPr>
        <w:pStyle w:val="4"/>
        <w:ind w:firstLine="709"/>
        <w:jc w:val="both"/>
        <w:rPr>
          <w:rFonts w:eastAsia="Calibri"/>
          <w:sz w:val="16"/>
          <w:szCs w:val="16"/>
        </w:rPr>
      </w:pPr>
      <w:r w:rsidRPr="00F34B0A">
        <w:rPr>
          <w:b/>
          <w:bCs/>
          <w:sz w:val="16"/>
          <w:szCs w:val="16"/>
        </w:rPr>
        <w:t xml:space="preserve">Статья 73. </w:t>
      </w:r>
      <w:r w:rsidRPr="00F34B0A">
        <w:rPr>
          <w:bCs/>
          <w:sz w:val="16"/>
          <w:szCs w:val="16"/>
        </w:rPr>
        <w:t>Контроль и надзор за деятельностью органов</w:t>
      </w:r>
      <w:bookmarkEnd w:id="91"/>
      <w:r w:rsidRPr="00F34B0A">
        <w:rPr>
          <w:bCs/>
          <w:sz w:val="16"/>
          <w:szCs w:val="16"/>
        </w:rPr>
        <w:t xml:space="preserve"> </w:t>
      </w:r>
      <w:bookmarkStart w:id="93" w:name="_Toc241376103"/>
      <w:r w:rsidRPr="00F34B0A">
        <w:rPr>
          <w:bCs/>
          <w:sz w:val="16"/>
          <w:szCs w:val="16"/>
        </w:rPr>
        <w:t xml:space="preserve">местного самоуправления </w:t>
      </w:r>
      <w:bookmarkEnd w:id="92"/>
      <w:bookmarkEnd w:id="93"/>
      <w:r w:rsidRPr="00F34B0A">
        <w:rPr>
          <w:rFonts w:eastAsia="Calibri"/>
          <w:sz w:val="16"/>
          <w:szCs w:val="16"/>
        </w:rPr>
        <w:t>муниципального района</w:t>
      </w:r>
    </w:p>
    <w:p w:rsidR="00F34B0A" w:rsidRPr="00F34B0A" w:rsidRDefault="00F34B0A" w:rsidP="00F34B0A">
      <w:pPr>
        <w:jc w:val="both"/>
        <w:rPr>
          <w:rFonts w:eastAsia="Calibri"/>
          <w:sz w:val="16"/>
          <w:szCs w:val="16"/>
        </w:rPr>
      </w:pPr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16"/>
          <w:szCs w:val="16"/>
        </w:rPr>
      </w:pPr>
      <w:bookmarkStart w:id="94" w:name="_Toc260317578"/>
      <w:bookmarkStart w:id="95" w:name="_Toc241376104"/>
      <w:r w:rsidRPr="00F34B0A">
        <w:rPr>
          <w:rFonts w:ascii="Times New Roman" w:hAnsi="Times New Roman"/>
          <w:bCs w:val="0"/>
          <w:sz w:val="16"/>
          <w:szCs w:val="16"/>
        </w:rPr>
        <w:t xml:space="preserve">Глава 9. 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>Заключительные положения</w:t>
      </w:r>
      <w:bookmarkStart w:id="96" w:name="_Toc260317580"/>
      <w:bookmarkStart w:id="97" w:name="_Toc241376106"/>
      <w:bookmarkEnd w:id="94"/>
      <w:bookmarkEnd w:id="95"/>
    </w:p>
    <w:p w:rsidR="00F34B0A" w:rsidRPr="00F34B0A" w:rsidRDefault="00F34B0A" w:rsidP="00F34B0A">
      <w:pPr>
        <w:pStyle w:val="3"/>
        <w:spacing w:before="0" w:after="0"/>
        <w:ind w:firstLine="709"/>
        <w:jc w:val="both"/>
        <w:rPr>
          <w:rFonts w:ascii="Times New Roman" w:hAnsi="Times New Roman"/>
          <w:b w:val="0"/>
          <w:sz w:val="16"/>
          <w:szCs w:val="16"/>
        </w:rPr>
      </w:pPr>
      <w:r w:rsidRPr="00F34B0A">
        <w:rPr>
          <w:rFonts w:ascii="Times New Roman" w:hAnsi="Times New Roman"/>
          <w:bCs w:val="0"/>
          <w:sz w:val="16"/>
          <w:szCs w:val="16"/>
        </w:rPr>
        <w:t xml:space="preserve">Статья 74. </w:t>
      </w:r>
      <w:r w:rsidRPr="00F34B0A">
        <w:rPr>
          <w:rFonts w:ascii="Times New Roman" w:hAnsi="Times New Roman"/>
          <w:b w:val="0"/>
          <w:bCs w:val="0"/>
          <w:sz w:val="16"/>
          <w:szCs w:val="16"/>
        </w:rPr>
        <w:t>Вступление в силу настоящего Устава</w:t>
      </w:r>
      <w:bookmarkEnd w:id="96"/>
      <w:bookmarkEnd w:id="97"/>
      <w:r w:rsidRPr="00F34B0A">
        <w:rPr>
          <w:rFonts w:ascii="Times New Roman" w:hAnsi="Times New Roman"/>
          <w:bCs w:val="0"/>
          <w:sz w:val="16"/>
          <w:szCs w:val="16"/>
        </w:rPr>
        <w:tab/>
      </w: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</w:p>
    <w:p w:rsidR="00F34B0A" w:rsidRPr="00F34B0A" w:rsidRDefault="00F34B0A" w:rsidP="00F34B0A">
      <w:pPr>
        <w:ind w:firstLine="708"/>
        <w:jc w:val="both"/>
        <w:rPr>
          <w:bCs/>
          <w:sz w:val="16"/>
          <w:szCs w:val="16"/>
        </w:rPr>
      </w:pPr>
      <w:bookmarkStart w:id="98" w:name="_Toc260317582"/>
      <w:bookmarkStart w:id="99" w:name="_Toc178131609"/>
      <w:bookmarkStart w:id="100" w:name="_Toc118684517"/>
      <w:r w:rsidRPr="00F34B0A">
        <w:rPr>
          <w:bCs/>
          <w:sz w:val="16"/>
          <w:szCs w:val="16"/>
        </w:rPr>
        <w:t>И приложение к Уставу с картографическим описанием границ</w:t>
      </w:r>
      <w:bookmarkEnd w:id="98"/>
      <w:bookmarkEnd w:id="99"/>
      <w:bookmarkEnd w:id="100"/>
      <w:r w:rsidRPr="00F34B0A">
        <w:rPr>
          <w:bCs/>
          <w:sz w:val="16"/>
          <w:szCs w:val="16"/>
        </w:rPr>
        <w:t xml:space="preserve"> Галичского муниципального района Костромской области</w:t>
      </w:r>
    </w:p>
    <w:p w:rsidR="00F34B0A" w:rsidRPr="00F34B0A" w:rsidRDefault="00F34B0A" w:rsidP="00F34B0A">
      <w:pPr>
        <w:ind w:firstLine="567"/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b/>
          <w:i/>
          <w:sz w:val="16"/>
          <w:szCs w:val="16"/>
          <w:u w:val="single"/>
        </w:rPr>
        <w:t>Итоги рассмотрения вопроса</w:t>
      </w:r>
      <w:r w:rsidRPr="00F34B0A">
        <w:rPr>
          <w:b/>
          <w:i/>
          <w:sz w:val="16"/>
          <w:szCs w:val="16"/>
        </w:rPr>
        <w:t>:</w:t>
      </w:r>
      <w:r w:rsidRPr="00F34B0A">
        <w:rPr>
          <w:sz w:val="16"/>
          <w:szCs w:val="16"/>
        </w:rPr>
        <w:t xml:space="preserve"> Присутствующие приняли решение одобрить проект Устава муниципального образования Галичского муниципального района Костромской области. 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rPr>
          <w:sz w:val="16"/>
          <w:szCs w:val="16"/>
        </w:rPr>
      </w:pPr>
      <w:r w:rsidRPr="00F34B0A">
        <w:rPr>
          <w:sz w:val="16"/>
          <w:szCs w:val="16"/>
        </w:rPr>
        <w:t>Голосовали: «за»- 20 человек</w:t>
      </w:r>
      <w:r w:rsidRPr="00F34B0A">
        <w:rPr>
          <w:sz w:val="16"/>
          <w:szCs w:val="16"/>
        </w:rPr>
        <w:br/>
        <w:t xml:space="preserve">                      «против» - нет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sz w:val="16"/>
          <w:szCs w:val="16"/>
        </w:rPr>
        <w:t xml:space="preserve">                      «воздержались» - нет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</w:p>
    <w:p w:rsidR="00F34B0A" w:rsidRPr="00F34B0A" w:rsidRDefault="00F34B0A" w:rsidP="00F34B0A">
      <w:pPr>
        <w:jc w:val="both"/>
        <w:rPr>
          <w:b/>
          <w:i/>
          <w:sz w:val="16"/>
          <w:szCs w:val="16"/>
          <w:u w:val="single"/>
        </w:rPr>
      </w:pPr>
      <w:r w:rsidRPr="00F34B0A">
        <w:rPr>
          <w:b/>
          <w:i/>
          <w:sz w:val="16"/>
          <w:szCs w:val="16"/>
          <w:u w:val="single"/>
        </w:rPr>
        <w:t>Итоги публичных  слушаний: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sz w:val="16"/>
          <w:szCs w:val="16"/>
        </w:rPr>
        <w:t xml:space="preserve">             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sz w:val="16"/>
          <w:szCs w:val="16"/>
        </w:rPr>
        <w:t xml:space="preserve">             1. Согласиться с проектом Устава муниципального образования Галичского муниципального района Костромской области.</w:t>
      </w:r>
    </w:p>
    <w:p w:rsidR="00F34B0A" w:rsidRPr="00F34B0A" w:rsidRDefault="00F34B0A" w:rsidP="00F34B0A">
      <w:pPr>
        <w:ind w:firstLine="709"/>
        <w:jc w:val="both"/>
        <w:rPr>
          <w:sz w:val="16"/>
          <w:szCs w:val="16"/>
        </w:rPr>
      </w:pPr>
      <w:r w:rsidRPr="00F34B0A">
        <w:rPr>
          <w:sz w:val="16"/>
          <w:szCs w:val="16"/>
        </w:rPr>
        <w:lastRenderedPageBreak/>
        <w:t xml:space="preserve"> 2. Рекомендовать Собранию депутатов муниципального района принять решение  «</w:t>
      </w:r>
      <w:r w:rsidRPr="00F34B0A">
        <w:rPr>
          <w:color w:val="000000"/>
          <w:sz w:val="16"/>
          <w:szCs w:val="16"/>
        </w:rPr>
        <w:t>О принятии Устава муниципального образования Галичского муниципального района Костромской области</w:t>
      </w:r>
      <w:r w:rsidRPr="00F34B0A">
        <w:rPr>
          <w:sz w:val="16"/>
          <w:szCs w:val="16"/>
        </w:rPr>
        <w:t>».</w:t>
      </w:r>
    </w:p>
    <w:p w:rsidR="00F34B0A" w:rsidRPr="00F34B0A" w:rsidRDefault="00F34B0A" w:rsidP="00F34B0A">
      <w:pPr>
        <w:jc w:val="both"/>
        <w:rPr>
          <w:sz w:val="16"/>
          <w:szCs w:val="16"/>
        </w:rPr>
      </w:pPr>
      <w:r w:rsidRPr="00F34B0A">
        <w:rPr>
          <w:sz w:val="16"/>
          <w:szCs w:val="16"/>
        </w:rPr>
        <w:t xml:space="preserve">             3. Опубликовать в информационном бюллетене «Районный вестник» итоги публичных слушаний по проекту решения Собрания депутатов муниципального района   «О внесении изменений и дополнений в Устав муниципального образования Галичский муниципальный район Костромской области» в 10 – </w:t>
      </w:r>
      <w:proofErr w:type="spellStart"/>
      <w:r w:rsidRPr="00F34B0A">
        <w:rPr>
          <w:sz w:val="16"/>
          <w:szCs w:val="16"/>
        </w:rPr>
        <w:t>дневный</w:t>
      </w:r>
      <w:proofErr w:type="spellEnd"/>
      <w:r w:rsidRPr="00F34B0A">
        <w:rPr>
          <w:sz w:val="16"/>
          <w:szCs w:val="16"/>
        </w:rPr>
        <w:t xml:space="preserve"> срок</w:t>
      </w:r>
    </w:p>
    <w:p w:rsidR="00F34B0A" w:rsidRDefault="00F34B0A" w:rsidP="00F34B0A"/>
    <w:p w:rsidR="00F34B0A" w:rsidRPr="00F34B0A" w:rsidRDefault="00F34B0A" w:rsidP="00F34B0A">
      <w:pPr>
        <w:rPr>
          <w:sz w:val="16"/>
          <w:szCs w:val="16"/>
        </w:rPr>
      </w:pPr>
      <w:r w:rsidRPr="00F34B0A">
        <w:rPr>
          <w:sz w:val="16"/>
          <w:szCs w:val="16"/>
        </w:rPr>
        <w:t xml:space="preserve">Председательствующий                                                                                 </w:t>
      </w:r>
      <w:r w:rsidR="00C1640B">
        <w:rPr>
          <w:sz w:val="16"/>
          <w:szCs w:val="16"/>
        </w:rPr>
        <w:t xml:space="preserve">                                                                          </w:t>
      </w:r>
      <w:r w:rsidRPr="00F34B0A">
        <w:rPr>
          <w:sz w:val="16"/>
          <w:szCs w:val="16"/>
        </w:rPr>
        <w:t xml:space="preserve"> С.В. Мельникова</w:t>
      </w:r>
    </w:p>
    <w:p w:rsidR="00F34B0A" w:rsidRDefault="00F34B0A" w:rsidP="00F34B0A"/>
    <w:p w:rsidR="00AD2AC6" w:rsidRDefault="00AD2AC6" w:rsidP="00AD2AC6"/>
    <w:p w:rsidR="00C1640B" w:rsidRPr="00C1640B" w:rsidRDefault="00C1640B" w:rsidP="00C1640B">
      <w:pPr>
        <w:ind w:firstLine="570"/>
        <w:jc w:val="center"/>
        <w:rPr>
          <w:b/>
          <w:sz w:val="16"/>
          <w:szCs w:val="16"/>
        </w:rPr>
      </w:pPr>
      <w:r w:rsidRPr="00C1640B">
        <w:rPr>
          <w:b/>
          <w:sz w:val="16"/>
          <w:szCs w:val="16"/>
        </w:rPr>
        <w:t>Информационное сообщение</w:t>
      </w:r>
    </w:p>
    <w:p w:rsidR="00C1640B" w:rsidRPr="00C1640B" w:rsidRDefault="00C1640B" w:rsidP="00C1640B">
      <w:pPr>
        <w:ind w:firstLine="570"/>
        <w:jc w:val="both"/>
        <w:rPr>
          <w:sz w:val="16"/>
          <w:szCs w:val="16"/>
        </w:rPr>
      </w:pPr>
    </w:p>
    <w:p w:rsidR="00C1640B" w:rsidRPr="00C1640B" w:rsidRDefault="00C1640B" w:rsidP="00C1640B">
      <w:pPr>
        <w:jc w:val="both"/>
        <w:rPr>
          <w:sz w:val="16"/>
          <w:szCs w:val="16"/>
        </w:rPr>
      </w:pPr>
      <w:r w:rsidRPr="00C1640B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C1640B">
        <w:rPr>
          <w:sz w:val="16"/>
          <w:szCs w:val="16"/>
          <w:shd w:val="clear" w:color="auto" w:fill="FFFFFF"/>
        </w:rPr>
        <w:t xml:space="preserve">от 25 февраля 2019 года № 24-р </w:t>
      </w:r>
      <w:r w:rsidRPr="00C1640B">
        <w:rPr>
          <w:sz w:val="16"/>
          <w:szCs w:val="16"/>
        </w:rPr>
        <w:t>«Об организации и проведен</w:t>
      </w:r>
      <w:proofErr w:type="gramStart"/>
      <w:r w:rsidRPr="00C1640B">
        <w:rPr>
          <w:sz w:val="16"/>
          <w:szCs w:val="16"/>
        </w:rPr>
        <w:t>ии ау</w:t>
      </w:r>
      <w:proofErr w:type="gramEnd"/>
      <w:r w:rsidRPr="00C1640B">
        <w:rPr>
          <w:sz w:val="16"/>
          <w:szCs w:val="16"/>
        </w:rPr>
        <w:t xml:space="preserve">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у </w:t>
      </w:r>
      <w:proofErr w:type="spellStart"/>
      <w:r w:rsidRPr="00C1640B">
        <w:rPr>
          <w:sz w:val="16"/>
          <w:szCs w:val="16"/>
        </w:rPr>
        <w:t>д</w:t>
      </w:r>
      <w:proofErr w:type="gramStart"/>
      <w:r w:rsidRPr="00C1640B">
        <w:rPr>
          <w:sz w:val="16"/>
          <w:szCs w:val="16"/>
        </w:rPr>
        <w:t>.Б</w:t>
      </w:r>
      <w:proofErr w:type="gramEnd"/>
      <w:r w:rsidRPr="00C1640B">
        <w:rPr>
          <w:sz w:val="16"/>
          <w:szCs w:val="16"/>
        </w:rPr>
        <w:t>огчино</w:t>
      </w:r>
      <w:proofErr w:type="spellEnd"/>
      <w:r w:rsidRPr="00C1640B">
        <w:rPr>
          <w:sz w:val="16"/>
          <w:szCs w:val="16"/>
        </w:rPr>
        <w:t>», аукцион по продаже земельного участка площадью 2106,0 кв.м. с кадастровым номером 44:04:023304:326,</w:t>
      </w:r>
      <w:r w:rsidRPr="00C1640B">
        <w:rPr>
          <w:color w:val="FF0000"/>
          <w:sz w:val="16"/>
          <w:szCs w:val="16"/>
          <w:shd w:val="clear" w:color="auto" w:fill="FFFFFF"/>
        </w:rPr>
        <w:t xml:space="preserve"> </w:t>
      </w:r>
      <w:r w:rsidRPr="00C1640B">
        <w:rPr>
          <w:sz w:val="16"/>
          <w:szCs w:val="16"/>
          <w:shd w:val="clear" w:color="auto" w:fill="FFFFFF"/>
        </w:rPr>
        <w:t xml:space="preserve"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</w:t>
      </w:r>
      <w:r w:rsidRPr="00C1640B">
        <w:rPr>
          <w:sz w:val="16"/>
          <w:szCs w:val="16"/>
        </w:rPr>
        <w:t xml:space="preserve">у д. </w:t>
      </w:r>
      <w:proofErr w:type="spellStart"/>
      <w:r w:rsidRPr="00C1640B">
        <w:rPr>
          <w:sz w:val="16"/>
          <w:szCs w:val="16"/>
        </w:rPr>
        <w:t>Богчино</w:t>
      </w:r>
      <w:proofErr w:type="spellEnd"/>
      <w:r w:rsidRPr="00C1640B">
        <w:rPr>
          <w:sz w:val="16"/>
          <w:szCs w:val="16"/>
        </w:rPr>
        <w:t xml:space="preserve">, разрешенное использование земельного участка — для производственной деятельности, назначенный  на </w:t>
      </w:r>
      <w:r w:rsidRPr="00C1640B">
        <w:rPr>
          <w:b/>
          <w:bCs/>
          <w:sz w:val="16"/>
          <w:szCs w:val="16"/>
        </w:rPr>
        <w:t xml:space="preserve">03 апреля 2019 года, </w:t>
      </w:r>
      <w:r w:rsidRPr="00C1640B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AD2AC6" w:rsidRDefault="00AD2AC6" w:rsidP="00AD2AC6"/>
    <w:p w:rsidR="00AD2AC6" w:rsidRDefault="00AD2AC6" w:rsidP="00AD2AC6"/>
    <w:p w:rsidR="00AD2AC6" w:rsidRDefault="00AD2AC6" w:rsidP="00AD2AC6"/>
    <w:p w:rsidR="009D7BCC" w:rsidRDefault="009D7BCC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p w:rsidR="00C1640B" w:rsidRDefault="00C1640B" w:rsidP="009D7BCC">
      <w:pPr>
        <w:ind w:left="4320"/>
      </w:pPr>
    </w:p>
    <w:tbl>
      <w:tblPr>
        <w:tblpPr w:leftFromText="180" w:rightFromText="180" w:vertAnchor="text" w:horzAnchor="margin" w:tblpY="284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9D7BCC" w:rsidRPr="0013187E" w:rsidTr="009D7BCC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9D7BCC" w:rsidRPr="0013187E" w:rsidRDefault="009D7BCC" w:rsidP="009D7BCC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973283">
              <w:rPr>
                <w:b/>
                <w:sz w:val="16"/>
                <w:szCs w:val="16"/>
                <w:u w:val="single"/>
              </w:rPr>
              <w:t xml:space="preserve"> </w:t>
            </w:r>
            <w:r w:rsidR="006C0AED">
              <w:rPr>
                <w:b/>
                <w:sz w:val="16"/>
                <w:szCs w:val="16"/>
                <w:u w:val="single"/>
              </w:rPr>
              <w:t>3</w:t>
            </w:r>
            <w:r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6C0AED">
              <w:rPr>
                <w:b/>
                <w:sz w:val="16"/>
                <w:szCs w:val="16"/>
                <w:u w:val="single"/>
              </w:rPr>
              <w:t>а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9D7BCC" w:rsidRPr="0013187E" w:rsidRDefault="009D7BCC" w:rsidP="006C0AED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6C0AED">
              <w:rPr>
                <w:b/>
                <w:sz w:val="16"/>
                <w:szCs w:val="16"/>
              </w:rPr>
              <w:t>4 апреля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9D7BCC" w:rsidRPr="0013187E" w:rsidTr="009D7BCC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BCC" w:rsidRPr="0013187E" w:rsidRDefault="009D7BCC" w:rsidP="009D7BCC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BCC" w:rsidRPr="0013187E" w:rsidRDefault="009D7BCC" w:rsidP="009D7BCC">
            <w:pPr>
              <w:ind w:right="-545"/>
              <w:jc w:val="both"/>
              <w:rPr>
                <w:sz w:val="16"/>
                <w:szCs w:val="16"/>
              </w:rPr>
            </w:pPr>
          </w:p>
          <w:p w:rsidR="009D7BCC" w:rsidRPr="0013187E" w:rsidRDefault="009D7BCC" w:rsidP="009D7BCC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9D7BCC" w:rsidRPr="0013187E" w:rsidRDefault="009D7BCC" w:rsidP="009D7BCC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A77" w:rsidRDefault="00E02A77">
      <w:r>
        <w:separator/>
      </w:r>
    </w:p>
  </w:endnote>
  <w:endnote w:type="continuationSeparator" w:id="0">
    <w:p w:rsidR="00E02A77" w:rsidRDefault="00E02A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8EE" w:rsidRDefault="006921FC" w:rsidP="001A27C7">
    <w:pPr>
      <w:framePr w:wrap="around" w:vAnchor="text" w:hAnchor="margin" w:xAlign="right" w:y="1"/>
    </w:pPr>
    <w:r>
      <w:fldChar w:fldCharType="begin"/>
    </w:r>
    <w:r w:rsidR="000E28EE">
      <w:instrText xml:space="preserve">PAGE  </w:instrText>
    </w:r>
    <w:r>
      <w:fldChar w:fldCharType="end"/>
    </w:r>
  </w:p>
  <w:p w:rsidR="000E28EE" w:rsidRDefault="000E28EE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8EE" w:rsidRDefault="000E28EE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A77" w:rsidRDefault="00E02A77">
      <w:r>
        <w:separator/>
      </w:r>
    </w:p>
  </w:footnote>
  <w:footnote w:type="continuationSeparator" w:id="0">
    <w:p w:rsidR="00E02A77" w:rsidRDefault="00E02A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1263434"/>
    <w:multiLevelType w:val="hybridMultilevel"/>
    <w:tmpl w:val="560EB498"/>
    <w:lvl w:ilvl="0" w:tplc="38D4920C">
      <w:start w:val="1"/>
      <w:numFmt w:val="bullet"/>
      <w:lvlText w:val=""/>
      <w:lvlJc w:val="left"/>
      <w:pPr>
        <w:ind w:left="5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13">
    <w:nsid w:val="019F6162"/>
    <w:multiLevelType w:val="multilevel"/>
    <w:tmpl w:val="6B3A07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43C3170"/>
    <w:multiLevelType w:val="hybridMultilevel"/>
    <w:tmpl w:val="DA7C445A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B647ED"/>
    <w:multiLevelType w:val="hybridMultilevel"/>
    <w:tmpl w:val="1DCA2460"/>
    <w:lvl w:ilvl="0" w:tplc="4A8A12E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B5F7D61"/>
    <w:multiLevelType w:val="hybridMultilevel"/>
    <w:tmpl w:val="B67C5C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>
    <w:nsid w:val="119112B1"/>
    <w:multiLevelType w:val="multilevel"/>
    <w:tmpl w:val="57BC281A"/>
    <w:lvl w:ilvl="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imes New Roman" w:hint="default"/>
      </w:rPr>
    </w:lvl>
  </w:abstractNum>
  <w:abstractNum w:abstractNumId="19">
    <w:nsid w:val="129D424E"/>
    <w:multiLevelType w:val="multilevel"/>
    <w:tmpl w:val="C046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1">
    <w:nsid w:val="194E0E2E"/>
    <w:multiLevelType w:val="multilevel"/>
    <w:tmpl w:val="39AE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1E4D71"/>
    <w:multiLevelType w:val="hybridMultilevel"/>
    <w:tmpl w:val="943C5FF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B204D3"/>
    <w:multiLevelType w:val="hybridMultilevel"/>
    <w:tmpl w:val="8A5C74BC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7087A36"/>
    <w:multiLevelType w:val="hybridMultilevel"/>
    <w:tmpl w:val="39C00046"/>
    <w:lvl w:ilvl="0" w:tplc="FAF894F4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37CA0177"/>
    <w:multiLevelType w:val="hybridMultilevel"/>
    <w:tmpl w:val="57C474B0"/>
    <w:lvl w:ilvl="0" w:tplc="07382E3E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3A494430"/>
    <w:multiLevelType w:val="hybridMultilevel"/>
    <w:tmpl w:val="FF7027B0"/>
    <w:lvl w:ilvl="0" w:tplc="2D662DB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3F8F187A"/>
    <w:multiLevelType w:val="hybridMultilevel"/>
    <w:tmpl w:val="898AD4C6"/>
    <w:lvl w:ilvl="0" w:tplc="4A8A12EC">
      <w:start w:val="1"/>
      <w:numFmt w:val="bullet"/>
      <w:lvlText w:val="-"/>
      <w:lvlJc w:val="left"/>
      <w:pPr>
        <w:ind w:left="121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>
    <w:nsid w:val="46223C17"/>
    <w:multiLevelType w:val="hybridMultilevel"/>
    <w:tmpl w:val="D76E4322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3C029B"/>
    <w:multiLevelType w:val="hybridMultilevel"/>
    <w:tmpl w:val="6A0CAF20"/>
    <w:lvl w:ilvl="0" w:tplc="4A8A12E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AB83413"/>
    <w:multiLevelType w:val="hybridMultilevel"/>
    <w:tmpl w:val="FABA5B98"/>
    <w:lvl w:ilvl="0" w:tplc="38D492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4C680871"/>
    <w:multiLevelType w:val="hybridMultilevel"/>
    <w:tmpl w:val="2FA2C958"/>
    <w:lvl w:ilvl="0" w:tplc="38D492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D1153E9"/>
    <w:multiLevelType w:val="hybridMultilevel"/>
    <w:tmpl w:val="B854ED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4D7C4EBD"/>
    <w:multiLevelType w:val="multilevel"/>
    <w:tmpl w:val="77686D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707" w:hanging="114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914" w:hanging="114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21" w:hanging="11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328" w:hanging="11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cs="Times New Roman" w:hint="default"/>
      </w:rPr>
    </w:lvl>
  </w:abstractNum>
  <w:abstractNum w:abstractNumId="34">
    <w:nsid w:val="51433216"/>
    <w:multiLevelType w:val="hybridMultilevel"/>
    <w:tmpl w:val="65FA9FDC"/>
    <w:lvl w:ilvl="0" w:tplc="D36672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5926AA2"/>
    <w:multiLevelType w:val="hybridMultilevel"/>
    <w:tmpl w:val="BE0A14B6"/>
    <w:lvl w:ilvl="0" w:tplc="D8DAB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2E9E28" w:tentative="1">
      <w:start w:val="1"/>
      <w:numFmt w:val="lowerLetter"/>
      <w:lvlText w:val="%2."/>
      <w:lvlJc w:val="left"/>
      <w:pPr>
        <w:ind w:left="1440" w:hanging="360"/>
      </w:pPr>
    </w:lvl>
    <w:lvl w:ilvl="2" w:tplc="D96A54A4" w:tentative="1">
      <w:start w:val="1"/>
      <w:numFmt w:val="lowerRoman"/>
      <w:lvlText w:val="%3."/>
      <w:lvlJc w:val="right"/>
      <w:pPr>
        <w:ind w:left="2160" w:hanging="180"/>
      </w:pPr>
    </w:lvl>
    <w:lvl w:ilvl="3" w:tplc="964EAB9C" w:tentative="1">
      <w:start w:val="1"/>
      <w:numFmt w:val="decimal"/>
      <w:lvlText w:val="%4."/>
      <w:lvlJc w:val="left"/>
      <w:pPr>
        <w:ind w:left="2880" w:hanging="360"/>
      </w:pPr>
    </w:lvl>
    <w:lvl w:ilvl="4" w:tplc="35102E02" w:tentative="1">
      <w:start w:val="1"/>
      <w:numFmt w:val="lowerLetter"/>
      <w:lvlText w:val="%5."/>
      <w:lvlJc w:val="left"/>
      <w:pPr>
        <w:ind w:left="3600" w:hanging="360"/>
      </w:pPr>
    </w:lvl>
    <w:lvl w:ilvl="5" w:tplc="57469910" w:tentative="1">
      <w:start w:val="1"/>
      <w:numFmt w:val="lowerRoman"/>
      <w:lvlText w:val="%6."/>
      <w:lvlJc w:val="right"/>
      <w:pPr>
        <w:ind w:left="4320" w:hanging="180"/>
      </w:pPr>
    </w:lvl>
    <w:lvl w:ilvl="6" w:tplc="691A8B9C" w:tentative="1">
      <w:start w:val="1"/>
      <w:numFmt w:val="decimal"/>
      <w:lvlText w:val="%7."/>
      <w:lvlJc w:val="left"/>
      <w:pPr>
        <w:ind w:left="5040" w:hanging="360"/>
      </w:pPr>
    </w:lvl>
    <w:lvl w:ilvl="7" w:tplc="7AB882D0" w:tentative="1">
      <w:start w:val="1"/>
      <w:numFmt w:val="lowerLetter"/>
      <w:lvlText w:val="%8."/>
      <w:lvlJc w:val="left"/>
      <w:pPr>
        <w:ind w:left="5760" w:hanging="360"/>
      </w:pPr>
    </w:lvl>
    <w:lvl w:ilvl="8" w:tplc="F702B6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7">
    <w:nsid w:val="6B347C2A"/>
    <w:multiLevelType w:val="hybridMultilevel"/>
    <w:tmpl w:val="492A3C7A"/>
    <w:lvl w:ilvl="0" w:tplc="4A8A12EC">
      <w:start w:val="1"/>
      <w:numFmt w:val="bullet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FF83D70"/>
    <w:multiLevelType w:val="hybridMultilevel"/>
    <w:tmpl w:val="6F767B42"/>
    <w:lvl w:ilvl="0" w:tplc="0EECDF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0292416"/>
    <w:multiLevelType w:val="hybridMultilevel"/>
    <w:tmpl w:val="BE704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C12713"/>
    <w:multiLevelType w:val="hybridMultilevel"/>
    <w:tmpl w:val="80745F74"/>
    <w:lvl w:ilvl="0" w:tplc="96D628DA">
      <w:start w:val="1"/>
      <w:numFmt w:val="decimal"/>
      <w:lvlText w:val="%1."/>
      <w:lvlJc w:val="left"/>
      <w:pPr>
        <w:ind w:left="1834" w:hanging="11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1">
    <w:nsid w:val="79FD377D"/>
    <w:multiLevelType w:val="hybridMultilevel"/>
    <w:tmpl w:val="D3806A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D562929"/>
    <w:multiLevelType w:val="hybridMultilevel"/>
    <w:tmpl w:val="A94650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282759"/>
    <w:multiLevelType w:val="hybridMultilevel"/>
    <w:tmpl w:val="239C8C14"/>
    <w:lvl w:ilvl="0" w:tplc="A8043F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</w:num>
  <w:num w:numId="2">
    <w:abstractNumId w:val="1"/>
  </w:num>
  <w:num w:numId="3">
    <w:abstractNumId w:val="35"/>
  </w:num>
  <w:num w:numId="4">
    <w:abstractNumId w:val="23"/>
  </w:num>
  <w:num w:numId="5">
    <w:abstractNumId w:val="28"/>
  </w:num>
  <w:num w:numId="6">
    <w:abstractNumId w:val="32"/>
  </w:num>
  <w:num w:numId="7">
    <w:abstractNumId w:val="14"/>
  </w:num>
  <w:num w:numId="8">
    <w:abstractNumId w:val="12"/>
  </w:num>
  <w:num w:numId="9">
    <w:abstractNumId w:val="30"/>
  </w:num>
  <w:num w:numId="10">
    <w:abstractNumId w:val="31"/>
  </w:num>
  <w:num w:numId="11">
    <w:abstractNumId w:val="34"/>
  </w:num>
  <w:num w:numId="12">
    <w:abstractNumId w:val="39"/>
  </w:num>
  <w:num w:numId="13">
    <w:abstractNumId w:val="25"/>
  </w:num>
  <w:num w:numId="14">
    <w:abstractNumId w:val="38"/>
  </w:num>
  <w:num w:numId="15">
    <w:abstractNumId w:val="24"/>
  </w:num>
  <w:num w:numId="16">
    <w:abstractNumId w:val="22"/>
  </w:num>
  <w:num w:numId="17">
    <w:abstractNumId w:val="17"/>
  </w:num>
  <w:num w:numId="18">
    <w:abstractNumId w:val="16"/>
  </w:num>
  <w:num w:numId="19">
    <w:abstractNumId w:val="33"/>
  </w:num>
  <w:num w:numId="20">
    <w:abstractNumId w:val="18"/>
  </w:num>
  <w:num w:numId="21">
    <w:abstractNumId w:val="21"/>
  </w:num>
  <w:num w:numId="22">
    <w:abstractNumId w:val="13"/>
  </w:num>
  <w:num w:numId="23">
    <w:abstractNumId w:val="19"/>
  </w:num>
  <w:num w:numId="24">
    <w:abstractNumId w:val="36"/>
  </w:num>
  <w:num w:numId="25">
    <w:abstractNumId w:val="41"/>
  </w:num>
  <w:num w:numId="26">
    <w:abstractNumId w:val="26"/>
  </w:num>
  <w:num w:numId="27">
    <w:abstractNumId w:val="27"/>
  </w:num>
  <w:num w:numId="28">
    <w:abstractNumId w:val="29"/>
  </w:num>
  <w:num w:numId="29">
    <w:abstractNumId w:val="37"/>
  </w:num>
  <w:num w:numId="30">
    <w:abstractNumId w:val="15"/>
  </w:num>
  <w:num w:numId="31">
    <w:abstractNumId w:val="26"/>
  </w:num>
  <w:num w:numId="3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</w:num>
  <w:num w:numId="34">
    <w:abstractNumId w:val="4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41666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07ADE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5E4D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AF5"/>
    <w:rsid w:val="00592C68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21FC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0AED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CAD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E45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327C5"/>
    <w:rsid w:val="00B3315C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5A94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156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640B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1DA9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1D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0C2F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133E"/>
    <w:rsid w:val="00DF697E"/>
    <w:rsid w:val="00DF7E1A"/>
    <w:rsid w:val="00E0185D"/>
    <w:rsid w:val="00E0225B"/>
    <w:rsid w:val="00E02A77"/>
    <w:rsid w:val="00E039C0"/>
    <w:rsid w:val="00E04918"/>
    <w:rsid w:val="00E04C51"/>
    <w:rsid w:val="00E118B4"/>
    <w:rsid w:val="00E11E63"/>
    <w:rsid w:val="00E12161"/>
    <w:rsid w:val="00E12CB3"/>
    <w:rsid w:val="00E14C79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6D05"/>
    <w:rsid w:val="00F278E4"/>
    <w:rsid w:val="00F30AFA"/>
    <w:rsid w:val="00F34B0A"/>
    <w:rsid w:val="00F34DDA"/>
    <w:rsid w:val="00F422C7"/>
    <w:rsid w:val="00F440A3"/>
    <w:rsid w:val="00F4580E"/>
    <w:rsid w:val="00F4640D"/>
    <w:rsid w:val="00F50B6F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16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 w:uiPriority="99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/>
    <w:lsdException w:name="FollowedHyperlink" w:locked="1" w:uiPriority="99"/>
    <w:lsdException w:name="Strong" w:qFormat="1"/>
    <w:lsdException w:name="Emphasis" w:uiPriority="99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99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uiPriority w:val="99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uiPriority w:val="99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99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uiPriority w:val="99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99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ff">
    <w:name w:val="ConsPlusNormal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semiHidden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4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semiHidden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3543B-FCF1-465B-8606-4538F3E52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1548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10355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Веселова ОВ</cp:lastModifiedBy>
  <cp:revision>62</cp:revision>
  <cp:lastPrinted>2019-04-24T13:22:00Z</cp:lastPrinted>
  <dcterms:created xsi:type="dcterms:W3CDTF">2018-08-17T11:31:00Z</dcterms:created>
  <dcterms:modified xsi:type="dcterms:W3CDTF">2019-04-24T13:23:00Z</dcterms:modified>
</cp:coreProperties>
</file>