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B7" w:rsidRPr="00EE481D" w:rsidRDefault="00C258B7" w:rsidP="00C258B7">
      <w:pPr>
        <w:spacing w:line="360" w:lineRule="auto"/>
        <w:jc w:val="both"/>
        <w:rPr>
          <w:i/>
          <w:sz w:val="24"/>
          <w:szCs w:val="24"/>
        </w:rPr>
      </w:pPr>
      <w:r w:rsidRPr="00EE481D">
        <w:rPr>
          <w:i/>
          <w:sz w:val="24"/>
          <w:szCs w:val="24"/>
        </w:rPr>
        <w:t>Пенсионный ликбез</w:t>
      </w:r>
    </w:p>
    <w:p w:rsidR="00423765" w:rsidRPr="00EE481D" w:rsidRDefault="00C258B7" w:rsidP="00C258B7">
      <w:pPr>
        <w:spacing w:line="360" w:lineRule="auto"/>
        <w:jc w:val="both"/>
        <w:rPr>
          <w:b/>
          <w:sz w:val="24"/>
          <w:szCs w:val="24"/>
        </w:rPr>
      </w:pPr>
      <w:r w:rsidRPr="00EE481D">
        <w:rPr>
          <w:b/>
          <w:sz w:val="24"/>
          <w:szCs w:val="24"/>
        </w:rPr>
        <w:t>О чем расскажет индивидуальный лицевой счет?</w:t>
      </w:r>
    </w:p>
    <w:p w:rsidR="00C258B7" w:rsidRPr="00EE481D" w:rsidRDefault="00C258B7" w:rsidP="00C258B7">
      <w:pPr>
        <w:spacing w:line="360" w:lineRule="auto"/>
        <w:jc w:val="both"/>
        <w:rPr>
          <w:b/>
          <w:sz w:val="24"/>
          <w:szCs w:val="24"/>
        </w:rPr>
      </w:pPr>
    </w:p>
    <w:p w:rsidR="00423765" w:rsidRPr="00EE481D" w:rsidRDefault="00423765" w:rsidP="00C258B7">
      <w:pPr>
        <w:spacing w:line="360" w:lineRule="auto"/>
        <w:jc w:val="both"/>
        <w:rPr>
          <w:b/>
          <w:i/>
          <w:sz w:val="24"/>
          <w:szCs w:val="24"/>
        </w:rPr>
      </w:pPr>
      <w:r w:rsidRPr="00EE481D">
        <w:rPr>
          <w:b/>
          <w:i/>
          <w:sz w:val="24"/>
          <w:szCs w:val="24"/>
        </w:rPr>
        <w:t xml:space="preserve">На индивидуальном лицевом счете (ИЛС) в Пенсионном фонде хранится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ИЛС, сформированы на основе данных, переданных в ПФР работодателями и </w:t>
      </w:r>
      <w:r w:rsidR="00C258B7" w:rsidRPr="00EE481D">
        <w:rPr>
          <w:b/>
          <w:i/>
          <w:sz w:val="24"/>
          <w:szCs w:val="24"/>
        </w:rPr>
        <w:t xml:space="preserve">самими </w:t>
      </w:r>
      <w:r w:rsidRPr="00EE481D">
        <w:rPr>
          <w:b/>
          <w:i/>
          <w:sz w:val="24"/>
          <w:szCs w:val="24"/>
        </w:rPr>
        <w:t>гражданами.</w:t>
      </w:r>
    </w:p>
    <w:p w:rsidR="00423765" w:rsidRPr="00EE481D" w:rsidRDefault="00423765" w:rsidP="00C258B7">
      <w:pPr>
        <w:spacing w:line="360" w:lineRule="auto"/>
        <w:jc w:val="both"/>
        <w:rPr>
          <w:sz w:val="24"/>
          <w:szCs w:val="24"/>
        </w:rPr>
      </w:pPr>
      <w:r w:rsidRPr="00EE481D">
        <w:rPr>
          <w:sz w:val="24"/>
          <w:szCs w:val="24"/>
        </w:rPr>
        <w:t>Согласно действующему законодательству пополнение индивидуальных лицевых счетов сведениями о стаже и с</w:t>
      </w:r>
      <w:r w:rsidR="00C258B7" w:rsidRPr="00EE481D">
        <w:rPr>
          <w:sz w:val="24"/>
          <w:szCs w:val="24"/>
        </w:rPr>
        <w:t xml:space="preserve">траховых взносах осуществляется в разные сроки. Так, </w:t>
      </w:r>
      <w:r w:rsidRPr="00EE481D">
        <w:rPr>
          <w:sz w:val="24"/>
          <w:szCs w:val="24"/>
        </w:rPr>
        <w:t>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 после представления отчета работодателем в органы налоговой инспекции – не позднее 30 числа месяца, сл</w:t>
      </w:r>
      <w:r w:rsidR="00C258B7" w:rsidRPr="00EE481D">
        <w:rPr>
          <w:sz w:val="24"/>
          <w:szCs w:val="24"/>
        </w:rPr>
        <w:t>едующего за истечением квартала.</w:t>
      </w:r>
    </w:p>
    <w:p w:rsidR="00423765" w:rsidRPr="00EE481D" w:rsidRDefault="00C258B7" w:rsidP="00C258B7">
      <w:pPr>
        <w:spacing w:line="360" w:lineRule="auto"/>
        <w:jc w:val="both"/>
        <w:rPr>
          <w:sz w:val="24"/>
          <w:szCs w:val="24"/>
        </w:rPr>
      </w:pPr>
      <w:r w:rsidRPr="00EE481D">
        <w:rPr>
          <w:sz w:val="24"/>
          <w:szCs w:val="24"/>
        </w:rPr>
        <w:t>Д</w:t>
      </w:r>
      <w:r w:rsidR="00423765" w:rsidRPr="00EE481D">
        <w:rPr>
          <w:sz w:val="24"/>
          <w:szCs w:val="24"/>
        </w:rPr>
        <w:t>анные о продолжительности стажа актуализируются на лицевом счёте гражданина один раз в год после представления работодателем отчетности о стаже – до 1 марта следующе</w:t>
      </w:r>
      <w:r w:rsidR="00EE481D" w:rsidRPr="00EE481D">
        <w:rPr>
          <w:sz w:val="24"/>
          <w:szCs w:val="24"/>
        </w:rPr>
        <w:t>го года (то есть до 1 марта 2020 года – срок отчетности за 2019</w:t>
      </w:r>
      <w:r w:rsidR="00423765" w:rsidRPr="00EE481D">
        <w:rPr>
          <w:sz w:val="24"/>
          <w:szCs w:val="24"/>
        </w:rPr>
        <w:t xml:space="preserve"> год).</w:t>
      </w:r>
    </w:p>
    <w:p w:rsidR="00423765" w:rsidRPr="008C065D" w:rsidRDefault="00423765" w:rsidP="00C258B7">
      <w:pPr>
        <w:spacing w:line="360" w:lineRule="auto"/>
        <w:jc w:val="both"/>
        <w:rPr>
          <w:sz w:val="24"/>
          <w:szCs w:val="24"/>
        </w:rPr>
      </w:pPr>
      <w:r w:rsidRPr="00EE481D">
        <w:rPr>
          <w:sz w:val="24"/>
          <w:szCs w:val="24"/>
        </w:rPr>
        <w:t xml:space="preserve"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также раз в год, так как сведения об уплаченных страховых взносах за прошедший год поступают в Пенсионный фонд из Федеральной налоговой службы ежегодно. </w:t>
      </w:r>
    </w:p>
    <w:p w:rsidR="00C948D5" w:rsidRDefault="00EE481D" w:rsidP="00C258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</w:t>
      </w:r>
      <w:r w:rsidR="005F3A97">
        <w:rPr>
          <w:sz w:val="24"/>
          <w:szCs w:val="24"/>
        </w:rPr>
        <w:t xml:space="preserve"> стаже и заработке, </w:t>
      </w:r>
      <w:proofErr w:type="gramStart"/>
      <w:r w:rsidR="005F3A97">
        <w:rPr>
          <w:sz w:val="24"/>
          <w:szCs w:val="24"/>
        </w:rPr>
        <w:t>учтенных</w:t>
      </w:r>
      <w:proofErr w:type="gramEnd"/>
      <w:r w:rsidR="005F3A97">
        <w:rPr>
          <w:sz w:val="24"/>
          <w:szCs w:val="24"/>
        </w:rPr>
        <w:t xml:space="preserve"> на индивидуальном лицевом счете,</w:t>
      </w:r>
      <w:r>
        <w:rPr>
          <w:sz w:val="24"/>
          <w:szCs w:val="24"/>
        </w:rPr>
        <w:t xml:space="preserve"> каждый может получить в Личн</w:t>
      </w:r>
      <w:r w:rsidR="005F3A97">
        <w:rPr>
          <w:sz w:val="24"/>
          <w:szCs w:val="24"/>
        </w:rPr>
        <w:t>ом кабинете гражданина</w:t>
      </w:r>
      <w:r>
        <w:rPr>
          <w:sz w:val="24"/>
          <w:szCs w:val="24"/>
        </w:rPr>
        <w:t xml:space="preserve"> на сайте ПФР</w:t>
      </w:r>
      <w:r w:rsidR="005F3A97">
        <w:rPr>
          <w:sz w:val="24"/>
          <w:szCs w:val="24"/>
        </w:rPr>
        <w:t xml:space="preserve"> (</w:t>
      </w:r>
      <w:proofErr w:type="spellStart"/>
      <w:r w:rsidR="005F3A97">
        <w:rPr>
          <w:sz w:val="24"/>
          <w:szCs w:val="24"/>
          <w:lang w:val="en-US"/>
        </w:rPr>
        <w:t>es</w:t>
      </w:r>
      <w:proofErr w:type="spellEnd"/>
      <w:r w:rsidR="005F3A97" w:rsidRPr="005F3A97">
        <w:rPr>
          <w:sz w:val="24"/>
          <w:szCs w:val="24"/>
        </w:rPr>
        <w:t>.</w:t>
      </w:r>
      <w:proofErr w:type="spellStart"/>
      <w:r w:rsidR="005F3A97">
        <w:rPr>
          <w:sz w:val="24"/>
          <w:szCs w:val="24"/>
          <w:lang w:val="en-US"/>
        </w:rPr>
        <w:t>pfrf</w:t>
      </w:r>
      <w:proofErr w:type="spellEnd"/>
      <w:r w:rsidR="005F3A97" w:rsidRPr="005F3A97">
        <w:rPr>
          <w:sz w:val="24"/>
          <w:szCs w:val="24"/>
        </w:rPr>
        <w:t>.</w:t>
      </w:r>
      <w:proofErr w:type="spellStart"/>
      <w:r w:rsidR="005F3A97">
        <w:rPr>
          <w:sz w:val="24"/>
          <w:szCs w:val="24"/>
          <w:lang w:val="en-US"/>
        </w:rPr>
        <w:t>ru</w:t>
      </w:r>
      <w:proofErr w:type="spellEnd"/>
      <w:r w:rsidR="005F3A97" w:rsidRPr="005F3A9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5F3A97">
        <w:rPr>
          <w:sz w:val="24"/>
          <w:szCs w:val="24"/>
        </w:rPr>
        <w:t xml:space="preserve"> При необходимости  можно заказать выписку</w:t>
      </w:r>
      <w:r w:rsidR="00C948D5" w:rsidRPr="00C948D5">
        <w:rPr>
          <w:sz w:val="24"/>
          <w:szCs w:val="24"/>
        </w:rPr>
        <w:t xml:space="preserve"> </w:t>
      </w:r>
      <w:r w:rsidR="00C948D5">
        <w:rPr>
          <w:sz w:val="24"/>
          <w:szCs w:val="24"/>
        </w:rPr>
        <w:t>о состоянии ИЛС.</w:t>
      </w:r>
    </w:p>
    <w:p w:rsidR="00C948D5" w:rsidRPr="00C948D5" w:rsidRDefault="00C948D5" w:rsidP="00C948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Сервис дает возможность</w:t>
      </w:r>
      <w:r w:rsidR="00826E66">
        <w:rPr>
          <w:sz w:val="24"/>
          <w:szCs w:val="24"/>
        </w:rPr>
        <w:t xml:space="preserve"> у</w:t>
      </w:r>
      <w:bookmarkStart w:id="0" w:name="_GoBack"/>
      <w:bookmarkEnd w:id="0"/>
      <w:r w:rsidR="00826E66">
        <w:rPr>
          <w:sz w:val="24"/>
          <w:szCs w:val="24"/>
        </w:rPr>
        <w:t>словно</w:t>
      </w:r>
      <w:r>
        <w:rPr>
          <w:sz w:val="24"/>
          <w:szCs w:val="24"/>
        </w:rPr>
        <w:t xml:space="preserve"> рассчитать свою будущую страховую пенсию, используя личный пенсионный калькулятор. </w:t>
      </w:r>
      <w:r w:rsidRPr="00C948D5">
        <w:rPr>
          <w:sz w:val="24"/>
          <w:szCs w:val="24"/>
        </w:rPr>
        <w:t>Основная задача пенсионного калькулятора — разъя</w:t>
      </w:r>
      <w:r>
        <w:rPr>
          <w:sz w:val="24"/>
          <w:szCs w:val="24"/>
        </w:rPr>
        <w:t xml:space="preserve">снить порядок формирования </w:t>
      </w:r>
      <w:r w:rsidRPr="00C948D5">
        <w:rPr>
          <w:sz w:val="24"/>
          <w:szCs w:val="24"/>
        </w:rPr>
        <w:t xml:space="preserve"> пенсионных прав и расчета страховой пенсии по старости, а также показать, как </w:t>
      </w:r>
      <w:r w:rsidR="00826E66">
        <w:rPr>
          <w:sz w:val="24"/>
          <w:szCs w:val="24"/>
        </w:rPr>
        <w:t xml:space="preserve">на размер страховой пенсии влияет </w:t>
      </w:r>
      <w:r>
        <w:rPr>
          <w:sz w:val="24"/>
          <w:szCs w:val="24"/>
        </w:rPr>
        <w:t>размер</w:t>
      </w:r>
      <w:r w:rsidR="00826E66">
        <w:rPr>
          <w:sz w:val="24"/>
          <w:szCs w:val="24"/>
        </w:rPr>
        <w:t xml:space="preserve"> заработной платы, </w:t>
      </w:r>
      <w:r w:rsidRPr="00C948D5">
        <w:rPr>
          <w:sz w:val="24"/>
          <w:szCs w:val="24"/>
        </w:rPr>
        <w:t>продолжительност</w:t>
      </w:r>
      <w:r w:rsidR="00826E66">
        <w:rPr>
          <w:sz w:val="24"/>
          <w:szCs w:val="24"/>
        </w:rPr>
        <w:t>ь трудового (страхового) стажа,</w:t>
      </w:r>
      <w:r>
        <w:rPr>
          <w:sz w:val="24"/>
          <w:szCs w:val="24"/>
        </w:rPr>
        <w:t xml:space="preserve"> </w:t>
      </w:r>
      <w:r w:rsidRPr="00C948D5">
        <w:rPr>
          <w:sz w:val="24"/>
          <w:szCs w:val="24"/>
        </w:rPr>
        <w:t>военная служба по призыву, уход за ребенком до достижения им возраста 1,5 лет и другие с</w:t>
      </w:r>
      <w:r w:rsidR="00826E66">
        <w:rPr>
          <w:sz w:val="24"/>
          <w:szCs w:val="24"/>
        </w:rPr>
        <w:t>оциально значимые периоды жизни.</w:t>
      </w:r>
    </w:p>
    <w:p w:rsidR="00EE481D" w:rsidRPr="00EE481D" w:rsidRDefault="005F3A97" w:rsidP="00C948D5">
      <w:pPr>
        <w:spacing w:line="360" w:lineRule="auto"/>
        <w:jc w:val="both"/>
        <w:rPr>
          <w:sz w:val="24"/>
          <w:szCs w:val="24"/>
        </w:rPr>
      </w:pPr>
      <w:r w:rsidRPr="005F3A97">
        <w:rPr>
          <w:sz w:val="24"/>
          <w:szCs w:val="24"/>
        </w:rPr>
        <w:t>Для входа</w:t>
      </w:r>
      <w:r>
        <w:rPr>
          <w:sz w:val="24"/>
          <w:szCs w:val="24"/>
        </w:rPr>
        <w:t xml:space="preserve"> в Личный кабинет необходимо использовать</w:t>
      </w:r>
      <w:r w:rsidRPr="005F3A97">
        <w:rPr>
          <w:sz w:val="24"/>
          <w:szCs w:val="24"/>
        </w:rPr>
        <w:t xml:space="preserve"> учетную запись в Единой системе иденти</w:t>
      </w:r>
      <w:r w:rsidR="00C948D5">
        <w:rPr>
          <w:sz w:val="24"/>
          <w:szCs w:val="24"/>
        </w:rPr>
        <w:t>фикац</w:t>
      </w:r>
      <w:proofErr w:type="gramStart"/>
      <w:r w:rsidR="00C948D5">
        <w:rPr>
          <w:sz w:val="24"/>
          <w:szCs w:val="24"/>
        </w:rPr>
        <w:t>ии и ау</w:t>
      </w:r>
      <w:proofErr w:type="gramEnd"/>
      <w:r w:rsidR="00C948D5">
        <w:rPr>
          <w:sz w:val="24"/>
          <w:szCs w:val="24"/>
        </w:rPr>
        <w:t>тентификации (ЕСИА).</w:t>
      </w:r>
    </w:p>
    <w:p w:rsidR="00423765" w:rsidRPr="00EE481D" w:rsidRDefault="00423765" w:rsidP="00C258B7">
      <w:pPr>
        <w:spacing w:line="360" w:lineRule="auto"/>
        <w:jc w:val="both"/>
        <w:rPr>
          <w:sz w:val="24"/>
          <w:szCs w:val="24"/>
        </w:rPr>
      </w:pPr>
      <w:r w:rsidRPr="00EE481D">
        <w:rPr>
          <w:sz w:val="24"/>
          <w:szCs w:val="24"/>
        </w:rPr>
        <w:lastRenderedPageBreak/>
        <w:t>ВАЖНО! У тех граждан, которые уже являются получателями пенсии, на лицевом счете отражаются только вновь приобретенные пенсионные права, которые не</w:t>
      </w:r>
      <w:r w:rsidR="00C258B7" w:rsidRPr="00EE481D">
        <w:rPr>
          <w:sz w:val="24"/>
          <w:szCs w:val="24"/>
        </w:rPr>
        <w:t xml:space="preserve"> были</w:t>
      </w:r>
      <w:r w:rsidRPr="00EE481D">
        <w:rPr>
          <w:sz w:val="24"/>
          <w:szCs w:val="24"/>
        </w:rPr>
        <w:t xml:space="preserve"> учтены при первоначальном назначении или перерасчете пенсии.</w:t>
      </w:r>
    </w:p>
    <w:p w:rsidR="00423765" w:rsidRPr="00EE481D" w:rsidRDefault="00423765" w:rsidP="00C258B7">
      <w:pPr>
        <w:spacing w:line="360" w:lineRule="auto"/>
        <w:jc w:val="both"/>
        <w:rPr>
          <w:sz w:val="24"/>
          <w:szCs w:val="24"/>
        </w:rPr>
      </w:pPr>
    </w:p>
    <w:p w:rsidR="00032F32" w:rsidRPr="00EE481D" w:rsidRDefault="00032F32" w:rsidP="00C258B7">
      <w:pPr>
        <w:spacing w:line="360" w:lineRule="auto"/>
        <w:jc w:val="both"/>
        <w:rPr>
          <w:sz w:val="24"/>
          <w:szCs w:val="24"/>
        </w:rPr>
      </w:pPr>
    </w:p>
    <w:sectPr w:rsidR="00032F32" w:rsidRPr="00EE481D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3765"/>
    <w:rsid w:val="00032F32"/>
    <w:rsid w:val="00067F26"/>
    <w:rsid w:val="00357EF8"/>
    <w:rsid w:val="003D44C5"/>
    <w:rsid w:val="00423765"/>
    <w:rsid w:val="005F3A97"/>
    <w:rsid w:val="00826E66"/>
    <w:rsid w:val="008C065D"/>
    <w:rsid w:val="00BC3B43"/>
    <w:rsid w:val="00BE33DF"/>
    <w:rsid w:val="00C258B7"/>
    <w:rsid w:val="00C948D5"/>
    <w:rsid w:val="00D57467"/>
    <w:rsid w:val="00E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2019-04-09T07:16:00Z</dcterms:created>
  <dcterms:modified xsi:type="dcterms:W3CDTF">2019-04-09T07:16:00Z</dcterms:modified>
</cp:coreProperties>
</file>