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B2" w:rsidRDefault="002F48B2" w:rsidP="002F48B2">
      <w:pPr>
        <w:spacing w:line="100" w:lineRule="atLeast"/>
        <w:ind w:firstLine="709"/>
        <w:jc w:val="center"/>
        <w:rPr>
          <w:rFonts w:ascii="Vrinda" w:hAnsi="Vrinda" w:cs="Vrinda"/>
          <w:b/>
          <w:bCs/>
          <w:sz w:val="80"/>
          <w:szCs w:val="80"/>
        </w:rPr>
      </w:pPr>
      <w:r>
        <w:rPr>
          <w:rFonts w:ascii="Corbel" w:hAnsi="Corbel" w:cs="Corbel"/>
          <w:b/>
          <w:noProof/>
          <w:sz w:val="80"/>
          <w:szCs w:val="80"/>
          <w:lang w:eastAsia="ru-RU"/>
        </w:rPr>
        <w:drawing>
          <wp:inline distT="0" distB="0" distL="0" distR="0">
            <wp:extent cx="1359535" cy="1327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27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8B2" w:rsidRDefault="002F48B2" w:rsidP="002F48B2">
      <w:pPr>
        <w:spacing w:line="100" w:lineRule="atLeast"/>
        <w:ind w:firstLine="709"/>
        <w:jc w:val="center"/>
        <w:rPr>
          <w:rFonts w:ascii="Vrinda" w:hAnsi="Vrinda" w:cs="Vrinda"/>
          <w:b/>
          <w:sz w:val="72"/>
          <w:szCs w:val="72"/>
        </w:rPr>
      </w:pPr>
      <w:r>
        <w:rPr>
          <w:rFonts w:ascii="Vrinda" w:hAnsi="Vrinda" w:cs="Vrinda"/>
          <w:b/>
          <w:bCs/>
          <w:sz w:val="80"/>
          <w:szCs w:val="80"/>
        </w:rPr>
        <w:t>ДОКЛАД</w:t>
      </w:r>
    </w:p>
    <w:p w:rsidR="002F48B2" w:rsidRDefault="002F48B2" w:rsidP="002F48B2">
      <w:pPr>
        <w:spacing w:line="100" w:lineRule="atLeast"/>
        <w:ind w:firstLine="709"/>
        <w:jc w:val="center"/>
        <w:rPr>
          <w:rFonts w:ascii="Vrinda" w:hAnsi="Vrinda" w:cs="Vrinda"/>
          <w:b/>
          <w:sz w:val="56"/>
          <w:szCs w:val="56"/>
        </w:rPr>
      </w:pPr>
      <w:r>
        <w:rPr>
          <w:rFonts w:ascii="Vrinda" w:hAnsi="Vrinda" w:cs="Vrinda"/>
          <w:b/>
          <w:sz w:val="72"/>
          <w:szCs w:val="72"/>
        </w:rPr>
        <w:t xml:space="preserve">главы </w:t>
      </w:r>
    </w:p>
    <w:p w:rsidR="002F48B2" w:rsidRDefault="002F48B2" w:rsidP="002F48B2">
      <w:pPr>
        <w:spacing w:line="100" w:lineRule="atLeast"/>
        <w:ind w:hanging="16"/>
        <w:jc w:val="center"/>
        <w:rPr>
          <w:rFonts w:ascii="Vrinda" w:hAnsi="Vrinda" w:cs="Vrinda"/>
          <w:b/>
          <w:sz w:val="56"/>
          <w:szCs w:val="56"/>
        </w:rPr>
      </w:pPr>
      <w:r>
        <w:rPr>
          <w:rFonts w:ascii="Vrinda" w:hAnsi="Vrinda" w:cs="Vrinda"/>
          <w:b/>
          <w:sz w:val="56"/>
          <w:szCs w:val="56"/>
        </w:rPr>
        <w:t xml:space="preserve">Галичского муниципального района </w:t>
      </w:r>
    </w:p>
    <w:p w:rsidR="002F48B2" w:rsidRDefault="002F48B2" w:rsidP="002F48B2">
      <w:pPr>
        <w:spacing w:line="100" w:lineRule="atLeast"/>
        <w:ind w:firstLine="709"/>
        <w:jc w:val="center"/>
        <w:rPr>
          <w:rFonts w:ascii="Vrinda" w:hAnsi="Vrinda" w:cs="Vrinda"/>
          <w:b/>
          <w:sz w:val="56"/>
          <w:szCs w:val="56"/>
        </w:rPr>
      </w:pPr>
      <w:r>
        <w:rPr>
          <w:rFonts w:ascii="Vrinda" w:hAnsi="Vrinda" w:cs="Vrinda"/>
          <w:b/>
          <w:sz w:val="56"/>
          <w:szCs w:val="56"/>
        </w:rPr>
        <w:t>Костромской области</w:t>
      </w:r>
    </w:p>
    <w:p w:rsidR="002F48B2" w:rsidRDefault="002F48B2" w:rsidP="002F48B2">
      <w:pPr>
        <w:spacing w:line="100" w:lineRule="atLeast"/>
        <w:ind w:firstLine="709"/>
        <w:jc w:val="center"/>
        <w:rPr>
          <w:rFonts w:ascii="Vrinda" w:hAnsi="Vrinda" w:cs="Vrinda"/>
          <w:b/>
          <w:sz w:val="56"/>
          <w:szCs w:val="56"/>
        </w:rPr>
      </w:pPr>
    </w:p>
    <w:p w:rsidR="002F48B2" w:rsidRDefault="002F48B2" w:rsidP="002F48B2">
      <w:pPr>
        <w:spacing w:line="100" w:lineRule="atLeast"/>
        <w:ind w:firstLine="709"/>
        <w:jc w:val="center"/>
        <w:rPr>
          <w:rFonts w:ascii="Vrinda" w:hAnsi="Vrinda" w:cs="Vrinda"/>
          <w:b/>
          <w:sz w:val="80"/>
          <w:szCs w:val="80"/>
        </w:rPr>
      </w:pPr>
      <w:r>
        <w:rPr>
          <w:rFonts w:ascii="Vrinda" w:hAnsi="Vrinda" w:cs="Vrinda"/>
          <w:b/>
          <w:sz w:val="80"/>
          <w:szCs w:val="80"/>
        </w:rPr>
        <w:t xml:space="preserve">Потехина </w:t>
      </w:r>
    </w:p>
    <w:p w:rsidR="002F48B2" w:rsidRDefault="002F48B2" w:rsidP="002F48B2">
      <w:pPr>
        <w:spacing w:line="100" w:lineRule="atLeast"/>
        <w:ind w:hanging="16"/>
        <w:jc w:val="center"/>
        <w:rPr>
          <w:rFonts w:ascii="Vrinda" w:hAnsi="Vrinda" w:cs="Vrinda"/>
          <w:b/>
          <w:sz w:val="52"/>
          <w:szCs w:val="52"/>
        </w:rPr>
      </w:pPr>
      <w:r>
        <w:rPr>
          <w:rFonts w:ascii="Vrinda" w:hAnsi="Vrinda" w:cs="Vrinda"/>
          <w:b/>
          <w:sz w:val="80"/>
          <w:szCs w:val="80"/>
        </w:rPr>
        <w:t>Александра Николаевича</w:t>
      </w:r>
    </w:p>
    <w:p w:rsidR="002F48B2" w:rsidRDefault="002F48B2" w:rsidP="002F48B2">
      <w:pPr>
        <w:spacing w:line="100" w:lineRule="atLeast"/>
        <w:ind w:firstLine="709"/>
        <w:jc w:val="center"/>
        <w:rPr>
          <w:rFonts w:ascii="Vrinda" w:hAnsi="Vrinda" w:cs="Vrinda"/>
          <w:b/>
          <w:sz w:val="52"/>
          <w:szCs w:val="52"/>
        </w:rPr>
      </w:pPr>
    </w:p>
    <w:p w:rsidR="002F48B2" w:rsidRDefault="002F48B2" w:rsidP="002F48B2">
      <w:pPr>
        <w:spacing w:line="100" w:lineRule="atLeast"/>
        <w:jc w:val="center"/>
        <w:rPr>
          <w:rFonts w:ascii="Vrinda" w:hAnsi="Vrinda" w:cs="Vrinda"/>
          <w:b/>
          <w:i/>
          <w:sz w:val="56"/>
          <w:szCs w:val="56"/>
        </w:rPr>
      </w:pPr>
      <w:r>
        <w:rPr>
          <w:rFonts w:ascii="Vrinda" w:hAnsi="Vrinda" w:cs="Vrinda"/>
          <w:b/>
          <w:i/>
          <w:sz w:val="56"/>
          <w:szCs w:val="56"/>
        </w:rPr>
        <w:t xml:space="preserve">«О социально-экономическом развитии Галичского муниципального района </w:t>
      </w:r>
      <w:r>
        <w:rPr>
          <w:rFonts w:ascii="Vrinda" w:hAnsi="Vrinda" w:cs="Vrinda"/>
          <w:b/>
          <w:i/>
          <w:sz w:val="64"/>
          <w:szCs w:val="64"/>
        </w:rPr>
        <w:t xml:space="preserve"> </w:t>
      </w:r>
      <w:r>
        <w:rPr>
          <w:rFonts w:ascii="Vrinda" w:hAnsi="Vrinda" w:cs="Vrinda"/>
          <w:b/>
          <w:i/>
          <w:sz w:val="56"/>
          <w:szCs w:val="56"/>
        </w:rPr>
        <w:t>Костромской области</w:t>
      </w:r>
    </w:p>
    <w:p w:rsidR="002F48B2" w:rsidRDefault="002F48B2" w:rsidP="002F48B2">
      <w:pPr>
        <w:spacing w:line="100" w:lineRule="atLeast"/>
        <w:jc w:val="center"/>
      </w:pPr>
      <w:r>
        <w:rPr>
          <w:rFonts w:ascii="Vrinda" w:hAnsi="Vrinda" w:cs="Vrinda"/>
          <w:b/>
          <w:i/>
          <w:sz w:val="56"/>
          <w:szCs w:val="56"/>
        </w:rPr>
        <w:t xml:space="preserve">за 2018 год» </w:t>
      </w:r>
    </w:p>
    <w:p w:rsidR="002F48B2" w:rsidRDefault="002F48B2" w:rsidP="002F48B2">
      <w:pPr>
        <w:spacing w:line="100" w:lineRule="atLeast"/>
        <w:jc w:val="center"/>
      </w:pPr>
    </w:p>
    <w:p w:rsidR="002F48B2" w:rsidRDefault="002F48B2" w:rsidP="002F48B2">
      <w:pPr>
        <w:spacing w:line="360" w:lineRule="auto"/>
        <w:jc w:val="center"/>
        <w:rPr>
          <w:sz w:val="36"/>
          <w:szCs w:val="36"/>
        </w:rPr>
      </w:pPr>
    </w:p>
    <w:p w:rsidR="002F48B2" w:rsidRDefault="002F48B2" w:rsidP="002F48B2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«____» апреля 2019 года</w:t>
      </w:r>
    </w:p>
    <w:p w:rsidR="002F48B2" w:rsidRDefault="002F48B2" w:rsidP="002F48B2">
      <w:pPr>
        <w:spacing w:line="360" w:lineRule="auto"/>
        <w:jc w:val="center"/>
        <w:rPr>
          <w:sz w:val="36"/>
          <w:szCs w:val="36"/>
        </w:rPr>
      </w:pPr>
    </w:p>
    <w:p w:rsidR="002F48B2" w:rsidRDefault="002F48B2" w:rsidP="002F48B2">
      <w:pPr>
        <w:spacing w:line="36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Уважаемые депутаты, коллеги, гости и все присутствующие!</w:t>
      </w:r>
    </w:p>
    <w:p w:rsidR="002F48B2" w:rsidRDefault="002F48B2" w:rsidP="002F48B2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 своем отчете я сообщу об основных показателях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социально-экономического развития за прошедший год, основных событиях 2018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года и результатах деятельности администрации района.</w:t>
      </w:r>
    </w:p>
    <w:p w:rsidR="002F48B2" w:rsidRDefault="002F48B2" w:rsidP="002F48B2">
      <w:pPr>
        <w:shd w:val="clear" w:color="auto" w:fill="FFFFFF"/>
        <w:spacing w:line="100" w:lineRule="atLeast"/>
        <w:ind w:firstLine="708"/>
        <w:jc w:val="center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Демография и занятость населения.</w:t>
      </w:r>
    </w:p>
    <w:p w:rsidR="002F48B2" w:rsidRDefault="002F48B2" w:rsidP="002F48B2">
      <w:pPr>
        <w:shd w:val="clear" w:color="auto" w:fill="FFFFFF"/>
        <w:spacing w:line="100" w:lineRule="atLeast"/>
        <w:rPr>
          <w:i/>
          <w:iCs/>
          <w:color w:val="000000"/>
          <w:sz w:val="28"/>
          <w:szCs w:val="28"/>
        </w:rPr>
      </w:pPr>
    </w:p>
    <w:p w:rsidR="002F48B2" w:rsidRDefault="002F48B2" w:rsidP="002F48B2">
      <w:pPr>
        <w:shd w:val="clear" w:color="auto" w:fill="FFFFFF"/>
        <w:spacing w:line="360" w:lineRule="auto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Численность постоянного населения Галичского района на 1 января 2019 г. составляет </w:t>
      </w:r>
      <w:r>
        <w:rPr>
          <w:color w:val="000000"/>
          <w:spacing w:val="10"/>
          <w:sz w:val="28"/>
          <w:szCs w:val="28"/>
        </w:rPr>
        <w:t>7139 человек и за 2018 год сократилась на 221 человек, или на 3,0% (в 2017 г. - на 153 человека, или на 2,0%).</w:t>
      </w:r>
    </w:p>
    <w:p w:rsidR="002F48B2" w:rsidRDefault="002F48B2" w:rsidP="002F48B2">
      <w:pPr>
        <w:shd w:val="clear" w:color="auto" w:fill="FFFFFF"/>
        <w:spacing w:line="360" w:lineRule="auto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  Сокращение численности населения обусловлено естественной и миграционной убылью населения. Число умерших превысило число родившихся в 2,7 раза, это  связанной с сокращением числа женщин репродуктивного возраста, и высокой долей населения старших возрастов.</w:t>
      </w:r>
    </w:p>
    <w:p w:rsidR="002F48B2" w:rsidRDefault="002F48B2" w:rsidP="002F48B2">
      <w:pPr>
        <w:shd w:val="clear" w:color="auto" w:fill="FFFFFF"/>
        <w:spacing w:line="360" w:lineRule="auto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         В 2018 году родилось 53 человек, в 2017 г.- 69 человек. </w:t>
      </w:r>
    </w:p>
    <w:p w:rsidR="002F48B2" w:rsidRDefault="002F48B2" w:rsidP="002F48B2">
      <w:pPr>
        <w:shd w:val="clear" w:color="auto" w:fill="FFFFFF"/>
        <w:spacing w:line="360" w:lineRule="auto"/>
        <w:ind w:firstLine="708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Умерших в 2018 г-141 чел., в 2017 -159 чел.</w:t>
      </w:r>
    </w:p>
    <w:p w:rsidR="002F48B2" w:rsidRDefault="002F48B2" w:rsidP="002F48B2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В 2018 г. миграционная убыль населения по сравнению с 2017 г. увеличилась на 70 человек (в 2,1 раза), </w:t>
      </w:r>
      <w:r>
        <w:rPr>
          <w:bCs/>
          <w:color w:val="000000"/>
          <w:spacing w:val="10"/>
          <w:sz w:val="28"/>
          <w:szCs w:val="28"/>
        </w:rPr>
        <w:t>что вызвано сокращением числа прибывших на 74 человека (на 14,9%).</w:t>
      </w:r>
    </w:p>
    <w:p w:rsidR="002F48B2" w:rsidRDefault="002F48B2" w:rsidP="002F48B2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безработных </w:t>
      </w:r>
      <w:r>
        <w:rPr>
          <w:bCs/>
          <w:color w:val="000000"/>
          <w:sz w:val="28"/>
          <w:szCs w:val="28"/>
        </w:rPr>
        <w:t>граждан 11 человек.</w:t>
      </w:r>
    </w:p>
    <w:p w:rsidR="002F48B2" w:rsidRDefault="002F48B2" w:rsidP="002F48B2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Показатель напряженности на рынке труда 0,53.</w:t>
      </w:r>
    </w:p>
    <w:p w:rsidR="002F48B2" w:rsidRDefault="002F48B2" w:rsidP="002F48B2">
      <w:pPr>
        <w:shd w:val="clear" w:color="auto" w:fill="FFFFFF"/>
        <w:spacing w:line="360" w:lineRule="auto"/>
        <w:jc w:val="both"/>
        <w:rPr>
          <w:color w:val="800000"/>
          <w:sz w:val="28"/>
          <w:szCs w:val="28"/>
        </w:rPr>
      </w:pPr>
      <w:r>
        <w:rPr>
          <w:bCs/>
          <w:color w:val="000000"/>
          <w:sz w:val="28"/>
          <w:szCs w:val="28"/>
        </w:rPr>
        <w:t>Уровень безработицы составил - 0,3%.</w:t>
      </w:r>
    </w:p>
    <w:p w:rsidR="002F48B2" w:rsidRDefault="002F48B2" w:rsidP="002F48B2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color w:val="800000"/>
          <w:sz w:val="28"/>
          <w:szCs w:val="28"/>
        </w:rPr>
        <w:tab/>
      </w:r>
      <w:r>
        <w:rPr>
          <w:color w:val="000000"/>
          <w:sz w:val="28"/>
          <w:szCs w:val="28"/>
        </w:rPr>
        <w:t>В целях снижения безработицы в администрации района проводится регулярная работа по снижению неформальной занятости.</w:t>
      </w:r>
      <w:r>
        <w:rPr>
          <w:bCs/>
          <w:color w:val="000000"/>
          <w:sz w:val="28"/>
          <w:szCs w:val="28"/>
        </w:rPr>
        <w:tab/>
      </w:r>
    </w:p>
    <w:p w:rsidR="002F48B2" w:rsidRDefault="002F48B2" w:rsidP="002F48B2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Основным экономическим параметром, характеризующим уровень</w:t>
      </w:r>
      <w:r>
        <w:rPr>
          <w:bCs/>
          <w:color w:val="000000"/>
          <w:sz w:val="28"/>
          <w:szCs w:val="28"/>
        </w:rPr>
        <w:br/>
        <w:t>жизни населения, а также одним из ключевых индикаторов экономического</w:t>
      </w:r>
      <w:r>
        <w:rPr>
          <w:bCs/>
          <w:color w:val="000000"/>
          <w:sz w:val="28"/>
          <w:szCs w:val="28"/>
        </w:rPr>
        <w:br/>
        <w:t>развития района являю</w:t>
      </w:r>
      <w:r>
        <w:rPr>
          <w:color w:val="000000"/>
          <w:sz w:val="28"/>
          <w:szCs w:val="28"/>
        </w:rPr>
        <w:t>тся доходы населения.</w:t>
      </w:r>
    </w:p>
    <w:p w:rsidR="002F48B2" w:rsidRDefault="002F48B2" w:rsidP="002F48B2">
      <w:p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В структуре доходов населения района наибольший удельный вес</w:t>
      </w:r>
      <w:r>
        <w:rPr>
          <w:bCs/>
          <w:color w:val="000000"/>
          <w:sz w:val="28"/>
          <w:szCs w:val="28"/>
        </w:rPr>
        <w:br/>
        <w:t>занимает с</w:t>
      </w:r>
      <w:r>
        <w:rPr>
          <w:bCs/>
          <w:iCs/>
          <w:color w:val="000000"/>
          <w:sz w:val="28"/>
          <w:szCs w:val="28"/>
        </w:rPr>
        <w:t>реднемесячная заработная плата, которая в последние годы</w:t>
      </w:r>
      <w:r>
        <w:rPr>
          <w:bCs/>
          <w:iCs/>
          <w:color w:val="000000"/>
          <w:sz w:val="28"/>
          <w:szCs w:val="28"/>
        </w:rPr>
        <w:br/>
        <w:t xml:space="preserve">стабильно растет. </w:t>
      </w:r>
      <w:r>
        <w:rPr>
          <w:color w:val="000000"/>
          <w:sz w:val="28"/>
          <w:szCs w:val="28"/>
        </w:rPr>
        <w:t>Среднемесячная заработная плата по району по сравнению с 2017 годом увеличилась на 14,3%. В организациях без субъектов малого предпринимательства  средняя заработная плата составила 29 199,9 руб., а в целом по району — 15 220 руб.</w:t>
      </w:r>
    </w:p>
    <w:p w:rsidR="002F48B2" w:rsidRDefault="002F48B2" w:rsidP="002F48B2">
      <w:pPr>
        <w:shd w:val="clear" w:color="auto" w:fill="FFFFFF"/>
        <w:spacing w:line="360" w:lineRule="auto"/>
        <w:ind w:firstLine="709"/>
        <w:jc w:val="both"/>
        <w:rPr>
          <w:b/>
          <w:bCs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Просроченная задолженность по заработной плате   отсутствует.</w:t>
      </w:r>
    </w:p>
    <w:p w:rsidR="002F48B2" w:rsidRDefault="002F48B2" w:rsidP="002F48B2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2.Экономический потенциал района</w:t>
      </w:r>
    </w:p>
    <w:p w:rsidR="002F48B2" w:rsidRDefault="002F48B2" w:rsidP="002F48B2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2.1. Сельское хозяйство </w:t>
      </w:r>
    </w:p>
    <w:p w:rsidR="002F48B2" w:rsidRDefault="002F48B2" w:rsidP="002F48B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Сельское хозяйство Галичского муниципального района является одним из базовых видов деятельности и на протяжении многих лет демонстрирует высокие результаты, на долю АПК приходится около 78 % от общего объема  производимой продукции района. </w:t>
      </w:r>
    </w:p>
    <w:p w:rsidR="002F48B2" w:rsidRDefault="002F48B2" w:rsidP="002F48B2">
      <w:pPr>
        <w:pStyle w:val="a4"/>
        <w:tabs>
          <w:tab w:val="left" w:pos="33"/>
        </w:tabs>
        <w:spacing w:line="360" w:lineRule="auto"/>
        <w:jc w:val="both"/>
        <w:rPr>
          <w:b/>
          <w:color w:val="000000"/>
          <w:sz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Структуру АПК района составляют </w:t>
      </w:r>
      <w:r>
        <w:rPr>
          <w:b/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предприятий, </w:t>
      </w:r>
      <w:r>
        <w:rPr>
          <w:b/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– КФХ и </w:t>
      </w:r>
      <w:r>
        <w:rPr>
          <w:b/>
          <w:color w:val="000000"/>
          <w:sz w:val="28"/>
          <w:szCs w:val="28"/>
        </w:rPr>
        <w:t xml:space="preserve">3700 </w:t>
      </w:r>
      <w:r>
        <w:rPr>
          <w:color w:val="000000"/>
          <w:sz w:val="28"/>
          <w:szCs w:val="28"/>
        </w:rPr>
        <w:t xml:space="preserve">– личных подсобных хозяйств, всего в сельскохозяйственном производстве занято - </w:t>
      </w:r>
      <w:r>
        <w:rPr>
          <w:b/>
          <w:color w:val="000000"/>
          <w:sz w:val="28"/>
          <w:szCs w:val="28"/>
        </w:rPr>
        <w:t xml:space="preserve">747 человек, </w:t>
      </w:r>
      <w:r>
        <w:rPr>
          <w:color w:val="000000"/>
          <w:sz w:val="28"/>
          <w:szCs w:val="28"/>
        </w:rPr>
        <w:t>средняя з</w:t>
      </w:r>
      <w:r>
        <w:rPr>
          <w:color w:val="000000"/>
          <w:sz w:val="28"/>
          <w:szCs w:val="28"/>
          <w:shd w:val="clear" w:color="auto" w:fill="FFFFFF"/>
        </w:rPr>
        <w:t>аработная плата  по сельхозпредприятиям составила –     28 425 руб.,</w:t>
      </w:r>
      <w:r>
        <w:rPr>
          <w:color w:val="000000"/>
          <w:sz w:val="28"/>
          <w:szCs w:val="28"/>
        </w:rPr>
        <w:t xml:space="preserve"> рост составил 10,3%.</w:t>
      </w:r>
    </w:p>
    <w:p w:rsidR="002F48B2" w:rsidRDefault="002F48B2" w:rsidP="002F48B2">
      <w:pPr>
        <w:pStyle w:val="a4"/>
        <w:spacing w:line="100" w:lineRule="atLeast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2.1.1.Растениеводство.</w:t>
      </w:r>
    </w:p>
    <w:p w:rsidR="002F48B2" w:rsidRDefault="002F48B2" w:rsidP="002F48B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ab/>
        <w:t>В 2018 году п</w:t>
      </w:r>
      <w:r>
        <w:rPr>
          <w:color w:val="000000"/>
          <w:sz w:val="28"/>
          <w:szCs w:val="28"/>
        </w:rPr>
        <w:t>осевная площадь составляет - 21874 га, из которой :</w:t>
      </w:r>
    </w:p>
    <w:p w:rsidR="002F48B2" w:rsidRDefault="002F48B2" w:rsidP="002F48B2">
      <w:pPr>
        <w:pStyle w:val="a4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площадь занятая зерновыми  - 3 245 га (+189 га к уровню прошлого года);</w:t>
      </w:r>
    </w:p>
    <w:p w:rsidR="002F48B2" w:rsidRDefault="002F48B2" w:rsidP="002F48B2">
      <w:pPr>
        <w:pStyle w:val="a4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кормовыми культурами — 18 629 га (- 77 га к уровню прошлого года).</w:t>
      </w:r>
    </w:p>
    <w:p w:rsidR="002F48B2" w:rsidRDefault="002F48B2" w:rsidP="002F48B2">
      <w:pPr>
        <w:pStyle w:val="a4"/>
        <w:spacing w:line="360" w:lineRule="auto"/>
        <w:ind w:left="-30" w:firstLine="9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Увеличение посевной площади на 112 га связано  с введением в севооборот неиспользованной земли в КФХ.</w:t>
      </w:r>
    </w:p>
    <w:p w:rsidR="002F48B2" w:rsidRDefault="002F48B2" w:rsidP="002F48B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ab/>
        <w:t>Средняя урожайность зерновых составила 20 ц/га (в  2017 году 22,5 ц/га, уменьшение с прошлым годом на 11 процентов). Несмотря на сложные погодные условия в течении всего вегетационного периода и чрезвычайную ситуацию, связанную с переувлажнением почв, валовой сбор зерна в 2018 году составил 6285</w:t>
      </w:r>
      <w:r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>тонны.</w:t>
      </w:r>
    </w:p>
    <w:p w:rsidR="002F48B2" w:rsidRDefault="002F48B2" w:rsidP="002F48B2">
      <w:pPr>
        <w:pStyle w:val="a4"/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ab/>
        <w:t>Наибольшая урожайность получена в АО «Галичское» по птицеводству — 23,5 ц/га.</w:t>
      </w:r>
    </w:p>
    <w:p w:rsidR="002F48B2" w:rsidRDefault="002F48B2" w:rsidP="002F48B2">
      <w:pPr>
        <w:pStyle w:val="a4"/>
        <w:spacing w:line="100" w:lineRule="atLeast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lastRenderedPageBreak/>
        <w:t>Урожайность зерновых культур по предприятиям представлена на слайде.</w:t>
      </w:r>
    </w:p>
    <w:p w:rsidR="002F48B2" w:rsidRDefault="002F48B2" w:rsidP="002F48B2">
      <w:pPr>
        <w:pStyle w:val="a4"/>
        <w:spacing w:line="100" w:lineRule="atLeast"/>
        <w:jc w:val="center"/>
        <w:rPr>
          <w:b/>
          <w:color w:val="000000"/>
          <w:sz w:val="28"/>
        </w:rPr>
      </w:pPr>
    </w:p>
    <w:p w:rsidR="002F48B2" w:rsidRDefault="002F48B2" w:rsidP="002F48B2">
      <w:pPr>
        <w:pStyle w:val="a4"/>
        <w:spacing w:line="100" w:lineRule="atLeast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2.1.2.Кормопроизводство.</w:t>
      </w:r>
    </w:p>
    <w:p w:rsidR="002F48B2" w:rsidRDefault="002F48B2" w:rsidP="002F48B2">
      <w:pPr>
        <w:pStyle w:val="a4"/>
        <w:spacing w:line="360" w:lineRule="auto"/>
        <w:jc w:val="both"/>
        <w:rPr>
          <w:color w:val="FF0000"/>
          <w:sz w:val="28"/>
          <w:szCs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  <w:szCs w:val="28"/>
        </w:rPr>
        <w:t xml:space="preserve">Заготовку кормов в районе провели своевременно. </w:t>
      </w:r>
    </w:p>
    <w:p w:rsidR="002F48B2" w:rsidRDefault="002F48B2" w:rsidP="002F48B2">
      <w:pPr>
        <w:pStyle w:val="a4"/>
        <w:spacing w:line="36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>Всего на условную голову скота в районе заготовлено 21,2 центнера кормовых единиц, что позволило провести достойно зимовку скота. (26,3 ц кормовых единиц в прошлом году).</w:t>
      </w:r>
    </w:p>
    <w:p w:rsidR="002F48B2" w:rsidRDefault="002F48B2" w:rsidP="002F48B2">
      <w:pPr>
        <w:pStyle w:val="a4"/>
        <w:spacing w:line="360" w:lineRule="auto"/>
        <w:jc w:val="center"/>
        <w:rPr>
          <w:color w:val="000000"/>
          <w:sz w:val="28"/>
        </w:rPr>
      </w:pPr>
      <w:r>
        <w:rPr>
          <w:color w:val="FF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</w:rPr>
        <w:t>.1</w:t>
      </w:r>
      <w:r>
        <w:rPr>
          <w:b/>
          <w:color w:val="000000"/>
          <w:sz w:val="28"/>
        </w:rPr>
        <w:t>.3.Животноводство</w:t>
      </w:r>
    </w:p>
    <w:p w:rsidR="002F48B2" w:rsidRDefault="002F48B2" w:rsidP="002F48B2">
      <w:pPr>
        <w:pStyle w:val="a4"/>
        <w:spacing w:line="360" w:lineRule="auto"/>
        <w:jc w:val="both"/>
        <w:rPr>
          <w:color w:val="94006B"/>
          <w:sz w:val="28"/>
          <w:szCs w:val="28"/>
        </w:rPr>
      </w:pPr>
      <w:r>
        <w:rPr>
          <w:color w:val="000000"/>
          <w:sz w:val="28"/>
        </w:rPr>
        <w:tab/>
        <w:t>Не удается остановить негативную тенденцию в отрасли животноводства, в большей степени в личных подсобных хозяйствах. Поголовье крупного рогатого скота в личных подсобных хозяйствах на 01.01.2019 года составило 251 голова, что в отношении к уровню прошлого года составило 78 процентов.</w:t>
      </w:r>
    </w:p>
    <w:p w:rsidR="002F48B2" w:rsidRDefault="002F48B2" w:rsidP="002F48B2">
      <w:pPr>
        <w:pStyle w:val="a4"/>
        <w:spacing w:line="360" w:lineRule="auto"/>
        <w:jc w:val="both"/>
        <w:rPr>
          <w:color w:val="000000"/>
          <w:sz w:val="28"/>
        </w:rPr>
      </w:pPr>
      <w:r>
        <w:rPr>
          <w:color w:val="94006B"/>
          <w:sz w:val="28"/>
          <w:szCs w:val="28"/>
        </w:rPr>
        <w:tab/>
      </w:r>
      <w:r>
        <w:rPr>
          <w:color w:val="000000"/>
          <w:sz w:val="28"/>
          <w:szCs w:val="28"/>
        </w:rPr>
        <w:t>Численность поголовья крупного рогатого скота в сельскохозяйственных предприятиях района на 1 января 2019 года составляет:</w:t>
      </w:r>
    </w:p>
    <w:p w:rsidR="002F48B2" w:rsidRDefault="002F48B2" w:rsidP="002F48B2">
      <w:pPr>
        <w:pStyle w:val="a4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- КРС, всего — 4 335 голов  (сокращение на 107 голов к уровню прошлого года или на 2,4 процента);</w:t>
      </w:r>
    </w:p>
    <w:p w:rsidR="002F48B2" w:rsidRDefault="002F48B2" w:rsidP="002F48B2">
      <w:pPr>
        <w:pStyle w:val="a4"/>
        <w:spacing w:line="360" w:lineRule="auto"/>
        <w:jc w:val="both"/>
        <w:rPr>
          <w:color w:val="94006B"/>
          <w:sz w:val="28"/>
        </w:rPr>
      </w:pPr>
      <w:r>
        <w:rPr>
          <w:color w:val="000000"/>
          <w:sz w:val="28"/>
        </w:rPr>
        <w:t>- в т. ч. поголовье коров – 2 045 голов (сокращение на 90 голов к уровню прошлого года, или на 4 процента).</w:t>
      </w:r>
    </w:p>
    <w:p w:rsidR="002F48B2" w:rsidRDefault="002F48B2" w:rsidP="002F48B2">
      <w:pPr>
        <w:pStyle w:val="a4"/>
        <w:spacing w:line="360" w:lineRule="auto"/>
        <w:jc w:val="both"/>
        <w:rPr>
          <w:color w:val="94006B"/>
          <w:sz w:val="28"/>
          <w:szCs w:val="28"/>
        </w:rPr>
      </w:pPr>
      <w:r>
        <w:rPr>
          <w:color w:val="94006B"/>
          <w:sz w:val="28"/>
        </w:rPr>
        <w:tab/>
      </w:r>
      <w:r>
        <w:rPr>
          <w:color w:val="000000"/>
          <w:sz w:val="28"/>
        </w:rPr>
        <w:t>С</w:t>
      </w:r>
      <w:r>
        <w:rPr>
          <w:color w:val="000000"/>
          <w:sz w:val="28"/>
          <w:szCs w:val="28"/>
        </w:rPr>
        <w:t>ледует заметить, что поголовье молочных коров возросло на 79 голов по сравнению с 2017 годом и составило  1 498. (Увеличение поголовья  ООО «Ладыгино» на 69 гол.; КФХ Румянцев М.И. на  5 гол,; в  2018 году зарегистрирован о КФХ Клячев П.А. - с количеством дойных коров 11гол.)</w:t>
      </w:r>
    </w:p>
    <w:p w:rsidR="002F48B2" w:rsidRDefault="002F48B2" w:rsidP="002F48B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94006B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Валовое производство молока в хозяйствах района в  2018 году по сравнению с  2017 годом возросло на 636 тонны или  на  9 процентных пункта.</w:t>
      </w:r>
    </w:p>
    <w:p w:rsidR="002F48B2" w:rsidRDefault="002F48B2" w:rsidP="002F48B2">
      <w:pPr>
        <w:pStyle w:val="a4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В 2018 году данный показатель составил 8 106 тонн.</w:t>
      </w:r>
    </w:p>
    <w:p w:rsidR="002F48B2" w:rsidRDefault="002F48B2" w:rsidP="002F48B2">
      <w:pPr>
        <w:pStyle w:val="a4"/>
        <w:spacing w:line="360" w:lineRule="auto"/>
        <w:jc w:val="both"/>
        <w:rPr>
          <w:color w:val="94006B"/>
          <w:sz w:val="28"/>
        </w:rPr>
      </w:pPr>
      <w:r>
        <w:rPr>
          <w:color w:val="000000"/>
          <w:sz w:val="28"/>
        </w:rPr>
        <w:tab/>
        <w:t>Лидерами по производству молока являются: ООО «Ладыгино»  - 5874 тонны и СПК «Маяк» - 1740 тонн.</w:t>
      </w:r>
    </w:p>
    <w:p w:rsidR="002F48B2" w:rsidRDefault="002F48B2" w:rsidP="002F48B2">
      <w:pPr>
        <w:pStyle w:val="a4"/>
        <w:spacing w:line="360" w:lineRule="auto"/>
        <w:jc w:val="both"/>
        <w:rPr>
          <w:color w:val="000000"/>
          <w:sz w:val="28"/>
        </w:rPr>
      </w:pPr>
      <w:r>
        <w:rPr>
          <w:color w:val="94006B"/>
          <w:sz w:val="28"/>
        </w:rPr>
        <w:lastRenderedPageBreak/>
        <w:tab/>
      </w:r>
      <w:r>
        <w:rPr>
          <w:color w:val="000000"/>
          <w:sz w:val="28"/>
          <w:szCs w:val="28"/>
        </w:rPr>
        <w:t>В 2018 году увеличился надой на 1 корову: за год надоено 5621 кг +236 кг.</w:t>
      </w:r>
    </w:p>
    <w:p w:rsidR="002F48B2" w:rsidRDefault="002F48B2" w:rsidP="002F48B2">
      <w:pPr>
        <w:pStyle w:val="a4"/>
        <w:spacing w:line="360" w:lineRule="auto"/>
        <w:rPr>
          <w:color w:val="800000"/>
          <w:sz w:val="28"/>
          <w:szCs w:val="28"/>
        </w:rPr>
      </w:pPr>
      <w:r>
        <w:rPr>
          <w:color w:val="000000"/>
          <w:sz w:val="28"/>
        </w:rPr>
        <w:t>(2017 год – 5385 кг).</w:t>
      </w:r>
    </w:p>
    <w:p w:rsidR="002F48B2" w:rsidRDefault="002F48B2" w:rsidP="002F48B2">
      <w:pPr>
        <w:pStyle w:val="a4"/>
        <w:spacing w:line="360" w:lineRule="auto"/>
        <w:jc w:val="both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ab/>
      </w:r>
      <w:r>
        <w:rPr>
          <w:color w:val="000000"/>
          <w:sz w:val="28"/>
          <w:szCs w:val="28"/>
        </w:rPr>
        <w:t>Поголовье КРС мясного и помесного направления снизилось на 14% и составляет 1 193 головы, в том числе количество коров уменьшилось на 24 % и составило 547 голов.</w:t>
      </w:r>
    </w:p>
    <w:p w:rsidR="002F48B2" w:rsidRDefault="002F48B2" w:rsidP="002F48B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800000"/>
          <w:sz w:val="28"/>
          <w:szCs w:val="28"/>
        </w:rPr>
        <w:tab/>
      </w:r>
      <w:r>
        <w:rPr>
          <w:color w:val="000000"/>
          <w:sz w:val="28"/>
          <w:szCs w:val="28"/>
        </w:rPr>
        <w:t>Сельскохозяйственными предприятиями района в течении  2018 года реализовано скота – 468 тонн (в 2017 году – 387 тонн).</w:t>
      </w:r>
    </w:p>
    <w:p w:rsidR="002F48B2" w:rsidRDefault="002F48B2" w:rsidP="002F48B2">
      <w:pPr>
        <w:pStyle w:val="a4"/>
        <w:spacing w:line="360" w:lineRule="auto"/>
        <w:jc w:val="both"/>
        <w:rPr>
          <w:color w:val="8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Производство скота на убой возросло в 2018 году на 6 % к уровню 2017 года, было произведено - 1390 тонн ( в 2017 году - 1317 тонн). </w:t>
      </w:r>
    </w:p>
    <w:p w:rsidR="002F48B2" w:rsidRDefault="002F48B2" w:rsidP="002F48B2">
      <w:pPr>
        <w:pStyle w:val="a4"/>
        <w:spacing w:line="360" w:lineRule="auto"/>
        <w:rPr>
          <w:color w:val="800000"/>
          <w:sz w:val="28"/>
        </w:rPr>
      </w:pPr>
      <w:r>
        <w:rPr>
          <w:color w:val="800000"/>
          <w:sz w:val="28"/>
          <w:szCs w:val="28"/>
        </w:rPr>
        <w:tab/>
        <w:t>С</w:t>
      </w:r>
      <w:r>
        <w:rPr>
          <w:color w:val="000000"/>
          <w:sz w:val="28"/>
        </w:rPr>
        <w:t>реднесуточный привес молодняка крупного рогатого</w:t>
      </w:r>
      <w:r>
        <w:rPr>
          <w:color w:val="000000"/>
        </w:rPr>
        <w:t xml:space="preserve"> </w:t>
      </w:r>
      <w:r>
        <w:rPr>
          <w:color w:val="000000"/>
          <w:sz w:val="28"/>
        </w:rPr>
        <w:t xml:space="preserve">скота составил 460 грамм (-11 грамм к уровню 2017 года). </w:t>
      </w:r>
    </w:p>
    <w:p w:rsidR="002F48B2" w:rsidRDefault="002F48B2" w:rsidP="002F48B2">
      <w:pPr>
        <w:pStyle w:val="a4"/>
        <w:spacing w:line="360" w:lineRule="auto"/>
        <w:jc w:val="both"/>
        <w:rPr>
          <w:color w:val="000000"/>
          <w:sz w:val="28"/>
        </w:rPr>
      </w:pPr>
      <w:r>
        <w:rPr>
          <w:color w:val="800000"/>
          <w:sz w:val="28"/>
        </w:rPr>
        <w:tab/>
      </w:r>
      <w:r>
        <w:rPr>
          <w:color w:val="000000"/>
          <w:sz w:val="28"/>
        </w:rPr>
        <w:t xml:space="preserve">Получено приплода крупного рогатого скота 2000 гол., это на 318 гол. больше, чем в 2017 году. </w:t>
      </w:r>
    </w:p>
    <w:p w:rsidR="002F48B2" w:rsidRDefault="002F48B2" w:rsidP="002F48B2">
      <w:pPr>
        <w:pStyle w:val="a4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Падеж в 2018 году составил 84 гол. (- 91 гол. к 2017 году). </w:t>
      </w:r>
      <w:r>
        <w:rPr>
          <w:color w:val="800000"/>
          <w:sz w:val="28"/>
        </w:rPr>
        <w:tab/>
      </w:r>
    </w:p>
    <w:p w:rsidR="002F48B2" w:rsidRDefault="002F48B2" w:rsidP="002F48B2">
      <w:pPr>
        <w:pStyle w:val="a4"/>
        <w:spacing w:line="360" w:lineRule="auto"/>
        <w:jc w:val="both"/>
        <w:rPr>
          <w:b/>
          <w:color w:val="800000"/>
          <w:sz w:val="28"/>
        </w:rPr>
      </w:pPr>
      <w:r>
        <w:rPr>
          <w:color w:val="000000"/>
          <w:sz w:val="28"/>
        </w:rPr>
        <w:t>В ООО «Ладыгино»  падёж сократился на 71гол,  в ООО «Галловей Кострома» - на 9 гол.</w:t>
      </w:r>
    </w:p>
    <w:p w:rsidR="002F48B2" w:rsidRDefault="002F48B2" w:rsidP="002F48B2">
      <w:pPr>
        <w:pStyle w:val="a4"/>
        <w:spacing w:line="360" w:lineRule="auto"/>
        <w:jc w:val="both"/>
        <w:rPr>
          <w:color w:val="800000"/>
          <w:sz w:val="28"/>
        </w:rPr>
      </w:pPr>
      <w:r>
        <w:rPr>
          <w:b/>
          <w:color w:val="800000"/>
          <w:sz w:val="28"/>
        </w:rPr>
        <w:tab/>
      </w:r>
      <w:r>
        <w:rPr>
          <w:color w:val="000000"/>
          <w:sz w:val="28"/>
        </w:rPr>
        <w:t xml:space="preserve">Поголовье овец по Галичскому району -154 гол., из них 121 овцематка  (-27 гол. всего к уровню 2017 года). </w:t>
      </w:r>
    </w:p>
    <w:p w:rsidR="002F48B2" w:rsidRDefault="002F48B2" w:rsidP="002F48B2">
      <w:pPr>
        <w:pStyle w:val="a4"/>
        <w:spacing w:line="100" w:lineRule="atLeast"/>
        <w:jc w:val="center"/>
        <w:rPr>
          <w:color w:val="000000"/>
          <w:sz w:val="28"/>
          <w:shd w:val="clear" w:color="auto" w:fill="FFFFFF"/>
        </w:rPr>
      </w:pPr>
      <w:r>
        <w:rPr>
          <w:color w:val="800000"/>
          <w:sz w:val="28"/>
        </w:rPr>
        <w:t xml:space="preserve">                    </w:t>
      </w:r>
      <w:r>
        <w:rPr>
          <w:b/>
          <w:bCs/>
          <w:color w:val="800000"/>
          <w:sz w:val="28"/>
        </w:rPr>
        <w:t xml:space="preserve"> </w:t>
      </w:r>
      <w:r>
        <w:rPr>
          <w:b/>
          <w:bCs/>
          <w:color w:val="000000"/>
          <w:sz w:val="28"/>
        </w:rPr>
        <w:t xml:space="preserve"> 2.1.4.Пт</w:t>
      </w:r>
      <w:r>
        <w:rPr>
          <w:b/>
          <w:color w:val="000000"/>
          <w:sz w:val="28"/>
        </w:rPr>
        <w:t>ицеводство.</w:t>
      </w:r>
    </w:p>
    <w:p w:rsidR="002F48B2" w:rsidRDefault="002F48B2" w:rsidP="002F48B2">
      <w:pPr>
        <w:pStyle w:val="a4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  <w:shd w:val="clear" w:color="auto" w:fill="FFFFFF"/>
        </w:rPr>
        <w:tab/>
        <w:t>Самым крупным предприятием остается АО «Галичское»  по птицеводству (направление – производство яйца). На долю нашей птицефабрики приходится  более 37 %  от областного показателя.</w:t>
      </w:r>
    </w:p>
    <w:p w:rsidR="002F48B2" w:rsidRDefault="002F48B2" w:rsidP="002F48B2">
      <w:pPr>
        <w:pStyle w:val="a4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На 1 января 2019 года поголовье птицы составляет 1 246 тыс. голов, снижение поголовья на 2 % к уровню 2017 года.</w:t>
      </w:r>
    </w:p>
    <w:p w:rsidR="002F48B2" w:rsidRDefault="002F48B2" w:rsidP="002F48B2">
      <w:pPr>
        <w:pStyle w:val="a4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Производство яйца в 2018 году составило 300 008 тыс. штук, рост к 2017 году – 4% (289 316 тыс. штук – 2017 год). </w:t>
      </w:r>
    </w:p>
    <w:p w:rsidR="002F48B2" w:rsidRDefault="002F48B2" w:rsidP="002F48B2">
      <w:pPr>
        <w:pStyle w:val="a4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Яйценоскость на 1 куру-несушку за 2018 год составила 330,5 штук (в 2017 году – 326 шт.).</w:t>
      </w:r>
    </w:p>
    <w:p w:rsidR="002F48B2" w:rsidRDefault="002F48B2" w:rsidP="002F48B2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</w:rPr>
        <w:lastRenderedPageBreak/>
        <w:t>Выращено птицы в 2018 году 1318,5 тонн (+1,9 тонны к уровню 2017 года). Произведено мяса кур на убой – 1106,8 тонны (-35,3тонн к 2017 году).</w:t>
      </w:r>
    </w:p>
    <w:p w:rsidR="002F48B2" w:rsidRDefault="002F48B2" w:rsidP="002F48B2">
      <w:pPr>
        <w:pStyle w:val="a4"/>
        <w:spacing w:line="360" w:lineRule="auto"/>
        <w:jc w:val="both"/>
        <w:rPr>
          <w:color w:val="800000"/>
          <w:sz w:val="28"/>
        </w:rPr>
      </w:pPr>
      <w:r>
        <w:rPr>
          <w:color w:val="000000"/>
          <w:sz w:val="28"/>
          <w:szCs w:val="28"/>
          <w:shd w:val="clear" w:color="auto" w:fill="FFFFFF"/>
        </w:rPr>
        <w:tab/>
        <w:t>За прошедший год активно шло обновление парка сельскохозяйственной техники.  Приобретено 51 единица новой техники  на сумму 43,4 млн. рублей. (1 кормоуборочный комбайн, 5 тракторов, 6 автомобиля, 2 сушилки и другая сельскохозяйственная прицепная и навесная техника).</w:t>
      </w:r>
    </w:p>
    <w:p w:rsidR="002F48B2" w:rsidRDefault="002F48B2" w:rsidP="002F48B2">
      <w:pPr>
        <w:pStyle w:val="a4"/>
        <w:spacing w:before="280" w:line="360" w:lineRule="auto"/>
        <w:jc w:val="both"/>
        <w:rPr>
          <w:color w:val="800000"/>
          <w:sz w:val="28"/>
        </w:rPr>
      </w:pPr>
      <w:r>
        <w:rPr>
          <w:color w:val="800000"/>
          <w:sz w:val="28"/>
        </w:rPr>
        <w:tab/>
      </w:r>
      <w:r>
        <w:rPr>
          <w:color w:val="000000"/>
          <w:sz w:val="28"/>
        </w:rPr>
        <w:t>Объем инвестиций сельскохозяйственных предприятий по району в 2018 год составил более 97,3 млн. рублей.</w:t>
      </w:r>
    </w:p>
    <w:p w:rsidR="002F48B2" w:rsidRDefault="002F48B2" w:rsidP="002F48B2">
      <w:pPr>
        <w:pStyle w:val="a4"/>
        <w:spacing w:before="100" w:line="360" w:lineRule="auto"/>
        <w:jc w:val="both"/>
        <w:rPr>
          <w:color w:val="800000"/>
          <w:sz w:val="28"/>
        </w:rPr>
      </w:pPr>
      <w:r>
        <w:rPr>
          <w:color w:val="800000"/>
          <w:sz w:val="28"/>
        </w:rPr>
        <w:tab/>
      </w:r>
      <w:r>
        <w:rPr>
          <w:color w:val="000000"/>
          <w:sz w:val="28"/>
        </w:rPr>
        <w:t xml:space="preserve">Самый большой объем инвестиций в АО «Галичское» по птицеводству – 50,6 млн. руб., далее следуют ООО «Ладыгино»- сумма инвестиций - 38,2 млн.руб., СПК «Маяк» - сумма инвестиций – 5 млн. руб. , ИП КФХ «Румянцев МИ»- инвестиции  - 3,5 млн.руб. </w:t>
      </w:r>
    </w:p>
    <w:p w:rsidR="002F48B2" w:rsidRDefault="002F48B2" w:rsidP="002F48B2">
      <w:pPr>
        <w:pStyle w:val="a4"/>
        <w:spacing w:before="280" w:line="360" w:lineRule="auto"/>
        <w:jc w:val="both"/>
        <w:rPr>
          <w:color w:val="000000"/>
          <w:sz w:val="28"/>
        </w:rPr>
      </w:pPr>
      <w:r>
        <w:rPr>
          <w:color w:val="800000"/>
          <w:sz w:val="28"/>
        </w:rPr>
        <w:tab/>
      </w:r>
      <w:r>
        <w:rPr>
          <w:color w:val="000000"/>
          <w:sz w:val="28"/>
        </w:rPr>
        <w:t>Район участвует на условиях софинансирования в гос.программе «Устойчивое развитие сельских территорий Костромской области на 2014-2020 годы». В 2018году при поддержке районного бюджета получена субсидия на строительство двух новых домов – Цветкова Г.Ю. и Ушакова Н.А. в Степановском сельском поселении. Сумма субсидии составила - 2 182 тыс. рублей.</w:t>
      </w:r>
    </w:p>
    <w:p w:rsidR="002F48B2" w:rsidRDefault="002F48B2" w:rsidP="002F48B2">
      <w:pPr>
        <w:pStyle w:val="a4"/>
        <w:spacing w:before="28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В целях стимулирования роста  производства сельскохозяйственной  продукции в течении 2018 года в районе осуществлялась  государственная поддержка сельхозтоваропроизводителям.</w:t>
      </w:r>
    </w:p>
    <w:p w:rsidR="002F48B2" w:rsidRDefault="002F48B2" w:rsidP="002F48B2">
      <w:pPr>
        <w:pStyle w:val="a4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Общий объем государственной поддержки  составил – 35,9 млн. рублей. За 2017 год  поддержка составляла - 32,1  млн. рублей.</w:t>
      </w:r>
    </w:p>
    <w:p w:rsidR="002F48B2" w:rsidRDefault="002F48B2" w:rsidP="002F48B2">
      <w:pPr>
        <w:pStyle w:val="a4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целом по району  в  2018 году сельскохозяйственные  предприятия  показали  положительный финансовый результат. Прибыль от деятельности составила 104,9 млн. руб. (к уровню  2017 года +80,2 млн. руб.)</w:t>
      </w:r>
    </w:p>
    <w:p w:rsidR="002F48B2" w:rsidRDefault="002F48B2" w:rsidP="002F48B2">
      <w:pPr>
        <w:pStyle w:val="a4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Экономические показатели сельскохозяйственных предприятий остаются стабильными. Это в первую очередь связано с тем, что уже на протяжении трех лет на молочном рынке держится высокая цена на молоко. За 1 литр молока в 2018 году она составила в среднем 27 руб.67 коп., себестоимость реализуемого молока – 23,5 руб., это позволяет молочным предприятиям развиваться и получать прибыль. </w:t>
      </w:r>
    </w:p>
    <w:p w:rsidR="002F48B2" w:rsidRDefault="002F48B2" w:rsidP="002F48B2">
      <w:pPr>
        <w:pStyle w:val="a4"/>
        <w:spacing w:line="360" w:lineRule="auto"/>
        <w:ind w:firstLine="709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 xml:space="preserve">В мясном скотоводстве ситуация совсем другая, там за год закупочные цены на мясо увеличились, но одновременно с с этим с возросла себестоимость. Цена реализации 1 кг. мяса в 2018 году составила 98 руб. 88 коп, а себестоимость  - 151 руб. 61 коп., исходя из этого предприятия мясного скотоводства получают от своей деятельности убыток. </w:t>
      </w:r>
    </w:p>
    <w:p w:rsidR="002F48B2" w:rsidRDefault="002F48B2" w:rsidP="002F48B2">
      <w:pPr>
        <w:pStyle w:val="a4"/>
        <w:spacing w:line="276" w:lineRule="auto"/>
        <w:ind w:firstLine="16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 2</w:t>
      </w:r>
      <w:r>
        <w:rPr>
          <w:b/>
          <w:bCs/>
          <w:color w:val="000000"/>
          <w:sz w:val="28"/>
          <w:szCs w:val="28"/>
        </w:rPr>
        <w:t xml:space="preserve">.2.Лесная отрасль. </w:t>
      </w:r>
    </w:p>
    <w:p w:rsidR="002F48B2" w:rsidRDefault="002F48B2" w:rsidP="002F48B2">
      <w:pPr>
        <w:pStyle w:val="a4"/>
        <w:spacing w:after="283" w:line="360" w:lineRule="auto"/>
        <w:jc w:val="both"/>
        <w:rPr>
          <w:color w:val="800000"/>
          <w:sz w:val="28"/>
          <w:szCs w:val="28"/>
        </w:rPr>
      </w:pPr>
      <w:r>
        <w:rPr>
          <w:color w:val="000000"/>
          <w:sz w:val="28"/>
          <w:szCs w:val="28"/>
        </w:rPr>
        <w:tab/>
        <w:t>Экономическое положение организаций лесной отрасли муниципального района в 2018 году оставалось стабильным.</w:t>
      </w:r>
    </w:p>
    <w:p w:rsidR="002F48B2" w:rsidRDefault="002F48B2" w:rsidP="002F48B2">
      <w:pPr>
        <w:pStyle w:val="a4"/>
        <w:spacing w:after="283" w:line="360" w:lineRule="auto"/>
        <w:jc w:val="both"/>
        <w:rPr>
          <w:color w:val="000000"/>
          <w:sz w:val="28"/>
          <w:szCs w:val="28"/>
        </w:rPr>
      </w:pPr>
      <w:r>
        <w:rPr>
          <w:color w:val="800000"/>
          <w:sz w:val="28"/>
          <w:szCs w:val="28"/>
        </w:rPr>
        <w:t xml:space="preserve">  </w:t>
      </w:r>
      <w:r>
        <w:rPr>
          <w:color w:val="800000"/>
          <w:sz w:val="28"/>
          <w:szCs w:val="28"/>
        </w:rPr>
        <w:tab/>
      </w:r>
      <w:r>
        <w:rPr>
          <w:color w:val="000000"/>
          <w:sz w:val="28"/>
          <w:szCs w:val="28"/>
        </w:rPr>
        <w:t>Общая площадь лесов 84 310 га, из них 137, 7 тыс.га передано в аренду для заготовки древесины. Расчетная лесосека утверждена в размере 538,5 тыс. куб.м. из которой 378 тыс. куб.м.  находится в аренде.</w:t>
      </w:r>
    </w:p>
    <w:p w:rsidR="002F48B2" w:rsidRDefault="002F48B2" w:rsidP="002F48B2">
      <w:pPr>
        <w:pStyle w:val="a4"/>
        <w:spacing w:after="283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лесопромышленном комплексе в  2018 году заготовкой древесины занимались 20 арендаторов, заключено 26 договоров аренды.</w:t>
      </w:r>
    </w:p>
    <w:p w:rsidR="002F48B2" w:rsidRDefault="002F48B2" w:rsidP="002F48B2">
      <w:pPr>
        <w:pStyle w:val="a4"/>
        <w:spacing w:after="283" w:line="360" w:lineRule="auto"/>
        <w:jc w:val="both"/>
        <w:rPr>
          <w:i/>
          <w:iCs/>
          <w:color w:val="800000"/>
          <w:sz w:val="28"/>
          <w:szCs w:val="28"/>
        </w:rPr>
      </w:pPr>
      <w:r>
        <w:rPr>
          <w:color w:val="000000"/>
          <w:sz w:val="28"/>
          <w:szCs w:val="28"/>
        </w:rPr>
        <w:t>Всего в 2018 году было заготовлено 222,4 тыс. куб.м., что на 26 процентов больше, чем в 2017 году (2017 год заготовлено — 164,4 тыс. куб.м.).  Из общего объема заготовленной древесины 57% составляет деловая древесина.</w:t>
      </w:r>
    </w:p>
    <w:p w:rsidR="002F48B2" w:rsidRDefault="002F48B2" w:rsidP="002F48B2">
      <w:pPr>
        <w:pStyle w:val="a4"/>
        <w:spacing w:after="283"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800000"/>
          <w:sz w:val="28"/>
          <w:szCs w:val="28"/>
        </w:rPr>
        <w:t xml:space="preserve">    </w:t>
      </w:r>
      <w:r>
        <w:rPr>
          <w:color w:val="8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За 2018 поступило в бюджеты всех уровней:</w:t>
      </w:r>
    </w:p>
    <w:p w:rsidR="002F48B2" w:rsidRDefault="002F48B2" w:rsidP="002F48B2">
      <w:pPr>
        <w:pStyle w:val="a4"/>
        <w:spacing w:after="283" w:line="360" w:lineRule="auto"/>
        <w:rPr>
          <w:color w:val="800000"/>
          <w:sz w:val="28"/>
          <w:szCs w:val="28"/>
        </w:rPr>
      </w:pPr>
      <w:r>
        <w:rPr>
          <w:color w:val="000000"/>
          <w:sz w:val="28"/>
          <w:szCs w:val="28"/>
        </w:rPr>
        <w:t xml:space="preserve">-арендной платы 47,7 млн.руб,   - штрафы и пени 1,39 млн.руб,   </w:t>
      </w:r>
    </w:p>
    <w:p w:rsidR="002F48B2" w:rsidRDefault="002F48B2" w:rsidP="002F48B2">
      <w:pPr>
        <w:pStyle w:val="a4"/>
        <w:spacing w:after="283" w:line="360" w:lineRule="auto"/>
        <w:jc w:val="both"/>
        <w:rPr>
          <w:color w:val="000000"/>
          <w:sz w:val="28"/>
          <w:szCs w:val="28"/>
        </w:rPr>
      </w:pPr>
      <w:r>
        <w:rPr>
          <w:color w:val="800000"/>
          <w:sz w:val="28"/>
          <w:szCs w:val="28"/>
        </w:rPr>
        <w:tab/>
      </w:r>
      <w:r>
        <w:rPr>
          <w:color w:val="000000"/>
          <w:sz w:val="28"/>
          <w:szCs w:val="28"/>
        </w:rPr>
        <w:t>Задолженности по арендной плате за 2018 год не имеется.</w:t>
      </w:r>
    </w:p>
    <w:p w:rsidR="002F48B2" w:rsidRDefault="002F48B2" w:rsidP="002F48B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За нарушение административных правонарушений в сфере лесопользования  за 2018 год   составлено 44 протокола. (в 2017 году- 56 протоколов)</w:t>
      </w:r>
    </w:p>
    <w:p w:rsidR="002F48B2" w:rsidRDefault="002F48B2" w:rsidP="002F48B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2018 году зарегистрировано  6 незаконных порубок древесины, объемом      95 м3., ущерб составил – 695,8 тыс</w:t>
      </w:r>
      <w:r>
        <w:rPr>
          <w:color w:val="000000"/>
          <w:sz w:val="28"/>
          <w:szCs w:val="28"/>
          <w:shd w:val="clear" w:color="auto" w:fill="FFFFFF"/>
        </w:rPr>
        <w:t xml:space="preserve">.руб. </w:t>
      </w:r>
    </w:p>
    <w:p w:rsidR="002F48B2" w:rsidRDefault="002F48B2" w:rsidP="002F48B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Лесных пожаров в 2018 году не зарегистрировано. </w:t>
      </w:r>
    </w:p>
    <w:p w:rsidR="002F48B2" w:rsidRDefault="002F48B2" w:rsidP="002F48B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Силами арендаторов в 2018 году проведены лесовосстановительные работы на площади 1673,6 га.</w:t>
      </w:r>
    </w:p>
    <w:p w:rsidR="002F48B2" w:rsidRDefault="002F48B2" w:rsidP="002F48B2">
      <w:pPr>
        <w:pStyle w:val="a4"/>
        <w:spacing w:line="360" w:lineRule="auto"/>
        <w:jc w:val="both"/>
        <w:rPr>
          <w:color w:val="800000"/>
          <w:sz w:val="28"/>
          <w:szCs w:val="28"/>
        </w:rPr>
      </w:pPr>
      <w:r>
        <w:rPr>
          <w:color w:val="000000"/>
          <w:sz w:val="28"/>
          <w:szCs w:val="28"/>
        </w:rPr>
        <w:t>Проведены противопожарные работы, общей протяженностью — 238,77 км, установлены аншлаги — 46 шт., устройство мест отдыха - 45 шт., установлен 1 стенд и 35 плакатов.</w:t>
      </w:r>
    </w:p>
    <w:p w:rsidR="002F48B2" w:rsidRDefault="002F48B2" w:rsidP="002F48B2">
      <w:pPr>
        <w:pStyle w:val="1"/>
        <w:shd w:val="clear" w:color="auto" w:fill="FFFFFF"/>
        <w:spacing w:after="0" w:line="360" w:lineRule="auto"/>
        <w:ind w:left="0" w:firstLine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8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Среднемесячная заработная плата работников ЛПК — 16 200 руб., численность занятых по отрасли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составила 214 человек.</w:t>
      </w:r>
    </w:p>
    <w:p w:rsidR="002F48B2" w:rsidRDefault="002F48B2" w:rsidP="002F48B2">
      <w:pPr>
        <w:tabs>
          <w:tab w:val="left" w:pos="2835"/>
        </w:tabs>
        <w:spacing w:line="100" w:lineRule="atLeast"/>
        <w:ind w:left="-30" w:firstLine="45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3. Промышленность.</w:t>
      </w:r>
    </w:p>
    <w:p w:rsidR="002F48B2" w:rsidRDefault="002F48B2" w:rsidP="002F48B2">
      <w:pPr>
        <w:pStyle w:val="a4"/>
        <w:tabs>
          <w:tab w:val="left" w:pos="2835"/>
        </w:tabs>
        <w:spacing w:after="283" w:line="360" w:lineRule="auto"/>
        <w:ind w:left="-30" w:firstLine="45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Наряду с опережающим развитием сельского хозяйства в районе наблюдаются положительные тенденции в промышленном секторе. Промышленное производство представлено в районе предприятиями пищевой и деревообрабатывающей промышленности.</w:t>
      </w:r>
    </w:p>
    <w:p w:rsidR="002F48B2" w:rsidRDefault="002F48B2" w:rsidP="002F48B2">
      <w:pPr>
        <w:pStyle w:val="a4"/>
        <w:tabs>
          <w:tab w:val="left" w:pos="2835"/>
        </w:tabs>
        <w:spacing w:after="283" w:line="360" w:lineRule="auto"/>
        <w:ind w:left="-30" w:firstLine="45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Объем отгруженных товаров промышленного производства  за  2018 г. составил  139,4 млн.руб. и  увеличился  по сравнению с  2017 г. на 15,7%.</w:t>
      </w:r>
    </w:p>
    <w:p w:rsidR="002F48B2" w:rsidRDefault="002F48B2" w:rsidP="002F48B2">
      <w:pPr>
        <w:pStyle w:val="a4"/>
        <w:tabs>
          <w:tab w:val="left" w:pos="2835"/>
        </w:tabs>
        <w:spacing w:after="283" w:line="360" w:lineRule="auto"/>
        <w:ind w:left="-30" w:firstLine="45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В структуре промышленного производства по-прежнему  определяющую роль играют предприятия пищевой промышленности, их доля составляет 89% от от объема отгруженной продукции. На деревообрабатывающую промышленность приходится 11% объема отгруженной продукции.</w:t>
      </w:r>
    </w:p>
    <w:p w:rsidR="002F48B2" w:rsidRDefault="002F48B2" w:rsidP="002F48B2">
      <w:pPr>
        <w:pStyle w:val="a4"/>
        <w:tabs>
          <w:tab w:val="left" w:pos="2835"/>
        </w:tabs>
        <w:spacing w:after="283" w:line="360" w:lineRule="auto"/>
        <w:ind w:left="-30" w:firstLine="45"/>
        <w:jc w:val="both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Обработкой древесины и производством изделий из дерева на территории Галичского муниципального района занимаются 8 юридических лиц и 6 индивидуальных предпринимателей. Оборот объема отгруженной продукции за 2018 год  составил 14,2 млн. руб., что выше показателя прошлого года в 2,7 раза.</w:t>
      </w:r>
    </w:p>
    <w:p w:rsidR="002F48B2" w:rsidRDefault="002F48B2" w:rsidP="002F48B2">
      <w:pPr>
        <w:tabs>
          <w:tab w:val="left" w:pos="2835"/>
        </w:tabs>
        <w:spacing w:line="100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4. Малый и средний бизнес.</w:t>
      </w:r>
    </w:p>
    <w:p w:rsidR="002F48B2" w:rsidRDefault="002F48B2" w:rsidP="002F48B2">
      <w:pPr>
        <w:tabs>
          <w:tab w:val="left" w:pos="2835"/>
        </w:tabs>
        <w:spacing w:line="360" w:lineRule="auto"/>
        <w:ind w:left="-30" w:firstLine="45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Развитие  малого и среднего предпринимательства, как одного из ключевых элементов рыночного механизма, играет значительную роль в обеспечении устойчивого развития экономики.    </w:t>
      </w:r>
    </w:p>
    <w:p w:rsidR="002F48B2" w:rsidRDefault="002F48B2" w:rsidP="002F48B2">
      <w:pPr>
        <w:tabs>
          <w:tab w:val="left" w:pos="2835"/>
        </w:tabs>
        <w:spacing w:line="360" w:lineRule="auto"/>
        <w:ind w:left="-30" w:firstLine="45"/>
        <w:jc w:val="both"/>
        <w:textAlignment w:val="baseline"/>
        <w:rPr>
          <w:color w:val="8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С  2016 года статус субъекта малого и среднего предпринимательства имеют хозяйствующие субъекты, зарегистрированные в Едином реестре малого и среднего предпринимательства Федеральной налоговой службы.  По данным этого реестра на территории Галичского муниципального района Костромской области на конец 2018 года осуществляли деятельность  132 субъекта малого и среднего бизнеса (в аналогичном периоде  2017 года  осуществляли деятельность — 136 субъектов), из них 35  - юридических лиц и 97 — индивидуальных предпринимателей.</w:t>
      </w:r>
    </w:p>
    <w:p w:rsidR="002F48B2" w:rsidRDefault="002F48B2" w:rsidP="002F48B2">
      <w:pPr>
        <w:tabs>
          <w:tab w:val="left" w:pos="2835"/>
        </w:tabs>
        <w:spacing w:line="360" w:lineRule="auto"/>
        <w:ind w:left="-30" w:firstLine="45"/>
        <w:jc w:val="both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800000"/>
          <w:sz w:val="28"/>
          <w:szCs w:val="28"/>
          <w:shd w:val="clear" w:color="auto" w:fill="FFFFFF"/>
        </w:rPr>
        <w:t xml:space="preserve">           </w:t>
      </w:r>
      <w:r>
        <w:rPr>
          <w:color w:val="000000"/>
          <w:sz w:val="28"/>
          <w:szCs w:val="28"/>
          <w:shd w:val="clear" w:color="auto" w:fill="FFFFFF"/>
        </w:rPr>
        <w:t xml:space="preserve"> В целях создания благоприятных условий для развития малого и среднего предпринимательства в районе реализуется муниципальная программа «Развитие малого и </w:t>
      </w:r>
      <w:hyperlink r:id="rId6" w:history="1">
        <w:r>
          <w:rPr>
            <w:rStyle w:val="a3"/>
          </w:rPr>
          <w:t>среднего предпринимательства</w:t>
        </w:r>
      </w:hyperlink>
      <w:r>
        <w:rPr>
          <w:color w:val="000000"/>
          <w:sz w:val="28"/>
          <w:szCs w:val="28"/>
          <w:shd w:val="clear" w:color="auto" w:fill="FFFFFF"/>
        </w:rPr>
        <w:t> Галичского муниципального района Костромской области», в рамках которой оказываются информационно-консультационная, образовательная и правовая поддержка, проводится ежегодный конкурс на звание «Лучший предприниматель Галичского муниципального района Костромской области».</w:t>
      </w:r>
    </w:p>
    <w:p w:rsidR="002F48B2" w:rsidRDefault="002F48B2" w:rsidP="002F48B2">
      <w:pPr>
        <w:tabs>
          <w:tab w:val="left" w:pos="2835"/>
        </w:tabs>
        <w:spacing w:line="100" w:lineRule="atLeast"/>
        <w:ind w:left="-30" w:firstLine="45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5.Инвестиционная политика.</w:t>
      </w:r>
    </w:p>
    <w:p w:rsidR="002F48B2" w:rsidRDefault="002F48B2" w:rsidP="002F48B2">
      <w:pPr>
        <w:pStyle w:val="a4"/>
        <w:tabs>
          <w:tab w:val="left" w:pos="2835"/>
        </w:tabs>
        <w:spacing w:after="283" w:line="360" w:lineRule="auto"/>
        <w:ind w:left="-30" w:firstLine="45"/>
        <w:jc w:val="both"/>
        <w:textAlignment w:val="baseline"/>
        <w:rPr>
          <w:color w:val="8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Из года в год происходит сокращение инвестиций в основной капитал, которые в  2018 году составили всего лишь 75,8 млн. руб., а то время как в  2017 году аналогичный показатель составлял 123,7 млн. руб. (62 % у уровню прошлого года). Характерной особенностью являются диспропорции в отраслевой структуре инвестиций: свыше  98 % средств направляются на развитие сельского хозяйства.</w:t>
      </w:r>
    </w:p>
    <w:p w:rsidR="002F48B2" w:rsidRDefault="002F48B2" w:rsidP="002F48B2">
      <w:pPr>
        <w:pStyle w:val="a4"/>
        <w:tabs>
          <w:tab w:val="left" w:pos="2835"/>
        </w:tabs>
        <w:spacing w:after="283" w:line="360" w:lineRule="auto"/>
        <w:ind w:left="-30" w:firstLine="45"/>
        <w:jc w:val="both"/>
        <w:textAlignment w:val="baseline"/>
        <w:rPr>
          <w:color w:val="800000"/>
          <w:sz w:val="28"/>
          <w:szCs w:val="28"/>
          <w:shd w:val="clear" w:color="auto" w:fill="FFFFFF"/>
        </w:rPr>
      </w:pPr>
      <w:r>
        <w:rPr>
          <w:color w:val="8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48B2" w:rsidRDefault="002F48B2" w:rsidP="002F48B2">
      <w:pPr>
        <w:tabs>
          <w:tab w:val="left" w:pos="2835"/>
        </w:tabs>
        <w:spacing w:line="360" w:lineRule="auto"/>
        <w:ind w:left="-30" w:firstLine="45"/>
        <w:jc w:val="center"/>
        <w:textAlignment w:val="baseline"/>
        <w:rPr>
          <w:color w:val="000000"/>
          <w:sz w:val="28"/>
          <w:szCs w:val="28"/>
        </w:rPr>
      </w:pPr>
      <w:r>
        <w:rPr>
          <w:color w:val="800000"/>
          <w:sz w:val="28"/>
          <w:szCs w:val="28"/>
          <w:shd w:val="clear" w:color="auto" w:fill="FFFFFF"/>
        </w:rPr>
        <w:t xml:space="preserve">     </w:t>
      </w:r>
      <w:r>
        <w:rPr>
          <w:b/>
          <w:bCs/>
          <w:color w:val="000000"/>
          <w:sz w:val="28"/>
          <w:szCs w:val="28"/>
          <w:shd w:val="clear" w:color="auto" w:fill="FFFFFF"/>
        </w:rPr>
        <w:t>6. Потребительский рынок.</w:t>
      </w:r>
    </w:p>
    <w:p w:rsidR="002F48B2" w:rsidRDefault="002F48B2" w:rsidP="002F48B2">
      <w:pPr>
        <w:tabs>
          <w:tab w:val="left" w:pos="2835"/>
        </w:tabs>
        <w:spacing w:line="360" w:lineRule="auto"/>
        <w:ind w:left="-30" w:firstLine="4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Общий оборот розничной торговли в районе в  2018 году по сравнению с  2017 годом демонстрирует устойчивый рост и увеличился на 11,7% к уровню прошлого года и составил 258,7 млн. руб. (2017 г - 231,56 млн.руб), что свидетельствует о росте покупательской активности населения района.</w:t>
      </w:r>
    </w:p>
    <w:p w:rsidR="002F48B2" w:rsidRDefault="002F48B2" w:rsidP="002F48B2">
      <w:pPr>
        <w:tabs>
          <w:tab w:val="left" w:pos="2835"/>
        </w:tabs>
        <w:spacing w:line="360" w:lineRule="auto"/>
        <w:ind w:left="-30" w:firstLine="4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структуре потребительского рынка основную долю составляет:</w:t>
      </w:r>
    </w:p>
    <w:p w:rsidR="002F48B2" w:rsidRDefault="002F48B2" w:rsidP="002F48B2">
      <w:pPr>
        <w:numPr>
          <w:ilvl w:val="0"/>
          <w:numId w:val="3"/>
        </w:numPr>
        <w:tabs>
          <w:tab w:val="left" w:pos="2835"/>
        </w:tabs>
        <w:spacing w:line="360" w:lineRule="auto"/>
        <w:ind w:left="-30" w:firstLine="4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розничная торговля -  258,7 млн.руб.;</w:t>
      </w:r>
    </w:p>
    <w:p w:rsidR="002F48B2" w:rsidRDefault="002F48B2" w:rsidP="002F48B2">
      <w:pPr>
        <w:numPr>
          <w:ilvl w:val="0"/>
          <w:numId w:val="3"/>
        </w:numPr>
        <w:tabs>
          <w:tab w:val="left" w:pos="2835"/>
        </w:tabs>
        <w:spacing w:line="360" w:lineRule="auto"/>
        <w:ind w:left="-30" w:firstLine="4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сферу платных услуг приходится - 2,1 млн. руб.;</w:t>
      </w:r>
    </w:p>
    <w:p w:rsidR="002F48B2" w:rsidRDefault="002F48B2" w:rsidP="002F48B2">
      <w:pPr>
        <w:numPr>
          <w:ilvl w:val="0"/>
          <w:numId w:val="3"/>
        </w:numPr>
        <w:tabs>
          <w:tab w:val="left" w:pos="2835"/>
        </w:tabs>
        <w:spacing w:line="360" w:lineRule="auto"/>
        <w:ind w:left="-30" w:firstLine="45"/>
        <w:jc w:val="both"/>
        <w:textAlignment w:val="baseline"/>
        <w:rPr>
          <w:b/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общественное питание -  5,6 млн. руб.</w:t>
      </w:r>
    </w:p>
    <w:p w:rsidR="002F48B2" w:rsidRDefault="002F48B2" w:rsidP="002F48B2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7. Структура местного бюджета и основные показатели его исполнения.</w:t>
      </w:r>
    </w:p>
    <w:p w:rsidR="002F48B2" w:rsidRDefault="002F48B2" w:rsidP="002F48B2">
      <w:pPr>
        <w:suppressAutoHyphens w:val="0"/>
        <w:spacing w:line="100" w:lineRule="atLeast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>За 2018 год  бюджет Галичского муниципального района   исполнен:</w:t>
      </w:r>
    </w:p>
    <w:p w:rsidR="002F48B2" w:rsidRDefault="002F48B2" w:rsidP="002F48B2">
      <w:pPr>
        <w:spacing w:line="360" w:lineRule="auto"/>
        <w:ind w:firstLine="60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доходам – 234 млн. рублей;</w:t>
      </w:r>
    </w:p>
    <w:p w:rsidR="002F48B2" w:rsidRDefault="002F48B2" w:rsidP="002F48B2">
      <w:pPr>
        <w:spacing w:line="360" w:lineRule="auto"/>
        <w:ind w:firstLine="60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расходам – 245 млн. рублей.</w:t>
      </w:r>
    </w:p>
    <w:p w:rsidR="002F48B2" w:rsidRDefault="002F48B2" w:rsidP="002F48B2">
      <w:pPr>
        <w:spacing w:line="360" w:lineRule="auto"/>
        <w:ind w:firstLine="600"/>
        <w:jc w:val="both"/>
        <w:rPr>
          <w:color w:val="800000"/>
          <w:kern w:val="1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Результат исполнения бюджета: дефицит в размере 11 млн. рублей. </w:t>
      </w:r>
    </w:p>
    <w:p w:rsidR="002F48B2" w:rsidRDefault="002F48B2" w:rsidP="002F48B2">
      <w:pPr>
        <w:spacing w:line="360" w:lineRule="auto"/>
        <w:jc w:val="both"/>
        <w:rPr>
          <w:color w:val="800000"/>
          <w:kern w:val="1"/>
          <w:sz w:val="28"/>
          <w:szCs w:val="28"/>
        </w:rPr>
      </w:pPr>
      <w:r>
        <w:rPr>
          <w:color w:val="800000"/>
          <w:kern w:val="1"/>
          <w:sz w:val="28"/>
          <w:szCs w:val="28"/>
        </w:rPr>
        <w:tab/>
      </w:r>
      <w:r>
        <w:rPr>
          <w:color w:val="000000"/>
          <w:kern w:val="1"/>
          <w:sz w:val="28"/>
          <w:szCs w:val="28"/>
        </w:rPr>
        <w:t>В структуре доходов бюджета наибольшую долю занимают налоговые и неналоговые доходы — 55,9 млн. руб. или 24 процента, по сравнению с 2017 годом их доля увеличилась на 5 процентов.</w:t>
      </w:r>
    </w:p>
    <w:p w:rsidR="002F48B2" w:rsidRDefault="002F48B2" w:rsidP="002F48B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800000"/>
          <w:kern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2018 году по сравнению с предшествующим годом наиболее существенный рост произошел по следующим доходам:</w:t>
      </w:r>
    </w:p>
    <w:p w:rsidR="002F48B2" w:rsidRDefault="002F48B2" w:rsidP="002F48B2">
      <w:pPr>
        <w:pStyle w:val="10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НДФЛ – на  16% (+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2,8 млн. руб.);</w:t>
      </w:r>
    </w:p>
    <w:p w:rsidR="002F48B2" w:rsidRDefault="002F48B2" w:rsidP="002F48B2">
      <w:pPr>
        <w:pStyle w:val="10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акцизам — на  8%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 +0,9 млн. руб.);</w:t>
      </w:r>
    </w:p>
    <w:p w:rsidR="002F48B2" w:rsidRDefault="002F48B2" w:rsidP="002F48B2">
      <w:pPr>
        <w:pStyle w:val="1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     по налогу по упрощенной системе налогообложения – на 11% 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на 0,6 млн. руб.);</w:t>
      </w:r>
    </w:p>
    <w:p w:rsidR="002F48B2" w:rsidRDefault="002F48B2" w:rsidP="002F48B2">
      <w:pPr>
        <w:pStyle w:val="1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доходам от аренды и реализации земельных участков и муниципального имущества – на 59%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(на 1,4 млн. руб.).</w:t>
      </w:r>
    </w:p>
    <w:p w:rsidR="002F48B2" w:rsidRDefault="002F48B2" w:rsidP="002F48B2">
      <w:pPr>
        <w:pStyle w:val="1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Уменьшение платежей в доходную часть бюджета произошло по единому сельскохозяйственному и земельному налогу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48B2" w:rsidRDefault="002F48B2" w:rsidP="002F48B2">
      <w:pPr>
        <w:pStyle w:val="10"/>
        <w:spacing w:line="360" w:lineRule="auto"/>
        <w:ind w:firstLine="708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Недоимка по платежам в консолидированный бюджет составила на начало 2019 года — 2 018 тыс. руб., за 2018 год произошло её снижение на 15 %.</w:t>
      </w:r>
    </w:p>
    <w:p w:rsidR="002F48B2" w:rsidRDefault="002F48B2" w:rsidP="002F48B2">
      <w:pPr>
        <w:pStyle w:val="10"/>
        <w:spacing w:line="360" w:lineRule="auto"/>
        <w:ind w:firstLine="708"/>
        <w:jc w:val="both"/>
        <w:rPr>
          <w:rFonts w:cs="Times New Roman"/>
          <w:color w:val="800000"/>
          <w:sz w:val="28"/>
          <w:szCs w:val="28"/>
        </w:rPr>
      </w:pPr>
      <w:r>
        <w:rPr>
          <w:rFonts w:ascii="Times New Roman" w:hAnsi="Times New Roman" w:cs="Times New Roman"/>
          <w:color w:val="80000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неналоговым доходам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(арендная плата за земельные участки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задолженность на начало 2019 года составляет 5,1 млн. руб., ее рост за год составил 45% </w:t>
      </w:r>
      <w:r>
        <w:rPr>
          <w:rFonts w:ascii="Times New Roman" w:hAnsi="Times New Roman" w:cs="Times New Roman"/>
          <w:color w:val="000000"/>
          <w:sz w:val="24"/>
          <w:szCs w:val="24"/>
        </w:rPr>
        <w:t>(на 1 572 тыс. руб.).</w:t>
      </w:r>
    </w:p>
    <w:p w:rsidR="002F48B2" w:rsidRDefault="002F48B2" w:rsidP="002F48B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8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Безвозмездные поступления из областного бюджета за 2018 год исполнены в сумме 178 млн. руб. или на 99,7% от годовых назначений. В сравнении с показателями за 2017 год, объем безвозмездных поступлений получен больше на 11% </w:t>
      </w:r>
      <w:r>
        <w:rPr>
          <w:i/>
          <w:color w:val="000000"/>
        </w:rPr>
        <w:t>(на 18 млн. руб.).</w:t>
      </w:r>
    </w:p>
    <w:p w:rsidR="002F48B2" w:rsidRDefault="002F48B2" w:rsidP="002F48B2">
      <w:pPr>
        <w:spacing w:line="360" w:lineRule="auto"/>
        <w:ind w:firstLine="264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    Расходы консолидированного бюджета района за 2018 год выполнены в сумме 245 тыс. руб. или 99% от годового плана,  с ростом  14% к уровню 2017 года. </w:t>
      </w:r>
    </w:p>
    <w:p w:rsidR="002F48B2" w:rsidRDefault="002F48B2" w:rsidP="002F48B2">
      <w:pPr>
        <w:tabs>
          <w:tab w:val="left" w:pos="3680"/>
        </w:tabs>
        <w:spacing w:line="360" w:lineRule="auto"/>
        <w:jc w:val="both"/>
        <w:rPr>
          <w:color w:val="8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    Бюджет носит социальную направленность. Основная доля расходов направлена на образование – 52%, общегосударственные вопросы – 17%,   культуру – 13%, ЖКХ — 9%.</w:t>
      </w:r>
    </w:p>
    <w:p w:rsidR="002F48B2" w:rsidRDefault="002F48B2" w:rsidP="002F48B2">
      <w:pPr>
        <w:tabs>
          <w:tab w:val="left" w:pos="3680"/>
        </w:tabs>
        <w:spacing w:line="360" w:lineRule="auto"/>
        <w:jc w:val="both"/>
        <w:rPr>
          <w:color w:val="800000"/>
          <w:sz w:val="28"/>
          <w:szCs w:val="28"/>
        </w:rPr>
      </w:pPr>
      <w:r>
        <w:rPr>
          <w:color w:val="800000"/>
          <w:kern w:val="1"/>
          <w:sz w:val="28"/>
          <w:szCs w:val="28"/>
        </w:rPr>
        <w:t xml:space="preserve">         </w:t>
      </w:r>
      <w:r>
        <w:rPr>
          <w:color w:val="000000"/>
          <w:kern w:val="1"/>
          <w:sz w:val="28"/>
          <w:szCs w:val="28"/>
        </w:rPr>
        <w:t>М</w:t>
      </w:r>
      <w:r>
        <w:rPr>
          <w:color w:val="000000"/>
          <w:sz w:val="28"/>
          <w:szCs w:val="28"/>
        </w:rPr>
        <w:t>униципальный долг по состоянию на 1 января 2019 года составляет 14 090 тыс. руб., из них: 6,5 млн. руб. – коммерческий кредит; 7,6 тыс. руб. – бюджетные кредиты. Долговая нагрузка на бюджет муниципального района составляет 40%.</w:t>
      </w:r>
    </w:p>
    <w:p w:rsidR="002F48B2" w:rsidRDefault="002F48B2" w:rsidP="002F48B2">
      <w:pPr>
        <w:spacing w:line="360" w:lineRule="auto"/>
        <w:ind w:firstLine="264"/>
        <w:jc w:val="both"/>
        <w:rPr>
          <w:color w:val="000000"/>
          <w:sz w:val="28"/>
          <w:szCs w:val="28"/>
        </w:rPr>
      </w:pPr>
      <w:r>
        <w:rPr>
          <w:color w:val="8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Кредиторская задолженность муниципального района по состоянию на  01.01.2019 года составила 12,2 млн. руб. </w:t>
      </w:r>
    </w:p>
    <w:p w:rsidR="002F48B2" w:rsidRDefault="002F48B2" w:rsidP="002F48B2">
      <w:pPr>
        <w:spacing w:line="360" w:lineRule="auto"/>
        <w:ind w:firstLine="264"/>
        <w:jc w:val="both"/>
      </w:pPr>
      <w:r>
        <w:rPr>
          <w:color w:val="000000"/>
          <w:sz w:val="28"/>
          <w:szCs w:val="28"/>
        </w:rPr>
        <w:t>Задолженность уменьшилась к началу года на 33 % или на 6 млн.руб.</w:t>
      </w:r>
      <w:r>
        <w:rPr>
          <w:i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В 2018 году удалось полностью погасить задолженность во внебюджетные фонды  по всем учреждениям Галичского муниципального района. </w:t>
      </w:r>
    </w:p>
    <w:p w:rsidR="002F48B2" w:rsidRDefault="002F48B2" w:rsidP="002F48B2">
      <w:pPr>
        <w:spacing w:line="100" w:lineRule="atLeast"/>
        <w:ind w:firstLine="264"/>
        <w:jc w:val="both"/>
      </w:pPr>
    </w:p>
    <w:p w:rsidR="002F48B2" w:rsidRDefault="002F48B2" w:rsidP="002F48B2">
      <w:pPr>
        <w:spacing w:line="360" w:lineRule="auto"/>
        <w:ind w:firstLine="264"/>
        <w:jc w:val="center"/>
        <w:rPr>
          <w:iCs/>
          <w:color w:val="000000"/>
          <w:sz w:val="28"/>
          <w:szCs w:val="28"/>
          <w:shd w:val="clear" w:color="auto" w:fill="FFFFFF"/>
        </w:rPr>
      </w:pPr>
      <w:r>
        <w:rPr>
          <w:b/>
          <w:bCs/>
          <w:iCs/>
          <w:color w:val="000000"/>
          <w:sz w:val="28"/>
          <w:szCs w:val="28"/>
        </w:rPr>
        <w:t xml:space="preserve">8. </w:t>
      </w:r>
      <w:r>
        <w:rPr>
          <w:b/>
          <w:bCs/>
          <w:iCs/>
          <w:color w:val="000000"/>
          <w:sz w:val="28"/>
          <w:szCs w:val="28"/>
          <w:shd w:val="clear" w:color="auto" w:fill="FFFFFF"/>
        </w:rPr>
        <w:t>Муниципальные закупки.</w:t>
      </w:r>
    </w:p>
    <w:p w:rsidR="002F48B2" w:rsidRDefault="002F48B2" w:rsidP="002F48B2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shd w:val="clear" w:color="auto" w:fill="FFFFFF"/>
        </w:rPr>
        <w:tab/>
        <w:t xml:space="preserve">Для муниципальных нужд в 2018 году осуществлено 3682 закупки, на сумму 82,42 млн.руб. Из них конкурентными способами 26 закупок - аукционов на общую сумму более 25,5 млн.руб.  В результате торгов в бюджет сэкономлено 0,7 млн.руб.   </w:t>
      </w:r>
    </w:p>
    <w:p w:rsidR="002F48B2" w:rsidRDefault="002F48B2" w:rsidP="002F48B2">
      <w:pPr>
        <w:tabs>
          <w:tab w:val="left" w:pos="1260"/>
        </w:tabs>
        <w:spacing w:line="100" w:lineRule="atLeast"/>
        <w:jc w:val="center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9.Жилищно-коммунальное хозяйство</w:t>
      </w:r>
    </w:p>
    <w:p w:rsidR="002F48B2" w:rsidRDefault="002F48B2" w:rsidP="002F48B2">
      <w:pPr>
        <w:pStyle w:val="a4"/>
        <w:tabs>
          <w:tab w:val="left" w:pos="735"/>
        </w:tabs>
        <w:spacing w:after="283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От состояния и стабильного функционирования объектов инженерной инфраструктуры (водо-, газо-, теплоснабжение) напрямую зависит  качество </w:t>
      </w:r>
      <w:r>
        <w:rPr>
          <w:bCs/>
          <w:color w:val="000000"/>
          <w:sz w:val="28"/>
          <w:szCs w:val="28"/>
        </w:rPr>
        <w:lastRenderedPageBreak/>
        <w:t>предоставления населению и организациям основных видов коммунальных услуг.</w:t>
      </w:r>
    </w:p>
    <w:p w:rsidR="002F48B2" w:rsidRDefault="002F48B2" w:rsidP="002F48B2">
      <w:pPr>
        <w:pStyle w:val="a4"/>
        <w:tabs>
          <w:tab w:val="left" w:pos="1260"/>
        </w:tabs>
        <w:spacing w:after="283" w:line="360" w:lineRule="auto"/>
        <w:jc w:val="center"/>
        <w:rPr>
          <w:bCs/>
          <w:color w:val="8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9.1.1. Водоснабжение</w:t>
      </w:r>
    </w:p>
    <w:p w:rsidR="002F48B2" w:rsidRDefault="002F48B2" w:rsidP="002F48B2">
      <w:pPr>
        <w:pStyle w:val="a4"/>
        <w:tabs>
          <w:tab w:val="left" w:pos="1260"/>
        </w:tabs>
        <w:spacing w:after="283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800000"/>
          <w:sz w:val="28"/>
          <w:szCs w:val="28"/>
        </w:rPr>
        <w:t xml:space="preserve">     В</w:t>
      </w:r>
      <w:r>
        <w:rPr>
          <w:bCs/>
          <w:color w:val="000000"/>
          <w:sz w:val="28"/>
          <w:szCs w:val="28"/>
        </w:rPr>
        <w:t>одоснабжение на территории района осуществляется из артезианских скважин, количество которых составляет 52 единицы и 97 колодцев. В муниципальной собственности района находится 106,2 км. водопроводных сетей, из которых 38 км нуждаются в замене.</w:t>
      </w:r>
    </w:p>
    <w:p w:rsidR="002F48B2" w:rsidRDefault="002F48B2" w:rsidP="002F48B2">
      <w:pPr>
        <w:pStyle w:val="a4"/>
        <w:tabs>
          <w:tab w:val="left" w:pos="1260"/>
        </w:tabs>
        <w:spacing w:after="283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Для бесперебойного обеспечения населенных пунктов водой на протяжении 2018 года была произведена замена 8 насосов, устранено более 170 порывов, отремонтировано 4 колонки, 6 водонапорных башен и колодцев,заменено 500 п.м. участка водопровода. </w:t>
      </w:r>
    </w:p>
    <w:p w:rsidR="002F48B2" w:rsidRDefault="002F48B2" w:rsidP="002F48B2">
      <w:pPr>
        <w:pStyle w:val="a4"/>
        <w:tabs>
          <w:tab w:val="left" w:pos="1260"/>
        </w:tabs>
        <w:spacing w:after="283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В  2018 году по программе «Устойчивое развитие сельских территорий Костромской области» была произведена реконструкция сетей водоснабжения протяженностью 2,5 км в д. Степаново.</w:t>
      </w:r>
    </w:p>
    <w:p w:rsidR="002F48B2" w:rsidRDefault="002F48B2" w:rsidP="002F48B2">
      <w:pPr>
        <w:pStyle w:val="a4"/>
        <w:tabs>
          <w:tab w:val="left" w:pos="1260"/>
        </w:tabs>
        <w:spacing w:after="283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Протяженность канализационных сетей района составляет 1100 п.м, из которых одна треть требует ремонта.</w:t>
      </w:r>
    </w:p>
    <w:p w:rsidR="002F48B2" w:rsidRDefault="002F48B2" w:rsidP="002F48B2">
      <w:pPr>
        <w:pStyle w:val="a4"/>
        <w:tabs>
          <w:tab w:val="left" w:pos="1260"/>
        </w:tabs>
        <w:spacing w:after="283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9.1.2. Газификация</w:t>
      </w:r>
    </w:p>
    <w:p w:rsidR="002F48B2" w:rsidRDefault="002F48B2" w:rsidP="002F48B2">
      <w:pPr>
        <w:pStyle w:val="a4"/>
        <w:tabs>
          <w:tab w:val="left" w:pos="1260"/>
        </w:tabs>
        <w:spacing w:after="283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Важным фактором развития экономики и улучшения качества жизни населения является газификация района.</w:t>
      </w:r>
    </w:p>
    <w:p w:rsidR="002F48B2" w:rsidRDefault="002F48B2" w:rsidP="002F48B2">
      <w:pPr>
        <w:pStyle w:val="a4"/>
        <w:tabs>
          <w:tab w:val="left" w:pos="1260"/>
        </w:tabs>
        <w:spacing w:after="283" w:line="360" w:lineRule="auto"/>
        <w:ind w:firstLine="42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программе газификации за счет средств спецнадбавки в  2018 году была начата газификация следующих населенных пунктов: с. Михайловское, п. Лаптево, д. Мелешино.  В настоящее время проложено 6 495 м. уличного газопровода, также ведутся работы по проекту газификации населенного пункта Галичского района д. Чёлсма. </w:t>
      </w:r>
    </w:p>
    <w:p w:rsidR="002F48B2" w:rsidRDefault="002F48B2" w:rsidP="002F48B2">
      <w:pPr>
        <w:pStyle w:val="a4"/>
        <w:tabs>
          <w:tab w:val="left" w:pos="1260"/>
        </w:tabs>
        <w:spacing w:after="283" w:line="100" w:lineRule="atLeast"/>
        <w:ind w:firstLine="42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9.2.3. Теплоснабжение</w:t>
      </w:r>
    </w:p>
    <w:p w:rsidR="002F48B2" w:rsidRDefault="002F48B2" w:rsidP="002F48B2">
      <w:pPr>
        <w:pStyle w:val="a4"/>
        <w:tabs>
          <w:tab w:val="left" w:pos="1260"/>
        </w:tabs>
        <w:spacing w:after="283" w:line="360" w:lineRule="auto"/>
        <w:ind w:firstLine="405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Отопительный период 2018 - 2019 гг. в районе проходил в штатном режиме. Для прохождения отопительного сезона были обеспечены  на 100%  топливом все 35 котельных района. К работе в зимних условиях были подготовлены</w:t>
      </w:r>
      <w:r>
        <w:rPr>
          <w:color w:val="000000"/>
          <w:kern w:val="1"/>
          <w:sz w:val="28"/>
          <w:szCs w:val="28"/>
        </w:rPr>
        <w:t xml:space="preserve"> все котельные, тепловые и водопроводные сети, объекты социальной культуры и жилые дома.</w:t>
      </w:r>
    </w:p>
    <w:p w:rsidR="002F48B2" w:rsidRDefault="002F48B2" w:rsidP="002F48B2">
      <w:pPr>
        <w:pStyle w:val="a4"/>
        <w:tabs>
          <w:tab w:val="left" w:pos="1260"/>
        </w:tabs>
        <w:spacing w:after="283" w:line="360" w:lineRule="auto"/>
        <w:ind w:firstLine="405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>Были проведены следующие работы: ремонт котельной в д. Фоминское; ремонт котельной и ремонтные работы на теплотрассе МОУ Курьяновская школа; ремонт крыши и стены котельной МОУ Россоловская школа; замена отопительного котла в МДОУ Дмитриевский детский сад; смена насосов и установка прибора учета в котельной МОУ Ореховская школа;ремонт котла в котельной Березовской школе; замена дымоходной трубы в</w:t>
      </w:r>
      <w:r>
        <w:rPr>
          <w:color w:val="000000"/>
          <w:kern w:val="1"/>
          <w:sz w:val="27"/>
          <w:szCs w:val="28"/>
        </w:rPr>
        <w:t xml:space="preserve"> МДОУ Михайловский детский сад; замена отопительных котлов в Челсменской и Лопаревских школах, утепление теплотрассы д. Степаново.</w:t>
      </w:r>
    </w:p>
    <w:p w:rsidR="002F48B2" w:rsidRDefault="002F48B2" w:rsidP="002F48B2">
      <w:pPr>
        <w:pStyle w:val="a4"/>
        <w:tabs>
          <w:tab w:val="left" w:pos="1260"/>
        </w:tabs>
        <w:spacing w:after="283" w:line="100" w:lineRule="atLeast"/>
        <w:ind w:firstLine="405"/>
        <w:jc w:val="center"/>
        <w:rPr>
          <w:color w:val="800000"/>
        </w:rPr>
      </w:pPr>
      <w:r>
        <w:rPr>
          <w:color w:val="000000"/>
          <w:kern w:val="1"/>
          <w:sz w:val="28"/>
          <w:szCs w:val="28"/>
        </w:rPr>
        <w:t xml:space="preserve">     </w:t>
      </w:r>
      <w:r>
        <w:rPr>
          <w:b/>
          <w:bCs/>
          <w:color w:val="000000"/>
          <w:kern w:val="1"/>
          <w:sz w:val="28"/>
          <w:szCs w:val="28"/>
        </w:rPr>
        <w:t>10.Архитектура.</w:t>
      </w:r>
    </w:p>
    <w:p w:rsidR="002F48B2" w:rsidRDefault="002F48B2" w:rsidP="002F48B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800000"/>
        </w:rPr>
        <w:tab/>
      </w:r>
      <w:r>
        <w:rPr>
          <w:color w:val="000000"/>
          <w:sz w:val="28"/>
          <w:szCs w:val="28"/>
        </w:rPr>
        <w:t>Администрацией Галичского муниципального района за 2018 год выдано 32 разрешения на строительство, из которых 24 - на строительство жилых домов.</w:t>
      </w:r>
    </w:p>
    <w:p w:rsidR="002F48B2" w:rsidRDefault="002F48B2" w:rsidP="002F48B2">
      <w:pPr>
        <w:spacing w:line="360" w:lineRule="auto"/>
        <w:ind w:left="-45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Введено в эксплуатацию  - 2 145 м2 жилья, что составляет 143% от плана по вводу жилья за  2018 год. Целевой показатель по вводу жилья составлял 1 500 м2. На сегодняшний день в стадии строительства находится 190 индивидуальных жилых домов общей площадью 653,8 м2.</w:t>
      </w:r>
    </w:p>
    <w:p w:rsidR="002F48B2" w:rsidRDefault="002F48B2" w:rsidP="002F48B2">
      <w:pPr>
        <w:spacing w:line="360" w:lineRule="auto"/>
        <w:jc w:val="both"/>
        <w:rPr>
          <w:bCs/>
          <w:i/>
          <w:iCs/>
          <w:color w:val="000000"/>
          <w:kern w:val="1"/>
          <w:sz w:val="28"/>
          <w:szCs w:val="28"/>
        </w:rPr>
      </w:pPr>
      <w:r>
        <w:rPr>
          <w:color w:val="000000"/>
          <w:sz w:val="28"/>
          <w:szCs w:val="28"/>
        </w:rPr>
        <w:tab/>
        <w:t>В</w:t>
      </w:r>
      <w:r>
        <w:rPr>
          <w:color w:val="000000"/>
          <w:kern w:val="1"/>
          <w:sz w:val="28"/>
          <w:szCs w:val="28"/>
        </w:rPr>
        <w:t xml:space="preserve"> конкурсном отборе для предоставления субсидий из федерального и областного бюджетов бюджетам сельских поселений для софинансирования проектов по программе «Формирование современной городской среды на 2018 год» участвовало Дмитриевское сельское поселение. (</w:t>
      </w:r>
      <w:r>
        <w:rPr>
          <w:bCs/>
          <w:color w:val="000000"/>
          <w:kern w:val="1"/>
          <w:sz w:val="28"/>
          <w:szCs w:val="28"/>
        </w:rPr>
        <w:t>В д. Фоминское был проведен ремонт дворовой территории многоквартирного дома №5 по ул. Солнечная  - асфальтированы проезды, установлены урны, скамейки, фонари).</w:t>
      </w:r>
    </w:p>
    <w:p w:rsidR="002F48B2" w:rsidRDefault="002F48B2" w:rsidP="002F48B2">
      <w:pPr>
        <w:spacing w:line="360" w:lineRule="auto"/>
        <w:jc w:val="both"/>
        <w:rPr>
          <w:bCs/>
          <w:color w:val="000000"/>
          <w:kern w:val="1"/>
          <w:sz w:val="28"/>
          <w:szCs w:val="28"/>
        </w:rPr>
      </w:pPr>
      <w:r>
        <w:rPr>
          <w:bCs/>
          <w:i/>
          <w:iCs/>
          <w:color w:val="000000"/>
          <w:kern w:val="1"/>
          <w:sz w:val="28"/>
          <w:szCs w:val="28"/>
        </w:rPr>
        <w:lastRenderedPageBreak/>
        <w:tab/>
      </w:r>
      <w:r>
        <w:rPr>
          <w:bCs/>
          <w:color w:val="000000"/>
          <w:kern w:val="1"/>
          <w:sz w:val="28"/>
          <w:szCs w:val="28"/>
        </w:rPr>
        <w:t>В конкурсном отборе для предоставления субсидий из федерального и областного бюджетов бюджетам сельских поселений для софинансирования проектов развития территорий сельских населенных пунктов Костромской области, основанных на местных инициативах участвовали Дмитриевское,  Лопаревское, Степановское и Ореховское сельские поселения Галичского муниципального района.</w:t>
      </w:r>
    </w:p>
    <w:p w:rsidR="002F48B2" w:rsidRDefault="002F48B2" w:rsidP="002F48B2">
      <w:pPr>
        <w:spacing w:line="360" w:lineRule="auto"/>
        <w:jc w:val="both"/>
        <w:rPr>
          <w:b/>
          <w:bCs/>
          <w:color w:val="000000"/>
          <w:kern w:val="1"/>
          <w:sz w:val="28"/>
          <w:szCs w:val="28"/>
        </w:rPr>
      </w:pPr>
      <w:r>
        <w:rPr>
          <w:bCs/>
          <w:color w:val="000000"/>
          <w:kern w:val="1"/>
          <w:sz w:val="28"/>
          <w:szCs w:val="28"/>
        </w:rPr>
        <w:t>В течении 2018 года выполнены работы по следующим проектам:</w:t>
      </w:r>
    </w:p>
    <w:p w:rsidR="002F48B2" w:rsidRDefault="002F48B2" w:rsidP="002F48B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kern w:val="1"/>
          <w:sz w:val="28"/>
          <w:szCs w:val="28"/>
        </w:rPr>
        <w:t>С использованием средств бюджета муниципального района</w:t>
      </w:r>
    </w:p>
    <w:p w:rsidR="002F48B2" w:rsidRDefault="002F48B2" w:rsidP="002F48B2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Дмитриевском сельском поселении — ремонт (благоустройство) здания МОУ Челсменской основной школы и ремонт оборудования канализационной насосоной станции в д. Фоминское;</w:t>
      </w:r>
    </w:p>
    <w:p w:rsidR="002F48B2" w:rsidRDefault="002F48B2" w:rsidP="002F48B2">
      <w:pPr>
        <w:spacing w:line="360" w:lineRule="auto"/>
        <w:ind w:left="4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 Лопаревском сельском поселении -  благоустройство детской площадки и ремонт фасада о подразделения детского сада МОУ Лопаревская школа;</w:t>
      </w:r>
    </w:p>
    <w:p w:rsidR="002F48B2" w:rsidRDefault="002F48B2" w:rsidP="002F48B2">
      <w:pPr>
        <w:numPr>
          <w:ilvl w:val="0"/>
          <w:numId w:val="6"/>
        </w:numPr>
        <w:spacing w:line="360" w:lineRule="auto"/>
        <w:ind w:left="45" w:firstLine="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Ореховском сельском поселении — ремонт молодежного центра Истоки в с. Орехово и благоустройство игровой площадки структурного подразделения детского сада МОУ Ореховская школа;</w:t>
      </w:r>
    </w:p>
    <w:p w:rsidR="002F48B2" w:rsidRDefault="002F48B2" w:rsidP="002F48B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 использованием средств бюджетов сельских поселений:</w:t>
      </w:r>
    </w:p>
    <w:p w:rsidR="002F48B2" w:rsidRDefault="002F48B2" w:rsidP="002F48B2">
      <w:pPr>
        <w:numPr>
          <w:ilvl w:val="0"/>
          <w:numId w:val="7"/>
        </w:numPr>
        <w:spacing w:line="360" w:lineRule="auto"/>
        <w:ind w:left="30"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Степановском сельском поселении — реконструкция сетей уличного освещения, приобретение и монтаж ограждений для спортивной площадки в д. Степаново;</w:t>
      </w:r>
    </w:p>
    <w:p w:rsidR="002F48B2" w:rsidRDefault="002F48B2" w:rsidP="002F48B2">
      <w:pPr>
        <w:numPr>
          <w:ilvl w:val="0"/>
          <w:numId w:val="7"/>
        </w:numPr>
        <w:spacing w:line="360" w:lineRule="auto"/>
        <w:ind w:left="30" w:hanging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Ореховском сельском поселении — ремонт здания сельской библиотеки в с. Орехово, реконструкция системы водоснабжения в с. Воскресенское;</w:t>
      </w:r>
    </w:p>
    <w:p w:rsidR="002F48B2" w:rsidRDefault="002F48B2" w:rsidP="002F48B2">
      <w:pPr>
        <w:numPr>
          <w:ilvl w:val="0"/>
          <w:numId w:val="7"/>
        </w:numPr>
        <w:spacing w:line="360" w:lineRule="auto"/>
        <w:ind w:left="30" w:hanging="6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Дмитриевском сельском поселении — устройство детской площадки в с. Митино, установка уличных тренажеров в д. Фоминское.</w:t>
      </w:r>
    </w:p>
    <w:p w:rsidR="002F48B2" w:rsidRDefault="002F48B2" w:rsidP="002F48B2">
      <w:pPr>
        <w:pStyle w:val="ConsPlusNormal"/>
        <w:spacing w:after="283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 Содержание и ремонт дорог</w:t>
      </w:r>
    </w:p>
    <w:p w:rsidR="002F48B2" w:rsidRDefault="002F48B2" w:rsidP="002F48B2">
      <w:pPr>
        <w:pStyle w:val="ConsPlusNormal"/>
        <w:spacing w:after="283" w:line="360" w:lineRule="auto"/>
        <w:ind w:firstLine="58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Одним из наиболее острых вопросов на сегодняшний день является содержание и ремонт дорог. Общая протяженность автомобильных дорог общего пользования местного значения на территории Галичского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района составляет 395,3 км. В целях сохранения действующей дорожной сети в период 2018 года на содержание и ремонт дорог было выделено 16,3 млн. руб.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отремонтировано 6,4 км. дорог: участок дороги Березовец-Ладыгино-Орехово; подъезды к с. Чмутово, с. Углево, с. Умиленье, д. Иваньково, п. Вёкса, д. Теньтюково.</w:t>
      </w:r>
    </w:p>
    <w:p w:rsidR="002F48B2" w:rsidRDefault="002F48B2" w:rsidP="002F48B2">
      <w:pPr>
        <w:pStyle w:val="ConsPlusNormal"/>
        <w:spacing w:after="283" w:line="100" w:lineRule="atLeast"/>
        <w:ind w:firstLine="5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12. Имущество, земля</w:t>
      </w:r>
    </w:p>
    <w:p w:rsidR="002F48B2" w:rsidRDefault="002F48B2" w:rsidP="002F48B2">
      <w:pPr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По программе «Костромской гектар» в 2018 году предоставлено в безвозмездное пользование гражданам для осуществления крестьянским (фермерским) хозяйствам их деятельности земельных участков общей площадью 500,25 га. </w:t>
      </w:r>
    </w:p>
    <w:p w:rsidR="002F48B2" w:rsidRDefault="002F48B2" w:rsidP="002F48B2">
      <w:pPr>
        <w:spacing w:line="360" w:lineRule="auto"/>
        <w:jc w:val="both"/>
        <w:rPr>
          <w:color w:val="8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В настоящее время года на территории муниципального образования действует 2 371 договор аренды земельных участков, из них 41 заключен в отчетном году. </w:t>
      </w:r>
      <w:r>
        <w:rPr>
          <w:color w:val="000000"/>
          <w:sz w:val="28"/>
          <w:szCs w:val="28"/>
        </w:rPr>
        <w:t xml:space="preserve"> В соответствии с действующими договорами за отчетный период в бюджет поступило 1 758 тыс. руб. арендной платы за земельные участки, что в сравнении в прошлым годом составило 120,4 %. </w:t>
      </w:r>
    </w:p>
    <w:p w:rsidR="002F48B2" w:rsidRDefault="002F48B2" w:rsidP="002F48B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8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Продано 50,6 га земли на общую сумму 1 368,2 тыс. руб., за аналогичный период 2017 года  - 35,8 га на 304,3 тыс. руб.</w:t>
      </w:r>
    </w:p>
    <w:p w:rsidR="002F48B2" w:rsidRDefault="002F48B2" w:rsidP="002F48B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аренды муниципального имущества в бюджет поступило 210,9 тыс. руб., что на 11,9 тыс. руб. больше уровня прошлого года. </w:t>
      </w:r>
    </w:p>
    <w:p w:rsidR="002F48B2" w:rsidRDefault="002F48B2" w:rsidP="002F48B2">
      <w:pPr>
        <w:pStyle w:val="a4"/>
        <w:spacing w:line="360" w:lineRule="auto"/>
        <w:rPr>
          <w:color w:val="8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2018 году проступило в бюджет 351,8 тыс. руб. от продажи муниципального имущества, что составило 73 % к уровню прошлого года.</w:t>
      </w:r>
    </w:p>
    <w:p w:rsidR="002F48B2" w:rsidRDefault="002F48B2" w:rsidP="002F48B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800000"/>
          <w:sz w:val="28"/>
          <w:szCs w:val="28"/>
        </w:rPr>
        <w:t xml:space="preserve">     Н</w:t>
      </w:r>
      <w:r>
        <w:rPr>
          <w:color w:val="000000"/>
          <w:sz w:val="28"/>
          <w:szCs w:val="28"/>
        </w:rPr>
        <w:t>а территории района также действует 12 договоров безвозмездного пользования имуществом  общей площадью - 3010 кв.м.</w:t>
      </w:r>
    </w:p>
    <w:p w:rsidR="002F48B2" w:rsidRDefault="002F48B2" w:rsidP="002F48B2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Ведется претензионно-исковая работа по взысканию недоимки по арендной плате за использование муниципального имущества и земельных участков. Составлено  15  претензий на сумму 1742 тыс. руб. Удовлетворено — 11,  на сумму  628,3 тыс. руб. Направлено 2 исковых заявления в суд на взыскание задолженности на сумму 2 957,0 тыс. руб.</w:t>
      </w:r>
      <w:r>
        <w:rPr>
          <w:b/>
          <w:color w:val="000000"/>
          <w:sz w:val="28"/>
          <w:szCs w:val="28"/>
        </w:rPr>
        <w:t xml:space="preserve">  </w:t>
      </w:r>
    </w:p>
    <w:p w:rsidR="002F48B2" w:rsidRDefault="002F48B2" w:rsidP="002F48B2">
      <w:pPr>
        <w:pStyle w:val="a4"/>
        <w:spacing w:line="360" w:lineRule="auto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 xml:space="preserve">Задолженность по арендной плате за земельные участки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составляет 5 млн 73 тыс. рублей. На сегодняшний день вся сумма задолженности покрыта претензиями и исками. </w:t>
      </w:r>
    </w:p>
    <w:p w:rsidR="002F48B2" w:rsidRDefault="002F48B2" w:rsidP="002F48B2">
      <w:pPr>
        <w:spacing w:line="100" w:lineRule="atLeast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13. Образование.</w:t>
      </w:r>
    </w:p>
    <w:p w:rsidR="002F48B2" w:rsidRDefault="002F48B2" w:rsidP="002F48B2">
      <w:pPr>
        <w:spacing w:line="100" w:lineRule="atLeast"/>
        <w:jc w:val="center"/>
        <w:rPr>
          <w:b/>
          <w:bCs/>
          <w:iCs/>
          <w:color w:val="000000"/>
          <w:sz w:val="28"/>
          <w:szCs w:val="28"/>
        </w:rPr>
      </w:pPr>
    </w:p>
    <w:p w:rsidR="002F48B2" w:rsidRDefault="002F48B2" w:rsidP="002F48B2">
      <w:pPr>
        <w:pStyle w:val="a4"/>
        <w:spacing w:line="360" w:lineRule="auto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ab/>
        <w:t>Система образования Галичского района предоставлена 13 образовательными учреждениями: 4-мя детскими садами, 5-ю средними и 4-мя основными школами, в состав которых входят детские сады.</w:t>
      </w:r>
    </w:p>
    <w:p w:rsidR="002F48B2" w:rsidRDefault="002F48B2" w:rsidP="002F48B2">
      <w:pPr>
        <w:pStyle w:val="a4"/>
        <w:spacing w:line="360" w:lineRule="auto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     В школах обучается 572</w:t>
      </w:r>
      <w:r>
        <w:rPr>
          <w:color w:val="FF0000"/>
          <w:kern w:val="1"/>
          <w:sz w:val="28"/>
          <w:szCs w:val="28"/>
        </w:rPr>
        <w:t xml:space="preserve"> </w:t>
      </w:r>
      <w:r>
        <w:rPr>
          <w:color w:val="000000"/>
          <w:kern w:val="1"/>
          <w:sz w:val="28"/>
          <w:szCs w:val="28"/>
        </w:rPr>
        <w:t>учащихся, 280 детей посещают дошкольные образовательные учреждения.</w:t>
      </w:r>
    </w:p>
    <w:p w:rsidR="002F48B2" w:rsidRDefault="002F48B2" w:rsidP="002F48B2">
      <w:pPr>
        <w:pStyle w:val="a4"/>
        <w:spacing w:line="360" w:lineRule="auto"/>
        <w:jc w:val="both"/>
        <w:rPr>
          <w:color w:val="800000"/>
          <w:sz w:val="28"/>
        </w:rPr>
      </w:pPr>
      <w:r>
        <w:rPr>
          <w:color w:val="000000"/>
          <w:kern w:val="1"/>
          <w:sz w:val="28"/>
          <w:szCs w:val="28"/>
        </w:rPr>
        <w:t xml:space="preserve">     Шесть школ обеспечены школьными автобусами, где организован подвоз учащихся к месту учебы и обратно,  созданы равные возможности получения качественного общего образования — 100% школьников района обучаются в первую смену.</w:t>
      </w:r>
      <w:r>
        <w:rPr>
          <w:color w:val="FF0000"/>
          <w:kern w:val="1"/>
          <w:sz w:val="28"/>
          <w:szCs w:val="28"/>
        </w:rPr>
        <w:t xml:space="preserve"> </w:t>
      </w:r>
      <w:r>
        <w:rPr>
          <w:color w:val="000000"/>
          <w:kern w:val="1"/>
          <w:sz w:val="28"/>
          <w:szCs w:val="28"/>
        </w:rPr>
        <w:t>На организацию подвоза детей в 2018 году израсходовано 2 млн.  92 тыс.руб.</w:t>
      </w:r>
    </w:p>
    <w:p w:rsidR="002F48B2" w:rsidRDefault="002F48B2" w:rsidP="002F48B2">
      <w:pPr>
        <w:pStyle w:val="a4"/>
        <w:spacing w:line="360" w:lineRule="auto"/>
        <w:jc w:val="both"/>
        <w:rPr>
          <w:color w:val="000000"/>
          <w:sz w:val="28"/>
        </w:rPr>
      </w:pPr>
      <w:r>
        <w:rPr>
          <w:color w:val="800000"/>
          <w:sz w:val="28"/>
        </w:rPr>
        <w:t xml:space="preserve">     </w:t>
      </w:r>
      <w:r>
        <w:rPr>
          <w:color w:val="000000"/>
          <w:sz w:val="28"/>
        </w:rPr>
        <w:t>В учреждениях образования трудятся 150 педагогических работников, из них 117 в школах и 33 в детских дошкольных учреждениях., из которых 32 процента имеют высшую категорию.</w:t>
      </w:r>
    </w:p>
    <w:p w:rsidR="002F48B2" w:rsidRDefault="002F48B2" w:rsidP="002F48B2">
      <w:pPr>
        <w:pStyle w:val="a4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Все ученики на 100% обеспечены новыми учебниками, на эти цели в 2018 году израсходовано 513 тыс. руб. </w:t>
      </w:r>
      <w:r>
        <w:rPr>
          <w:color w:val="FF0000"/>
          <w:sz w:val="28"/>
        </w:rPr>
        <w:t xml:space="preserve">  </w:t>
      </w:r>
    </w:p>
    <w:p w:rsidR="002F48B2" w:rsidRDefault="002F48B2" w:rsidP="002F48B2">
      <w:pPr>
        <w:pStyle w:val="a4"/>
        <w:spacing w:line="360" w:lineRule="auto"/>
        <w:jc w:val="both"/>
        <w:rPr>
          <w:color w:val="800000"/>
          <w:sz w:val="28"/>
        </w:rPr>
      </w:pPr>
      <w:r>
        <w:rPr>
          <w:color w:val="000000"/>
          <w:sz w:val="28"/>
        </w:rPr>
        <w:t xml:space="preserve">       На организацию питания детей из малообеспеченных, многодетных семей и детей-инвалидов израсходовано  636,7  тыс. руб.  </w:t>
      </w:r>
    </w:p>
    <w:p w:rsidR="002F48B2" w:rsidRDefault="002F48B2" w:rsidP="002F48B2">
      <w:pPr>
        <w:pStyle w:val="a4"/>
        <w:spacing w:line="360" w:lineRule="auto"/>
        <w:jc w:val="both"/>
        <w:rPr>
          <w:color w:val="000000"/>
          <w:sz w:val="28"/>
        </w:rPr>
      </w:pPr>
      <w:r>
        <w:rPr>
          <w:color w:val="800000"/>
          <w:sz w:val="28"/>
        </w:rPr>
        <w:tab/>
      </w:r>
      <w:r>
        <w:rPr>
          <w:color w:val="000000"/>
          <w:sz w:val="28"/>
        </w:rPr>
        <w:t>Стипендию главы Галичского района в 2017 - 2018 учебном году получали 6 учеников. Сумма стипендий составила – 48,4 тыс. руб.</w:t>
      </w:r>
    </w:p>
    <w:p w:rsidR="002F48B2" w:rsidRDefault="002F48B2" w:rsidP="002F48B2">
      <w:pPr>
        <w:pStyle w:val="a4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Одним из основных показателей качества работы общеобразовательных организаций является итоговая аттестацию обучающихся  9 и  11 классов.</w:t>
      </w:r>
    </w:p>
    <w:p w:rsidR="002F48B2" w:rsidRDefault="002F48B2" w:rsidP="002F48B2">
      <w:pPr>
        <w:pStyle w:val="a4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Успеваемость остается стабильной и по итогам года составила 100 %. </w:t>
      </w:r>
    </w:p>
    <w:p w:rsidR="002F48B2" w:rsidRDefault="002F48B2" w:rsidP="002F48B2">
      <w:pPr>
        <w:pStyle w:val="a4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Две выпускницы 11 класса Лопаревской школы: Крюкова и Смирнова Марины получили медаль и награждены премией «За особые успехи в учении».</w:t>
      </w:r>
    </w:p>
    <w:p w:rsidR="002F48B2" w:rsidRDefault="002F48B2" w:rsidP="002F48B2">
      <w:pPr>
        <w:pStyle w:val="a4"/>
        <w:spacing w:line="360" w:lineRule="auto"/>
        <w:jc w:val="both"/>
        <w:rPr>
          <w:color w:val="800000"/>
          <w:sz w:val="28"/>
        </w:rPr>
      </w:pPr>
      <w:r>
        <w:rPr>
          <w:color w:val="000000"/>
          <w:sz w:val="28"/>
        </w:rPr>
        <w:lastRenderedPageBreak/>
        <w:tab/>
        <w:t>Выполняя мероприятия муниципальной программы «Развитие системы образования в Галичском муниципальном районе Костромской области на  2015-2020 гг.» в течении 2018 года провели различные ремонтные работы в школах района на сумму 4,8 млн. руб., из которых 740 тыс. руб. реализовано на подготовку учреждений образования к отопительному сезону.</w:t>
      </w:r>
    </w:p>
    <w:p w:rsidR="002F48B2" w:rsidRDefault="002F48B2" w:rsidP="002F48B2">
      <w:pPr>
        <w:pStyle w:val="a4"/>
        <w:spacing w:line="360" w:lineRule="auto"/>
        <w:jc w:val="both"/>
        <w:rPr>
          <w:color w:val="000000"/>
          <w:sz w:val="28"/>
        </w:rPr>
      </w:pPr>
      <w:r>
        <w:rPr>
          <w:color w:val="800000"/>
          <w:sz w:val="28"/>
        </w:rPr>
        <w:tab/>
      </w:r>
      <w:r>
        <w:rPr>
          <w:color w:val="000000"/>
          <w:sz w:val="28"/>
        </w:rPr>
        <w:t>В соответствии с постановлением Правительства РФ  от 31 марта 2014 года № 254 «Об утверждении Правил предоставления и распределения субсидий из федерального бюджета на создание в общеобразовательных организациях</w:t>
      </w:r>
      <w:r>
        <w:rPr>
          <w:b/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расположенных в сельской местности, условий для занятий физической культурой и спортом» в 2018 году освоено 767,1 тыс. руб. </w:t>
      </w:r>
    </w:p>
    <w:p w:rsidR="002F48B2" w:rsidRDefault="002F48B2" w:rsidP="002F48B2">
      <w:pPr>
        <w:pStyle w:val="a4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Особое внимание уделяется работе по выявлению, поддержке и сопровождению одаренных и талантливых детей.  В 2018 году 141 учащийся принимали участие во Всероссийских олимпиадах школьников, из которых 46% стали победителями и призерами.</w:t>
      </w:r>
    </w:p>
    <w:p w:rsidR="002F48B2" w:rsidRDefault="002F48B2" w:rsidP="002F48B2">
      <w:pPr>
        <w:pStyle w:val="a4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Ученица 9 класса  Пронинской школы — Цветкова Елизавета — впервые в истории района стала победителем регионального конкурса «Ученик года» и призером регионального этапа Всероссийской олимпиады школьников по обществознанию и литературе.</w:t>
      </w:r>
    </w:p>
    <w:p w:rsidR="002F48B2" w:rsidRDefault="002F48B2" w:rsidP="002F48B2">
      <w:pPr>
        <w:pStyle w:val="a4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Поспелова Анастасия, ученица Березовской школы  -  призёр регионального этапа Всероссийской олимпиады школьников по литературе.</w:t>
      </w:r>
    </w:p>
    <w:p w:rsidR="002F48B2" w:rsidRDefault="002F48B2" w:rsidP="002F48B2">
      <w:pPr>
        <w:pStyle w:val="a4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>
        <w:rPr>
          <w:color w:val="800000"/>
          <w:sz w:val="28"/>
        </w:rPr>
        <w:t xml:space="preserve">       </w:t>
      </w:r>
      <w:r>
        <w:rPr>
          <w:color w:val="000000"/>
          <w:sz w:val="28"/>
        </w:rPr>
        <w:t xml:space="preserve">В конкурсах и смотрах участвовали педагоги и сами образовательные учреждения района, так в  2018 году: </w:t>
      </w:r>
    </w:p>
    <w:p w:rsidR="002F48B2" w:rsidRDefault="002F48B2" w:rsidP="002F48B2">
      <w:pPr>
        <w:pStyle w:val="a4"/>
        <w:numPr>
          <w:ilvl w:val="1"/>
          <w:numId w:val="4"/>
        </w:numPr>
        <w:spacing w:line="360" w:lineRule="auto"/>
        <w:ind w:left="15" w:firstLine="450"/>
        <w:jc w:val="both"/>
        <w:rPr>
          <w:color w:val="000000"/>
          <w:sz w:val="28"/>
        </w:rPr>
      </w:pPr>
      <w:r>
        <w:rPr>
          <w:color w:val="000000"/>
          <w:sz w:val="28"/>
        </w:rPr>
        <w:t>Россоловская школа стала победителем  регионального заочного конкурса — смотра ученических производственных бригад образовательных учреждений и победителем смотра-конкурса учебно-опытных участков;</w:t>
      </w:r>
    </w:p>
    <w:p w:rsidR="002F48B2" w:rsidRDefault="002F48B2" w:rsidP="002F48B2">
      <w:pPr>
        <w:pStyle w:val="a4"/>
        <w:numPr>
          <w:ilvl w:val="1"/>
          <w:numId w:val="4"/>
        </w:numPr>
        <w:spacing w:line="360" w:lineRule="auto"/>
        <w:ind w:left="-15" w:firstLine="450"/>
        <w:jc w:val="both"/>
        <w:rPr>
          <w:color w:val="000000"/>
          <w:sz w:val="28"/>
        </w:rPr>
      </w:pPr>
      <w:r>
        <w:rPr>
          <w:color w:val="000000"/>
          <w:sz w:val="28"/>
        </w:rPr>
        <w:t>детский сад д. Степаново стал победителем Всероссийского смотра — конкурса «Образцовый детский сад»;</w:t>
      </w:r>
    </w:p>
    <w:p w:rsidR="002F48B2" w:rsidRDefault="002F48B2" w:rsidP="002F48B2">
      <w:pPr>
        <w:pStyle w:val="a4"/>
        <w:numPr>
          <w:ilvl w:val="1"/>
          <w:numId w:val="4"/>
        </w:numPr>
        <w:spacing w:line="360" w:lineRule="auto"/>
        <w:ind w:left="-15" w:firstLine="450"/>
        <w:jc w:val="both"/>
        <w:rPr>
          <w:color w:val="000000"/>
          <w:sz w:val="28"/>
        </w:rPr>
      </w:pPr>
      <w:r>
        <w:rPr>
          <w:color w:val="000000"/>
          <w:sz w:val="28"/>
        </w:rPr>
        <w:t>Ореховская школа — победитель регионального конкурса школьных музеев;</w:t>
      </w:r>
    </w:p>
    <w:p w:rsidR="002F48B2" w:rsidRDefault="002F48B2" w:rsidP="002F48B2">
      <w:pPr>
        <w:pStyle w:val="a4"/>
        <w:numPr>
          <w:ilvl w:val="1"/>
          <w:numId w:val="4"/>
        </w:numPr>
        <w:spacing w:line="360" w:lineRule="auto"/>
        <w:ind w:left="-15" w:firstLine="45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учитель истории Россоловской школы — Яковлева Елена Анатольевна — призер областного методического конкурса.</w:t>
      </w:r>
    </w:p>
    <w:p w:rsidR="002F48B2" w:rsidRDefault="002F48B2" w:rsidP="002F48B2">
      <w:pPr>
        <w:pStyle w:val="a4"/>
        <w:spacing w:line="360" w:lineRule="auto"/>
        <w:ind w:left="-15" w:firstLine="450"/>
        <w:jc w:val="both"/>
        <w:rPr>
          <w:color w:val="000000"/>
          <w:sz w:val="28"/>
        </w:rPr>
      </w:pPr>
      <w:r>
        <w:rPr>
          <w:color w:val="000000"/>
          <w:sz w:val="28"/>
        </w:rPr>
        <w:t>В 2018 году Ореховская школа вошла в региональный проект «Современная школа» на обновление материально-технической базы выделено 1 млн. 600 тыс. руб., что позволит перейти на более высокий уровень общего и дополнительного образования в районе.</w:t>
      </w:r>
    </w:p>
    <w:p w:rsidR="002F48B2" w:rsidRDefault="002F48B2" w:rsidP="002F48B2">
      <w:pPr>
        <w:pStyle w:val="a4"/>
        <w:spacing w:line="360" w:lineRule="auto"/>
        <w:ind w:left="-15" w:firstLine="45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Активно развивается и система дополнительного образования, в районе функционирует 2 организации дополнительного образования. В течении 2018 года 80 детей в возрасте от 5 до 18 лет посещали различные кружки, курсы и секции.</w:t>
      </w:r>
    </w:p>
    <w:p w:rsidR="002F48B2" w:rsidRDefault="002F48B2" w:rsidP="002F48B2">
      <w:pPr>
        <w:spacing w:line="100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14. Культура </w:t>
      </w:r>
    </w:p>
    <w:p w:rsidR="002F48B2" w:rsidRDefault="002F48B2" w:rsidP="002F48B2">
      <w:pPr>
        <w:pStyle w:val="a4"/>
        <w:spacing w:before="100" w:after="119" w:line="360" w:lineRule="auto"/>
        <w:ind w:right="17"/>
        <w:jc w:val="both"/>
        <w:rPr>
          <w:color w:val="8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Одной из важнейших задач развития социальной сферы муниципального района является сохранение и развитие культурного потенциала. Сфера культуры Галичского района представлена 51 учреждением культуры.</w:t>
      </w:r>
    </w:p>
    <w:p w:rsidR="002F48B2" w:rsidRDefault="002F48B2" w:rsidP="002F48B2">
      <w:pPr>
        <w:pStyle w:val="a4"/>
        <w:spacing w:before="100" w:after="119" w:line="360" w:lineRule="auto"/>
        <w:jc w:val="both"/>
        <w:rPr>
          <w:color w:val="000000"/>
          <w:sz w:val="28"/>
          <w:szCs w:val="28"/>
        </w:rPr>
      </w:pPr>
      <w:r>
        <w:rPr>
          <w:color w:val="800000"/>
          <w:sz w:val="28"/>
          <w:szCs w:val="28"/>
        </w:rPr>
        <w:tab/>
      </w:r>
      <w:r>
        <w:rPr>
          <w:color w:val="000000"/>
          <w:sz w:val="28"/>
          <w:szCs w:val="28"/>
        </w:rPr>
        <w:t>Приоритетными направлениями деятельности культурно-досуговых учреждений в отчетном году, исходя из социокультурной ситуации являлись:</w:t>
      </w:r>
    </w:p>
    <w:p w:rsidR="002F48B2" w:rsidRDefault="002F48B2" w:rsidP="002F48B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поддержка творческой инициативы и социально-культурной активности молодежи;</w:t>
      </w:r>
    </w:p>
    <w:p w:rsidR="002F48B2" w:rsidRDefault="002F48B2" w:rsidP="002F48B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сохранение и развитие традиционной народной культуры;</w:t>
      </w:r>
    </w:p>
    <w:p w:rsidR="002F48B2" w:rsidRDefault="002F48B2" w:rsidP="002F48B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изучение, развитие и популяризация казачьей культуры;</w:t>
      </w:r>
    </w:p>
    <w:p w:rsidR="002F48B2" w:rsidRDefault="002F48B2" w:rsidP="002F48B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продвижение социально-культурных проектов Галичского муниципального района;</w:t>
      </w:r>
    </w:p>
    <w:p w:rsidR="002F48B2" w:rsidRDefault="002F48B2" w:rsidP="002F48B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условий для инновационной социально-культурной деятельности;</w:t>
      </w:r>
    </w:p>
    <w:p w:rsidR="002F48B2" w:rsidRDefault="002F48B2" w:rsidP="002F48B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-модернизация материально-технической базы культурно-досуговых учреждений;</w:t>
      </w:r>
    </w:p>
    <w:p w:rsidR="002F48B2" w:rsidRDefault="002F48B2" w:rsidP="002F48B2">
      <w:pPr>
        <w:pStyle w:val="a4"/>
        <w:numPr>
          <w:ilvl w:val="0"/>
          <w:numId w:val="5"/>
        </w:numPr>
        <w:spacing w:before="100" w:after="119" w:line="360" w:lineRule="auto"/>
        <w:ind w:left="60" w:hanging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обеспечение деятельности;</w:t>
      </w:r>
    </w:p>
    <w:p w:rsidR="002F48B2" w:rsidRDefault="002F48B2" w:rsidP="002F48B2">
      <w:pPr>
        <w:pStyle w:val="a4"/>
        <w:numPr>
          <w:ilvl w:val="0"/>
          <w:numId w:val="5"/>
        </w:numPr>
        <w:spacing w:before="100" w:after="119" w:line="360" w:lineRule="auto"/>
        <w:ind w:left="60" w:hanging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добровольческого движения.</w:t>
      </w:r>
    </w:p>
    <w:p w:rsidR="002F48B2" w:rsidRDefault="002F48B2" w:rsidP="002F48B2">
      <w:pPr>
        <w:pStyle w:val="a4"/>
        <w:spacing w:line="360" w:lineRule="auto"/>
        <w:jc w:val="both"/>
        <w:rPr>
          <w:color w:val="8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2018 году успешно проведены традиционные мероприятия событийного туризма «По щучьему велению», фестиваль детского и </w:t>
      </w:r>
      <w:r>
        <w:rPr>
          <w:color w:val="000000"/>
          <w:sz w:val="28"/>
          <w:szCs w:val="28"/>
        </w:rPr>
        <w:lastRenderedPageBreak/>
        <w:t>юношеского творчества «Родники», конкурс народного творчества «Коси, коса!» и «Село родное».</w:t>
      </w:r>
    </w:p>
    <w:p w:rsidR="002F48B2" w:rsidRDefault="002F48B2" w:rsidP="002F48B2">
      <w:pPr>
        <w:pStyle w:val="a4"/>
        <w:spacing w:before="100" w:after="119" w:line="360" w:lineRule="auto"/>
        <w:jc w:val="both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ab/>
      </w:r>
      <w:r>
        <w:rPr>
          <w:color w:val="000000"/>
          <w:sz w:val="28"/>
          <w:szCs w:val="28"/>
        </w:rPr>
        <w:t>В прошедшем году фестивальное движение в муниципальном районе пополнилось фестивалем — конкурсом трудовых коллективов «Мелодия души».</w:t>
      </w:r>
    </w:p>
    <w:p w:rsidR="002F48B2" w:rsidRDefault="002F48B2" w:rsidP="002F48B2">
      <w:pPr>
        <w:pStyle w:val="a4"/>
        <w:spacing w:before="100" w:after="119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800000"/>
          <w:sz w:val="28"/>
          <w:szCs w:val="28"/>
        </w:rPr>
        <w:tab/>
      </w:r>
      <w:r>
        <w:rPr>
          <w:color w:val="000000"/>
          <w:sz w:val="28"/>
          <w:szCs w:val="28"/>
        </w:rPr>
        <w:t>Наиболее значимыми и массовыми социально-культурными мероприятиями для сельчан стали праздничные мероприятия, посвященные празднованию 90-летия образования Галичского района, дни сел и деревень, государственные праздники «День Победы», «День России», областная археологическая конференция, почитаемые праздники народного календаря, «Казачья Масленица».</w:t>
      </w:r>
    </w:p>
    <w:p w:rsidR="002F48B2" w:rsidRDefault="002F48B2" w:rsidP="002F48B2">
      <w:pPr>
        <w:pStyle w:val="a4"/>
        <w:spacing w:before="100" w:after="119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ТУРИЗМ</w:t>
      </w:r>
    </w:p>
    <w:p w:rsidR="002F48B2" w:rsidRDefault="002F48B2" w:rsidP="002F48B2">
      <w:pPr>
        <w:pStyle w:val="a4"/>
        <w:spacing w:before="100" w:after="119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Эффективно развивается и туристическая деятельность Галичского района. В 2018 году объекты туризма муниципального района посетило более 9 тыс. человек.</w:t>
      </w:r>
    </w:p>
    <w:p w:rsidR="002F48B2" w:rsidRDefault="002F48B2" w:rsidP="002F48B2">
      <w:pPr>
        <w:pStyle w:val="a4"/>
        <w:spacing w:before="100" w:after="119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Туристические маршруты популярны как у жителей нашего региона, так и среди любителей туризма г. Москвы, Ярославской, Вологодской, Ивановской и Московских областей, республик ближнего зарубежья.</w:t>
      </w:r>
    </w:p>
    <w:p w:rsidR="002F48B2" w:rsidRDefault="002F48B2" w:rsidP="002F48B2">
      <w:pPr>
        <w:pStyle w:val="a4"/>
        <w:spacing w:before="100" w:after="119" w:line="360" w:lineRule="auto"/>
        <w:jc w:val="both"/>
        <w:rPr>
          <w:b/>
          <w:color w:val="000000"/>
          <w:sz w:val="26"/>
        </w:rPr>
      </w:pPr>
      <w:r>
        <w:rPr>
          <w:color w:val="000000"/>
          <w:sz w:val="28"/>
          <w:szCs w:val="28"/>
        </w:rPr>
        <w:t xml:space="preserve">   В</w:t>
      </w:r>
      <w:r>
        <w:rPr>
          <w:iCs/>
          <w:color w:val="000000"/>
          <w:sz w:val="28"/>
          <w:szCs w:val="28"/>
        </w:rPr>
        <w:t xml:space="preserve"> Галичском районе разработаны и действуют маршруты образовательного туризма, которые в 2018 году посетили 55 организованных групп.</w:t>
      </w:r>
    </w:p>
    <w:p w:rsidR="002F48B2" w:rsidRDefault="002F48B2" w:rsidP="002F48B2">
      <w:pPr>
        <w:pStyle w:val="a4"/>
        <w:spacing w:before="100" w:after="120" w:line="360" w:lineRule="auto"/>
        <w:jc w:val="center"/>
        <w:rPr>
          <w:color w:val="800000"/>
          <w:sz w:val="28"/>
        </w:rPr>
      </w:pPr>
      <w:r>
        <w:rPr>
          <w:b/>
          <w:color w:val="000000"/>
          <w:sz w:val="26"/>
        </w:rPr>
        <w:t>БИБЛИОТЕКИ</w:t>
      </w:r>
    </w:p>
    <w:p w:rsidR="002F48B2" w:rsidRDefault="002F48B2" w:rsidP="002F48B2">
      <w:pPr>
        <w:pStyle w:val="a4"/>
        <w:spacing w:line="360" w:lineRule="auto"/>
        <w:jc w:val="both"/>
        <w:rPr>
          <w:color w:val="000000"/>
          <w:sz w:val="28"/>
        </w:rPr>
      </w:pPr>
      <w:r>
        <w:rPr>
          <w:color w:val="800000"/>
          <w:sz w:val="28"/>
        </w:rPr>
        <w:tab/>
      </w:r>
      <w:r>
        <w:rPr>
          <w:color w:val="000000"/>
          <w:sz w:val="28"/>
        </w:rPr>
        <w:t>Библиотеки муниципального района в 2018 году успешно продолжили работу с читательской аудиторией по предоставлению новых информационных услуг, регистрации на портале «Госуслуги», обучению компьютерной грамотности людей пожилого возраста, имеются три точки доступа к национальной электронной библиотеке.</w:t>
      </w:r>
    </w:p>
    <w:p w:rsidR="002F48B2" w:rsidRDefault="002F48B2" w:rsidP="002F48B2">
      <w:pPr>
        <w:pStyle w:val="a4"/>
        <w:spacing w:line="360" w:lineRule="auto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lastRenderedPageBreak/>
        <w:tab/>
        <w:t xml:space="preserve">Повышая свой творческий потенциал сотрудники библиотек  активно принимают участие в различных конкурсах, акциях, проектах и фестивалях районного, областного, межрегионального и федерального масштаба. </w:t>
      </w:r>
    </w:p>
    <w:p w:rsidR="002F48B2" w:rsidRDefault="002F48B2" w:rsidP="002F48B2">
      <w:pPr>
        <w:pStyle w:val="a4"/>
        <w:spacing w:line="360" w:lineRule="auto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     </w:t>
      </w:r>
      <w:r>
        <w:rPr>
          <w:color w:val="000000"/>
          <w:sz w:val="28"/>
        </w:rPr>
        <w:t>В библиотеке в 2018 году были созданы и реализованы 2 масштабных молодежных добровольческих проекта «Новый взгляд — новый формат» и  волонтерский вектор «Авангард».Целью проектов является оказание адресной помощи детям, оказавшимся в трудной жизненной ситуации и вовлечение молодежи  в добровольческое движение. Оба проекта  приняли участие во Всероссийских конкурсах и выставлены на портале «Добровольцы России».</w:t>
      </w:r>
    </w:p>
    <w:p w:rsidR="002F48B2" w:rsidRDefault="002F48B2" w:rsidP="002F48B2">
      <w:pPr>
        <w:pStyle w:val="a4"/>
        <w:spacing w:before="180" w:after="120" w:line="360" w:lineRule="auto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В 2018 году библиотеки активно приняли участие в 9 международной акции «Читаем книги о войне», 8 библиотек награждены дипломом участника.</w:t>
      </w:r>
    </w:p>
    <w:p w:rsidR="002F48B2" w:rsidRDefault="002F48B2" w:rsidP="002F48B2">
      <w:pPr>
        <w:pStyle w:val="a4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Сотрудниками библиотек ежегодно разрабатывается программа организации досуга детей и молодёжи в летний период. В 2018 году она носила название «Войдем в мир книги вместе» и большинство мероприятий было направлено на привлечение к чтению, привитию любви к книгам, профилактике вредных привычек, здоровому образу жизни.</w:t>
      </w:r>
    </w:p>
    <w:p w:rsidR="002F48B2" w:rsidRDefault="002F48B2" w:rsidP="002F48B2">
      <w:pPr>
        <w:pStyle w:val="a4"/>
        <w:spacing w:line="360" w:lineRule="auto"/>
        <w:ind w:firstLine="709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8"/>
        </w:rPr>
        <w:t>На протяжении нескольких лет библиотеки района принимают участие  в областных акциях и проектах «Литературная песочница» и «Маршруты летнего чтения».</w:t>
      </w:r>
      <w:r>
        <w:rPr>
          <w:color w:val="800000"/>
          <w:sz w:val="28"/>
        </w:rPr>
        <w:t xml:space="preserve"> </w:t>
      </w:r>
    </w:p>
    <w:p w:rsidR="002F48B2" w:rsidRDefault="002F48B2" w:rsidP="002F48B2">
      <w:pPr>
        <w:pStyle w:val="a4"/>
        <w:spacing w:before="100" w:after="119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6"/>
          <w:szCs w:val="26"/>
        </w:rPr>
        <w:t xml:space="preserve"> МОЛОДЕЖНАЯ ПОЛИТИКА</w:t>
      </w:r>
    </w:p>
    <w:p w:rsidR="002F48B2" w:rsidRDefault="002F48B2" w:rsidP="002F48B2">
      <w:pPr>
        <w:pStyle w:val="a4"/>
        <w:spacing w:before="100" w:after="119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Галичском муниципальном районе проживает  1 853 молодых человека в возрасте от 18 до  35 лет. Целью молодежной политики является создание условий для успешной социализации, эффективной самореализации молодежи района, ее патриотическое воспитание, стимулирование интереса молодежи к историческому и культурному наследию.</w:t>
      </w:r>
    </w:p>
    <w:p w:rsidR="002F48B2" w:rsidRDefault="002F48B2" w:rsidP="002F48B2">
      <w:pPr>
        <w:pStyle w:val="a4"/>
        <w:spacing w:before="100" w:after="119" w:line="360" w:lineRule="auto"/>
        <w:jc w:val="both"/>
        <w:rPr>
          <w:color w:val="8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Администрация области отметила благодарственным письмом высокий уровень подготовки патриотического клуба казачьего направления «Русичи» </w:t>
      </w:r>
      <w:r>
        <w:rPr>
          <w:color w:val="000000"/>
          <w:sz w:val="28"/>
          <w:szCs w:val="28"/>
        </w:rPr>
        <w:lastRenderedPageBreak/>
        <w:t>с. Орехово за участие в военно-исторического форуме. Летом воспитанники этого клуба приняли участие в военно-спортивных сборах «Казачья смена»на базе Костромской кадетской школы-интернат.</w:t>
      </w:r>
    </w:p>
    <w:p w:rsidR="002F48B2" w:rsidRDefault="002F48B2" w:rsidP="002F48B2">
      <w:pPr>
        <w:pStyle w:val="a4"/>
        <w:spacing w:before="100" w:after="119" w:line="360" w:lineRule="auto"/>
        <w:jc w:val="center"/>
        <w:rPr>
          <w:color w:val="000000"/>
          <w:sz w:val="28"/>
          <w:szCs w:val="28"/>
        </w:rPr>
      </w:pPr>
      <w:r>
        <w:rPr>
          <w:color w:val="800000"/>
          <w:sz w:val="28"/>
          <w:szCs w:val="28"/>
        </w:rPr>
        <w:tab/>
      </w:r>
      <w:r>
        <w:rPr>
          <w:b/>
          <w:color w:val="000000"/>
          <w:sz w:val="26"/>
        </w:rPr>
        <w:t>СПОРТ</w:t>
      </w:r>
    </w:p>
    <w:p w:rsidR="002F48B2" w:rsidRDefault="002F48B2" w:rsidP="002F48B2">
      <w:pPr>
        <w:pStyle w:val="a4"/>
        <w:spacing w:before="100" w:after="119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2018 году  большое внимание уделялось проведению спортивных мероприятий с участием детей и взрослых. Всего за год проведено 26 районных мероприятий.</w:t>
      </w:r>
    </w:p>
    <w:p w:rsidR="002F48B2" w:rsidRDefault="002F48B2" w:rsidP="002F48B2">
      <w:pPr>
        <w:pStyle w:val="a4"/>
        <w:spacing w:before="100" w:after="119" w:line="360" w:lineRule="auto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В Галичском районе работают 29 спортивных секций и физкультурно-оздоровительных клубов, в результате этого 15% жителей района систематически занимаются физкультурой и спортом.</w:t>
      </w:r>
    </w:p>
    <w:p w:rsidR="002F48B2" w:rsidRDefault="002F48B2" w:rsidP="002F48B2">
      <w:pPr>
        <w:pStyle w:val="a4"/>
        <w:spacing w:before="100" w:after="119" w:line="360" w:lineRule="auto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В январе и марте 2018 года проведены лыжные гонки и эстафета в зачет круглогодичной спартакиады «Здоровье» среди учебных заведений района.</w:t>
      </w:r>
    </w:p>
    <w:p w:rsidR="002F48B2" w:rsidRDefault="002F48B2" w:rsidP="002F48B2">
      <w:pPr>
        <w:pStyle w:val="a4"/>
        <w:spacing w:before="100" w:after="119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Спортивная команда Галичского муниципального района принимала участие в областных зимних и летних играх на призы губернатора Костромской области,  в областной Параспартакиаде по летним видам спорта.</w:t>
      </w:r>
    </w:p>
    <w:p w:rsidR="002F48B2" w:rsidRDefault="002F48B2" w:rsidP="002F48B2">
      <w:pPr>
        <w:pStyle w:val="a4"/>
        <w:spacing w:before="100" w:after="119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Летом были проведены соревнования по мини-футболу «Кожаный мяч»  среди дворовых команд и работающей молодежи района.</w:t>
      </w:r>
    </w:p>
    <w:p w:rsidR="002F48B2" w:rsidRDefault="002F48B2" w:rsidP="002F48B2">
      <w:pPr>
        <w:pStyle w:val="a4"/>
        <w:spacing w:before="100" w:after="119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Сентябрь 2018 года был богат на спортивные мероприятия: проведена всероссийская акция «Волна здоровья»; прошел турнир по баскетболу, посвященный дню солидарности в борьбе с терроризмом; проведены соревнования молодежи допризывного возраста, в зачет круглогодичной спартакиады «Здоровье».</w:t>
      </w:r>
    </w:p>
    <w:p w:rsidR="002F48B2" w:rsidRDefault="002F48B2" w:rsidP="002F48B2">
      <w:pPr>
        <w:pStyle w:val="a4"/>
        <w:spacing w:before="100" w:after="119" w:line="360" w:lineRule="auto"/>
        <w:ind w:left="90" w:hanging="75"/>
        <w:jc w:val="both"/>
        <w:rPr>
          <w:color w:val="800000"/>
          <w:sz w:val="26"/>
        </w:rPr>
      </w:pPr>
      <w:r>
        <w:rPr>
          <w:color w:val="000000"/>
          <w:sz w:val="28"/>
          <w:szCs w:val="28"/>
        </w:rPr>
        <w:t xml:space="preserve">     За 2018 год было проведено 12 тестовых мероприятий, нормы комплекса сдачи ГТО выполнили 86 человек, из которых 71 человек получили золотой значок.</w:t>
      </w:r>
    </w:p>
    <w:p w:rsidR="002F48B2" w:rsidRDefault="002F48B2" w:rsidP="002F48B2">
      <w:pPr>
        <w:pStyle w:val="a4"/>
        <w:spacing w:before="100" w:after="119" w:line="360" w:lineRule="auto"/>
        <w:jc w:val="both"/>
        <w:rPr>
          <w:color w:val="000000"/>
          <w:sz w:val="28"/>
        </w:rPr>
      </w:pPr>
      <w:r>
        <w:rPr>
          <w:color w:val="800000"/>
          <w:sz w:val="26"/>
        </w:rPr>
        <w:tab/>
      </w:r>
      <w:r>
        <w:rPr>
          <w:color w:val="000000"/>
          <w:sz w:val="28"/>
          <w:szCs w:val="28"/>
        </w:rPr>
        <w:t xml:space="preserve">Для учащейся молодёжи в районе прошла ежегодная спартакиада по пяти видам спорта: волейбол, настольный теннис, стрельба, гиревой спорт, силовая гимнастика. Данные виды спорта позволяют выявлять сильнейших </w:t>
      </w:r>
      <w:r>
        <w:rPr>
          <w:color w:val="000000"/>
          <w:sz w:val="28"/>
          <w:szCs w:val="28"/>
        </w:rPr>
        <w:lastRenderedPageBreak/>
        <w:t>спортсменов для участия в областных мероприятиях. Кроме этого проведена традиционная спартакиада «Здоровье» среди сельских поселений и глав сельских администраций по зимним и летним видам спорта.</w:t>
      </w:r>
    </w:p>
    <w:p w:rsidR="002F48B2" w:rsidRDefault="002F48B2" w:rsidP="002F48B2">
      <w:pPr>
        <w:pStyle w:val="a4"/>
        <w:spacing w:line="360" w:lineRule="auto"/>
        <w:ind w:firstLine="708"/>
        <w:jc w:val="both"/>
        <w:rPr>
          <w:b/>
          <w:bCs/>
          <w:color w:val="800000"/>
          <w:sz w:val="28"/>
          <w:szCs w:val="28"/>
        </w:rPr>
      </w:pPr>
      <w:r>
        <w:rPr>
          <w:color w:val="000000"/>
          <w:sz w:val="28"/>
        </w:rPr>
        <w:t>Наиболее массовыми спортивными соревнованиями в 2018 году стали районный спортивно - туристический слет «Молодежь – будущее России» и традиционная лыжная эстафета среди учебных заведений района, районная спартакиада «Здоровье» среди сельских поселений, популярность которых растет из года в год.</w:t>
      </w:r>
    </w:p>
    <w:p w:rsidR="002F48B2" w:rsidRDefault="002F48B2" w:rsidP="002F48B2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 xml:space="preserve">  </w:t>
      </w:r>
      <w:r>
        <w:rPr>
          <w:b/>
          <w:bCs/>
          <w:color w:val="8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15. Социальная сфера </w:t>
      </w:r>
    </w:p>
    <w:p w:rsidR="002F48B2" w:rsidRDefault="002F48B2" w:rsidP="002F48B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Говоря о социальной сфере, хотелось бы отметить следующее. </w:t>
      </w:r>
    </w:p>
    <w:p w:rsidR="002F48B2" w:rsidRDefault="002F48B2" w:rsidP="002F48B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количество пенсионеров по Галичскому муниципальному району Костромской составляет 2 663 человека. Социальную поддержку населению на территории Галичского муниципального района оказывает областное государственное бюджетное учреждение «Галичский комплексный центр социального обслуживания населения».</w:t>
      </w:r>
    </w:p>
    <w:p w:rsidR="002F48B2" w:rsidRDefault="002F48B2" w:rsidP="002F48B2">
      <w:pPr>
        <w:spacing w:line="360" w:lineRule="auto"/>
        <w:jc w:val="both"/>
        <w:rPr>
          <w:sz w:val="28"/>
        </w:rPr>
      </w:pPr>
      <w:r>
        <w:rPr>
          <w:color w:val="000000"/>
          <w:sz w:val="28"/>
          <w:szCs w:val="28"/>
        </w:rPr>
        <w:tab/>
        <w:t>В штате Центра социального обслуживания населения состоит 46 сотрудников, работающих на территории района.</w:t>
      </w:r>
    </w:p>
    <w:p w:rsidR="002F48B2" w:rsidRDefault="002F48B2" w:rsidP="002F48B2">
      <w:pPr>
        <w:pStyle w:val="a4"/>
        <w:spacing w:line="360" w:lineRule="auto"/>
        <w:jc w:val="both"/>
        <w:rPr>
          <w:sz w:val="28"/>
        </w:rPr>
      </w:pPr>
      <w:r>
        <w:rPr>
          <w:sz w:val="28"/>
        </w:rPr>
        <w:t xml:space="preserve">           В районе проживает 879 семей, в них воспитывается 1403 ребенка.</w:t>
      </w:r>
    </w:p>
    <w:p w:rsidR="002F48B2" w:rsidRDefault="002F48B2" w:rsidP="002F48B2">
      <w:pPr>
        <w:pStyle w:val="a4"/>
        <w:spacing w:line="360" w:lineRule="auto"/>
        <w:jc w:val="both"/>
        <w:rPr>
          <w:sz w:val="28"/>
        </w:rPr>
      </w:pPr>
      <w:r>
        <w:rPr>
          <w:sz w:val="28"/>
        </w:rPr>
        <w:t xml:space="preserve">      На учете в отделении психолого-педагогической помощи семье и детям состоит 155 семей особых категорий, в которых 414 детей:</w:t>
      </w:r>
    </w:p>
    <w:p w:rsidR="002F48B2" w:rsidRDefault="002F48B2" w:rsidP="002F48B2">
      <w:pPr>
        <w:pStyle w:val="a4"/>
        <w:spacing w:line="360" w:lineRule="auto"/>
        <w:rPr>
          <w:sz w:val="28"/>
        </w:rPr>
      </w:pPr>
      <w:r>
        <w:rPr>
          <w:sz w:val="28"/>
        </w:rPr>
        <w:t>- 91 многодетная семья (в них 309 детей)</w:t>
      </w:r>
    </w:p>
    <w:p w:rsidR="002F48B2" w:rsidRDefault="002F48B2" w:rsidP="002F48B2">
      <w:pPr>
        <w:pStyle w:val="a4"/>
        <w:spacing w:line="360" w:lineRule="auto"/>
        <w:rPr>
          <w:sz w:val="28"/>
        </w:rPr>
      </w:pPr>
      <w:r>
        <w:rPr>
          <w:sz w:val="28"/>
        </w:rPr>
        <w:t>- 18 с детьми-инвалидами (в них 19 детей)</w:t>
      </w:r>
    </w:p>
    <w:p w:rsidR="002F48B2" w:rsidRDefault="002F48B2" w:rsidP="002F48B2">
      <w:pPr>
        <w:pStyle w:val="a4"/>
        <w:spacing w:line="360" w:lineRule="auto"/>
        <w:rPr>
          <w:sz w:val="28"/>
        </w:rPr>
      </w:pPr>
      <w:r>
        <w:rPr>
          <w:sz w:val="28"/>
        </w:rPr>
        <w:t>- 10 опекунских семей (в них 10 детей)</w:t>
      </w:r>
    </w:p>
    <w:p w:rsidR="002F48B2" w:rsidRDefault="002F48B2" w:rsidP="002F48B2">
      <w:pPr>
        <w:pStyle w:val="a4"/>
        <w:spacing w:line="360" w:lineRule="auto"/>
        <w:rPr>
          <w:sz w:val="28"/>
        </w:rPr>
      </w:pPr>
      <w:r>
        <w:rPr>
          <w:sz w:val="28"/>
        </w:rPr>
        <w:t>- 7 приемных -  (в них 13 детей)</w:t>
      </w:r>
    </w:p>
    <w:p w:rsidR="002F48B2" w:rsidRDefault="002F48B2" w:rsidP="002F48B2">
      <w:pPr>
        <w:pStyle w:val="a4"/>
        <w:spacing w:line="360" w:lineRule="auto"/>
        <w:rPr>
          <w:sz w:val="28"/>
        </w:rPr>
      </w:pPr>
      <w:r>
        <w:rPr>
          <w:sz w:val="28"/>
        </w:rPr>
        <w:t>- 29 неблагополучных семей (в них 63 ребенка)</w:t>
      </w:r>
    </w:p>
    <w:p w:rsidR="002F48B2" w:rsidRDefault="002F48B2" w:rsidP="002F48B2">
      <w:pPr>
        <w:pStyle w:val="a4"/>
        <w:spacing w:line="360" w:lineRule="auto"/>
        <w:rPr>
          <w:sz w:val="28"/>
        </w:rPr>
      </w:pPr>
      <w:r>
        <w:rPr>
          <w:sz w:val="28"/>
        </w:rPr>
        <w:t>Из благотворительных фондов оказана материальная помощь на сумму 8 000 руб.</w:t>
      </w:r>
    </w:p>
    <w:p w:rsidR="002F48B2" w:rsidRDefault="002F48B2" w:rsidP="002F48B2">
      <w:pPr>
        <w:pStyle w:val="a4"/>
        <w:spacing w:line="360" w:lineRule="auto"/>
        <w:jc w:val="both"/>
        <w:rPr>
          <w:sz w:val="28"/>
        </w:rPr>
      </w:pPr>
      <w:r>
        <w:rPr>
          <w:sz w:val="28"/>
        </w:rPr>
        <w:t xml:space="preserve">       В отделении временного проживания граждан пожилого возраста и инвалидов обслужено 46 человек. </w:t>
      </w:r>
    </w:p>
    <w:p w:rsidR="002F48B2" w:rsidRDefault="002F48B2" w:rsidP="002F48B2">
      <w:pPr>
        <w:pStyle w:val="a4"/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  На территории Галичского муниципального района проживает 23 детей-сирот и детей, оставшихся без попечения родителей, из них находятся в семьях под опекой 10 детей, в 7 приемных семьях воспитывается 13 детей. </w:t>
      </w:r>
    </w:p>
    <w:p w:rsidR="002F48B2" w:rsidRDefault="002F48B2" w:rsidP="002F48B2">
      <w:pPr>
        <w:pStyle w:val="a4"/>
        <w:spacing w:line="360" w:lineRule="auto"/>
        <w:jc w:val="both"/>
        <w:rPr>
          <w:sz w:val="28"/>
        </w:rPr>
      </w:pPr>
      <w:r>
        <w:rPr>
          <w:sz w:val="28"/>
        </w:rPr>
        <w:t xml:space="preserve">На конец года 4 ребёнка имеют закрепленные жилые помещения муниципального жилищного фонда или принадлежащие им на праве собственности, в том числе и долевой. </w:t>
      </w:r>
    </w:p>
    <w:p w:rsidR="002F48B2" w:rsidRDefault="002F48B2" w:rsidP="002F48B2">
      <w:pPr>
        <w:pStyle w:val="a4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sz w:val="28"/>
        </w:rPr>
        <w:t xml:space="preserve">     </w:t>
      </w:r>
      <w:r>
        <w:rPr>
          <w:sz w:val="28"/>
          <w:szCs w:val="28"/>
        </w:rPr>
        <w:t>В 2018 году специалистами отдела совместно с другими службами профилактики осуществлено 74 выезда в неблагополучные семьи района.</w:t>
      </w:r>
    </w:p>
    <w:p w:rsidR="002F48B2" w:rsidRDefault="002F48B2" w:rsidP="002F48B2">
      <w:pPr>
        <w:spacing w:line="360" w:lineRule="auto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16. Здравоохранение.</w:t>
      </w:r>
    </w:p>
    <w:p w:rsidR="002F48B2" w:rsidRDefault="002F48B2" w:rsidP="002F48B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>
        <w:rPr>
          <w:color w:val="000000"/>
          <w:sz w:val="28"/>
          <w:szCs w:val="28"/>
        </w:rPr>
        <w:t xml:space="preserve">На территории района оказывает услуги ОГБУЗ «Галичская окружная больница», в состав которой  входят Ореховская врачебная амбулатория и 21 фельдшерский-аккушерский пункт. В 2018 году самым важным событием в районе в сфере здравоохранения было открытие нового ФАПа в д. Толтуново и закупка для него нового оборудования. </w:t>
      </w:r>
    </w:p>
    <w:p w:rsidR="002F48B2" w:rsidRDefault="002F48B2" w:rsidP="002F48B2">
      <w:pPr>
        <w:pStyle w:val="a4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>17. Работа с обращениями граждан.</w:t>
      </w:r>
    </w:p>
    <w:p w:rsidR="002F48B2" w:rsidRDefault="002F48B2" w:rsidP="002F48B2">
      <w:pPr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shd w:val="clear" w:color="auto" w:fill="FFFFFF"/>
        </w:rPr>
        <w:t xml:space="preserve">Важным звеном в обеспечении и укреплении правовой защиты населения района  является работа с обращениями граждан. </w:t>
      </w:r>
    </w:p>
    <w:p w:rsidR="002F48B2" w:rsidRDefault="002F48B2" w:rsidP="002F48B2">
      <w:pPr>
        <w:spacing w:line="360" w:lineRule="auto"/>
        <w:ind w:firstLine="567"/>
        <w:jc w:val="both"/>
        <w:rPr>
          <w:b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За  2018 год в администрацию района поступило 71 обращение граждан, что на 18 %  больше, чем в 2017 году.</w:t>
      </w:r>
    </w:p>
    <w:p w:rsidR="002F48B2" w:rsidRDefault="002F48B2" w:rsidP="002F48B2">
      <w:pPr>
        <w:spacing w:line="360" w:lineRule="auto"/>
        <w:jc w:val="center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18. Экология.</w:t>
      </w:r>
    </w:p>
    <w:p w:rsidR="002F48B2" w:rsidRDefault="002F48B2" w:rsidP="002F48B2">
      <w:pPr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 xml:space="preserve">Первостепенного решения требуют проблемы обращения с твердыми бытовыми отходами. Ежегодно в районе возрастают объёмы образующихся отходов. При этом отходы не сортируются, а вывозятся на свалки и полигон твердых бытовых отходов. </w:t>
      </w:r>
    </w:p>
    <w:p w:rsidR="002F48B2" w:rsidRDefault="002F48B2" w:rsidP="002F48B2">
      <w:pPr>
        <w:pStyle w:val="a4"/>
        <w:spacing w:line="360" w:lineRule="auto"/>
        <w:jc w:val="both"/>
        <w:rPr>
          <w:color w:val="22252D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В районе работает единственный региона</w:t>
      </w:r>
      <w:r>
        <w:rPr>
          <w:color w:val="333333"/>
          <w:sz w:val="28"/>
          <w:szCs w:val="28"/>
        </w:rPr>
        <w:t>льный оператор ООО «Полигон», который осуществляет сбор, транспортирование, обработку, утилизацию, обезвреживание, захоронение твердых коммунальных отходов.</w:t>
      </w:r>
    </w:p>
    <w:p w:rsidR="002F48B2" w:rsidRDefault="002F48B2" w:rsidP="002F48B2">
      <w:pPr>
        <w:pStyle w:val="a4"/>
        <w:spacing w:line="360" w:lineRule="auto"/>
        <w:jc w:val="both"/>
        <w:rPr>
          <w:color w:val="800000"/>
          <w:sz w:val="28"/>
          <w:szCs w:val="28"/>
        </w:rPr>
      </w:pPr>
      <w:r>
        <w:rPr>
          <w:color w:val="22252D"/>
          <w:sz w:val="28"/>
          <w:szCs w:val="28"/>
        </w:rPr>
        <w:t xml:space="preserve">       Главам сельских поселений необходимо вести разъяснительные работы среди населения по правильной транспортировке твердых бытовых отходов, представляющих угрозу для экологии и здоровья.</w:t>
      </w:r>
    </w:p>
    <w:p w:rsidR="002F48B2" w:rsidRDefault="002F48B2" w:rsidP="002F48B2">
      <w:pPr>
        <w:spacing w:line="360" w:lineRule="auto"/>
        <w:jc w:val="both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>На территории района ежегодно проводятся мероприятия по уничтожению борщевика Сосновского. Сельскими поселениями проведена химическая обработка на площади 5 га.,  придорожной полосы дорог Судиславль – Галич - Чухлома, Галич – Орехово - Буй и подъезд к г. Галич, на данные цели израсходовано 222 тыс. руб., в т.ч. 131 тыс. руб. из бюджета муниципального района и 91 тыс. руб. из бюджета сельских поселений.</w:t>
      </w:r>
    </w:p>
    <w:p w:rsidR="002F48B2" w:rsidRDefault="002F48B2" w:rsidP="002F48B2">
      <w:pPr>
        <w:spacing w:line="360" w:lineRule="auto"/>
        <w:jc w:val="center"/>
        <w:rPr>
          <w:color w:val="000000"/>
          <w:spacing w:val="-1"/>
          <w:sz w:val="28"/>
          <w:szCs w:val="28"/>
        </w:rPr>
      </w:pPr>
      <w:r>
        <w:rPr>
          <w:color w:val="8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</w:t>
      </w:r>
      <w:r>
        <w:rPr>
          <w:b/>
          <w:bCs/>
          <w:color w:val="000000"/>
          <w:sz w:val="28"/>
          <w:szCs w:val="28"/>
        </w:rPr>
        <w:t>22.Мобилизационная подготовка, ГО и ЧС.</w:t>
      </w:r>
    </w:p>
    <w:p w:rsidR="002F48B2" w:rsidRDefault="002F48B2" w:rsidP="002F48B2">
      <w:pPr>
        <w:pStyle w:val="ConsPlusNormal"/>
        <w:spacing w:line="360" w:lineRule="auto"/>
        <w:ind w:firstLine="708"/>
        <w:jc w:val="both"/>
        <w:rPr>
          <w:rFonts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целях  реализации единой государственной политики в области предупреждения и ликвидации чрезвычайных ситуаций природного и техногенного характера, в администрации муниципального района действует  комиссия по предупреждению и ликвидации чрезвычайных ситуаций и обеспечению пожарной безопасности. </w:t>
      </w:r>
    </w:p>
    <w:p w:rsidR="002F48B2" w:rsidRDefault="002F48B2" w:rsidP="002F48B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ab/>
        <w:t>С целью предупреждения ЧС и обеспечения пожарной безопасности на территории Галичского муниципального района было разработано и принято 19 различных нормативных-правовых актов.</w:t>
      </w:r>
    </w:p>
    <w:p w:rsidR="002F48B2" w:rsidRDefault="002F48B2" w:rsidP="002F48B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За 2018 год проведено 4 заседания комиссии, рассмотрено 14 вопросов. </w:t>
      </w:r>
    </w:p>
    <w:p w:rsidR="002F48B2" w:rsidRDefault="002F48B2" w:rsidP="002F48B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населения в области ГО, защиты населения от ЧС природного и техногенного характера в  2018 году проводилась в организациях, учреждения, предприятиях и учебно-консультационных пунктах. </w:t>
      </w:r>
    </w:p>
    <w:p w:rsidR="002F48B2" w:rsidRDefault="002F48B2" w:rsidP="002F48B2">
      <w:pPr>
        <w:pStyle w:val="ConsPlusNormal"/>
        <w:spacing w:line="360" w:lineRule="auto"/>
        <w:ind w:firstLine="708"/>
        <w:jc w:val="both"/>
        <w:rPr>
          <w:rFonts w:cs="Times New Roman"/>
          <w:color w:val="8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добровольных пожарных в районе– 58 человек. Для тушения пожаров на вооружении у добровольных команд имеется 4 автоцистерны, 3 единицы техники, приспособленной для тушения возгораний и 5 мотопомп.</w:t>
      </w:r>
    </w:p>
    <w:p w:rsidR="002F48B2" w:rsidRDefault="002F48B2" w:rsidP="002F48B2">
      <w:pPr>
        <w:spacing w:line="360" w:lineRule="auto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800000"/>
          <w:sz w:val="28"/>
          <w:szCs w:val="28"/>
        </w:rPr>
        <w:tab/>
      </w:r>
      <w:r>
        <w:rPr>
          <w:color w:val="000000"/>
          <w:sz w:val="28"/>
          <w:szCs w:val="28"/>
        </w:rPr>
        <w:t>Для реализации в отчетный период антитеррористических мероприятий в рамках муниципальных программ по профилактике правонарушений и предупреждения возможных террористических актов за 2018 год выделено и освоено 915,0</w:t>
      </w:r>
      <w:r>
        <w:rPr>
          <w:color w:val="000000"/>
          <w:sz w:val="28"/>
          <w:szCs w:val="28"/>
          <w:shd w:val="clear" w:color="auto" w:fill="FFFFFF"/>
        </w:rPr>
        <w:t xml:space="preserve"> тыс. рублей.</w:t>
      </w:r>
    </w:p>
    <w:p w:rsidR="002F48B2" w:rsidRDefault="002F48B2" w:rsidP="002F48B2">
      <w:pPr>
        <w:spacing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Задачи на  2019 год</w:t>
      </w:r>
    </w:p>
    <w:p w:rsidR="002F48B2" w:rsidRDefault="002F48B2" w:rsidP="002F48B2">
      <w:pPr>
        <w:pStyle w:val="ConsPlusNormal"/>
        <w:tabs>
          <w:tab w:val="left" w:pos="851"/>
        </w:tabs>
        <w:spacing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Экономическая сфера:</w:t>
      </w:r>
    </w:p>
    <w:p w:rsidR="002F48B2" w:rsidRDefault="002F48B2" w:rsidP="002F48B2">
      <w:pPr>
        <w:pStyle w:val="ConsPlusNormal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Выполнение параметров, определенных в прогнозе  и стратегии социально-экономического развития Галичского муниципального района.</w:t>
      </w:r>
    </w:p>
    <w:p w:rsidR="002F48B2" w:rsidRDefault="002F48B2" w:rsidP="002F48B2">
      <w:pPr>
        <w:pStyle w:val="ConsPlusNormal"/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Исполнение плановых назначений по доходам консолилированного бюджета Галичского муниципального района.</w:t>
      </w:r>
    </w:p>
    <w:p w:rsidR="002F48B2" w:rsidRDefault="002F48B2" w:rsidP="002F48B2">
      <w:pPr>
        <w:spacing w:line="360" w:lineRule="auto"/>
        <w:ind w:lef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Усилить претензионно - исковую работу по задолженности по арендной плате за земельные участки.</w:t>
      </w:r>
    </w:p>
    <w:p w:rsidR="002F48B2" w:rsidRDefault="002F48B2" w:rsidP="002F48B2">
      <w:pPr>
        <w:tabs>
          <w:tab w:val="left" w:pos="851"/>
        </w:tabs>
        <w:spacing w:line="360" w:lineRule="auto"/>
        <w:ind w:left="-15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-Обеспечить благоприятный инвестиционного климат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F48B2" w:rsidRDefault="002F48B2" w:rsidP="002F48B2">
      <w:pPr>
        <w:tabs>
          <w:tab w:val="left" w:pos="851"/>
        </w:tabs>
        <w:spacing w:line="360" w:lineRule="auto"/>
        <w:ind w:left="-15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Дальнейшее развитие ЛПК, за счет действующего предприятия  ООО  ГК «Форест», который планирует начать выпуск столярных изделий из древесины, обрезного пиломатериала и топливных гранул, производство будет безотходным. Инвестиции составят более 370 млн. руб., в планах 160 новых рабочих мест жителям района. Кроме этого, в планах перспективное строительство комбината по производству большеформатной березовой фанеры в. Галич группой компаний «Сегежа - Групп», будет создано  более 600 новых рабочих мест, мощность комбината составит порядка 130 тыс.м3 древесины в год, инвестиции составят 8,8 млрд. руб. Запуск предприятия позволит диверсифицировать экономику г. Галича и Галичского района Костромской области, снизить ее зависимость от градообразующих производств.</w:t>
      </w:r>
    </w:p>
    <w:p w:rsidR="002F48B2" w:rsidRDefault="002F48B2" w:rsidP="002F48B2">
      <w:pPr>
        <w:pStyle w:val="ConsPlusNormal"/>
        <w:tabs>
          <w:tab w:val="left" w:pos="851"/>
        </w:tabs>
        <w:spacing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Сельское хозяйство.</w:t>
      </w:r>
    </w:p>
    <w:p w:rsidR="002F48B2" w:rsidRDefault="002F48B2" w:rsidP="002F48B2">
      <w:pPr>
        <w:pStyle w:val="ConsPlusNormal"/>
        <w:tabs>
          <w:tab w:val="left" w:pos="851"/>
        </w:tabs>
        <w:spacing w:line="360" w:lineRule="auto"/>
        <w:ind w:firstLine="708"/>
        <w:rPr>
          <w:rFonts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АО «Галичское» по птицеводству.</w:t>
      </w:r>
    </w:p>
    <w:p w:rsidR="002F48B2" w:rsidRDefault="002F48B2" w:rsidP="002F48B2">
      <w:pPr>
        <w:pStyle w:val="a4"/>
        <w:tabs>
          <w:tab w:val="left" w:pos="851"/>
        </w:tabs>
        <w:spacing w:line="360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Реализация предприятием планов по расширению производства. С учетом современных требований санитарно – ветеринарных правил необходимо вынести в отдельные зоны от основного производства цеха родительского стада, промышленного стада, выращивания, инкубатория. В 2019 году планируется дальнейшая реализация проекта по строительству цехов выращивания. Планируется за год освоить 300,0 млн. руб. инвестиций. Всего до 2025 года на предприятии планируется увеличение производственных </w:t>
      </w:r>
      <w:r>
        <w:rPr>
          <w:color w:val="000000"/>
          <w:sz w:val="28"/>
          <w:szCs w:val="28"/>
        </w:rPr>
        <w:lastRenderedPageBreak/>
        <w:t xml:space="preserve">мощностей за счет строительства четырех новых цехов. Проектом предусматривает увеличение производства яйца до 450-500 млн.шт. </w:t>
      </w:r>
    </w:p>
    <w:p w:rsidR="002F48B2" w:rsidRDefault="002F48B2" w:rsidP="002F48B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Увеличение поголовья молочного скота планируется за счет реконструкции телятника в </w:t>
      </w:r>
      <w:r>
        <w:rPr>
          <w:color w:val="000000"/>
          <w:sz w:val="28"/>
          <w:szCs w:val="28"/>
          <w:u w:val="single"/>
        </w:rPr>
        <w:t>ООО «Ладыгино»</w:t>
      </w:r>
      <w:r>
        <w:rPr>
          <w:color w:val="000000"/>
          <w:sz w:val="28"/>
          <w:szCs w:val="28"/>
        </w:rPr>
        <w:t xml:space="preserve"> (отделение с. Березовец) на 170 голов. Сумма инвестиций 12 млн. руб. при поддержке областного бюджета.</w:t>
      </w:r>
    </w:p>
    <w:p w:rsidR="002F48B2" w:rsidRDefault="002F48B2" w:rsidP="002F48B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Планируется дальнейшее введение в оборот земель из числа невостребованных долей.</w:t>
      </w:r>
    </w:p>
    <w:p w:rsidR="002F48B2" w:rsidRDefault="002F48B2" w:rsidP="002F48B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Продолжение работы по программе «Обновление парка техники по лизингу» (</w:t>
      </w:r>
      <w:r>
        <w:rPr>
          <w:color w:val="000000"/>
          <w:sz w:val="28"/>
          <w:szCs w:val="28"/>
          <w:u w:val="single"/>
        </w:rPr>
        <w:t>СПК «Маяк», ИП КФХ «Румянцев М.И.</w:t>
      </w:r>
      <w:r>
        <w:rPr>
          <w:color w:val="000000"/>
          <w:sz w:val="28"/>
          <w:szCs w:val="28"/>
        </w:rPr>
        <w:t>»).</w:t>
      </w:r>
    </w:p>
    <w:p w:rsidR="002F48B2" w:rsidRDefault="002F48B2" w:rsidP="002F48B2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планах предприятий покупка 2 тракторов, одной сушилки зерна и сельскохозяйственной техники.</w:t>
      </w:r>
    </w:p>
    <w:p w:rsidR="002F48B2" w:rsidRDefault="002F48B2" w:rsidP="002F48B2">
      <w:pPr>
        <w:pStyle w:val="a4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Запланирована реконструкция зерносушильного комплекса (</w:t>
      </w:r>
      <w:r>
        <w:rPr>
          <w:color w:val="000000"/>
          <w:sz w:val="28"/>
          <w:szCs w:val="28"/>
          <w:u w:val="single"/>
        </w:rPr>
        <w:t>ООО «Ладыгино»</w:t>
      </w:r>
      <w:r>
        <w:rPr>
          <w:color w:val="000000"/>
          <w:sz w:val="28"/>
          <w:szCs w:val="28"/>
        </w:rPr>
        <w:t>).</w:t>
      </w:r>
    </w:p>
    <w:p w:rsidR="002F48B2" w:rsidRDefault="002F48B2" w:rsidP="002F48B2">
      <w:pPr>
        <w:pStyle w:val="a4"/>
        <w:spacing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программу </w:t>
      </w:r>
      <w:r>
        <w:rPr>
          <w:sz w:val="28"/>
          <w:szCs w:val="28"/>
        </w:rPr>
        <w:t>«П</w:t>
      </w:r>
      <w:r>
        <w:rPr>
          <w:color w:val="000000"/>
          <w:sz w:val="28"/>
          <w:szCs w:val="28"/>
        </w:rPr>
        <w:t xml:space="preserve">оддержка начинающих фермеров Костромской области» в 2019 году планируют войти два КФХ -  </w:t>
      </w:r>
      <w:r>
        <w:rPr>
          <w:color w:val="000000"/>
          <w:sz w:val="28"/>
          <w:szCs w:val="28"/>
          <w:u w:val="single"/>
        </w:rPr>
        <w:t>ИП ГКФХ «Бельченко П.С</w:t>
      </w:r>
      <w:r>
        <w:rPr>
          <w:color w:val="000000"/>
          <w:sz w:val="28"/>
          <w:szCs w:val="28"/>
        </w:rPr>
        <w:t xml:space="preserve">.» (овцеводство) и ИП ГКФХ </w:t>
      </w:r>
      <w:r>
        <w:rPr>
          <w:color w:val="000000"/>
          <w:sz w:val="28"/>
          <w:szCs w:val="28"/>
          <w:u w:val="single"/>
        </w:rPr>
        <w:t>«Трушин А.Ю.»</w:t>
      </w:r>
      <w:r>
        <w:rPr>
          <w:color w:val="000000"/>
          <w:sz w:val="28"/>
          <w:szCs w:val="28"/>
        </w:rPr>
        <w:t xml:space="preserve"> (мясное скотоводство).</w:t>
      </w:r>
    </w:p>
    <w:p w:rsidR="002F48B2" w:rsidRDefault="002F48B2" w:rsidP="002F48B2">
      <w:pPr>
        <w:pStyle w:val="ConsPlusNormal"/>
        <w:tabs>
          <w:tab w:val="left" w:pos="851"/>
        </w:tabs>
        <w:spacing w:line="360" w:lineRule="auto"/>
        <w:ind w:firstLine="708"/>
        <w:jc w:val="center"/>
        <w:rPr>
          <w:rFonts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Образование</w:t>
      </w:r>
    </w:p>
    <w:p w:rsidR="002F48B2" w:rsidRDefault="002F48B2" w:rsidP="002F48B2">
      <w:pPr>
        <w:pStyle w:val="a4"/>
        <w:tabs>
          <w:tab w:val="left" w:pos="851"/>
        </w:tabs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-Обеспечить качественное, доступное образование и поэтапное введение Федеральных государственных образовательных стандартов основного образования.</w:t>
      </w:r>
    </w:p>
    <w:p w:rsidR="002F48B2" w:rsidRDefault="002F48B2" w:rsidP="002F48B2">
      <w:pPr>
        <w:pStyle w:val="a4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-Продолжить обновление материально-технической базы в учреждениях образования. </w:t>
      </w:r>
    </w:p>
    <w:p w:rsidR="002F48B2" w:rsidRDefault="002F48B2" w:rsidP="002F48B2">
      <w:pPr>
        <w:pStyle w:val="a4"/>
        <w:spacing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</w:rPr>
        <w:t>-Принять активное участие в областных и федеральных программах в целях привлечения дополнительных средств в сферу образования.</w:t>
      </w:r>
    </w:p>
    <w:p w:rsidR="002F48B2" w:rsidRDefault="002F48B2" w:rsidP="002F48B2">
      <w:pPr>
        <w:pStyle w:val="ConsPlusNormal"/>
        <w:tabs>
          <w:tab w:val="left" w:pos="851"/>
        </w:tabs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F48B2" w:rsidRDefault="002F48B2" w:rsidP="002F48B2">
      <w:pPr>
        <w:pStyle w:val="ConsPlusNormal"/>
        <w:tabs>
          <w:tab w:val="left" w:pos="851"/>
        </w:tabs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F48B2" w:rsidRDefault="002F48B2" w:rsidP="002F48B2">
      <w:pPr>
        <w:pStyle w:val="ConsPlusNormal"/>
        <w:tabs>
          <w:tab w:val="left" w:pos="851"/>
        </w:tabs>
        <w:spacing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ЖКХ</w:t>
      </w:r>
    </w:p>
    <w:p w:rsidR="002F48B2" w:rsidRDefault="002F48B2" w:rsidP="002F48B2">
      <w:pPr>
        <w:pStyle w:val="a4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rFonts w:ascii="Symbol" w:hAnsi="Symbol" w:cs="Symbol"/>
          <w:color w:val="800000"/>
          <w:sz w:val="28"/>
        </w:rPr>
        <w:t></w:t>
      </w:r>
      <w:r>
        <w:rPr>
          <w:rFonts w:ascii="Symbol" w:hAnsi="Symbol" w:cs="Symbol"/>
          <w:color w:val="800000"/>
          <w:sz w:val="28"/>
        </w:rPr>
        <w:t></w:t>
      </w:r>
      <w:r>
        <w:rPr>
          <w:rFonts w:ascii="Symbol" w:hAnsi="Symbol" w:cs="Symbol"/>
          <w:color w:val="000000"/>
          <w:sz w:val="28"/>
        </w:rPr>
        <w:t></w:t>
      </w:r>
      <w:r>
        <w:rPr>
          <w:rFonts w:ascii="Symbol" w:hAnsi="Symbol" w:cs="Symbol"/>
          <w:color w:val="000000"/>
          <w:sz w:val="28"/>
        </w:rPr>
        <w:t></w:t>
      </w:r>
      <w:r>
        <w:rPr>
          <w:rFonts w:ascii="Symbol" w:hAnsi="Symbol" w:cs="Symbol"/>
          <w:color w:val="000000"/>
          <w:sz w:val="28"/>
        </w:rPr>
        <w:t></w:t>
      </w:r>
      <w:r>
        <w:rPr>
          <w:color w:val="000000"/>
          <w:sz w:val="28"/>
        </w:rPr>
        <w:t>В рамках подготовки объектов к отопительному сезону 2019-2020 гг.  необходимо провести следующие мероприятия:</w:t>
      </w:r>
    </w:p>
    <w:p w:rsidR="002F48B2" w:rsidRDefault="002F48B2" w:rsidP="002F48B2">
      <w:pPr>
        <w:pStyle w:val="a4"/>
        <w:spacing w:line="360" w:lineRule="auto"/>
        <w:ind w:hanging="360"/>
        <w:jc w:val="both"/>
        <w:rPr>
          <w:rFonts w:ascii="Symbol" w:hAnsi="Symbol" w:cs="Symbol"/>
          <w:color w:val="800000"/>
          <w:sz w:val="28"/>
        </w:rPr>
      </w:pPr>
      <w:r>
        <w:rPr>
          <w:color w:val="000000"/>
          <w:sz w:val="28"/>
        </w:rPr>
        <w:lastRenderedPageBreak/>
        <w:t xml:space="preserve">    ремонт отопительного котла и теплотрассы в Россоловской школе, ремонт стены котельной в Лопаревской школе. Невыполнение этих мероприятий приведет к срыву отопительного сезона.</w:t>
      </w:r>
    </w:p>
    <w:p w:rsidR="002F48B2" w:rsidRDefault="002F48B2" w:rsidP="002F48B2">
      <w:pPr>
        <w:pStyle w:val="a4"/>
        <w:spacing w:line="360" w:lineRule="auto"/>
        <w:ind w:hanging="360"/>
        <w:jc w:val="center"/>
        <w:rPr>
          <w:color w:val="000000"/>
          <w:sz w:val="28"/>
        </w:rPr>
      </w:pPr>
      <w:r>
        <w:rPr>
          <w:rFonts w:ascii="Symbol" w:hAnsi="Symbol" w:cs="Symbol"/>
          <w:color w:val="800000"/>
          <w:sz w:val="28"/>
        </w:rPr>
        <w:t></w:t>
      </w:r>
      <w:r>
        <w:rPr>
          <w:rFonts w:ascii="Symbol" w:hAnsi="Symbol" w:cs="Symbol"/>
          <w:color w:val="800000"/>
          <w:sz w:val="28"/>
        </w:rPr>
        <w:t></w:t>
      </w:r>
      <w:r>
        <w:rPr>
          <w:rFonts w:ascii="Symbol" w:hAnsi="Symbol" w:cs="Symbol"/>
          <w:color w:val="800000"/>
          <w:sz w:val="28"/>
        </w:rPr>
        <w:t></w:t>
      </w:r>
      <w:r>
        <w:rPr>
          <w:b/>
          <w:bCs/>
          <w:i/>
          <w:iCs/>
          <w:color w:val="000000"/>
          <w:sz w:val="28"/>
          <w:szCs w:val="28"/>
        </w:rPr>
        <w:t xml:space="preserve">Архитектура </w:t>
      </w:r>
    </w:p>
    <w:p w:rsidR="002F48B2" w:rsidRDefault="002F48B2" w:rsidP="002F48B2">
      <w:pPr>
        <w:pStyle w:val="a4"/>
        <w:spacing w:line="360" w:lineRule="auto"/>
        <w:ind w:left="45"/>
        <w:jc w:val="both"/>
        <w:rPr>
          <w:color w:val="000000"/>
          <w:sz w:val="28"/>
        </w:rPr>
      </w:pPr>
      <w:r>
        <w:rPr>
          <w:color w:val="000000"/>
          <w:sz w:val="28"/>
        </w:rPr>
        <w:t>В 2019 году планируется:</w:t>
      </w:r>
    </w:p>
    <w:p w:rsidR="002F48B2" w:rsidRDefault="002F48B2" w:rsidP="002F48B2">
      <w:pPr>
        <w:pStyle w:val="a4"/>
        <w:numPr>
          <w:ilvl w:val="0"/>
          <w:numId w:val="4"/>
        </w:numPr>
        <w:spacing w:line="360" w:lineRule="auto"/>
        <w:ind w:left="45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ввести в эксплуатацию 1 800 кв. м жилья, расположенного на территории района;</w:t>
      </w:r>
    </w:p>
    <w:p w:rsidR="002F48B2" w:rsidRDefault="002F48B2" w:rsidP="002F48B2">
      <w:pPr>
        <w:pStyle w:val="a4"/>
        <w:numPr>
          <w:ilvl w:val="0"/>
          <w:numId w:val="4"/>
        </w:numPr>
        <w:spacing w:line="360" w:lineRule="auto"/>
        <w:ind w:left="45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отремонтировать порядка  3 км. дорог в населенных пунктах, ремонт участка дороги Толтуново - Быки;</w:t>
      </w:r>
    </w:p>
    <w:p w:rsidR="002F48B2" w:rsidRDefault="002F48B2" w:rsidP="002F48B2">
      <w:pPr>
        <w:pStyle w:val="a4"/>
        <w:numPr>
          <w:ilvl w:val="0"/>
          <w:numId w:val="4"/>
        </w:numPr>
        <w:spacing w:line="360" w:lineRule="auto"/>
        <w:ind w:left="45"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</w:rPr>
        <w:t>в рамках реализации программы «Формирование современной городской среды» - ремонт дворовой территории в д. Фоминское по ул. Солнечной площадью 1 616 м2;</w:t>
      </w:r>
    </w:p>
    <w:p w:rsidR="002F48B2" w:rsidRDefault="002F48B2" w:rsidP="002F48B2">
      <w:pPr>
        <w:pStyle w:val="a4"/>
        <w:numPr>
          <w:ilvl w:val="0"/>
          <w:numId w:val="4"/>
        </w:numPr>
        <w:spacing w:line="360" w:lineRule="auto"/>
        <w:ind w:left="45" w:firstLine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программе «Устойчивое развитие сельских территорий»  - получение социальных выплат на улучшение жилищных условий в сумме 1,2 млн. руб.</w:t>
      </w:r>
    </w:p>
    <w:p w:rsidR="002F48B2" w:rsidRDefault="002F48B2" w:rsidP="002F48B2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Заключение</w:t>
      </w:r>
    </w:p>
    <w:p w:rsidR="002F48B2" w:rsidRDefault="002F48B2" w:rsidP="002F48B2">
      <w:pPr>
        <w:pStyle w:val="a4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Подводя итог, хочу сказать: б</w:t>
      </w:r>
      <w:r>
        <w:rPr>
          <w:rFonts w:ascii="TimesNewRomanPSMT" w:hAnsi="TimesNewRomanPSMT" w:cs="TimesNewRomanPSMT"/>
          <w:iCs/>
          <w:color w:val="000000"/>
          <w:sz w:val="28"/>
          <w:szCs w:val="28"/>
        </w:rPr>
        <w:t xml:space="preserve">езусловно, в 2018 год </w:t>
      </w:r>
      <w:r>
        <w:rPr>
          <w:color w:val="000000"/>
          <w:sz w:val="28"/>
          <w:szCs w:val="28"/>
        </w:rPr>
        <w:t>был непростым, напряженным, насыщенным мероприятиями, новыми проектами.</w:t>
      </w:r>
    </w:p>
    <w:p w:rsidR="002F48B2" w:rsidRDefault="002F48B2" w:rsidP="002F48B2">
      <w:pPr>
        <w:pStyle w:val="a4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За всеми цифрами  и результатами стоит повседневный труд людей, работающих на благо нашего района. В связи с этим хочу поблагодарить депутатов, работников администрации, сельских поселений и жителей района за активную жизненную позицию, за сотрудничество, за поддержку наших планов и начинаний.</w:t>
      </w:r>
    </w:p>
    <w:p w:rsidR="002F48B2" w:rsidRDefault="002F48B2" w:rsidP="002F48B2">
      <w:pPr>
        <w:pStyle w:val="a4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Для нас также немаловажным остается взаимодействие и слаженная работа с главами  поселений по решению вопросов развития территории района.    Уверен, что совместными усилиями мы сможем обеспечить дальнейшее комплексное социально-экономическое развитие Галичского муниципального района Костромской области!</w:t>
      </w:r>
    </w:p>
    <w:p w:rsidR="002F48B2" w:rsidRDefault="002F48B2" w:rsidP="002F48B2">
      <w:pPr>
        <w:pStyle w:val="a4"/>
        <w:spacing w:line="360" w:lineRule="auto"/>
        <w:jc w:val="center"/>
      </w:pPr>
      <w:r>
        <w:rPr>
          <w:color w:val="000000"/>
          <w:sz w:val="28"/>
        </w:rPr>
        <w:t>Спасибо за внимание!</w:t>
      </w:r>
    </w:p>
    <w:p w:rsidR="002F48B2" w:rsidRDefault="002F48B2" w:rsidP="002F48B2"/>
    <w:p w:rsidR="005E609F" w:rsidRDefault="005E609F"/>
    <w:sectPr w:rsidR="005E609F" w:rsidSect="0095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/>
  <w:rsids>
    <w:rsidRoot w:val="002F48B2"/>
    <w:rsid w:val="002F48B2"/>
    <w:rsid w:val="005E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48B2"/>
    <w:rPr>
      <w:color w:val="000080"/>
      <w:u w:val="single"/>
    </w:rPr>
  </w:style>
  <w:style w:type="paragraph" w:styleId="a4">
    <w:name w:val="Body Text"/>
    <w:basedOn w:val="a"/>
    <w:link w:val="a5"/>
    <w:rsid w:val="002F48B2"/>
  </w:style>
  <w:style w:type="character" w:customStyle="1" w:styleId="a5">
    <w:name w:val="Основной текст Знак"/>
    <w:basedOn w:val="a0"/>
    <w:link w:val="a4"/>
    <w:rsid w:val="002F48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2F48B2"/>
    <w:pPr>
      <w:spacing w:after="200" w:line="276" w:lineRule="auto"/>
      <w:ind w:left="720" w:firstLine="567"/>
    </w:pPr>
    <w:rPr>
      <w:rFonts w:ascii="Calibri" w:eastAsia="Arial Unicode MS" w:hAnsi="Calibri" w:cs="Calibri"/>
      <w:kern w:val="1"/>
      <w:sz w:val="22"/>
      <w:szCs w:val="22"/>
    </w:rPr>
  </w:style>
  <w:style w:type="paragraph" w:customStyle="1" w:styleId="ConsPlusNormal">
    <w:name w:val="ConsPlusNormal"/>
    <w:rsid w:val="002F48B2"/>
    <w:pPr>
      <w:widowControl w:val="0"/>
      <w:suppressAutoHyphens/>
      <w:autoSpaceDE w:val="0"/>
      <w:spacing w:after="0" w:line="0" w:lineRule="atLeast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10">
    <w:name w:val="Без интервала1"/>
    <w:rsid w:val="002F48B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F48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8B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srednee_predprinimatelmzstv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6386</Words>
  <Characters>36402</Characters>
  <Application>Microsoft Office Word</Application>
  <DocSecurity>0</DocSecurity>
  <Lines>303</Lines>
  <Paragraphs>85</Paragraphs>
  <ScaleCrop>false</ScaleCrop>
  <Company/>
  <LinksUpToDate>false</LinksUpToDate>
  <CharactersWithSpaces>42703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2019-05-07T06:39:00Z</dcterms:created>
  <dcterms:modified xsi:type="dcterms:W3CDTF">2019-05-07T06:40:00Z</dcterms:modified>
</cp:coreProperties>
</file>