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52" w:rsidRDefault="002A0152" w:rsidP="005A0B8B">
      <w:pPr>
        <w:rPr>
          <w:rStyle w:val="a4"/>
          <w:rFonts w:ascii="Times New Roman" w:hAnsi="Times New Roman" w:cs="Times New Roman"/>
          <w:iCs/>
          <w:sz w:val="28"/>
          <w:szCs w:val="28"/>
        </w:rPr>
      </w:pPr>
      <w:r>
        <w:rPr>
          <w:rStyle w:val="a4"/>
          <w:rFonts w:ascii="Times New Roman" w:hAnsi="Times New Roman" w:cs="Times New Roman"/>
          <w:iCs/>
          <w:sz w:val="28"/>
          <w:szCs w:val="28"/>
        </w:rPr>
        <w:t>Пенсионерам с детьми-студентами положена повышенная пенсия</w:t>
      </w:r>
    </w:p>
    <w:p w:rsidR="00FC6BC1" w:rsidRPr="002A0152" w:rsidRDefault="00C96266" w:rsidP="005A0B8B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Управление ПФР в </w:t>
      </w:r>
      <w:proofErr w:type="gramStart"/>
      <w:r>
        <w:rPr>
          <w:rStyle w:val="a4"/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>
        <w:rPr>
          <w:rStyle w:val="a4"/>
          <w:rFonts w:ascii="Times New Roman" w:hAnsi="Times New Roman" w:cs="Times New Roman"/>
          <w:i/>
          <w:iCs/>
          <w:sz w:val="28"/>
          <w:szCs w:val="28"/>
        </w:rPr>
        <w:t>. Галиче</w:t>
      </w:r>
      <w:r w:rsidR="00FF107D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="00396BD3" w:rsidRPr="002A0152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10D75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начале </w:t>
      </w:r>
      <w:bookmarkStart w:id="0" w:name="_GoBack"/>
      <w:bookmarkEnd w:id="0"/>
      <w:r w:rsidR="00396BD3" w:rsidRPr="002A0152">
        <w:rPr>
          <w:rStyle w:val="a4"/>
          <w:rFonts w:ascii="Times New Roman" w:hAnsi="Times New Roman" w:cs="Times New Roman"/>
          <w:i/>
          <w:iCs/>
          <w:sz w:val="28"/>
          <w:szCs w:val="28"/>
        </w:rPr>
        <w:t>нового учебного года напоминает, что пенсионеры, у которых на иждивении находятся дети-студенты, имеют право на повышенную фиксированную выплату к пенсии.</w:t>
      </w:r>
      <w:r w:rsidR="00396BD3" w:rsidRPr="002A0152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96BD3" w:rsidRPr="002A0152">
        <w:rPr>
          <w:rFonts w:ascii="Times New Roman" w:hAnsi="Times New Roman" w:cs="Times New Roman"/>
          <w:sz w:val="28"/>
          <w:szCs w:val="28"/>
        </w:rPr>
        <w:br/>
        <w:t>Отметим, что страховая пенсия состоит из двух частей: фиксированной выплаты и страховой части. Общеустановленный размер фиксированной выплаты к страховой пенсии по старости на сегодняшний день составляет</w:t>
      </w:r>
      <w:r w:rsidR="00396BD3" w:rsidRPr="002A0152">
        <w:rPr>
          <w:rStyle w:val="a4"/>
          <w:rFonts w:ascii="Times New Roman" w:hAnsi="Times New Roman" w:cs="Times New Roman"/>
          <w:sz w:val="28"/>
          <w:szCs w:val="28"/>
        </w:rPr>
        <w:t xml:space="preserve"> 5334 рубля 19 копеек </w:t>
      </w:r>
      <w:r w:rsidR="00396BD3" w:rsidRPr="002A0152">
        <w:rPr>
          <w:rFonts w:ascii="Times New Roman" w:hAnsi="Times New Roman" w:cs="Times New Roman"/>
          <w:sz w:val="28"/>
          <w:szCs w:val="28"/>
        </w:rPr>
        <w:t xml:space="preserve">в месяц. В повышенном размере при наличии, например, на иждивении одного ребенка, который проходит обучение, она составит </w:t>
      </w:r>
      <w:r w:rsidR="00396BD3" w:rsidRPr="002A0152">
        <w:rPr>
          <w:rStyle w:val="a4"/>
          <w:rFonts w:ascii="Times New Roman" w:hAnsi="Times New Roman" w:cs="Times New Roman"/>
          <w:sz w:val="28"/>
          <w:szCs w:val="28"/>
        </w:rPr>
        <w:t>7112 рублей 25 копеек</w:t>
      </w:r>
      <w:r w:rsidR="00396BD3" w:rsidRPr="002A0152">
        <w:rPr>
          <w:rFonts w:ascii="Times New Roman" w:hAnsi="Times New Roman" w:cs="Times New Roman"/>
          <w:sz w:val="28"/>
          <w:szCs w:val="28"/>
        </w:rPr>
        <w:t xml:space="preserve"> в месяц. То есть, пенсия </w:t>
      </w:r>
      <w:r w:rsidR="00396BD3" w:rsidRPr="002A0152">
        <w:rPr>
          <w:rStyle w:val="a4"/>
          <w:rFonts w:ascii="Times New Roman" w:hAnsi="Times New Roman" w:cs="Times New Roman"/>
          <w:sz w:val="28"/>
          <w:szCs w:val="28"/>
        </w:rPr>
        <w:t>«подрастет» на 1778 рублей 06 копеек</w:t>
      </w:r>
      <w:r w:rsidR="00396BD3" w:rsidRPr="002A0152">
        <w:rPr>
          <w:rStyle w:val="a4"/>
          <w:rFonts w:ascii="Times New Roman" w:hAnsi="Times New Roman" w:cs="Times New Roman"/>
          <w:i/>
          <w:iCs/>
          <w:sz w:val="28"/>
          <w:szCs w:val="28"/>
        </w:rPr>
        <w:t>.</w:t>
      </w:r>
      <w:r w:rsidR="00396BD3" w:rsidRPr="002A0152">
        <w:rPr>
          <w:rFonts w:ascii="Times New Roman" w:hAnsi="Times New Roman" w:cs="Times New Roman"/>
          <w:sz w:val="28"/>
          <w:szCs w:val="28"/>
        </w:rPr>
        <w:t xml:space="preserve"> </w:t>
      </w:r>
      <w:r w:rsidR="00396BD3" w:rsidRPr="002A0152">
        <w:rPr>
          <w:rFonts w:ascii="Times New Roman" w:hAnsi="Times New Roman" w:cs="Times New Roman"/>
          <w:sz w:val="28"/>
          <w:szCs w:val="28"/>
        </w:rPr>
        <w:br/>
        <w:t xml:space="preserve">По закону на каждого иждивенца (но не более чем на трех) пенсионер получает повышенную фиксированную выплату к пенсии. За одного и того же ребенка пенсия может быть повышена и маме, если она вышла на заслуженный отдых, и отцу, если он уже пенсионер. </w:t>
      </w:r>
      <w:r w:rsidR="00396BD3" w:rsidRPr="002A0152">
        <w:rPr>
          <w:rFonts w:ascii="Times New Roman" w:hAnsi="Times New Roman" w:cs="Times New Roman"/>
          <w:sz w:val="28"/>
          <w:szCs w:val="28"/>
        </w:rPr>
        <w:br/>
        <w:t xml:space="preserve">На детей до 18 лет повышенная фиксированная выплата к страховой пенсии родителей устанавливается независимо от факта учебы. А после 18-летия назначение выплаты можно продлить до наступления возраста 23 лет, если предоставить в территориальные органы Пенсионного фонда России свидетельство о рождении ребенка и справку из учебного заведения об обучении на очном отделении. </w:t>
      </w:r>
      <w:r w:rsidR="00396BD3" w:rsidRPr="002A0152">
        <w:rPr>
          <w:rFonts w:ascii="Times New Roman" w:hAnsi="Times New Roman" w:cs="Times New Roman"/>
          <w:sz w:val="28"/>
          <w:szCs w:val="28"/>
        </w:rPr>
        <w:br/>
        <w:t>Обращаем внимание, что перерасчет размера фиксированной выплаты к страховой пенсии носит заявительный характер и производится с 1 числа месяца, следующего за месяцем обращения с заявлением и необходимыми документами.</w:t>
      </w:r>
      <w:r w:rsidR="00396BD3" w:rsidRPr="002A0152">
        <w:rPr>
          <w:rFonts w:ascii="Times New Roman" w:hAnsi="Times New Roman" w:cs="Times New Roman"/>
          <w:sz w:val="28"/>
          <w:szCs w:val="28"/>
        </w:rPr>
        <w:br/>
        <w:t>Как только студент прекращает обучение или переводится на заочное отделение, выплаты должны быть прекращены. О факте завершения обучения на дневном отделении необходимо проинформировать Пенсионный фонд РФ не позднее следующего рабочего дня после наступления соответствующих обстоятельств.</w:t>
      </w:r>
    </w:p>
    <w:sectPr w:rsidR="00FC6BC1" w:rsidRPr="002A0152" w:rsidSect="0077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B8B"/>
    <w:rsid w:val="000B5090"/>
    <w:rsid w:val="002A0152"/>
    <w:rsid w:val="00396BD3"/>
    <w:rsid w:val="00410D75"/>
    <w:rsid w:val="005A0B8B"/>
    <w:rsid w:val="00777A5A"/>
    <w:rsid w:val="008630D1"/>
    <w:rsid w:val="009B23C6"/>
    <w:rsid w:val="00C96266"/>
    <w:rsid w:val="00FC6BC1"/>
    <w:rsid w:val="00FF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96BD3"/>
    <w:rPr>
      <w:i/>
      <w:iCs/>
    </w:rPr>
  </w:style>
  <w:style w:type="character" w:styleId="a4">
    <w:name w:val="Strong"/>
    <w:basedOn w:val="a0"/>
    <w:uiPriority w:val="22"/>
    <w:qFormat/>
    <w:rsid w:val="00396B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96BD3"/>
    <w:rPr>
      <w:i/>
      <w:iCs/>
    </w:rPr>
  </w:style>
  <w:style w:type="character" w:styleId="a4">
    <w:name w:val="Strong"/>
    <w:basedOn w:val="a0"/>
    <w:uiPriority w:val="22"/>
    <w:qFormat/>
    <w:rsid w:val="00396B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ДудинаЛН</cp:lastModifiedBy>
  <cp:revision>2</cp:revision>
  <cp:lastPrinted>2019-09-05T07:24:00Z</cp:lastPrinted>
  <dcterms:created xsi:type="dcterms:W3CDTF">2019-09-17T07:55:00Z</dcterms:created>
  <dcterms:modified xsi:type="dcterms:W3CDTF">2019-09-17T07:55:00Z</dcterms:modified>
</cp:coreProperties>
</file>