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32297567"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851E71" w:rsidRPr="00851E71">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700B54">
              <w:rPr>
                <w:rFonts w:ascii="Impact" w:hAnsi="Impact"/>
              </w:rPr>
              <w:t>4</w:t>
            </w:r>
            <w:r w:rsidR="00302201">
              <w:rPr>
                <w:rFonts w:ascii="Impact" w:hAnsi="Impact"/>
              </w:rPr>
              <w:t>2</w:t>
            </w:r>
            <w:r>
              <w:rPr>
                <w:rFonts w:ascii="Impact" w:hAnsi="Impact"/>
              </w:rPr>
              <w:t xml:space="preserve"> (</w:t>
            </w:r>
            <w:r w:rsidR="00833BF1">
              <w:rPr>
                <w:rFonts w:ascii="Impact" w:hAnsi="Impact"/>
              </w:rPr>
              <w:t>6</w:t>
            </w:r>
            <w:r w:rsidR="00262BCB">
              <w:rPr>
                <w:rFonts w:ascii="Impact" w:hAnsi="Impact"/>
              </w:rPr>
              <w:t>4</w:t>
            </w:r>
            <w:r w:rsidR="00302201">
              <w:rPr>
                <w:rFonts w:ascii="Impact" w:hAnsi="Impact"/>
              </w:rPr>
              <w:t>4</w:t>
            </w:r>
            <w:r>
              <w:rPr>
                <w:rFonts w:ascii="Impact" w:hAnsi="Impact"/>
              </w:rPr>
              <w:t>)</w:t>
            </w:r>
          </w:p>
          <w:p w:rsidR="007031B7" w:rsidRPr="00E9298A" w:rsidRDefault="00302201" w:rsidP="00302201">
            <w:pPr>
              <w:jc w:val="center"/>
              <w:rPr>
                <w:sz w:val="18"/>
                <w:szCs w:val="18"/>
              </w:rPr>
            </w:pPr>
            <w:r>
              <w:rPr>
                <w:rFonts w:ascii="Impact" w:hAnsi="Impact"/>
              </w:rPr>
              <w:t>18</w:t>
            </w:r>
            <w:r w:rsidR="00262BCB">
              <w:rPr>
                <w:rFonts w:ascii="Impact" w:hAnsi="Impact"/>
              </w:rPr>
              <w:t>.0</w:t>
            </w:r>
            <w:r>
              <w:rPr>
                <w:rFonts w:ascii="Impact" w:hAnsi="Impact"/>
              </w:rPr>
              <w:t>9</w:t>
            </w:r>
            <w:r w:rsidR="00262BCB">
              <w:rPr>
                <w:rFonts w:ascii="Impact" w:hAnsi="Impact"/>
              </w:rPr>
              <w:t>.</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9033"/>
      </w:tblGrid>
      <w:tr w:rsidR="007031B7" w:rsidRPr="007E5197" w:rsidTr="00F37080">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064632">
        <w:tc>
          <w:tcPr>
            <w:tcW w:w="5000" w:type="pct"/>
            <w:gridSpan w:val="2"/>
          </w:tcPr>
          <w:p w:rsidR="00064632" w:rsidRPr="00DE39FB" w:rsidRDefault="0081278B" w:rsidP="00DE39FB">
            <w:pPr>
              <w:jc w:val="center"/>
              <w:rPr>
                <w:b/>
                <w:sz w:val="16"/>
                <w:szCs w:val="16"/>
              </w:rPr>
            </w:pPr>
            <w:r>
              <w:rPr>
                <w:b/>
                <w:sz w:val="16"/>
                <w:szCs w:val="16"/>
              </w:rPr>
              <w:t>Постановления администрации</w:t>
            </w:r>
            <w:r w:rsidR="002A1F9D">
              <w:rPr>
                <w:b/>
                <w:sz w:val="16"/>
                <w:szCs w:val="16"/>
              </w:rPr>
              <w:t xml:space="preserve"> Галичского муниципального района Костромской области</w:t>
            </w:r>
          </w:p>
        </w:tc>
      </w:tr>
      <w:tr w:rsidR="00993096" w:rsidTr="00064632">
        <w:tc>
          <w:tcPr>
            <w:tcW w:w="724" w:type="pct"/>
          </w:tcPr>
          <w:p w:rsidR="00993096" w:rsidRDefault="00993096" w:rsidP="003F4516">
            <w:pPr>
              <w:rPr>
                <w:sz w:val="16"/>
                <w:szCs w:val="16"/>
              </w:rPr>
            </w:pPr>
            <w:r>
              <w:rPr>
                <w:sz w:val="16"/>
                <w:szCs w:val="16"/>
              </w:rPr>
              <w:t>Пост. №301 от 23.09.2019 года</w:t>
            </w:r>
          </w:p>
        </w:tc>
        <w:tc>
          <w:tcPr>
            <w:tcW w:w="4276" w:type="pct"/>
          </w:tcPr>
          <w:p w:rsidR="00993096" w:rsidRPr="00993096" w:rsidRDefault="00993096" w:rsidP="00993096">
            <w:pPr>
              <w:pStyle w:val="ConsPlusNormalc"/>
              <w:jc w:val="both"/>
              <w:rPr>
                <w:sz w:val="16"/>
                <w:szCs w:val="16"/>
              </w:rPr>
            </w:pPr>
            <w:r w:rsidRPr="00993096">
              <w:rPr>
                <w:rFonts w:ascii="Times New Roman" w:hAnsi="Times New Roman" w:cs="Times New Roman"/>
                <w:sz w:val="16"/>
                <w:szCs w:val="16"/>
              </w:rPr>
              <w:t xml:space="preserve">О внесении изменений в Положение об оплате </w:t>
            </w:r>
            <w:proofErr w:type="gramStart"/>
            <w:r w:rsidRPr="00993096">
              <w:rPr>
                <w:rFonts w:ascii="Times New Roman" w:hAnsi="Times New Roman" w:cs="Times New Roman"/>
                <w:sz w:val="16"/>
                <w:szCs w:val="16"/>
              </w:rPr>
              <w:t>труда работников муниципальных образовательных организаций</w:t>
            </w:r>
            <w:r>
              <w:rPr>
                <w:rFonts w:ascii="Times New Roman" w:hAnsi="Times New Roman" w:cs="Times New Roman"/>
                <w:sz w:val="16"/>
                <w:szCs w:val="16"/>
              </w:rPr>
              <w:t xml:space="preserve"> </w:t>
            </w:r>
            <w:r w:rsidRPr="00993096">
              <w:rPr>
                <w:rFonts w:ascii="Times New Roman" w:hAnsi="Times New Roman" w:cs="Times New Roman"/>
                <w:sz w:val="16"/>
                <w:szCs w:val="16"/>
              </w:rPr>
              <w:t>Галичского муниципального района Костромской области</w:t>
            </w:r>
            <w:proofErr w:type="gramEnd"/>
          </w:p>
        </w:tc>
      </w:tr>
      <w:tr w:rsidR="00064632" w:rsidTr="00064632">
        <w:tc>
          <w:tcPr>
            <w:tcW w:w="724" w:type="pct"/>
          </w:tcPr>
          <w:p w:rsidR="00064632" w:rsidRPr="00DE39FB" w:rsidRDefault="00993096" w:rsidP="003F4516">
            <w:pPr>
              <w:rPr>
                <w:sz w:val="16"/>
                <w:szCs w:val="16"/>
              </w:rPr>
            </w:pPr>
            <w:r>
              <w:rPr>
                <w:sz w:val="16"/>
                <w:szCs w:val="16"/>
              </w:rPr>
              <w:t>Пост. №304 от 25.09.2019 года</w:t>
            </w:r>
          </w:p>
        </w:tc>
        <w:tc>
          <w:tcPr>
            <w:tcW w:w="4276" w:type="pct"/>
          </w:tcPr>
          <w:p w:rsidR="00993096" w:rsidRPr="00993096" w:rsidRDefault="00993096" w:rsidP="00993096">
            <w:pPr>
              <w:tabs>
                <w:tab w:val="left" w:pos="0"/>
                <w:tab w:val="left" w:pos="4500"/>
                <w:tab w:val="left" w:pos="9355"/>
              </w:tabs>
              <w:jc w:val="center"/>
              <w:rPr>
                <w:sz w:val="16"/>
                <w:szCs w:val="16"/>
              </w:rPr>
            </w:pPr>
            <w:r w:rsidRPr="00993096">
              <w:rPr>
                <w:sz w:val="16"/>
                <w:szCs w:val="16"/>
              </w:rPr>
              <w:t>Об осуществлении функций и полномочий учредителя муниципального бюджетного, казенного и автономного учреждения</w:t>
            </w:r>
          </w:p>
          <w:p w:rsidR="00064632" w:rsidRPr="00BA57F2" w:rsidRDefault="00064632" w:rsidP="00DE39FB">
            <w:pPr>
              <w:jc w:val="both"/>
              <w:rPr>
                <w:rStyle w:val="affb"/>
                <w:caps/>
                <w:color w:val="000000"/>
                <w:sz w:val="16"/>
                <w:szCs w:val="16"/>
              </w:rPr>
            </w:pPr>
          </w:p>
        </w:tc>
      </w:tr>
      <w:tr w:rsidR="0081278B" w:rsidTr="00064632">
        <w:tc>
          <w:tcPr>
            <w:tcW w:w="724" w:type="pct"/>
          </w:tcPr>
          <w:p w:rsidR="0081278B" w:rsidRPr="00DE39FB" w:rsidRDefault="00993096" w:rsidP="003F4516">
            <w:pPr>
              <w:rPr>
                <w:sz w:val="16"/>
                <w:szCs w:val="16"/>
              </w:rPr>
            </w:pPr>
            <w:r>
              <w:rPr>
                <w:sz w:val="16"/>
                <w:szCs w:val="16"/>
              </w:rPr>
              <w:t>Пост. №308 от 27.09.2019 года</w:t>
            </w:r>
          </w:p>
        </w:tc>
        <w:tc>
          <w:tcPr>
            <w:tcW w:w="4276" w:type="pct"/>
          </w:tcPr>
          <w:p w:rsidR="00993096" w:rsidRPr="00993096" w:rsidRDefault="00993096" w:rsidP="00993096">
            <w:pPr>
              <w:pStyle w:val="af2"/>
              <w:shd w:val="clear" w:color="auto" w:fill="FFFFFF"/>
              <w:spacing w:before="0" w:beforeAutospacing="0" w:after="0" w:afterAutospacing="0"/>
              <w:jc w:val="both"/>
              <w:rPr>
                <w:bCs/>
                <w:color w:val="000000" w:themeColor="text1"/>
                <w:sz w:val="16"/>
                <w:szCs w:val="16"/>
              </w:rPr>
            </w:pPr>
            <w:r w:rsidRPr="00993096">
              <w:rPr>
                <w:bCs/>
                <w:color w:val="000000" w:themeColor="text1"/>
                <w:sz w:val="16"/>
                <w:szCs w:val="16"/>
              </w:rPr>
              <w:t>Об утверждении Положения о графиках аварийного ограничения режимов потребления тепловой энергии</w:t>
            </w:r>
          </w:p>
          <w:p w:rsidR="0081278B" w:rsidRPr="004B44BE" w:rsidRDefault="0081278B" w:rsidP="00E54E22">
            <w:pPr>
              <w:jc w:val="both"/>
              <w:rPr>
                <w:rStyle w:val="affb"/>
                <w:caps/>
                <w:color w:val="000000"/>
                <w:sz w:val="16"/>
                <w:szCs w:val="16"/>
              </w:rPr>
            </w:pPr>
          </w:p>
        </w:tc>
      </w:tr>
      <w:tr w:rsidR="00BA57F2" w:rsidTr="00064632">
        <w:tc>
          <w:tcPr>
            <w:tcW w:w="724" w:type="pct"/>
          </w:tcPr>
          <w:p w:rsidR="00BA57F2" w:rsidRPr="00DE39FB" w:rsidRDefault="00993096" w:rsidP="003F4516">
            <w:pPr>
              <w:rPr>
                <w:sz w:val="16"/>
                <w:szCs w:val="16"/>
              </w:rPr>
            </w:pPr>
            <w:r>
              <w:rPr>
                <w:sz w:val="16"/>
                <w:szCs w:val="16"/>
              </w:rPr>
              <w:t>Пост. №311 от 27.09.2019 года</w:t>
            </w:r>
          </w:p>
        </w:tc>
        <w:tc>
          <w:tcPr>
            <w:tcW w:w="4276" w:type="pct"/>
          </w:tcPr>
          <w:p w:rsidR="00BA57F2" w:rsidRPr="00993096" w:rsidRDefault="00993096" w:rsidP="00DE39FB">
            <w:pPr>
              <w:jc w:val="both"/>
              <w:rPr>
                <w:rStyle w:val="affb"/>
                <w:caps/>
                <w:color w:val="000000"/>
                <w:sz w:val="16"/>
                <w:szCs w:val="16"/>
              </w:rPr>
            </w:pPr>
            <w:r w:rsidRPr="00993096">
              <w:rPr>
                <w:sz w:val="16"/>
                <w:szCs w:val="16"/>
              </w:rPr>
              <w:t xml:space="preserve">О повышении </w:t>
            </w:r>
            <w:proofErr w:type="gramStart"/>
            <w:r w:rsidRPr="00993096">
              <w:rPr>
                <w:sz w:val="16"/>
                <w:szCs w:val="16"/>
              </w:rPr>
              <w:t>оплаты труда педагогических работников муниципальных образовательных учреждений дополнительного образования  Галичского муниципального района</w:t>
            </w:r>
            <w:proofErr w:type="gramEnd"/>
          </w:p>
        </w:tc>
      </w:tr>
      <w:tr w:rsidR="00BA57F2" w:rsidTr="00064632">
        <w:tc>
          <w:tcPr>
            <w:tcW w:w="724" w:type="pct"/>
          </w:tcPr>
          <w:p w:rsidR="00BA57F2" w:rsidRPr="00DE39FB" w:rsidRDefault="00AB6357" w:rsidP="003F4516">
            <w:pPr>
              <w:rPr>
                <w:sz w:val="16"/>
                <w:szCs w:val="16"/>
              </w:rPr>
            </w:pPr>
            <w:r>
              <w:rPr>
                <w:sz w:val="16"/>
                <w:szCs w:val="16"/>
              </w:rPr>
              <w:t>Пост. №312 от 27.09.2019 года</w:t>
            </w:r>
          </w:p>
        </w:tc>
        <w:tc>
          <w:tcPr>
            <w:tcW w:w="4276" w:type="pct"/>
          </w:tcPr>
          <w:p w:rsidR="00BA57F2" w:rsidRPr="00AB6357" w:rsidRDefault="00AB6357" w:rsidP="003E5230">
            <w:pPr>
              <w:pStyle w:val="ConsNonformat"/>
              <w:ind w:right="364"/>
              <w:jc w:val="both"/>
              <w:rPr>
                <w:rStyle w:val="affb"/>
                <w:rFonts w:ascii="Times New Roman" w:hAnsi="Times New Roman" w:cs="Times New Roman"/>
                <w:caps/>
                <w:color w:val="000000"/>
                <w:sz w:val="16"/>
                <w:szCs w:val="16"/>
              </w:rPr>
            </w:pPr>
            <w:r w:rsidRPr="00AB6357">
              <w:rPr>
                <w:rFonts w:ascii="Times New Roman" w:hAnsi="Times New Roman" w:cs="Times New Roman"/>
                <w:sz w:val="16"/>
                <w:szCs w:val="16"/>
              </w:rPr>
              <w:t>О создании межведомственной комиссии по обследованию и категорированию объектов образования, расположенных на территории  Галичского муниципального района Костромской области</w:t>
            </w:r>
          </w:p>
        </w:tc>
      </w:tr>
      <w:tr w:rsidR="00BA57F2" w:rsidTr="00064632">
        <w:tc>
          <w:tcPr>
            <w:tcW w:w="724" w:type="pct"/>
          </w:tcPr>
          <w:p w:rsidR="00BA57F2" w:rsidRPr="00DE39FB" w:rsidRDefault="00AB6357" w:rsidP="003F4516">
            <w:pPr>
              <w:rPr>
                <w:sz w:val="16"/>
                <w:szCs w:val="16"/>
              </w:rPr>
            </w:pPr>
            <w:r>
              <w:rPr>
                <w:sz w:val="16"/>
                <w:szCs w:val="16"/>
              </w:rPr>
              <w:t>Пост. №312/1 от 27.09.2019 года</w:t>
            </w:r>
          </w:p>
        </w:tc>
        <w:tc>
          <w:tcPr>
            <w:tcW w:w="4276" w:type="pct"/>
          </w:tcPr>
          <w:p w:rsidR="00BA57F2" w:rsidRPr="00470AFF" w:rsidRDefault="00AB6357" w:rsidP="00AB6357">
            <w:pPr>
              <w:pStyle w:val="4"/>
              <w:jc w:val="both"/>
              <w:rPr>
                <w:rStyle w:val="affb"/>
                <w:caps/>
                <w:color w:val="000000"/>
                <w:sz w:val="16"/>
                <w:szCs w:val="16"/>
              </w:rPr>
            </w:pPr>
            <w:r w:rsidRPr="00AB6357">
              <w:rPr>
                <w:sz w:val="16"/>
                <w:szCs w:val="16"/>
              </w:rPr>
              <w:t>О составе бюджетной комиссии при главе администрации Галичского муниципального района Костромской области</w:t>
            </w:r>
          </w:p>
        </w:tc>
      </w:tr>
      <w:tr w:rsidR="00AC51D1" w:rsidTr="00D21285">
        <w:tc>
          <w:tcPr>
            <w:tcW w:w="5000" w:type="pct"/>
            <w:gridSpan w:val="2"/>
          </w:tcPr>
          <w:p w:rsidR="00AC51D1" w:rsidRPr="00AC51D1" w:rsidRDefault="00AB6357" w:rsidP="00AC51D1">
            <w:pPr>
              <w:jc w:val="center"/>
              <w:rPr>
                <w:b/>
                <w:sz w:val="16"/>
                <w:szCs w:val="16"/>
              </w:rPr>
            </w:pPr>
            <w:r>
              <w:rPr>
                <w:b/>
                <w:sz w:val="16"/>
                <w:szCs w:val="16"/>
              </w:rPr>
              <w:t>Распоряжение администрации Галичского муниципального района Костромской области</w:t>
            </w:r>
          </w:p>
        </w:tc>
      </w:tr>
      <w:tr w:rsidR="00AC51D1" w:rsidTr="00064632">
        <w:tc>
          <w:tcPr>
            <w:tcW w:w="724" w:type="pct"/>
          </w:tcPr>
          <w:p w:rsidR="00AC51D1" w:rsidRDefault="00AB6357" w:rsidP="003F4516">
            <w:pPr>
              <w:rPr>
                <w:sz w:val="16"/>
                <w:szCs w:val="16"/>
              </w:rPr>
            </w:pPr>
            <w:proofErr w:type="spellStart"/>
            <w:r>
              <w:rPr>
                <w:sz w:val="16"/>
                <w:szCs w:val="16"/>
              </w:rPr>
              <w:t>Расп</w:t>
            </w:r>
            <w:proofErr w:type="spellEnd"/>
            <w:r>
              <w:rPr>
                <w:sz w:val="16"/>
                <w:szCs w:val="16"/>
              </w:rPr>
              <w:t>. №182-р от 20.09.2019 года</w:t>
            </w:r>
          </w:p>
        </w:tc>
        <w:tc>
          <w:tcPr>
            <w:tcW w:w="4276" w:type="pct"/>
          </w:tcPr>
          <w:p w:rsidR="00AC51D1" w:rsidRPr="00AB6357" w:rsidRDefault="00AB6357" w:rsidP="00DE39FB">
            <w:pPr>
              <w:jc w:val="both"/>
              <w:rPr>
                <w:sz w:val="16"/>
                <w:szCs w:val="16"/>
              </w:rPr>
            </w:pPr>
            <w:r w:rsidRPr="00AB6357">
              <w:rPr>
                <w:sz w:val="16"/>
                <w:szCs w:val="16"/>
              </w:rPr>
              <w:t>Об открытии отопительного сезона 2019-2020 годов</w:t>
            </w:r>
          </w:p>
        </w:tc>
      </w:tr>
    </w:tbl>
    <w:p w:rsidR="00E54E22" w:rsidRDefault="00E54E22" w:rsidP="00E54E22">
      <w:pPr>
        <w:pStyle w:val="ConsPlusTitle"/>
        <w:contextualSpacing/>
        <w:jc w:val="center"/>
        <w:rPr>
          <w:sz w:val="28"/>
          <w:szCs w:val="28"/>
        </w:rPr>
      </w:pPr>
      <w:bookmarkStart w:id="0" w:name="_GoBack"/>
      <w:bookmarkEnd w:id="0"/>
    </w:p>
    <w:p w:rsidR="00EE45C3" w:rsidRPr="00EE45C3" w:rsidRDefault="00EE45C3" w:rsidP="00EE45C3">
      <w:pPr>
        <w:pStyle w:val="2"/>
        <w:rPr>
          <w:rFonts w:ascii="Times New Roman" w:hAnsi="Times New Roman"/>
          <w:bCs/>
          <w:sz w:val="16"/>
          <w:szCs w:val="16"/>
        </w:rPr>
      </w:pPr>
      <w:r w:rsidRPr="00EE45C3">
        <w:rPr>
          <w:rFonts w:ascii="Times New Roman" w:hAnsi="Times New Roman"/>
          <w:bCs/>
          <w:sz w:val="16"/>
          <w:szCs w:val="16"/>
        </w:rPr>
        <w:t xml:space="preserve">АДМИНИСТРАЦИЯ </w:t>
      </w:r>
    </w:p>
    <w:p w:rsidR="00EE45C3" w:rsidRPr="00EE45C3" w:rsidRDefault="00EE45C3" w:rsidP="00EE45C3">
      <w:pPr>
        <w:pStyle w:val="2"/>
        <w:rPr>
          <w:rFonts w:ascii="Times New Roman" w:hAnsi="Times New Roman"/>
          <w:bCs/>
          <w:sz w:val="16"/>
          <w:szCs w:val="16"/>
        </w:rPr>
      </w:pPr>
      <w:r w:rsidRPr="00EE45C3">
        <w:rPr>
          <w:rFonts w:ascii="Times New Roman" w:hAnsi="Times New Roman"/>
          <w:bCs/>
          <w:sz w:val="16"/>
          <w:szCs w:val="16"/>
        </w:rPr>
        <w:t xml:space="preserve"> ГАЛИЧСКОГО МУНИЦИПАЛЬНОГО  РАЙОНА </w:t>
      </w:r>
    </w:p>
    <w:p w:rsidR="00EE45C3" w:rsidRPr="00EE45C3" w:rsidRDefault="00EE45C3" w:rsidP="00EE45C3">
      <w:pPr>
        <w:pStyle w:val="2"/>
        <w:rPr>
          <w:rFonts w:ascii="Times New Roman" w:hAnsi="Times New Roman"/>
          <w:bCs/>
          <w:sz w:val="16"/>
          <w:szCs w:val="16"/>
        </w:rPr>
      </w:pPr>
      <w:r w:rsidRPr="00EE45C3">
        <w:rPr>
          <w:rFonts w:ascii="Times New Roman" w:hAnsi="Times New Roman"/>
          <w:bCs/>
          <w:sz w:val="16"/>
          <w:szCs w:val="16"/>
        </w:rPr>
        <w:t>КОСТРОМСКОЙ ОБЛАСТИ</w:t>
      </w:r>
    </w:p>
    <w:p w:rsidR="00EE45C3" w:rsidRPr="00EE45C3" w:rsidRDefault="00EE45C3" w:rsidP="00EE45C3">
      <w:pPr>
        <w:rPr>
          <w:sz w:val="16"/>
          <w:szCs w:val="16"/>
        </w:rPr>
      </w:pPr>
    </w:p>
    <w:p w:rsidR="00EE45C3" w:rsidRPr="00EE45C3" w:rsidRDefault="00EE45C3" w:rsidP="00EE45C3">
      <w:pPr>
        <w:pStyle w:val="1"/>
        <w:rPr>
          <w:sz w:val="16"/>
          <w:szCs w:val="16"/>
        </w:rPr>
      </w:pPr>
      <w:proofErr w:type="gramStart"/>
      <w:r w:rsidRPr="00EE45C3">
        <w:rPr>
          <w:sz w:val="16"/>
          <w:szCs w:val="16"/>
        </w:rPr>
        <w:t>П</w:t>
      </w:r>
      <w:proofErr w:type="gramEnd"/>
      <w:r w:rsidRPr="00EE45C3">
        <w:rPr>
          <w:sz w:val="16"/>
          <w:szCs w:val="16"/>
        </w:rPr>
        <w:t xml:space="preserve"> О С Т А Н О В Л Е Н И Е</w:t>
      </w:r>
    </w:p>
    <w:p w:rsidR="00EE45C3" w:rsidRPr="00EE45C3" w:rsidRDefault="00EE45C3" w:rsidP="00EE45C3">
      <w:pPr>
        <w:rPr>
          <w:sz w:val="16"/>
          <w:szCs w:val="16"/>
        </w:rPr>
      </w:pPr>
    </w:p>
    <w:p w:rsidR="00EE45C3" w:rsidRPr="00EE45C3" w:rsidRDefault="00EE45C3" w:rsidP="00EE45C3">
      <w:pPr>
        <w:pStyle w:val="1"/>
        <w:rPr>
          <w:sz w:val="16"/>
          <w:szCs w:val="16"/>
        </w:rPr>
      </w:pPr>
      <w:r w:rsidRPr="00EE45C3">
        <w:rPr>
          <w:sz w:val="16"/>
          <w:szCs w:val="16"/>
        </w:rPr>
        <w:t>от   « 23 »    сентября   2019 года     № 301</w:t>
      </w:r>
    </w:p>
    <w:p w:rsidR="00EE45C3" w:rsidRPr="00EE45C3" w:rsidRDefault="00EE45C3" w:rsidP="00EE45C3">
      <w:pPr>
        <w:rPr>
          <w:sz w:val="16"/>
          <w:szCs w:val="16"/>
        </w:rPr>
      </w:pPr>
    </w:p>
    <w:p w:rsidR="00EE45C3" w:rsidRPr="00EE45C3" w:rsidRDefault="00EE45C3" w:rsidP="00EE45C3">
      <w:pPr>
        <w:jc w:val="center"/>
        <w:rPr>
          <w:sz w:val="16"/>
          <w:szCs w:val="16"/>
        </w:rPr>
      </w:pPr>
      <w:r w:rsidRPr="00EE45C3">
        <w:rPr>
          <w:sz w:val="16"/>
          <w:szCs w:val="16"/>
        </w:rPr>
        <w:t>г. Галич</w:t>
      </w:r>
    </w:p>
    <w:p w:rsidR="00EE45C3" w:rsidRPr="00EE45C3" w:rsidRDefault="00EE45C3" w:rsidP="00EE45C3">
      <w:pPr>
        <w:framePr w:hSpace="180" w:wrap="around" w:vAnchor="page" w:hAnchor="margin" w:y="1157"/>
        <w:rPr>
          <w:sz w:val="16"/>
          <w:szCs w:val="16"/>
        </w:rPr>
      </w:pPr>
    </w:p>
    <w:p w:rsidR="00EE45C3" w:rsidRPr="00EE45C3" w:rsidRDefault="00EE45C3" w:rsidP="00EE45C3">
      <w:pPr>
        <w:rPr>
          <w:sz w:val="16"/>
          <w:szCs w:val="16"/>
        </w:rPr>
      </w:pPr>
    </w:p>
    <w:tbl>
      <w:tblPr>
        <w:tblW w:w="0" w:type="auto"/>
        <w:tblLook w:val="00BF"/>
      </w:tblPr>
      <w:tblGrid>
        <w:gridCol w:w="9747"/>
      </w:tblGrid>
      <w:tr w:rsidR="00EE45C3" w:rsidRPr="00EE45C3" w:rsidTr="00920C3A">
        <w:tc>
          <w:tcPr>
            <w:tcW w:w="9747" w:type="dxa"/>
          </w:tcPr>
          <w:p w:rsidR="00EE45C3" w:rsidRPr="00EE45C3" w:rsidRDefault="00EE45C3" w:rsidP="00920C3A">
            <w:pPr>
              <w:pStyle w:val="ConsPlusNormalc"/>
              <w:jc w:val="center"/>
              <w:rPr>
                <w:rFonts w:ascii="Times New Roman" w:hAnsi="Times New Roman" w:cs="Times New Roman"/>
                <w:b/>
                <w:sz w:val="16"/>
                <w:szCs w:val="16"/>
              </w:rPr>
            </w:pPr>
            <w:r w:rsidRPr="00EE45C3">
              <w:rPr>
                <w:rFonts w:ascii="Times New Roman" w:hAnsi="Times New Roman" w:cs="Times New Roman"/>
                <w:b/>
                <w:sz w:val="16"/>
                <w:szCs w:val="16"/>
              </w:rPr>
              <w:t>О внесении изменений в Положение об оплате труда работников муниципальных образовательных организаций</w:t>
            </w:r>
          </w:p>
          <w:p w:rsidR="00EE45C3" w:rsidRPr="00EE45C3" w:rsidRDefault="00EE45C3" w:rsidP="00920C3A">
            <w:pPr>
              <w:pStyle w:val="4"/>
              <w:tabs>
                <w:tab w:val="left" w:pos="1933"/>
              </w:tabs>
              <w:jc w:val="center"/>
              <w:rPr>
                <w:b/>
                <w:sz w:val="16"/>
                <w:szCs w:val="16"/>
              </w:rPr>
            </w:pPr>
            <w:r w:rsidRPr="00EE45C3">
              <w:rPr>
                <w:b/>
                <w:sz w:val="16"/>
                <w:szCs w:val="16"/>
              </w:rPr>
              <w:t>Галичского муниципального района Костромской области</w:t>
            </w:r>
          </w:p>
          <w:p w:rsidR="00EE45C3" w:rsidRPr="00EE45C3" w:rsidRDefault="00EE45C3" w:rsidP="00920C3A">
            <w:pPr>
              <w:pStyle w:val="4"/>
              <w:tabs>
                <w:tab w:val="left" w:pos="1933"/>
              </w:tabs>
              <w:jc w:val="center"/>
              <w:rPr>
                <w:b/>
                <w:sz w:val="16"/>
                <w:szCs w:val="16"/>
              </w:rPr>
            </w:pPr>
          </w:p>
        </w:tc>
      </w:tr>
    </w:tbl>
    <w:p w:rsidR="00EE45C3" w:rsidRPr="00EE45C3" w:rsidRDefault="00EE45C3" w:rsidP="00EE45C3">
      <w:pPr>
        <w:pStyle w:val="4"/>
        <w:rPr>
          <w:sz w:val="16"/>
          <w:szCs w:val="16"/>
        </w:rPr>
      </w:pPr>
    </w:p>
    <w:p w:rsidR="00EE45C3" w:rsidRPr="00EE45C3" w:rsidRDefault="00EE45C3" w:rsidP="00EE45C3">
      <w:pPr>
        <w:rPr>
          <w:sz w:val="16"/>
          <w:szCs w:val="16"/>
        </w:rPr>
      </w:pPr>
    </w:p>
    <w:p w:rsidR="00EE45C3" w:rsidRPr="00EE45C3" w:rsidRDefault="00EE45C3" w:rsidP="00EE45C3">
      <w:pPr>
        <w:ind w:firstLine="709"/>
        <w:jc w:val="both"/>
        <w:rPr>
          <w:sz w:val="16"/>
          <w:szCs w:val="16"/>
        </w:rPr>
      </w:pPr>
      <w:proofErr w:type="gramStart"/>
      <w:r w:rsidRPr="00EE45C3">
        <w:rPr>
          <w:sz w:val="16"/>
          <w:szCs w:val="16"/>
        </w:rPr>
        <w:t xml:space="preserve">В соответствии с решением Собрания депутатов Галичского муниципального района от 20 октября 2008 года №244  «Об утверждении Положения «Об установлении основ отраслевых систем оплаты труда работников муниципальных учреждений Галичского муниципального района», распоряжением администрации Костромской области от 30 апреля 2013 года №103-ра «О мерах по поэтапному совершенствованию системы оплаты труда  в государственных и муниципальных учреждениях Костромской области   на 2013 - 2018 годы» </w:t>
      </w:r>
      <w:proofErr w:type="gramEnd"/>
    </w:p>
    <w:p w:rsidR="00EE45C3" w:rsidRPr="00EE45C3" w:rsidRDefault="00EE45C3" w:rsidP="00EE45C3">
      <w:pPr>
        <w:pStyle w:val="4"/>
        <w:tabs>
          <w:tab w:val="left" w:pos="1933"/>
        </w:tabs>
        <w:rPr>
          <w:sz w:val="16"/>
          <w:szCs w:val="16"/>
        </w:rPr>
      </w:pPr>
      <w:r w:rsidRPr="00EE45C3">
        <w:rPr>
          <w:sz w:val="16"/>
          <w:szCs w:val="16"/>
        </w:rPr>
        <w:t xml:space="preserve">ПОСТАНОВЛЯЮ: </w:t>
      </w:r>
    </w:p>
    <w:p w:rsidR="00EE45C3" w:rsidRPr="00EE45C3" w:rsidRDefault="00EE45C3" w:rsidP="00EE45C3">
      <w:pPr>
        <w:ind w:firstLine="720"/>
        <w:jc w:val="both"/>
        <w:rPr>
          <w:sz w:val="16"/>
          <w:szCs w:val="16"/>
        </w:rPr>
      </w:pPr>
      <w:r w:rsidRPr="00EE45C3">
        <w:rPr>
          <w:sz w:val="16"/>
          <w:szCs w:val="16"/>
        </w:rPr>
        <w:t xml:space="preserve">1. Внести в Положение </w:t>
      </w:r>
      <w:r w:rsidRPr="00EE45C3">
        <w:rPr>
          <w:noProof/>
          <w:color w:val="000000"/>
          <w:sz w:val="16"/>
          <w:szCs w:val="16"/>
        </w:rPr>
        <w:t xml:space="preserve">об оплате труда работников муниципальных образовательных организаций Галичского муниципального района Костромской области </w:t>
      </w:r>
      <w:r w:rsidRPr="00EE45C3">
        <w:rPr>
          <w:sz w:val="16"/>
          <w:szCs w:val="16"/>
        </w:rPr>
        <w:t>от 28 ноября 2017 года №300 следующее изменение:</w:t>
      </w:r>
    </w:p>
    <w:p w:rsidR="00EE45C3" w:rsidRPr="00EE45C3" w:rsidRDefault="00EE45C3" w:rsidP="00EE45C3">
      <w:pPr>
        <w:pStyle w:val="4"/>
        <w:tabs>
          <w:tab w:val="left" w:pos="1933"/>
        </w:tabs>
        <w:ind w:firstLine="720"/>
        <w:jc w:val="both"/>
        <w:rPr>
          <w:sz w:val="16"/>
          <w:szCs w:val="16"/>
        </w:rPr>
      </w:pPr>
      <w:r w:rsidRPr="00EE45C3">
        <w:rPr>
          <w:sz w:val="16"/>
          <w:szCs w:val="16"/>
        </w:rPr>
        <w:t xml:space="preserve">1) Приложение №1 и №7 к положению об оплате </w:t>
      </w:r>
      <w:proofErr w:type="gramStart"/>
      <w:r w:rsidRPr="00EE45C3">
        <w:rPr>
          <w:sz w:val="16"/>
          <w:szCs w:val="16"/>
        </w:rPr>
        <w:t>труда работников муниципальных образовательных организаций Галичского муниципального района Костромской области</w:t>
      </w:r>
      <w:proofErr w:type="gramEnd"/>
      <w:r w:rsidRPr="00EE45C3">
        <w:rPr>
          <w:sz w:val="16"/>
          <w:szCs w:val="16"/>
        </w:rPr>
        <w:t xml:space="preserve"> изложить в новой редакции согласно приложению                          к настоящему постановлению.</w:t>
      </w:r>
    </w:p>
    <w:p w:rsidR="00EE45C3" w:rsidRPr="00EE45C3" w:rsidRDefault="00EE45C3" w:rsidP="00EE45C3">
      <w:pPr>
        <w:ind w:firstLine="720"/>
        <w:jc w:val="both"/>
        <w:rPr>
          <w:sz w:val="16"/>
          <w:szCs w:val="16"/>
        </w:rPr>
      </w:pPr>
      <w:r w:rsidRPr="00EE45C3">
        <w:rPr>
          <w:sz w:val="16"/>
          <w:szCs w:val="16"/>
        </w:rPr>
        <w:t>2. Настоящее постановление подлежит официальному опубликованию</w:t>
      </w:r>
      <w:r>
        <w:rPr>
          <w:sz w:val="16"/>
          <w:szCs w:val="16"/>
        </w:rPr>
        <w:t xml:space="preserve"> </w:t>
      </w:r>
      <w:r w:rsidRPr="00EE45C3">
        <w:rPr>
          <w:sz w:val="16"/>
          <w:szCs w:val="16"/>
        </w:rPr>
        <w:t>и вступает в силу с 1 октября  2019 года.</w:t>
      </w:r>
    </w:p>
    <w:p w:rsidR="00EE45C3" w:rsidRDefault="00EE45C3" w:rsidP="00EE45C3">
      <w:pPr>
        <w:rPr>
          <w:sz w:val="28"/>
          <w:szCs w:val="28"/>
        </w:rPr>
      </w:pPr>
    </w:p>
    <w:p w:rsidR="00EE45C3" w:rsidRPr="00EE45C3" w:rsidRDefault="00EE45C3" w:rsidP="00EE45C3">
      <w:pPr>
        <w:pStyle w:val="4"/>
        <w:rPr>
          <w:sz w:val="16"/>
          <w:szCs w:val="16"/>
        </w:rPr>
      </w:pPr>
      <w:r w:rsidRPr="00EE45C3">
        <w:rPr>
          <w:sz w:val="16"/>
          <w:szCs w:val="16"/>
        </w:rPr>
        <w:t xml:space="preserve">Глава </w:t>
      </w:r>
    </w:p>
    <w:p w:rsidR="00EE45C3" w:rsidRPr="00EE45C3" w:rsidRDefault="00EE45C3" w:rsidP="00EE45C3">
      <w:pPr>
        <w:rPr>
          <w:sz w:val="16"/>
          <w:szCs w:val="16"/>
        </w:rPr>
      </w:pPr>
      <w:r w:rsidRPr="00EE45C3">
        <w:rPr>
          <w:sz w:val="16"/>
          <w:szCs w:val="16"/>
        </w:rPr>
        <w:t xml:space="preserve">муниципального района                                                                     </w:t>
      </w:r>
      <w:r>
        <w:rPr>
          <w:sz w:val="16"/>
          <w:szCs w:val="16"/>
        </w:rPr>
        <w:t xml:space="preserve">                                                                                       </w:t>
      </w:r>
      <w:r w:rsidRPr="00EE45C3">
        <w:rPr>
          <w:sz w:val="16"/>
          <w:szCs w:val="16"/>
        </w:rPr>
        <w:t xml:space="preserve">   А.Н. Потехин</w:t>
      </w:r>
    </w:p>
    <w:p w:rsidR="00EE45C3" w:rsidRDefault="00EE45C3" w:rsidP="00EE45C3">
      <w:pPr>
        <w:rPr>
          <w:sz w:val="28"/>
          <w:szCs w:val="28"/>
        </w:rPr>
      </w:pPr>
    </w:p>
    <w:p w:rsidR="00EE45C3" w:rsidRPr="00EE45C3" w:rsidRDefault="00EE45C3" w:rsidP="00EE45C3">
      <w:pPr>
        <w:pStyle w:val="ConsPlusNormalc"/>
        <w:jc w:val="right"/>
        <w:rPr>
          <w:rFonts w:ascii="Times New Roman" w:hAnsi="Times New Roman" w:cs="Times New Roman"/>
          <w:sz w:val="16"/>
          <w:szCs w:val="16"/>
        </w:rPr>
      </w:pPr>
      <w:r w:rsidRPr="00EE45C3">
        <w:rPr>
          <w:rFonts w:ascii="Times New Roman" w:hAnsi="Times New Roman" w:cs="Times New Roman"/>
          <w:sz w:val="16"/>
          <w:szCs w:val="16"/>
        </w:rPr>
        <w:t>Приложение</w:t>
      </w:r>
    </w:p>
    <w:p w:rsidR="00EE45C3" w:rsidRPr="00EE45C3" w:rsidRDefault="00EE45C3" w:rsidP="00EE45C3">
      <w:pPr>
        <w:pStyle w:val="ConsPlusNormalc"/>
        <w:jc w:val="right"/>
        <w:rPr>
          <w:rFonts w:ascii="Times New Roman" w:hAnsi="Times New Roman" w:cs="Times New Roman"/>
          <w:sz w:val="16"/>
          <w:szCs w:val="16"/>
        </w:rPr>
      </w:pPr>
      <w:r w:rsidRPr="00EE45C3">
        <w:rPr>
          <w:rFonts w:ascii="Times New Roman" w:hAnsi="Times New Roman" w:cs="Times New Roman"/>
          <w:sz w:val="16"/>
          <w:szCs w:val="16"/>
        </w:rPr>
        <w:t xml:space="preserve">к постановлению администрации </w:t>
      </w:r>
    </w:p>
    <w:p w:rsidR="00EE45C3" w:rsidRPr="00EE45C3" w:rsidRDefault="00EE45C3" w:rsidP="00EE45C3">
      <w:pPr>
        <w:pStyle w:val="ConsPlusNormalc"/>
        <w:jc w:val="right"/>
        <w:rPr>
          <w:rFonts w:ascii="Times New Roman" w:hAnsi="Times New Roman" w:cs="Times New Roman"/>
          <w:sz w:val="16"/>
          <w:szCs w:val="16"/>
        </w:rPr>
      </w:pPr>
      <w:r w:rsidRPr="00EE45C3">
        <w:rPr>
          <w:rFonts w:ascii="Times New Roman" w:hAnsi="Times New Roman" w:cs="Times New Roman"/>
          <w:sz w:val="16"/>
          <w:szCs w:val="16"/>
        </w:rPr>
        <w:t xml:space="preserve">Галичского муниципального района </w:t>
      </w:r>
    </w:p>
    <w:p w:rsidR="00EE45C3" w:rsidRPr="00EE45C3" w:rsidRDefault="00EE45C3" w:rsidP="00EE45C3">
      <w:pPr>
        <w:pStyle w:val="ConsPlusNormalc"/>
        <w:jc w:val="right"/>
        <w:rPr>
          <w:rFonts w:ascii="Times New Roman" w:hAnsi="Times New Roman" w:cs="Times New Roman"/>
          <w:sz w:val="16"/>
          <w:szCs w:val="16"/>
        </w:rPr>
      </w:pPr>
      <w:r w:rsidRPr="00EE45C3">
        <w:rPr>
          <w:rFonts w:ascii="Times New Roman" w:hAnsi="Times New Roman" w:cs="Times New Roman"/>
          <w:sz w:val="16"/>
          <w:szCs w:val="16"/>
        </w:rPr>
        <w:t xml:space="preserve">                                                            от «   »  сентября 2019 года №</w:t>
      </w:r>
    </w:p>
    <w:p w:rsidR="00EE45C3" w:rsidRPr="00EE45C3" w:rsidRDefault="00EE45C3" w:rsidP="00EE45C3">
      <w:pPr>
        <w:pStyle w:val="ConsPlusNormalc"/>
        <w:ind w:firstLine="4962"/>
        <w:jc w:val="right"/>
        <w:rPr>
          <w:rFonts w:ascii="Times New Roman" w:hAnsi="Times New Roman" w:cs="Times New Roman"/>
          <w:sz w:val="16"/>
          <w:szCs w:val="16"/>
        </w:rPr>
      </w:pPr>
      <w:r w:rsidRPr="00EE45C3">
        <w:rPr>
          <w:rFonts w:ascii="Times New Roman" w:hAnsi="Times New Roman" w:cs="Times New Roman"/>
          <w:sz w:val="16"/>
          <w:szCs w:val="16"/>
        </w:rPr>
        <w:t xml:space="preserve">               </w:t>
      </w:r>
    </w:p>
    <w:p w:rsidR="00EE45C3" w:rsidRPr="00EE45C3" w:rsidRDefault="00EE45C3" w:rsidP="00EE45C3">
      <w:pPr>
        <w:pStyle w:val="ConsPlusNormalc"/>
        <w:ind w:firstLine="4962"/>
        <w:jc w:val="right"/>
        <w:rPr>
          <w:rFonts w:ascii="Times New Roman" w:hAnsi="Times New Roman" w:cs="Times New Roman"/>
          <w:sz w:val="16"/>
          <w:szCs w:val="16"/>
        </w:rPr>
      </w:pPr>
      <w:r w:rsidRPr="00EE45C3">
        <w:rPr>
          <w:rFonts w:ascii="Times New Roman" w:hAnsi="Times New Roman" w:cs="Times New Roman"/>
          <w:sz w:val="16"/>
          <w:szCs w:val="16"/>
        </w:rPr>
        <w:t>Приложение № 1</w:t>
      </w:r>
    </w:p>
    <w:p w:rsidR="00EE45C3" w:rsidRPr="00EE45C3" w:rsidRDefault="00EE45C3" w:rsidP="00EE45C3">
      <w:pPr>
        <w:pStyle w:val="ConsPlusNormalc"/>
        <w:ind w:firstLine="4962"/>
        <w:jc w:val="right"/>
        <w:rPr>
          <w:rFonts w:ascii="Times New Roman" w:hAnsi="Times New Roman" w:cs="Times New Roman"/>
          <w:sz w:val="16"/>
          <w:szCs w:val="16"/>
        </w:rPr>
      </w:pPr>
      <w:r w:rsidRPr="00EE45C3">
        <w:rPr>
          <w:rFonts w:ascii="Times New Roman" w:hAnsi="Times New Roman" w:cs="Times New Roman"/>
          <w:sz w:val="16"/>
          <w:szCs w:val="16"/>
        </w:rPr>
        <w:t xml:space="preserve">            к положению об оплате труда</w:t>
      </w:r>
    </w:p>
    <w:p w:rsidR="00EE45C3" w:rsidRPr="00EE45C3" w:rsidRDefault="00EE45C3" w:rsidP="00EE45C3">
      <w:pPr>
        <w:pStyle w:val="ConsPlusNormalc"/>
        <w:ind w:firstLine="4962"/>
        <w:jc w:val="right"/>
        <w:rPr>
          <w:rFonts w:ascii="Times New Roman" w:hAnsi="Times New Roman" w:cs="Times New Roman"/>
          <w:sz w:val="16"/>
          <w:szCs w:val="16"/>
        </w:rPr>
      </w:pPr>
      <w:r w:rsidRPr="00EE45C3">
        <w:rPr>
          <w:rFonts w:ascii="Times New Roman" w:hAnsi="Times New Roman" w:cs="Times New Roman"/>
          <w:sz w:val="16"/>
          <w:szCs w:val="16"/>
        </w:rPr>
        <w:t xml:space="preserve">          работников муниципальных</w:t>
      </w:r>
    </w:p>
    <w:p w:rsidR="00EE45C3" w:rsidRPr="00EE45C3" w:rsidRDefault="00EE45C3" w:rsidP="00EE45C3">
      <w:pPr>
        <w:pStyle w:val="ConsPlusNormalc"/>
        <w:ind w:firstLine="4962"/>
        <w:jc w:val="right"/>
        <w:rPr>
          <w:rFonts w:ascii="Times New Roman" w:hAnsi="Times New Roman" w:cs="Times New Roman"/>
          <w:sz w:val="16"/>
          <w:szCs w:val="16"/>
        </w:rPr>
      </w:pPr>
      <w:r w:rsidRPr="00EE45C3">
        <w:rPr>
          <w:rFonts w:ascii="Times New Roman" w:hAnsi="Times New Roman" w:cs="Times New Roman"/>
          <w:sz w:val="16"/>
          <w:szCs w:val="16"/>
        </w:rPr>
        <w:t xml:space="preserve">              образовательных организаций</w:t>
      </w:r>
    </w:p>
    <w:p w:rsidR="00EE45C3" w:rsidRPr="00EE45C3" w:rsidRDefault="00EE45C3" w:rsidP="00EE45C3">
      <w:pPr>
        <w:pStyle w:val="ConsPlusNormalc"/>
        <w:ind w:firstLine="4962"/>
        <w:jc w:val="right"/>
        <w:rPr>
          <w:rFonts w:ascii="Times New Roman" w:hAnsi="Times New Roman" w:cs="Times New Roman"/>
          <w:sz w:val="16"/>
          <w:szCs w:val="16"/>
        </w:rPr>
      </w:pPr>
      <w:r w:rsidRPr="00EE45C3">
        <w:rPr>
          <w:rFonts w:ascii="Times New Roman" w:hAnsi="Times New Roman" w:cs="Times New Roman"/>
          <w:sz w:val="16"/>
          <w:szCs w:val="16"/>
        </w:rPr>
        <w:t xml:space="preserve">    Галичского муниципального района</w:t>
      </w:r>
    </w:p>
    <w:p w:rsidR="00EE45C3" w:rsidRPr="00EE45C3" w:rsidRDefault="00EE45C3" w:rsidP="00EE45C3">
      <w:pPr>
        <w:pStyle w:val="ConsPlusNormalc"/>
        <w:ind w:firstLine="4962"/>
        <w:jc w:val="right"/>
        <w:rPr>
          <w:rFonts w:ascii="Times New Roman" w:hAnsi="Times New Roman" w:cs="Times New Roman"/>
          <w:sz w:val="16"/>
          <w:szCs w:val="16"/>
        </w:rPr>
      </w:pPr>
      <w:r w:rsidRPr="00EE45C3">
        <w:rPr>
          <w:rFonts w:ascii="Times New Roman" w:hAnsi="Times New Roman" w:cs="Times New Roman"/>
          <w:sz w:val="16"/>
          <w:szCs w:val="16"/>
        </w:rPr>
        <w:t>Костромской области</w:t>
      </w:r>
    </w:p>
    <w:p w:rsidR="00EE45C3" w:rsidRPr="00EE45C3" w:rsidRDefault="00EE45C3" w:rsidP="00EE45C3">
      <w:pPr>
        <w:pStyle w:val="ConsPlusNormalc"/>
        <w:ind w:firstLine="4962"/>
        <w:jc w:val="right"/>
        <w:rPr>
          <w:rFonts w:ascii="Times New Roman" w:hAnsi="Times New Roman" w:cs="Times New Roman"/>
          <w:sz w:val="16"/>
          <w:szCs w:val="16"/>
        </w:rPr>
      </w:pPr>
      <w:r w:rsidRPr="00EE45C3">
        <w:rPr>
          <w:rFonts w:ascii="Times New Roman" w:hAnsi="Times New Roman" w:cs="Times New Roman"/>
          <w:sz w:val="16"/>
          <w:szCs w:val="16"/>
        </w:rPr>
        <w:t xml:space="preserve">от «28»  ноября </w:t>
      </w:r>
      <w:smartTag w:uri="urn:schemas-microsoft-com:office:smarttags" w:element="metricconverter">
        <w:smartTagPr>
          <w:attr w:name="ProductID" w:val="2017 г"/>
        </w:smartTagPr>
        <w:r w:rsidRPr="00EE45C3">
          <w:rPr>
            <w:rFonts w:ascii="Times New Roman" w:hAnsi="Times New Roman" w:cs="Times New Roman"/>
            <w:sz w:val="16"/>
            <w:szCs w:val="16"/>
          </w:rPr>
          <w:t>2017 г</w:t>
        </w:r>
      </w:smartTag>
      <w:r w:rsidRPr="00EE45C3">
        <w:rPr>
          <w:rFonts w:ascii="Times New Roman" w:hAnsi="Times New Roman" w:cs="Times New Roman"/>
          <w:sz w:val="16"/>
          <w:szCs w:val="16"/>
        </w:rPr>
        <w:t>. №  300</w:t>
      </w:r>
    </w:p>
    <w:p w:rsidR="00EE45C3" w:rsidRPr="00EE45C3" w:rsidRDefault="00EE45C3" w:rsidP="00EE45C3">
      <w:pPr>
        <w:pStyle w:val="ConsPlusNormalc"/>
        <w:jc w:val="both"/>
        <w:rPr>
          <w:rFonts w:ascii="Times New Roman" w:hAnsi="Times New Roman" w:cs="Times New Roman"/>
          <w:sz w:val="16"/>
          <w:szCs w:val="16"/>
        </w:rPr>
      </w:pPr>
    </w:p>
    <w:p w:rsidR="00EE45C3" w:rsidRPr="00EE45C3" w:rsidRDefault="00EE45C3" w:rsidP="00EE45C3">
      <w:pPr>
        <w:pStyle w:val="ConsPlusNormalc"/>
        <w:jc w:val="center"/>
        <w:rPr>
          <w:rFonts w:ascii="Times New Roman" w:hAnsi="Times New Roman" w:cs="Times New Roman"/>
          <w:sz w:val="16"/>
          <w:szCs w:val="16"/>
        </w:rPr>
      </w:pPr>
      <w:bookmarkStart w:id="1" w:name="P163"/>
      <w:bookmarkEnd w:id="1"/>
      <w:r w:rsidRPr="00EE45C3">
        <w:rPr>
          <w:rFonts w:ascii="Times New Roman" w:hAnsi="Times New Roman" w:cs="Times New Roman"/>
          <w:sz w:val="16"/>
          <w:szCs w:val="16"/>
        </w:rPr>
        <w:lastRenderedPageBreak/>
        <w:t xml:space="preserve">РАЗМЕРЫ </w:t>
      </w:r>
    </w:p>
    <w:p w:rsidR="00EE45C3" w:rsidRPr="00EE45C3" w:rsidRDefault="00EE45C3" w:rsidP="00EE45C3">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базовых окладов (базовых должностных окладов),</w:t>
      </w:r>
    </w:p>
    <w:p w:rsidR="00EE45C3" w:rsidRPr="00EE45C3" w:rsidRDefault="00EE45C3" w:rsidP="00EE45C3">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базовых ставок заработной платы и коэффициенты по занимаемой должности по профессиональным квалификационным группам и квалификационным уровням работников муниципальных образовательных</w:t>
      </w:r>
    </w:p>
    <w:p w:rsidR="00EE45C3" w:rsidRPr="00EE45C3" w:rsidRDefault="00EE45C3" w:rsidP="00EE45C3">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организаций Галичского муниципального района Костромской области</w:t>
      </w:r>
    </w:p>
    <w:p w:rsidR="00EE45C3" w:rsidRPr="00EE45C3" w:rsidRDefault="00EE45C3" w:rsidP="00EE45C3">
      <w:pPr>
        <w:pStyle w:val="ConsPlusNormalc"/>
        <w:ind w:firstLine="540"/>
        <w:jc w:val="both"/>
        <w:rPr>
          <w:rFonts w:ascii="Times New Roman" w:hAnsi="Times New Roman" w:cs="Times New Roman"/>
          <w:sz w:val="16"/>
          <w:szCs w:val="16"/>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5305"/>
        <w:gridCol w:w="108"/>
        <w:gridCol w:w="29"/>
        <w:gridCol w:w="6"/>
        <w:gridCol w:w="1983"/>
        <w:gridCol w:w="91"/>
        <w:gridCol w:w="48"/>
        <w:gridCol w:w="2131"/>
      </w:tblGrid>
      <w:tr w:rsidR="00EE45C3" w:rsidRPr="00EE45C3" w:rsidTr="00920C3A">
        <w:tc>
          <w:tcPr>
            <w:tcW w:w="5413" w:type="dxa"/>
            <w:gridSpan w:val="2"/>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Профессиональные квалификационные группы должностей работников (ПКГ)</w:t>
            </w:r>
          </w:p>
        </w:tc>
        <w:tc>
          <w:tcPr>
            <w:tcW w:w="2109"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Базовый оклад в рублях</w:t>
            </w:r>
          </w:p>
        </w:tc>
        <w:tc>
          <w:tcPr>
            <w:tcW w:w="2179" w:type="dxa"/>
            <w:gridSpan w:val="2"/>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Коэффициент по должности (Кд)</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 xml:space="preserve">ПКГ «Общеотраслевые профессии рабочих первого уровня» </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29 мая 2008 года № 248н)</w:t>
            </w:r>
          </w:p>
        </w:tc>
      </w:tr>
      <w:tr w:rsidR="00EE45C3" w:rsidRPr="00EE45C3" w:rsidTr="00920C3A">
        <w:tc>
          <w:tcPr>
            <w:tcW w:w="5413" w:type="dxa"/>
            <w:gridSpan w:val="2"/>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color w:val="FF0000"/>
                <w:sz w:val="16"/>
                <w:szCs w:val="16"/>
              </w:rPr>
            </w:pPr>
            <w:r w:rsidRPr="00EE45C3">
              <w:rPr>
                <w:rFonts w:ascii="Times New Roman" w:hAnsi="Times New Roman" w:cs="Times New Roman"/>
                <w:sz w:val="16"/>
                <w:szCs w:val="16"/>
              </w:rPr>
              <w:t>1-й квалификационный уровень (уборщица, сторож, дворник, повар 1-3 разряда, кухонный рабочий, оператор котельной, рабочий по обслуживанию зданий, рабочий по стирке белья, кочегар 3разряда)</w:t>
            </w:r>
          </w:p>
        </w:tc>
        <w:tc>
          <w:tcPr>
            <w:tcW w:w="2109" w:type="dxa"/>
            <w:gridSpan w:val="4"/>
            <w:tcBorders>
              <w:top w:val="single" w:sz="4" w:space="0" w:color="auto"/>
              <w:left w:val="single" w:sz="4" w:space="0" w:color="auto"/>
              <w:bottom w:val="nil"/>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4 485</w:t>
            </w:r>
          </w:p>
        </w:tc>
        <w:tc>
          <w:tcPr>
            <w:tcW w:w="2179" w:type="dxa"/>
            <w:gridSpan w:val="2"/>
            <w:tcBorders>
              <w:top w:val="single" w:sz="4" w:space="0" w:color="auto"/>
              <w:left w:val="single" w:sz="4" w:space="0" w:color="auto"/>
              <w:bottom w:val="nil"/>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413" w:type="dxa"/>
            <w:gridSpan w:val="2"/>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2-й квалификационный уровень</w:t>
            </w:r>
          </w:p>
        </w:tc>
        <w:tc>
          <w:tcPr>
            <w:tcW w:w="2109"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4 538</w:t>
            </w:r>
          </w:p>
        </w:tc>
        <w:tc>
          <w:tcPr>
            <w:tcW w:w="2179" w:type="dxa"/>
            <w:gridSpan w:val="2"/>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«Общеотраслевые профессии рабочих второго уровня»</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29 мая 2008 года № 248н)</w:t>
            </w:r>
          </w:p>
        </w:tc>
      </w:tr>
      <w:tr w:rsidR="00EE45C3" w:rsidRPr="00EE45C3" w:rsidTr="00920C3A">
        <w:tc>
          <w:tcPr>
            <w:tcW w:w="5413" w:type="dxa"/>
            <w:gridSpan w:val="2"/>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1-й квалификационный уровень (повар 4 разряда, кочегар 4-5разряда)</w:t>
            </w:r>
            <w:r w:rsidRPr="00EE45C3">
              <w:rPr>
                <w:rFonts w:ascii="Times New Roman" w:hAnsi="Times New Roman" w:cs="Times New Roman"/>
                <w:color w:val="FF0000"/>
                <w:sz w:val="16"/>
                <w:szCs w:val="16"/>
              </w:rPr>
              <w:t xml:space="preserve"> </w:t>
            </w:r>
          </w:p>
        </w:tc>
        <w:tc>
          <w:tcPr>
            <w:tcW w:w="2109" w:type="dxa"/>
            <w:gridSpan w:val="4"/>
            <w:tcBorders>
              <w:top w:val="single" w:sz="4" w:space="0" w:color="auto"/>
              <w:left w:val="single" w:sz="4" w:space="0" w:color="auto"/>
              <w:bottom w:val="nil"/>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4 590</w:t>
            </w:r>
          </w:p>
        </w:tc>
        <w:tc>
          <w:tcPr>
            <w:tcW w:w="2179" w:type="dxa"/>
            <w:gridSpan w:val="2"/>
            <w:tcBorders>
              <w:top w:val="single" w:sz="4" w:space="0" w:color="auto"/>
              <w:left w:val="single" w:sz="4" w:space="0" w:color="auto"/>
              <w:bottom w:val="nil"/>
              <w:right w:val="single" w:sz="4" w:space="0" w:color="auto"/>
            </w:tcBorders>
            <w:vAlign w:val="bottom"/>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413" w:type="dxa"/>
            <w:gridSpan w:val="2"/>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2-й квалификационный уровень</w:t>
            </w:r>
          </w:p>
        </w:tc>
        <w:tc>
          <w:tcPr>
            <w:tcW w:w="2109" w:type="dxa"/>
            <w:gridSpan w:val="4"/>
            <w:tcBorders>
              <w:top w:val="single" w:sz="4" w:space="0" w:color="auto"/>
              <w:left w:val="single" w:sz="4" w:space="0" w:color="auto"/>
              <w:bottom w:val="nil"/>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4 642</w:t>
            </w:r>
          </w:p>
        </w:tc>
        <w:tc>
          <w:tcPr>
            <w:tcW w:w="2179" w:type="dxa"/>
            <w:gridSpan w:val="2"/>
            <w:tcBorders>
              <w:top w:val="single" w:sz="4" w:space="0" w:color="auto"/>
              <w:left w:val="single" w:sz="4" w:space="0" w:color="auto"/>
              <w:bottom w:val="nil"/>
              <w:right w:val="single" w:sz="4" w:space="0" w:color="auto"/>
            </w:tcBorders>
            <w:vAlign w:val="bottom"/>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413" w:type="dxa"/>
            <w:gridSpan w:val="2"/>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3-й квалификационный уровень</w:t>
            </w:r>
          </w:p>
        </w:tc>
        <w:tc>
          <w:tcPr>
            <w:tcW w:w="2109"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4 694</w:t>
            </w:r>
          </w:p>
        </w:tc>
        <w:tc>
          <w:tcPr>
            <w:tcW w:w="2179" w:type="dxa"/>
            <w:gridSpan w:val="2"/>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413" w:type="dxa"/>
            <w:gridSpan w:val="2"/>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color w:val="FF0000"/>
                <w:sz w:val="16"/>
                <w:szCs w:val="16"/>
              </w:rPr>
            </w:pPr>
            <w:r w:rsidRPr="00EE45C3">
              <w:rPr>
                <w:rFonts w:ascii="Times New Roman" w:hAnsi="Times New Roman" w:cs="Times New Roman"/>
                <w:sz w:val="16"/>
                <w:szCs w:val="16"/>
              </w:rPr>
              <w:t>4-й квалификационный уровень (водитель)</w:t>
            </w:r>
          </w:p>
        </w:tc>
        <w:tc>
          <w:tcPr>
            <w:tcW w:w="2109"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4 746</w:t>
            </w:r>
          </w:p>
        </w:tc>
        <w:tc>
          <w:tcPr>
            <w:tcW w:w="2179" w:type="dxa"/>
            <w:gridSpan w:val="2"/>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должностей работников учебно-вспомогательного персонала первого уровня (приказ Министерства здравоохранения и социального развития Российской Федерации от 5 мая 2008 года № 216н)</w:t>
            </w:r>
          </w:p>
        </w:tc>
      </w:tr>
      <w:tr w:rsidR="00EE45C3" w:rsidRPr="00EE45C3" w:rsidTr="00920C3A">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color w:val="FF0000"/>
                <w:sz w:val="16"/>
                <w:szCs w:val="16"/>
              </w:rPr>
            </w:pPr>
            <w:r w:rsidRPr="00EE45C3">
              <w:rPr>
                <w:rFonts w:ascii="Times New Roman" w:hAnsi="Times New Roman" w:cs="Times New Roman"/>
                <w:sz w:val="16"/>
                <w:szCs w:val="16"/>
              </w:rPr>
              <w:t>1-й квалификационный уровень (помощник воспитателя, вожатый)</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4 694</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должностей работников учебно-вспомогательного персонала второго уровня (приказ Министерства здравоохранения и социального развития Российской Федерации от 5 мая 2008 года № 216н)</w:t>
            </w:r>
          </w:p>
        </w:tc>
      </w:tr>
      <w:tr w:rsidR="00EE45C3" w:rsidRPr="00EE45C3" w:rsidTr="00920C3A">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color w:val="FF0000"/>
                <w:sz w:val="16"/>
                <w:szCs w:val="16"/>
              </w:rPr>
            </w:pPr>
            <w:r w:rsidRPr="00EE45C3">
              <w:rPr>
                <w:rFonts w:ascii="Times New Roman" w:hAnsi="Times New Roman" w:cs="Times New Roman"/>
                <w:sz w:val="16"/>
                <w:szCs w:val="16"/>
              </w:rPr>
              <w:t>1-й квалификационный уровень  (младший воспитатель)</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4 746</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2-й квалификационный уровень</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4 798</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должностей педагогических работников</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5 мая 2008 года № 216н)</w:t>
            </w:r>
          </w:p>
        </w:tc>
      </w:tr>
      <w:tr w:rsidR="00EE45C3" w:rsidRPr="00EE45C3" w:rsidTr="00920C3A">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1-й квалификационный уровень (музыкальный руководитель, старший вожатый)</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6 804</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color w:val="FF0000"/>
                <w:sz w:val="16"/>
                <w:szCs w:val="16"/>
              </w:rPr>
            </w:pPr>
            <w:r w:rsidRPr="00EE45C3">
              <w:rPr>
                <w:rFonts w:ascii="Times New Roman" w:hAnsi="Times New Roman" w:cs="Times New Roman"/>
                <w:sz w:val="16"/>
                <w:szCs w:val="16"/>
              </w:rPr>
              <w:t>2-й квалификационный уровень (педагог организатор, социальный педагог)</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7 336</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color w:val="FF0000"/>
                <w:sz w:val="16"/>
                <w:szCs w:val="16"/>
              </w:rPr>
            </w:pPr>
            <w:r w:rsidRPr="00EE45C3">
              <w:rPr>
                <w:rFonts w:ascii="Times New Roman" w:hAnsi="Times New Roman" w:cs="Times New Roman"/>
                <w:sz w:val="16"/>
                <w:szCs w:val="16"/>
              </w:rPr>
              <w:t>3-й квалификационный уровень (методист, воспитатель, педагог психолог)</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7 871</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color w:val="FF0000"/>
                <w:sz w:val="16"/>
                <w:szCs w:val="16"/>
              </w:rPr>
            </w:pPr>
            <w:r w:rsidRPr="00EE45C3">
              <w:rPr>
                <w:rFonts w:ascii="Times New Roman" w:hAnsi="Times New Roman" w:cs="Times New Roman"/>
                <w:sz w:val="16"/>
                <w:szCs w:val="16"/>
              </w:rPr>
              <w:t>4-й квалификационный уровень (научный руководитель, учитель, учитель логопед, учитель дефектолог, старший воспитатель)</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7 896</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lang w:val="en-US"/>
              </w:rPr>
            </w:pPr>
            <w:r w:rsidRPr="00EE45C3">
              <w:rPr>
                <w:sz w:val="16"/>
                <w:szCs w:val="16"/>
              </w:rPr>
              <w:t>1,0</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должностей руководителей структурных подразделений</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5 мая 2008 года № 216н)</w:t>
            </w:r>
          </w:p>
        </w:tc>
      </w:tr>
      <w:tr w:rsidR="00EE45C3" w:rsidRPr="00EE45C3" w:rsidTr="00920C3A">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1-й квалификационный уровень</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6 352</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2-й квалификационный уровень</w:t>
            </w:r>
          </w:p>
        </w:tc>
        <w:tc>
          <w:tcPr>
            <w:tcW w:w="2126" w:type="dxa"/>
            <w:gridSpan w:val="4"/>
            <w:tcBorders>
              <w:top w:val="single" w:sz="4" w:space="0" w:color="auto"/>
              <w:left w:val="single" w:sz="4" w:space="0" w:color="auto"/>
              <w:bottom w:val="nil"/>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7 249</w:t>
            </w:r>
          </w:p>
        </w:tc>
        <w:tc>
          <w:tcPr>
            <w:tcW w:w="2270" w:type="dxa"/>
            <w:gridSpan w:val="3"/>
            <w:tcBorders>
              <w:top w:val="single" w:sz="4" w:space="0" w:color="auto"/>
              <w:left w:val="single" w:sz="4" w:space="0" w:color="auto"/>
              <w:bottom w:val="nil"/>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3-й квалификационный уровень</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8 929</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«Общеотраслевые должности служащих первого уровня»</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29 мая 2008 года № 247н)</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color w:val="FF0000"/>
                <w:sz w:val="16"/>
                <w:szCs w:val="16"/>
              </w:rPr>
            </w:pPr>
            <w:r w:rsidRPr="00EE45C3">
              <w:rPr>
                <w:rFonts w:ascii="Times New Roman" w:hAnsi="Times New Roman" w:cs="Times New Roman"/>
                <w:sz w:val="16"/>
                <w:szCs w:val="16"/>
              </w:rPr>
              <w:t>1-й квалификационный уровень (библиотекарь)</w:t>
            </w:r>
          </w:p>
        </w:tc>
        <w:tc>
          <w:tcPr>
            <w:tcW w:w="212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4 590</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2-й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4 642</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«Общеотраслевые должности служащих второго уровня»</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29 мая 2008 года № 247н)</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1-й квалификационный уровень</w:t>
            </w:r>
          </w:p>
        </w:tc>
        <w:tc>
          <w:tcPr>
            <w:tcW w:w="2122" w:type="dxa"/>
            <w:gridSpan w:val="3"/>
            <w:tcBorders>
              <w:top w:val="single" w:sz="4" w:space="0" w:color="auto"/>
              <w:left w:val="single" w:sz="4" w:space="0" w:color="auto"/>
              <w:bottom w:val="nil"/>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4 694</w:t>
            </w:r>
          </w:p>
        </w:tc>
        <w:tc>
          <w:tcPr>
            <w:tcW w:w="2131" w:type="dxa"/>
            <w:tcBorders>
              <w:top w:val="single" w:sz="4" w:space="0" w:color="auto"/>
              <w:left w:val="single" w:sz="4" w:space="0" w:color="auto"/>
              <w:bottom w:val="nil"/>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color w:val="FF0000"/>
                <w:sz w:val="16"/>
                <w:szCs w:val="16"/>
              </w:rPr>
            </w:pPr>
            <w:r w:rsidRPr="00EE45C3">
              <w:rPr>
                <w:rFonts w:ascii="Times New Roman" w:hAnsi="Times New Roman" w:cs="Times New Roman"/>
                <w:sz w:val="16"/>
                <w:szCs w:val="16"/>
              </w:rPr>
              <w:t>2-й квалификационный уровень (завхоз)</w:t>
            </w:r>
          </w:p>
        </w:tc>
        <w:tc>
          <w:tcPr>
            <w:tcW w:w="212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4 746</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3-й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5 581</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4-й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5 763</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5-й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5 826</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«Общеотраслевые должности служащих третьего уровня»</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29 мая 2008 года № 247н)</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color w:val="FF0000"/>
                <w:sz w:val="16"/>
                <w:szCs w:val="16"/>
              </w:rPr>
            </w:pPr>
            <w:r w:rsidRPr="00EE45C3">
              <w:rPr>
                <w:rFonts w:ascii="Times New Roman" w:hAnsi="Times New Roman" w:cs="Times New Roman"/>
                <w:sz w:val="16"/>
                <w:szCs w:val="16"/>
              </w:rPr>
              <w:t>1-й квалификационный уровень (экономист по планированию)</w:t>
            </w:r>
          </w:p>
        </w:tc>
        <w:tc>
          <w:tcPr>
            <w:tcW w:w="212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4 694</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2-й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4 788</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3-й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5 789</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4-й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5 800</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5-й квалификационный уровень</w:t>
            </w:r>
          </w:p>
        </w:tc>
        <w:tc>
          <w:tcPr>
            <w:tcW w:w="2122" w:type="dxa"/>
            <w:gridSpan w:val="3"/>
            <w:tcBorders>
              <w:top w:val="single" w:sz="4" w:space="0" w:color="auto"/>
              <w:left w:val="single" w:sz="4" w:space="0" w:color="auto"/>
              <w:bottom w:val="nil"/>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6 290</w:t>
            </w:r>
          </w:p>
        </w:tc>
        <w:tc>
          <w:tcPr>
            <w:tcW w:w="2131" w:type="dxa"/>
            <w:tcBorders>
              <w:top w:val="single" w:sz="4" w:space="0" w:color="auto"/>
              <w:left w:val="single" w:sz="4" w:space="0" w:color="auto"/>
              <w:bottom w:val="nil"/>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«Общеотраслевые должности служащих четвертого уровня»</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29 мая 2008 года № 247н)</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1-й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6 415</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2-й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6 467</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544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3-й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6 571</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9701" w:type="dxa"/>
            <w:gridSpan w:val="8"/>
            <w:tcBorders>
              <w:top w:val="nil"/>
              <w:left w:val="single" w:sz="4" w:space="0" w:color="auto"/>
              <w:bottom w:val="nil"/>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должностей работников административно-хозяйственного и учебно-вспомогательного персонала (приказ Министерства здравоохранения и социального развития Российской Федерации от 5 мая 2008 года № 217н)</w:t>
            </w:r>
          </w:p>
        </w:tc>
      </w:tr>
      <w:tr w:rsidR="00EE45C3" w:rsidRPr="00EE45C3" w:rsidTr="00920C3A">
        <w:tc>
          <w:tcPr>
            <w:tcW w:w="544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1-й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4 821</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44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2-й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4 959</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44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3-й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5 097</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должностей профессорско-преподавательского состава и руководителей структурных подразделений (приказ Министерства здравоохранения и социального развития Российской Федерации от 5 мая 2008 года № 217н)</w:t>
            </w:r>
          </w:p>
        </w:tc>
      </w:tr>
      <w:tr w:rsidR="00EE45C3" w:rsidRPr="00EE45C3" w:rsidTr="00920C3A">
        <w:tc>
          <w:tcPr>
            <w:tcW w:w="544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1-й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6 154</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44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2-й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7 459</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44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3-й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7 590</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44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4-й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8 564</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44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5-й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9 127</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5442"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6-й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11 870</w:t>
            </w:r>
          </w:p>
        </w:tc>
        <w:tc>
          <w:tcPr>
            <w:tcW w:w="2131"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«Должности работников культуры, искусства и кинематографии среднего звена»</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31 августа 2007 года № 570)</w:t>
            </w:r>
          </w:p>
        </w:tc>
      </w:tr>
      <w:tr w:rsidR="00EE45C3" w:rsidRPr="00EE45C3" w:rsidTr="00920C3A">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1-й квалификационный уровень</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4 680</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 xml:space="preserve">ПКГ «Должности работников культуры, искусства и кинематографии ведущего звена»  (приказ Министерства здравоохранения и </w:t>
            </w:r>
            <w:r w:rsidRPr="00EE45C3">
              <w:rPr>
                <w:rFonts w:ascii="Times New Roman" w:hAnsi="Times New Roman" w:cs="Times New Roman"/>
                <w:sz w:val="16"/>
                <w:szCs w:val="16"/>
              </w:rPr>
              <w:lastRenderedPageBreak/>
              <w:t>социального развития Российской Федерации от 31 августа 2007 года № 570)</w:t>
            </w:r>
          </w:p>
        </w:tc>
      </w:tr>
      <w:tr w:rsidR="00EE45C3" w:rsidRPr="00EE45C3" w:rsidTr="00920C3A">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lastRenderedPageBreak/>
              <w:t>1-й квалификационный уровень</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5 660</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«Должности руководящего состава учреждений культуры, искусства и кинематографии» (приказ Министерства здравоохранения и социального развития Российской Федерации от 31 августа 2007 года № 570)</w:t>
            </w:r>
          </w:p>
        </w:tc>
      </w:tr>
      <w:tr w:rsidR="00EE45C3" w:rsidRPr="00EE45C3" w:rsidTr="00920C3A">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1-й квалификационный уровень</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6 235</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rPr>
          <w:trHeight w:val="20"/>
        </w:trPr>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«Медицинский и фармацевтический персонал первого уровня»</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6 августа 2007 года № 526)</w:t>
            </w:r>
          </w:p>
        </w:tc>
      </w:tr>
      <w:tr w:rsidR="00EE45C3" w:rsidRPr="00EE45C3" w:rsidTr="00920C3A">
        <w:trPr>
          <w:trHeight w:val="20"/>
        </w:trPr>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 xml:space="preserve">1-й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lang w:val="en-US"/>
              </w:rPr>
            </w:pPr>
            <w:r w:rsidRPr="00EE45C3">
              <w:rPr>
                <w:rFonts w:ascii="Times New Roman" w:hAnsi="Times New Roman" w:cs="Times New Roman"/>
                <w:sz w:val="16"/>
                <w:szCs w:val="16"/>
                <w:lang w:val="en-US"/>
              </w:rPr>
              <w:t>4 800</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rPr>
          <w:trHeight w:val="20"/>
        </w:trPr>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«Средний медицинский и фармацевтический персонал»</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6 августа 2007 года № 526)</w:t>
            </w:r>
          </w:p>
        </w:tc>
      </w:tr>
      <w:tr w:rsidR="00EE45C3" w:rsidRPr="00EE45C3" w:rsidTr="00920C3A">
        <w:trPr>
          <w:trHeight w:val="20"/>
        </w:trPr>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 xml:space="preserve">1-й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lang w:val="en-US"/>
              </w:rPr>
            </w:pPr>
            <w:r w:rsidRPr="00EE45C3">
              <w:rPr>
                <w:rFonts w:ascii="Times New Roman" w:hAnsi="Times New Roman" w:cs="Times New Roman"/>
                <w:sz w:val="16"/>
                <w:szCs w:val="16"/>
                <w:lang w:val="en-US"/>
              </w:rPr>
              <w:t>5 000</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rPr>
          <w:trHeight w:val="20"/>
        </w:trPr>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 xml:space="preserve">2-й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lang w:val="en-US"/>
              </w:rPr>
            </w:pPr>
            <w:r w:rsidRPr="00EE45C3">
              <w:rPr>
                <w:rFonts w:ascii="Times New Roman" w:hAnsi="Times New Roman" w:cs="Times New Roman"/>
                <w:sz w:val="16"/>
                <w:szCs w:val="16"/>
                <w:lang w:val="en-US"/>
              </w:rPr>
              <w:t>6 100</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rPr>
          <w:trHeight w:val="20"/>
        </w:trPr>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 xml:space="preserve">3-й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lang w:val="en-US"/>
              </w:rPr>
            </w:pPr>
            <w:r w:rsidRPr="00EE45C3">
              <w:rPr>
                <w:rFonts w:ascii="Times New Roman" w:hAnsi="Times New Roman" w:cs="Times New Roman"/>
                <w:sz w:val="16"/>
                <w:szCs w:val="16"/>
                <w:lang w:val="en-US"/>
              </w:rPr>
              <w:t>6 600</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rPr>
          <w:trHeight w:val="20"/>
        </w:trPr>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 xml:space="preserve">4-й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lang w:val="en-US"/>
              </w:rPr>
            </w:pPr>
            <w:r w:rsidRPr="00EE45C3">
              <w:rPr>
                <w:rFonts w:ascii="Times New Roman" w:hAnsi="Times New Roman" w:cs="Times New Roman"/>
                <w:sz w:val="16"/>
                <w:szCs w:val="16"/>
                <w:lang w:val="en-US"/>
              </w:rPr>
              <w:t>7 100</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rPr>
          <w:trHeight w:val="20"/>
        </w:trPr>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 xml:space="preserve">5-й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lang w:val="en-US"/>
              </w:rPr>
            </w:pPr>
            <w:r w:rsidRPr="00EE45C3">
              <w:rPr>
                <w:rFonts w:ascii="Times New Roman" w:hAnsi="Times New Roman" w:cs="Times New Roman"/>
                <w:sz w:val="16"/>
                <w:szCs w:val="16"/>
                <w:lang w:val="en-US"/>
              </w:rPr>
              <w:t>7 400</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rPr>
          <w:trHeight w:val="20"/>
        </w:trPr>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«Врачи и провизоры»</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6 августа 2007 года № 526)</w:t>
            </w:r>
          </w:p>
        </w:tc>
      </w:tr>
      <w:tr w:rsidR="00EE45C3" w:rsidRPr="00EE45C3" w:rsidTr="00920C3A">
        <w:trPr>
          <w:trHeight w:val="20"/>
        </w:trPr>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 xml:space="preserve">2-й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lang w:val="en-US"/>
              </w:rPr>
            </w:pPr>
            <w:r w:rsidRPr="00EE45C3">
              <w:rPr>
                <w:rFonts w:ascii="Times New Roman" w:hAnsi="Times New Roman" w:cs="Times New Roman"/>
                <w:sz w:val="16"/>
                <w:szCs w:val="16"/>
                <w:lang w:val="en-US"/>
              </w:rPr>
              <w:t>8 600</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rPr>
          <w:trHeight w:val="20"/>
        </w:trPr>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«Руководители структурных подразделений учреждений с высшим медицинским и фармацевтическим образованием (врач-специалист, провизор)»</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6 августа 2007 года № 526)</w:t>
            </w:r>
          </w:p>
        </w:tc>
      </w:tr>
      <w:tr w:rsidR="00EE45C3" w:rsidRPr="00EE45C3" w:rsidTr="00920C3A">
        <w:trPr>
          <w:trHeight w:val="20"/>
        </w:trPr>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color w:val="FF0000"/>
                <w:sz w:val="16"/>
                <w:szCs w:val="16"/>
              </w:rPr>
            </w:pPr>
            <w:r w:rsidRPr="00EE45C3">
              <w:rPr>
                <w:rFonts w:ascii="Times New Roman" w:hAnsi="Times New Roman" w:cs="Times New Roman"/>
                <w:sz w:val="16"/>
                <w:szCs w:val="16"/>
              </w:rPr>
              <w:t>1-й квалификационный уровень (заведующий СПДС)</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lang w:val="en-US"/>
              </w:rPr>
            </w:pPr>
            <w:r w:rsidRPr="00EE45C3">
              <w:rPr>
                <w:rFonts w:ascii="Times New Roman" w:hAnsi="Times New Roman" w:cs="Times New Roman"/>
                <w:sz w:val="16"/>
                <w:szCs w:val="16"/>
                <w:lang w:val="en-US"/>
              </w:rPr>
              <w:t>10 800</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rPr>
          <w:trHeight w:val="20"/>
        </w:trPr>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второго уровня</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27 мая 2008 года № 242н)</w:t>
            </w:r>
          </w:p>
        </w:tc>
      </w:tr>
      <w:tr w:rsidR="00EE45C3" w:rsidRPr="00EE45C3" w:rsidTr="00920C3A">
        <w:trPr>
          <w:trHeight w:val="20"/>
        </w:trPr>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 xml:space="preserve">2-й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5 372</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r w:rsidR="00EE45C3" w:rsidRPr="00EE45C3" w:rsidTr="00920C3A">
        <w:trPr>
          <w:trHeight w:val="20"/>
        </w:trPr>
        <w:tc>
          <w:tcPr>
            <w:tcW w:w="9701" w:type="dxa"/>
            <w:gridSpan w:val="8"/>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ПКГ третьего уровня</w:t>
            </w:r>
          </w:p>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(приказ Министерства здравоохранения и социального развития Российской Федерации от 27 мая 2008 года № 242н)</w:t>
            </w:r>
          </w:p>
        </w:tc>
      </w:tr>
      <w:tr w:rsidR="00EE45C3" w:rsidRPr="00EE45C3" w:rsidTr="00920C3A">
        <w:trPr>
          <w:trHeight w:val="20"/>
        </w:trPr>
        <w:tc>
          <w:tcPr>
            <w:tcW w:w="5305" w:type="dxa"/>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rPr>
                <w:rFonts w:ascii="Times New Roman" w:hAnsi="Times New Roman" w:cs="Times New Roman"/>
                <w:sz w:val="16"/>
                <w:szCs w:val="16"/>
              </w:rPr>
            </w:pPr>
            <w:r w:rsidRPr="00EE45C3">
              <w:rPr>
                <w:rFonts w:ascii="Times New Roman" w:hAnsi="Times New Roman" w:cs="Times New Roman"/>
                <w:sz w:val="16"/>
                <w:szCs w:val="16"/>
              </w:rPr>
              <w:t xml:space="preserve">3-й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6 843</w:t>
            </w:r>
          </w:p>
        </w:tc>
        <w:tc>
          <w:tcPr>
            <w:tcW w:w="2270" w:type="dxa"/>
            <w:gridSpan w:val="3"/>
            <w:tcBorders>
              <w:top w:val="single" w:sz="4" w:space="0" w:color="auto"/>
              <w:left w:val="single" w:sz="4" w:space="0" w:color="auto"/>
              <w:bottom w:val="single" w:sz="4" w:space="0" w:color="auto"/>
              <w:right w:val="single" w:sz="4" w:space="0" w:color="auto"/>
            </w:tcBorders>
          </w:tcPr>
          <w:p w:rsidR="00EE45C3" w:rsidRPr="00EE45C3" w:rsidRDefault="00EE45C3" w:rsidP="00920C3A">
            <w:pPr>
              <w:pStyle w:val="ConsPlusNormalc"/>
              <w:jc w:val="center"/>
              <w:rPr>
                <w:rFonts w:ascii="Times New Roman" w:hAnsi="Times New Roman" w:cs="Times New Roman"/>
                <w:sz w:val="16"/>
                <w:szCs w:val="16"/>
              </w:rPr>
            </w:pPr>
            <w:r w:rsidRPr="00EE45C3">
              <w:rPr>
                <w:rFonts w:ascii="Times New Roman" w:hAnsi="Times New Roman" w:cs="Times New Roman"/>
                <w:sz w:val="16"/>
                <w:szCs w:val="16"/>
              </w:rPr>
              <w:t>1,0</w:t>
            </w:r>
          </w:p>
        </w:tc>
      </w:tr>
    </w:tbl>
    <w:p w:rsidR="00EE45C3" w:rsidRDefault="00EE45C3" w:rsidP="00EE45C3">
      <w:pPr>
        <w:rPr>
          <w:sz w:val="16"/>
          <w:szCs w:val="16"/>
        </w:rPr>
      </w:pPr>
    </w:p>
    <w:p w:rsidR="00EE45C3" w:rsidRDefault="00EE45C3" w:rsidP="00EE45C3">
      <w:pPr>
        <w:rPr>
          <w:sz w:val="16"/>
          <w:szCs w:val="16"/>
        </w:rPr>
      </w:pPr>
    </w:p>
    <w:p w:rsidR="00EE45C3" w:rsidRPr="00EE45C3" w:rsidRDefault="00EE45C3" w:rsidP="00EE45C3">
      <w:pPr>
        <w:pStyle w:val="ConsPlusNormalc"/>
        <w:ind w:left="4962"/>
        <w:jc w:val="right"/>
        <w:rPr>
          <w:rFonts w:ascii="Times New Roman" w:hAnsi="Times New Roman" w:cs="Times New Roman"/>
          <w:sz w:val="16"/>
          <w:szCs w:val="16"/>
        </w:rPr>
      </w:pPr>
      <w:r w:rsidRPr="00EE45C3">
        <w:rPr>
          <w:rFonts w:ascii="Times New Roman" w:hAnsi="Times New Roman" w:cs="Times New Roman"/>
          <w:sz w:val="16"/>
          <w:szCs w:val="16"/>
        </w:rPr>
        <w:t>Приложение № 7</w:t>
      </w:r>
    </w:p>
    <w:p w:rsidR="00EE45C3" w:rsidRPr="00EE45C3" w:rsidRDefault="00EE45C3" w:rsidP="00EE45C3">
      <w:pPr>
        <w:pStyle w:val="ConsPlusNormalc"/>
        <w:ind w:left="4962"/>
        <w:jc w:val="right"/>
        <w:rPr>
          <w:rFonts w:ascii="Times New Roman" w:hAnsi="Times New Roman" w:cs="Times New Roman"/>
          <w:sz w:val="16"/>
          <w:szCs w:val="16"/>
        </w:rPr>
      </w:pPr>
      <w:r w:rsidRPr="00EE45C3">
        <w:rPr>
          <w:rFonts w:ascii="Times New Roman" w:hAnsi="Times New Roman" w:cs="Times New Roman"/>
          <w:sz w:val="16"/>
          <w:szCs w:val="16"/>
        </w:rPr>
        <w:t>к положению об оплате труда</w:t>
      </w:r>
    </w:p>
    <w:p w:rsidR="00EE45C3" w:rsidRPr="00EE45C3" w:rsidRDefault="00EE45C3" w:rsidP="00EE45C3">
      <w:pPr>
        <w:pStyle w:val="ConsPlusNormalc"/>
        <w:ind w:left="4962"/>
        <w:jc w:val="right"/>
        <w:rPr>
          <w:rFonts w:ascii="Times New Roman" w:hAnsi="Times New Roman" w:cs="Times New Roman"/>
          <w:sz w:val="16"/>
          <w:szCs w:val="16"/>
        </w:rPr>
      </w:pPr>
      <w:r w:rsidRPr="00EE45C3">
        <w:rPr>
          <w:rFonts w:ascii="Times New Roman" w:hAnsi="Times New Roman" w:cs="Times New Roman"/>
          <w:sz w:val="16"/>
          <w:szCs w:val="16"/>
        </w:rPr>
        <w:t>работников муниципальных</w:t>
      </w:r>
    </w:p>
    <w:p w:rsidR="00EE45C3" w:rsidRPr="00EE45C3" w:rsidRDefault="00EE45C3" w:rsidP="00EE45C3">
      <w:pPr>
        <w:pStyle w:val="ConsPlusNormalc"/>
        <w:ind w:left="4962"/>
        <w:jc w:val="right"/>
        <w:rPr>
          <w:rFonts w:ascii="Times New Roman" w:hAnsi="Times New Roman" w:cs="Times New Roman"/>
          <w:sz w:val="16"/>
          <w:szCs w:val="16"/>
        </w:rPr>
      </w:pPr>
      <w:r w:rsidRPr="00EE45C3">
        <w:rPr>
          <w:rFonts w:ascii="Times New Roman" w:hAnsi="Times New Roman" w:cs="Times New Roman"/>
          <w:sz w:val="16"/>
          <w:szCs w:val="16"/>
        </w:rPr>
        <w:t>образовательных организаций</w:t>
      </w:r>
    </w:p>
    <w:p w:rsidR="00EE45C3" w:rsidRPr="00EE45C3" w:rsidRDefault="00EE45C3" w:rsidP="00EE45C3">
      <w:pPr>
        <w:pStyle w:val="ConsPlusNormalc"/>
        <w:ind w:left="4962"/>
        <w:jc w:val="right"/>
        <w:rPr>
          <w:rFonts w:ascii="Times New Roman" w:hAnsi="Times New Roman" w:cs="Times New Roman"/>
          <w:sz w:val="16"/>
          <w:szCs w:val="16"/>
        </w:rPr>
      </w:pPr>
      <w:r w:rsidRPr="00EE45C3">
        <w:rPr>
          <w:rFonts w:ascii="Times New Roman" w:hAnsi="Times New Roman" w:cs="Times New Roman"/>
          <w:sz w:val="16"/>
          <w:szCs w:val="16"/>
        </w:rPr>
        <w:t xml:space="preserve">Галичского муниципального района Костромской области      </w:t>
      </w:r>
    </w:p>
    <w:p w:rsidR="00EE45C3" w:rsidRPr="00EE45C3" w:rsidRDefault="00EE45C3" w:rsidP="00EE45C3">
      <w:pPr>
        <w:pStyle w:val="ConsPlusNormalc"/>
        <w:ind w:left="4962"/>
        <w:jc w:val="right"/>
        <w:rPr>
          <w:rFonts w:ascii="Times New Roman" w:hAnsi="Times New Roman" w:cs="Times New Roman"/>
          <w:sz w:val="16"/>
          <w:szCs w:val="16"/>
        </w:rPr>
      </w:pPr>
      <w:r w:rsidRPr="00EE45C3">
        <w:rPr>
          <w:rFonts w:ascii="Times New Roman" w:hAnsi="Times New Roman" w:cs="Times New Roman"/>
          <w:sz w:val="16"/>
          <w:szCs w:val="16"/>
        </w:rPr>
        <w:t>от «28»  ноября 2017 г. № 300</w:t>
      </w:r>
    </w:p>
    <w:p w:rsidR="00EE45C3" w:rsidRPr="00EE45C3" w:rsidRDefault="00EE45C3" w:rsidP="00EE45C3">
      <w:pPr>
        <w:rPr>
          <w:noProof/>
          <w:sz w:val="16"/>
          <w:szCs w:val="16"/>
        </w:rPr>
      </w:pPr>
    </w:p>
    <w:p w:rsidR="00EE45C3" w:rsidRPr="00EE45C3" w:rsidRDefault="00EE45C3" w:rsidP="00EE45C3">
      <w:pPr>
        <w:jc w:val="center"/>
        <w:rPr>
          <w:noProof/>
          <w:sz w:val="16"/>
          <w:szCs w:val="16"/>
        </w:rPr>
      </w:pPr>
    </w:p>
    <w:p w:rsidR="00EE45C3" w:rsidRPr="00EE45C3" w:rsidRDefault="00EE45C3" w:rsidP="00EE45C3">
      <w:pPr>
        <w:jc w:val="center"/>
        <w:rPr>
          <w:sz w:val="16"/>
          <w:szCs w:val="16"/>
        </w:rPr>
      </w:pPr>
      <w:r w:rsidRPr="00EE45C3">
        <w:rPr>
          <w:sz w:val="16"/>
          <w:szCs w:val="16"/>
        </w:rPr>
        <w:t xml:space="preserve">РАЗМЕРЫ </w:t>
      </w:r>
    </w:p>
    <w:p w:rsidR="00EE45C3" w:rsidRPr="00EE45C3" w:rsidRDefault="00EE45C3" w:rsidP="00EE45C3">
      <w:pPr>
        <w:jc w:val="center"/>
        <w:rPr>
          <w:sz w:val="16"/>
          <w:szCs w:val="16"/>
        </w:rPr>
      </w:pPr>
      <w:r w:rsidRPr="00EE45C3">
        <w:rPr>
          <w:sz w:val="16"/>
          <w:szCs w:val="16"/>
        </w:rPr>
        <w:t xml:space="preserve">базовых окладов (базовых должностных окладов) и коэффициентов                                             по занимаемым должностям, не включенным в </w:t>
      </w:r>
      <w:proofErr w:type="gramStart"/>
      <w:r w:rsidRPr="00EE45C3">
        <w:rPr>
          <w:sz w:val="16"/>
          <w:szCs w:val="16"/>
        </w:rPr>
        <w:t>профессиональные</w:t>
      </w:r>
      <w:proofErr w:type="gramEnd"/>
      <w:r w:rsidRPr="00EE45C3">
        <w:rPr>
          <w:sz w:val="16"/>
          <w:szCs w:val="16"/>
        </w:rPr>
        <w:t xml:space="preserve"> </w:t>
      </w:r>
    </w:p>
    <w:p w:rsidR="00EE45C3" w:rsidRPr="00EE45C3" w:rsidRDefault="00EE45C3" w:rsidP="00EE45C3">
      <w:pPr>
        <w:jc w:val="center"/>
        <w:rPr>
          <w:noProof/>
          <w:sz w:val="16"/>
          <w:szCs w:val="16"/>
        </w:rPr>
      </w:pPr>
      <w:r w:rsidRPr="00EE45C3">
        <w:rPr>
          <w:sz w:val="16"/>
          <w:szCs w:val="16"/>
        </w:rPr>
        <w:t>квалификационные группы, работников муниципальных образовательных организаций Галичского муниципального района  Костромской области</w:t>
      </w:r>
    </w:p>
    <w:p w:rsidR="00EE45C3" w:rsidRPr="00EE45C3" w:rsidRDefault="00EE45C3" w:rsidP="00EE45C3">
      <w:pPr>
        <w:rPr>
          <w:sz w:val="16"/>
          <w:szCs w:val="16"/>
        </w:rPr>
      </w:pPr>
    </w:p>
    <w:p w:rsidR="00EE45C3" w:rsidRPr="00EE45C3" w:rsidRDefault="00EE45C3" w:rsidP="00EE45C3">
      <w:pPr>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2268"/>
        <w:gridCol w:w="2091"/>
      </w:tblGrid>
      <w:tr w:rsidR="00EE45C3" w:rsidRPr="00EE45C3" w:rsidTr="00920C3A">
        <w:tc>
          <w:tcPr>
            <w:tcW w:w="4928" w:type="dxa"/>
          </w:tcPr>
          <w:p w:rsidR="00EE45C3" w:rsidRPr="00EE45C3" w:rsidRDefault="00EE45C3" w:rsidP="00920C3A">
            <w:pPr>
              <w:jc w:val="center"/>
              <w:rPr>
                <w:sz w:val="16"/>
                <w:szCs w:val="16"/>
              </w:rPr>
            </w:pPr>
            <w:r w:rsidRPr="00EE45C3">
              <w:rPr>
                <w:sz w:val="16"/>
                <w:szCs w:val="16"/>
              </w:rPr>
              <w:t xml:space="preserve">Должность </w:t>
            </w:r>
          </w:p>
        </w:tc>
        <w:tc>
          <w:tcPr>
            <w:tcW w:w="2268" w:type="dxa"/>
          </w:tcPr>
          <w:p w:rsidR="00EE45C3" w:rsidRPr="00EE45C3" w:rsidRDefault="00EE45C3" w:rsidP="00920C3A">
            <w:pPr>
              <w:jc w:val="center"/>
              <w:rPr>
                <w:sz w:val="16"/>
                <w:szCs w:val="16"/>
              </w:rPr>
            </w:pPr>
            <w:r w:rsidRPr="00EE45C3">
              <w:rPr>
                <w:sz w:val="16"/>
                <w:szCs w:val="16"/>
              </w:rPr>
              <w:t>Базовый оклад в рублях</w:t>
            </w:r>
          </w:p>
        </w:tc>
        <w:tc>
          <w:tcPr>
            <w:tcW w:w="2091" w:type="dxa"/>
          </w:tcPr>
          <w:p w:rsidR="00EE45C3" w:rsidRPr="00EE45C3" w:rsidRDefault="00EE45C3" w:rsidP="00920C3A">
            <w:pPr>
              <w:jc w:val="center"/>
              <w:rPr>
                <w:sz w:val="16"/>
                <w:szCs w:val="16"/>
              </w:rPr>
            </w:pPr>
            <w:r w:rsidRPr="00EE45C3">
              <w:rPr>
                <w:sz w:val="16"/>
                <w:szCs w:val="16"/>
              </w:rPr>
              <w:t>Коэффициент по должности (Кд)</w:t>
            </w:r>
          </w:p>
          <w:p w:rsidR="00EE45C3" w:rsidRPr="00EE45C3" w:rsidRDefault="00EE45C3" w:rsidP="00920C3A">
            <w:pPr>
              <w:jc w:val="center"/>
              <w:rPr>
                <w:sz w:val="16"/>
                <w:szCs w:val="16"/>
              </w:rPr>
            </w:pPr>
          </w:p>
        </w:tc>
      </w:tr>
      <w:tr w:rsidR="00EE45C3" w:rsidRPr="00EE45C3" w:rsidTr="00920C3A">
        <w:tc>
          <w:tcPr>
            <w:tcW w:w="9287" w:type="dxa"/>
            <w:gridSpan w:val="3"/>
          </w:tcPr>
          <w:p w:rsidR="00EE45C3" w:rsidRPr="00EE45C3" w:rsidRDefault="00EE45C3" w:rsidP="00920C3A">
            <w:pPr>
              <w:jc w:val="center"/>
              <w:rPr>
                <w:sz w:val="16"/>
                <w:szCs w:val="16"/>
              </w:rPr>
            </w:pPr>
            <w:r w:rsidRPr="00EE45C3">
              <w:rPr>
                <w:sz w:val="16"/>
                <w:szCs w:val="16"/>
              </w:rPr>
              <w:t>Профессиональный стандарт «Специали</w:t>
            </w:r>
            <w:proofErr w:type="gramStart"/>
            <w:r w:rsidRPr="00EE45C3">
              <w:rPr>
                <w:sz w:val="16"/>
                <w:szCs w:val="16"/>
              </w:rPr>
              <w:t>ст в сф</w:t>
            </w:r>
            <w:proofErr w:type="gramEnd"/>
            <w:r w:rsidRPr="00EE45C3">
              <w:rPr>
                <w:sz w:val="16"/>
                <w:szCs w:val="16"/>
              </w:rPr>
              <w:t>ере закупок» (приказ Минтруда России от 10 сентября 2015 года № 625н «Об утверждении профессионального стандарта «Специалист в сфере закупок»)</w:t>
            </w:r>
          </w:p>
        </w:tc>
      </w:tr>
      <w:tr w:rsidR="00EE45C3" w:rsidRPr="00EE45C3" w:rsidTr="00920C3A">
        <w:tc>
          <w:tcPr>
            <w:tcW w:w="4928" w:type="dxa"/>
          </w:tcPr>
          <w:p w:rsidR="00EE45C3" w:rsidRPr="00EE45C3" w:rsidRDefault="00EE45C3" w:rsidP="00920C3A">
            <w:pPr>
              <w:jc w:val="center"/>
              <w:rPr>
                <w:sz w:val="16"/>
                <w:szCs w:val="16"/>
              </w:rPr>
            </w:pPr>
            <w:r w:rsidRPr="00EE45C3">
              <w:rPr>
                <w:sz w:val="16"/>
                <w:szCs w:val="16"/>
              </w:rPr>
              <w:t xml:space="preserve">Специалист по закупкам </w:t>
            </w:r>
          </w:p>
        </w:tc>
        <w:tc>
          <w:tcPr>
            <w:tcW w:w="2268" w:type="dxa"/>
          </w:tcPr>
          <w:p w:rsidR="00EE45C3" w:rsidRPr="00EE45C3" w:rsidRDefault="00EE45C3" w:rsidP="00920C3A">
            <w:pPr>
              <w:jc w:val="center"/>
              <w:rPr>
                <w:sz w:val="16"/>
                <w:szCs w:val="16"/>
              </w:rPr>
            </w:pPr>
            <w:r w:rsidRPr="00EE45C3">
              <w:rPr>
                <w:sz w:val="16"/>
                <w:szCs w:val="16"/>
              </w:rPr>
              <w:t>4 882</w:t>
            </w:r>
          </w:p>
        </w:tc>
        <w:tc>
          <w:tcPr>
            <w:tcW w:w="2091" w:type="dxa"/>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4928" w:type="dxa"/>
          </w:tcPr>
          <w:p w:rsidR="00EE45C3" w:rsidRPr="00EE45C3" w:rsidRDefault="00EE45C3" w:rsidP="00920C3A">
            <w:pPr>
              <w:jc w:val="center"/>
              <w:rPr>
                <w:sz w:val="16"/>
                <w:szCs w:val="16"/>
              </w:rPr>
            </w:pPr>
            <w:r w:rsidRPr="00EE45C3">
              <w:rPr>
                <w:sz w:val="16"/>
                <w:szCs w:val="16"/>
              </w:rPr>
              <w:t>Консультант по закупкам</w:t>
            </w:r>
          </w:p>
        </w:tc>
        <w:tc>
          <w:tcPr>
            <w:tcW w:w="2268" w:type="dxa"/>
          </w:tcPr>
          <w:p w:rsidR="00EE45C3" w:rsidRPr="00EE45C3" w:rsidRDefault="00EE45C3" w:rsidP="00920C3A">
            <w:pPr>
              <w:jc w:val="center"/>
              <w:rPr>
                <w:sz w:val="16"/>
                <w:szCs w:val="16"/>
              </w:rPr>
            </w:pPr>
            <w:r w:rsidRPr="00EE45C3">
              <w:rPr>
                <w:sz w:val="16"/>
                <w:szCs w:val="16"/>
              </w:rPr>
              <w:t>5 090</w:t>
            </w:r>
          </w:p>
        </w:tc>
        <w:tc>
          <w:tcPr>
            <w:tcW w:w="2091" w:type="dxa"/>
          </w:tcPr>
          <w:p w:rsidR="00EE45C3" w:rsidRPr="00EE45C3" w:rsidRDefault="00EE45C3" w:rsidP="00920C3A">
            <w:pPr>
              <w:jc w:val="center"/>
              <w:rPr>
                <w:sz w:val="16"/>
                <w:szCs w:val="16"/>
              </w:rPr>
            </w:pPr>
            <w:r w:rsidRPr="00EE45C3">
              <w:rPr>
                <w:sz w:val="16"/>
                <w:szCs w:val="16"/>
              </w:rPr>
              <w:t>1,0</w:t>
            </w:r>
          </w:p>
        </w:tc>
      </w:tr>
      <w:tr w:rsidR="00EE45C3" w:rsidRPr="00EE45C3" w:rsidTr="00920C3A">
        <w:tc>
          <w:tcPr>
            <w:tcW w:w="9287" w:type="dxa"/>
            <w:gridSpan w:val="3"/>
          </w:tcPr>
          <w:p w:rsidR="00EE45C3" w:rsidRPr="00EE45C3" w:rsidRDefault="00EE45C3" w:rsidP="00920C3A">
            <w:pPr>
              <w:jc w:val="center"/>
              <w:rPr>
                <w:sz w:val="16"/>
                <w:szCs w:val="16"/>
              </w:rPr>
            </w:pPr>
            <w:r w:rsidRPr="00EE45C3">
              <w:rPr>
                <w:sz w:val="16"/>
                <w:szCs w:val="16"/>
              </w:rPr>
              <w:t xml:space="preserve">Профессиональный стандарт «Специалист в области охраны труда» </w:t>
            </w:r>
          </w:p>
          <w:p w:rsidR="00EE45C3" w:rsidRPr="00EE45C3" w:rsidRDefault="00EE45C3" w:rsidP="00920C3A">
            <w:pPr>
              <w:jc w:val="center"/>
              <w:rPr>
                <w:sz w:val="16"/>
                <w:szCs w:val="16"/>
              </w:rPr>
            </w:pPr>
            <w:proofErr w:type="gramStart"/>
            <w:r w:rsidRPr="00EE45C3">
              <w:rPr>
                <w:sz w:val="16"/>
                <w:szCs w:val="16"/>
              </w:rPr>
              <w:t>(приказ Минтруда России от 4 августа 2014 года № 524н «Об утверждении профессионального стандарта      «Специалист в области охраны труда»</w:t>
            </w:r>
            <w:proofErr w:type="gramEnd"/>
          </w:p>
        </w:tc>
      </w:tr>
      <w:tr w:rsidR="00EE45C3" w:rsidRPr="00EE45C3" w:rsidTr="00920C3A">
        <w:tc>
          <w:tcPr>
            <w:tcW w:w="4928" w:type="dxa"/>
          </w:tcPr>
          <w:p w:rsidR="00EE45C3" w:rsidRPr="00EE45C3" w:rsidRDefault="00EE45C3" w:rsidP="00920C3A">
            <w:pPr>
              <w:jc w:val="center"/>
              <w:rPr>
                <w:sz w:val="16"/>
                <w:szCs w:val="16"/>
              </w:rPr>
            </w:pPr>
            <w:r w:rsidRPr="00EE45C3">
              <w:rPr>
                <w:sz w:val="16"/>
                <w:szCs w:val="16"/>
              </w:rPr>
              <w:t xml:space="preserve">Специалист в области охраны труда </w:t>
            </w:r>
          </w:p>
        </w:tc>
        <w:tc>
          <w:tcPr>
            <w:tcW w:w="2268" w:type="dxa"/>
          </w:tcPr>
          <w:p w:rsidR="00EE45C3" w:rsidRPr="00EE45C3" w:rsidRDefault="00EE45C3" w:rsidP="00920C3A">
            <w:pPr>
              <w:jc w:val="center"/>
              <w:rPr>
                <w:sz w:val="16"/>
                <w:szCs w:val="16"/>
              </w:rPr>
            </w:pPr>
            <w:r w:rsidRPr="00EE45C3">
              <w:rPr>
                <w:sz w:val="16"/>
                <w:szCs w:val="16"/>
              </w:rPr>
              <w:t>4 882</w:t>
            </w:r>
          </w:p>
        </w:tc>
        <w:tc>
          <w:tcPr>
            <w:tcW w:w="2091" w:type="dxa"/>
          </w:tcPr>
          <w:p w:rsidR="00EE45C3" w:rsidRPr="00EE45C3" w:rsidRDefault="00EE45C3" w:rsidP="00920C3A">
            <w:pPr>
              <w:jc w:val="center"/>
              <w:rPr>
                <w:sz w:val="16"/>
                <w:szCs w:val="16"/>
              </w:rPr>
            </w:pPr>
            <w:r w:rsidRPr="00EE45C3">
              <w:rPr>
                <w:sz w:val="16"/>
                <w:szCs w:val="16"/>
              </w:rPr>
              <w:t>1,0</w:t>
            </w:r>
          </w:p>
        </w:tc>
      </w:tr>
    </w:tbl>
    <w:p w:rsidR="00EE45C3" w:rsidRPr="004A6EE5" w:rsidRDefault="00EE45C3" w:rsidP="00EE45C3">
      <w:pPr>
        <w:jc w:val="center"/>
        <w:rPr>
          <w:sz w:val="28"/>
          <w:szCs w:val="28"/>
        </w:rPr>
      </w:pPr>
    </w:p>
    <w:p w:rsidR="00DF5933" w:rsidRPr="00DF5933" w:rsidRDefault="00DF5933" w:rsidP="00DF5933">
      <w:pPr>
        <w:pStyle w:val="2"/>
        <w:rPr>
          <w:rFonts w:ascii="Times New Roman" w:hAnsi="Times New Roman"/>
          <w:bCs/>
          <w:sz w:val="16"/>
          <w:szCs w:val="16"/>
        </w:rPr>
      </w:pPr>
      <w:r w:rsidRPr="00DF5933">
        <w:rPr>
          <w:rFonts w:ascii="Times New Roman" w:hAnsi="Times New Roman"/>
          <w:bCs/>
          <w:sz w:val="16"/>
          <w:szCs w:val="16"/>
        </w:rPr>
        <w:t xml:space="preserve">АДМИНИСТРАЦИЯ </w:t>
      </w:r>
    </w:p>
    <w:p w:rsidR="00DF5933" w:rsidRPr="00DF5933" w:rsidRDefault="00DF5933" w:rsidP="00DF5933">
      <w:pPr>
        <w:pStyle w:val="2"/>
        <w:rPr>
          <w:rFonts w:ascii="Times New Roman" w:hAnsi="Times New Roman"/>
          <w:bCs/>
          <w:sz w:val="16"/>
          <w:szCs w:val="16"/>
        </w:rPr>
      </w:pPr>
      <w:r w:rsidRPr="00DF5933">
        <w:rPr>
          <w:rFonts w:ascii="Times New Roman" w:hAnsi="Times New Roman"/>
          <w:bCs/>
          <w:sz w:val="16"/>
          <w:szCs w:val="16"/>
        </w:rPr>
        <w:t xml:space="preserve"> ГАЛИЧСКОГО МУНИЦИПАЛЬНОГО  РАЙОНА </w:t>
      </w:r>
    </w:p>
    <w:p w:rsidR="00DF5933" w:rsidRPr="00DF5933" w:rsidRDefault="00DF5933" w:rsidP="00DF5933">
      <w:pPr>
        <w:pStyle w:val="2"/>
        <w:rPr>
          <w:rFonts w:ascii="Times New Roman" w:hAnsi="Times New Roman"/>
          <w:bCs/>
          <w:sz w:val="16"/>
          <w:szCs w:val="16"/>
        </w:rPr>
      </w:pPr>
      <w:r w:rsidRPr="00DF5933">
        <w:rPr>
          <w:rFonts w:ascii="Times New Roman" w:hAnsi="Times New Roman"/>
          <w:bCs/>
          <w:sz w:val="16"/>
          <w:szCs w:val="16"/>
        </w:rPr>
        <w:t>КОСТРОМСКОЙ ОБЛАСТИ</w:t>
      </w:r>
    </w:p>
    <w:p w:rsidR="00DF5933" w:rsidRPr="00DF5933" w:rsidRDefault="00DF5933" w:rsidP="00DF5933">
      <w:pPr>
        <w:rPr>
          <w:sz w:val="16"/>
          <w:szCs w:val="16"/>
        </w:rPr>
      </w:pPr>
    </w:p>
    <w:p w:rsidR="00DF5933" w:rsidRPr="00DF5933" w:rsidRDefault="00DF5933" w:rsidP="00DF5933">
      <w:pPr>
        <w:pStyle w:val="1"/>
        <w:rPr>
          <w:sz w:val="16"/>
          <w:szCs w:val="16"/>
        </w:rPr>
      </w:pPr>
      <w:proofErr w:type="gramStart"/>
      <w:r w:rsidRPr="00DF5933">
        <w:rPr>
          <w:sz w:val="16"/>
          <w:szCs w:val="16"/>
        </w:rPr>
        <w:t>П</w:t>
      </w:r>
      <w:proofErr w:type="gramEnd"/>
      <w:r w:rsidRPr="00DF5933">
        <w:rPr>
          <w:sz w:val="16"/>
          <w:szCs w:val="16"/>
        </w:rPr>
        <w:t xml:space="preserve"> О С Т А Н О В Л Е Н И Е</w:t>
      </w:r>
    </w:p>
    <w:p w:rsidR="00DF5933" w:rsidRPr="00DF5933" w:rsidRDefault="00DF5933" w:rsidP="00DF5933">
      <w:pPr>
        <w:rPr>
          <w:sz w:val="16"/>
          <w:szCs w:val="16"/>
        </w:rPr>
      </w:pPr>
    </w:p>
    <w:p w:rsidR="00DF5933" w:rsidRPr="00DF5933" w:rsidRDefault="00DF5933" w:rsidP="00DF5933">
      <w:pPr>
        <w:pStyle w:val="1"/>
        <w:rPr>
          <w:sz w:val="16"/>
          <w:szCs w:val="16"/>
        </w:rPr>
      </w:pPr>
      <w:r w:rsidRPr="00DF5933">
        <w:rPr>
          <w:sz w:val="16"/>
          <w:szCs w:val="16"/>
        </w:rPr>
        <w:t>от   «   25     »  сентября 2019 года  №  304</w:t>
      </w:r>
    </w:p>
    <w:p w:rsidR="00DF5933" w:rsidRPr="00DF5933" w:rsidRDefault="00DF5933" w:rsidP="00DF5933">
      <w:pPr>
        <w:rPr>
          <w:sz w:val="16"/>
          <w:szCs w:val="16"/>
        </w:rPr>
      </w:pPr>
    </w:p>
    <w:p w:rsidR="00DF5933" w:rsidRPr="00DF5933" w:rsidRDefault="00DF5933" w:rsidP="00DF5933">
      <w:pPr>
        <w:jc w:val="center"/>
        <w:rPr>
          <w:sz w:val="16"/>
          <w:szCs w:val="16"/>
        </w:rPr>
      </w:pPr>
      <w:r w:rsidRPr="00DF5933">
        <w:rPr>
          <w:sz w:val="16"/>
          <w:szCs w:val="16"/>
        </w:rPr>
        <w:t>г. Галич</w:t>
      </w:r>
    </w:p>
    <w:p w:rsidR="00DF5933" w:rsidRPr="00DF5933" w:rsidRDefault="00DF5933" w:rsidP="00DF5933">
      <w:pPr>
        <w:jc w:val="center"/>
        <w:rPr>
          <w:sz w:val="16"/>
          <w:szCs w:val="16"/>
        </w:rPr>
      </w:pPr>
    </w:p>
    <w:p w:rsidR="00DF5933" w:rsidRPr="00DF5933" w:rsidRDefault="00DF5933" w:rsidP="00DF5933">
      <w:pPr>
        <w:tabs>
          <w:tab w:val="left" w:pos="0"/>
          <w:tab w:val="left" w:pos="4500"/>
          <w:tab w:val="left" w:pos="9355"/>
        </w:tabs>
        <w:jc w:val="center"/>
        <w:rPr>
          <w:b/>
          <w:sz w:val="16"/>
          <w:szCs w:val="16"/>
        </w:rPr>
      </w:pPr>
      <w:r w:rsidRPr="00DF5933">
        <w:rPr>
          <w:b/>
          <w:sz w:val="16"/>
          <w:szCs w:val="16"/>
        </w:rPr>
        <w:t>Об осуществлении функций и полномочий учредителя муниципального бюджетного, казенного и автономного учреждения</w:t>
      </w:r>
    </w:p>
    <w:p w:rsidR="00DF5933" w:rsidRPr="00DF5933" w:rsidRDefault="00DF5933" w:rsidP="00DF5933">
      <w:pPr>
        <w:tabs>
          <w:tab w:val="left" w:pos="3420"/>
          <w:tab w:val="left" w:pos="3780"/>
          <w:tab w:val="left" w:pos="4500"/>
        </w:tabs>
        <w:rPr>
          <w:b/>
          <w:sz w:val="16"/>
          <w:szCs w:val="16"/>
        </w:rPr>
      </w:pPr>
    </w:p>
    <w:p w:rsidR="00DF5933" w:rsidRPr="00DF5933" w:rsidRDefault="00DF5933" w:rsidP="00DF5933">
      <w:pPr>
        <w:tabs>
          <w:tab w:val="left" w:pos="3420"/>
          <w:tab w:val="left" w:pos="3780"/>
          <w:tab w:val="left" w:pos="4500"/>
        </w:tabs>
        <w:rPr>
          <w:b/>
          <w:sz w:val="16"/>
          <w:szCs w:val="16"/>
        </w:rPr>
      </w:pPr>
    </w:p>
    <w:p w:rsidR="00DF5933" w:rsidRPr="00DF5933" w:rsidRDefault="00DF5933" w:rsidP="00DF5933">
      <w:pPr>
        <w:ind w:firstLine="720"/>
        <w:jc w:val="both"/>
        <w:rPr>
          <w:sz w:val="16"/>
          <w:szCs w:val="16"/>
        </w:rPr>
      </w:pPr>
      <w:r w:rsidRPr="00DF5933">
        <w:rPr>
          <w:sz w:val="16"/>
          <w:szCs w:val="16"/>
        </w:rPr>
        <w:t>В соответствии с Федеральным законом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DF5933" w:rsidRPr="00DF5933" w:rsidRDefault="00DF5933" w:rsidP="00DF5933">
      <w:pPr>
        <w:ind w:firstLine="720"/>
        <w:jc w:val="both"/>
        <w:rPr>
          <w:sz w:val="16"/>
          <w:szCs w:val="16"/>
        </w:rPr>
      </w:pPr>
      <w:r w:rsidRPr="00DF5933">
        <w:rPr>
          <w:sz w:val="16"/>
          <w:szCs w:val="16"/>
        </w:rPr>
        <w:t xml:space="preserve">ПОСТАНОВЛЯЮ:                      </w:t>
      </w:r>
    </w:p>
    <w:p w:rsidR="00DF5933" w:rsidRPr="00DF5933" w:rsidRDefault="00DF5933" w:rsidP="00DF5933">
      <w:pPr>
        <w:ind w:firstLine="709"/>
        <w:rPr>
          <w:sz w:val="16"/>
          <w:szCs w:val="16"/>
        </w:rPr>
      </w:pPr>
      <w:r w:rsidRPr="00DF5933">
        <w:rPr>
          <w:sz w:val="16"/>
          <w:szCs w:val="16"/>
        </w:rPr>
        <w:t>1. Утвердить:</w:t>
      </w:r>
    </w:p>
    <w:p w:rsidR="00DF5933" w:rsidRPr="00DF5933" w:rsidRDefault="00DF5933" w:rsidP="00DF5933">
      <w:pPr>
        <w:ind w:firstLine="709"/>
        <w:rPr>
          <w:sz w:val="16"/>
          <w:szCs w:val="16"/>
        </w:rPr>
      </w:pPr>
      <w:r w:rsidRPr="00DF5933">
        <w:rPr>
          <w:sz w:val="16"/>
          <w:szCs w:val="16"/>
        </w:rPr>
        <w:t>1.1. Положение об осуществлении функций и полномочий учредителя муниципального бюджетного учреждения согласно приложению  1.</w:t>
      </w:r>
    </w:p>
    <w:p w:rsidR="00DF5933" w:rsidRPr="00DF5933" w:rsidRDefault="00DF5933" w:rsidP="00DF5933">
      <w:pPr>
        <w:ind w:firstLine="709"/>
        <w:rPr>
          <w:sz w:val="16"/>
          <w:szCs w:val="16"/>
        </w:rPr>
      </w:pPr>
      <w:r w:rsidRPr="00DF5933">
        <w:rPr>
          <w:sz w:val="16"/>
          <w:szCs w:val="16"/>
        </w:rPr>
        <w:t>1.2. Положение об осуществлении функций и полномочий учредителя муниципального казенного учреждения согласно приложению  2.</w:t>
      </w:r>
    </w:p>
    <w:p w:rsidR="00DF5933" w:rsidRPr="00DF5933" w:rsidRDefault="00DF5933" w:rsidP="00DF5933">
      <w:pPr>
        <w:ind w:firstLine="709"/>
        <w:rPr>
          <w:sz w:val="16"/>
          <w:szCs w:val="16"/>
        </w:rPr>
      </w:pPr>
      <w:r w:rsidRPr="00DF5933">
        <w:rPr>
          <w:sz w:val="16"/>
          <w:szCs w:val="16"/>
        </w:rPr>
        <w:t>1.3. Положение об осуществлении функций и полномочий учредителя муниципального автономного учреждения согласно приложению 3.</w:t>
      </w:r>
    </w:p>
    <w:p w:rsidR="00DF5933" w:rsidRPr="00DF5933" w:rsidRDefault="00DF5933" w:rsidP="00DF5933">
      <w:pPr>
        <w:ind w:firstLine="709"/>
        <w:jc w:val="both"/>
        <w:rPr>
          <w:sz w:val="16"/>
          <w:szCs w:val="16"/>
        </w:rPr>
      </w:pPr>
      <w:r w:rsidRPr="00DF5933">
        <w:rPr>
          <w:sz w:val="16"/>
          <w:szCs w:val="16"/>
        </w:rPr>
        <w:t>2. Настоящее постановление вступает в силу со дня его официального опубликования.</w:t>
      </w:r>
    </w:p>
    <w:p w:rsidR="00DF5933" w:rsidRPr="00DF5933" w:rsidRDefault="00DF5933" w:rsidP="00DF5933">
      <w:pPr>
        <w:ind w:firstLine="709"/>
        <w:rPr>
          <w:sz w:val="16"/>
          <w:szCs w:val="16"/>
        </w:rPr>
      </w:pPr>
    </w:p>
    <w:p w:rsidR="00DF5933" w:rsidRPr="00DF5933" w:rsidRDefault="00DF5933" w:rsidP="00DF5933">
      <w:pPr>
        <w:rPr>
          <w:sz w:val="16"/>
          <w:szCs w:val="16"/>
        </w:rPr>
      </w:pPr>
    </w:p>
    <w:p w:rsidR="00DF5933" w:rsidRPr="00DF5933" w:rsidRDefault="00DF5933" w:rsidP="00DF5933">
      <w:pPr>
        <w:pStyle w:val="4"/>
        <w:rPr>
          <w:sz w:val="16"/>
          <w:szCs w:val="16"/>
        </w:rPr>
      </w:pPr>
      <w:r w:rsidRPr="00DF5933">
        <w:rPr>
          <w:sz w:val="16"/>
          <w:szCs w:val="16"/>
        </w:rPr>
        <w:t xml:space="preserve">Глава </w:t>
      </w:r>
    </w:p>
    <w:p w:rsidR="00DF5933" w:rsidRPr="00DF5933" w:rsidRDefault="00DF5933" w:rsidP="00DF5933">
      <w:pPr>
        <w:rPr>
          <w:sz w:val="16"/>
          <w:szCs w:val="16"/>
        </w:rPr>
      </w:pPr>
      <w:r w:rsidRPr="00DF5933">
        <w:rPr>
          <w:sz w:val="16"/>
          <w:szCs w:val="16"/>
        </w:rPr>
        <w:t xml:space="preserve">муниципального района                                                         </w:t>
      </w:r>
      <w:r>
        <w:rPr>
          <w:sz w:val="16"/>
          <w:szCs w:val="16"/>
        </w:rPr>
        <w:t xml:space="preserve">                                                                                                            </w:t>
      </w:r>
      <w:r w:rsidRPr="00DF5933">
        <w:rPr>
          <w:sz w:val="16"/>
          <w:szCs w:val="16"/>
        </w:rPr>
        <w:t xml:space="preserve">         А.Н. Потехин</w:t>
      </w:r>
    </w:p>
    <w:p w:rsidR="00DF5933" w:rsidRPr="00DF5933" w:rsidRDefault="00DF5933" w:rsidP="00DF5933">
      <w:pPr>
        <w:jc w:val="right"/>
        <w:rPr>
          <w:sz w:val="16"/>
          <w:szCs w:val="16"/>
        </w:rPr>
      </w:pPr>
    </w:p>
    <w:p w:rsidR="00DF5933" w:rsidRPr="00DF5933" w:rsidRDefault="00DF5933" w:rsidP="00DF5933">
      <w:pPr>
        <w:jc w:val="right"/>
        <w:rPr>
          <w:sz w:val="16"/>
          <w:szCs w:val="16"/>
        </w:rPr>
      </w:pPr>
      <w:r w:rsidRPr="00DF5933">
        <w:rPr>
          <w:sz w:val="16"/>
          <w:szCs w:val="16"/>
        </w:rPr>
        <w:t>Приложение 1</w:t>
      </w:r>
    </w:p>
    <w:p w:rsidR="00DF5933" w:rsidRPr="00DF5933" w:rsidRDefault="00DF5933" w:rsidP="00DF5933">
      <w:pPr>
        <w:jc w:val="right"/>
        <w:rPr>
          <w:sz w:val="16"/>
          <w:szCs w:val="16"/>
        </w:rPr>
      </w:pPr>
      <w:r w:rsidRPr="00DF5933">
        <w:rPr>
          <w:sz w:val="16"/>
          <w:szCs w:val="16"/>
        </w:rPr>
        <w:t>к постановлению администрации</w:t>
      </w:r>
    </w:p>
    <w:p w:rsidR="00DF5933" w:rsidRPr="00DF5933" w:rsidRDefault="00DF5933" w:rsidP="00DF5933">
      <w:pPr>
        <w:jc w:val="right"/>
        <w:rPr>
          <w:sz w:val="16"/>
          <w:szCs w:val="16"/>
        </w:rPr>
      </w:pPr>
      <w:r w:rsidRPr="00DF5933">
        <w:rPr>
          <w:sz w:val="16"/>
          <w:szCs w:val="16"/>
        </w:rPr>
        <w:t>муниципального района</w:t>
      </w:r>
    </w:p>
    <w:p w:rsidR="00DF5933" w:rsidRPr="00DF5933" w:rsidRDefault="00DF5933" w:rsidP="00DF5933">
      <w:pPr>
        <w:jc w:val="right"/>
        <w:rPr>
          <w:sz w:val="16"/>
          <w:szCs w:val="16"/>
        </w:rPr>
      </w:pPr>
      <w:r w:rsidRPr="00DF5933">
        <w:rPr>
          <w:sz w:val="16"/>
          <w:szCs w:val="16"/>
        </w:rPr>
        <w:t>от  «   25    »  сентября  2019 года №  304</w:t>
      </w:r>
    </w:p>
    <w:p w:rsidR="00DF5933" w:rsidRPr="00DF5933" w:rsidRDefault="00DF5933" w:rsidP="00DF5933">
      <w:pPr>
        <w:rPr>
          <w:rFonts w:eastAsia="Calibri"/>
          <w:sz w:val="16"/>
          <w:szCs w:val="16"/>
        </w:rPr>
      </w:pPr>
    </w:p>
    <w:p w:rsidR="00DF5933" w:rsidRPr="00DF5933" w:rsidRDefault="00DF5933" w:rsidP="00DF5933">
      <w:pPr>
        <w:jc w:val="center"/>
        <w:rPr>
          <w:sz w:val="16"/>
          <w:szCs w:val="16"/>
        </w:rPr>
      </w:pPr>
      <w:r w:rsidRPr="00DF5933">
        <w:rPr>
          <w:sz w:val="16"/>
          <w:szCs w:val="16"/>
        </w:rPr>
        <w:t>ПОЛОЖЕНИЕ</w:t>
      </w:r>
    </w:p>
    <w:p w:rsidR="00DF5933" w:rsidRPr="00DF5933" w:rsidRDefault="00DF5933" w:rsidP="00DF5933">
      <w:pPr>
        <w:jc w:val="center"/>
        <w:rPr>
          <w:sz w:val="16"/>
          <w:szCs w:val="16"/>
        </w:rPr>
      </w:pPr>
      <w:r w:rsidRPr="00DF5933">
        <w:rPr>
          <w:sz w:val="16"/>
          <w:szCs w:val="16"/>
        </w:rPr>
        <w:t>ОБ ОСУЩЕСТВЛЕНИИ ФУНКЦИЙ И ПОЛНОМОЧИЙ УЧРЕДИТЕЛЯ</w:t>
      </w:r>
    </w:p>
    <w:p w:rsidR="00DF5933" w:rsidRPr="00DF5933" w:rsidRDefault="00DF5933" w:rsidP="00DF5933">
      <w:pPr>
        <w:jc w:val="center"/>
        <w:rPr>
          <w:sz w:val="16"/>
          <w:szCs w:val="16"/>
        </w:rPr>
      </w:pPr>
      <w:r w:rsidRPr="00DF5933">
        <w:rPr>
          <w:sz w:val="16"/>
          <w:szCs w:val="16"/>
        </w:rPr>
        <w:t>МУНИЦИПАЛЬНОГО БЮДЖЕТНОГО УЧРЕЖДЕНИЯ</w:t>
      </w:r>
    </w:p>
    <w:p w:rsidR="00DF5933" w:rsidRPr="00DF5933" w:rsidRDefault="00DF5933" w:rsidP="00DF5933">
      <w:pPr>
        <w:jc w:val="both"/>
        <w:rPr>
          <w:sz w:val="16"/>
          <w:szCs w:val="16"/>
        </w:rPr>
      </w:pPr>
    </w:p>
    <w:p w:rsidR="00DF5933" w:rsidRPr="00DF5933" w:rsidRDefault="00DF5933" w:rsidP="00DF5933">
      <w:pPr>
        <w:ind w:firstLine="709"/>
        <w:jc w:val="both"/>
        <w:rPr>
          <w:sz w:val="16"/>
          <w:szCs w:val="16"/>
        </w:rPr>
      </w:pPr>
      <w:r w:rsidRPr="00DF5933">
        <w:rPr>
          <w:sz w:val="16"/>
          <w:szCs w:val="16"/>
        </w:rPr>
        <w:t>1. Настоящее Положение определяет порядок осуществления функций и полномочий учредителя муниципального бюджетного учреждения.</w:t>
      </w:r>
    </w:p>
    <w:p w:rsidR="00DF5933" w:rsidRPr="00DF5933" w:rsidRDefault="00DF5933" w:rsidP="00DF5933">
      <w:pPr>
        <w:ind w:firstLine="709"/>
        <w:jc w:val="both"/>
        <w:rPr>
          <w:sz w:val="16"/>
          <w:szCs w:val="16"/>
        </w:rPr>
      </w:pPr>
      <w:r w:rsidRPr="00DF5933">
        <w:rPr>
          <w:sz w:val="16"/>
          <w:szCs w:val="16"/>
        </w:rPr>
        <w:t>2. Решение о создании, реорганизации и ликвидации муниципального бюджетного учреждения принимается администрацией Галичского муниципального района в порядке ею установленном.</w:t>
      </w:r>
    </w:p>
    <w:p w:rsidR="00DF5933" w:rsidRPr="00DF5933" w:rsidRDefault="00DF5933" w:rsidP="00DF5933">
      <w:pPr>
        <w:ind w:firstLine="709"/>
        <w:jc w:val="both"/>
        <w:rPr>
          <w:sz w:val="16"/>
          <w:szCs w:val="16"/>
        </w:rPr>
      </w:pPr>
      <w:r w:rsidRPr="00DF5933">
        <w:rPr>
          <w:sz w:val="16"/>
          <w:szCs w:val="16"/>
        </w:rPr>
        <w:t>3. Администрация Галичского муниципального района:</w:t>
      </w:r>
    </w:p>
    <w:p w:rsidR="00DF5933" w:rsidRPr="00DF5933" w:rsidRDefault="00DF5933" w:rsidP="00DF5933">
      <w:pPr>
        <w:ind w:firstLine="709"/>
        <w:jc w:val="both"/>
        <w:rPr>
          <w:sz w:val="16"/>
          <w:szCs w:val="16"/>
        </w:rPr>
      </w:pPr>
      <w:r w:rsidRPr="00DF5933">
        <w:rPr>
          <w:sz w:val="16"/>
          <w:szCs w:val="16"/>
        </w:rPr>
        <w:t>3.1 выполняет функции и полномочия учредителя муниципального бюджетного учреждения при его создании, реорганизации, изменении типа и ликвидации;</w:t>
      </w:r>
    </w:p>
    <w:p w:rsidR="00DF5933" w:rsidRPr="00DF5933" w:rsidRDefault="00DF5933" w:rsidP="00DF5933">
      <w:pPr>
        <w:ind w:firstLine="709"/>
        <w:jc w:val="both"/>
        <w:rPr>
          <w:sz w:val="16"/>
          <w:szCs w:val="16"/>
        </w:rPr>
      </w:pPr>
      <w:r w:rsidRPr="00DF5933">
        <w:rPr>
          <w:sz w:val="16"/>
          <w:szCs w:val="16"/>
        </w:rPr>
        <w:t>3.2 утверждает устав муниципального бюджетного учреждения, а также вносимые в него изменения и дополнения;</w:t>
      </w:r>
    </w:p>
    <w:p w:rsidR="00DF5933" w:rsidRPr="00DF5933" w:rsidRDefault="00DF5933" w:rsidP="00DF5933">
      <w:pPr>
        <w:ind w:firstLine="709"/>
        <w:jc w:val="both"/>
        <w:rPr>
          <w:sz w:val="16"/>
          <w:szCs w:val="16"/>
        </w:rPr>
      </w:pPr>
      <w:r w:rsidRPr="00DF5933">
        <w:rPr>
          <w:sz w:val="16"/>
          <w:szCs w:val="16"/>
        </w:rPr>
        <w:t>3.3 назначает руководителя муниципального бюджетного учреждения и прекращает его полномочия;</w:t>
      </w:r>
    </w:p>
    <w:p w:rsidR="00DF5933" w:rsidRPr="00DF5933" w:rsidRDefault="00DF5933" w:rsidP="00DF5933">
      <w:pPr>
        <w:ind w:firstLine="709"/>
        <w:jc w:val="both"/>
        <w:rPr>
          <w:sz w:val="16"/>
          <w:szCs w:val="16"/>
        </w:rPr>
      </w:pPr>
      <w:r w:rsidRPr="00DF5933">
        <w:rPr>
          <w:sz w:val="16"/>
          <w:szCs w:val="16"/>
        </w:rPr>
        <w:t>3.4 заключает и прекращает трудовой договор с руководителем муниципального бюджетного учреждения; устанавливает материальное поощрение и налагает дисциплинарные взыскания;</w:t>
      </w:r>
    </w:p>
    <w:p w:rsidR="00DF5933" w:rsidRPr="00DF5933" w:rsidRDefault="00DF5933" w:rsidP="00DF5933">
      <w:pPr>
        <w:ind w:firstLine="709"/>
        <w:jc w:val="both"/>
        <w:rPr>
          <w:sz w:val="16"/>
          <w:szCs w:val="16"/>
        </w:rPr>
      </w:pPr>
      <w:r w:rsidRPr="00DF5933">
        <w:rPr>
          <w:sz w:val="16"/>
          <w:szCs w:val="16"/>
        </w:rPr>
        <w:t>3.5 предварительно согласовывает совершение муниципальным бюджетным учреждением крупных сделок, соответствующих критериям, установленным в пункте 13 статьи 9.2 Федерального закона "О некоммерческих организациях";</w:t>
      </w:r>
    </w:p>
    <w:p w:rsidR="00DF5933" w:rsidRPr="00DF5933" w:rsidRDefault="00DF5933" w:rsidP="00DF5933">
      <w:pPr>
        <w:ind w:firstLine="709"/>
        <w:jc w:val="both"/>
        <w:rPr>
          <w:sz w:val="16"/>
          <w:szCs w:val="16"/>
        </w:rPr>
      </w:pPr>
      <w:r w:rsidRPr="00DF5933">
        <w:rPr>
          <w:sz w:val="16"/>
          <w:szCs w:val="16"/>
        </w:rPr>
        <w:t>3.6 принимает решения об одобрении сделок с участием муниципального образовательного бюджетного учреждения, в совершении которых имеется заинтересованность, определяемая в соответствии с критериями, установленными в статье 27 Федерального закона "О некоммерческих организациях";</w:t>
      </w:r>
    </w:p>
    <w:p w:rsidR="00DF5933" w:rsidRPr="00DF5933" w:rsidRDefault="00DF5933" w:rsidP="00DF5933">
      <w:pPr>
        <w:ind w:firstLine="709"/>
        <w:jc w:val="both"/>
        <w:rPr>
          <w:sz w:val="16"/>
          <w:szCs w:val="16"/>
        </w:rPr>
      </w:pPr>
      <w:r w:rsidRPr="00DF5933">
        <w:rPr>
          <w:sz w:val="16"/>
          <w:szCs w:val="16"/>
        </w:rPr>
        <w:t>3.7 устанавливает порядок определения платы для физических и юридических лиц за услуги (работы), относящиеся к основным видам деятельности муниципального бюджетного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DF5933" w:rsidRPr="00DF5933" w:rsidRDefault="00DF5933" w:rsidP="00DF5933">
      <w:pPr>
        <w:ind w:firstLine="709"/>
        <w:jc w:val="both"/>
        <w:rPr>
          <w:sz w:val="16"/>
          <w:szCs w:val="16"/>
        </w:rPr>
      </w:pPr>
      <w:r w:rsidRPr="00DF5933">
        <w:rPr>
          <w:sz w:val="16"/>
          <w:szCs w:val="16"/>
        </w:rPr>
        <w:t>3.8 определяет порядок составления и утверждения отчета о результатах деятельности муниципального бюджетного учреждения и об использовании закрепленного за ним муниципального имущества в соответствии с требованиями, установленными законодательством;</w:t>
      </w:r>
    </w:p>
    <w:p w:rsidR="00DF5933" w:rsidRPr="00DF5933" w:rsidRDefault="00DF5933" w:rsidP="00DF5933">
      <w:pPr>
        <w:ind w:firstLine="709"/>
        <w:jc w:val="both"/>
        <w:rPr>
          <w:sz w:val="16"/>
          <w:szCs w:val="16"/>
        </w:rPr>
      </w:pPr>
      <w:proofErr w:type="gramStart"/>
      <w:r w:rsidRPr="00DF5933">
        <w:rPr>
          <w:sz w:val="16"/>
          <w:szCs w:val="16"/>
        </w:rPr>
        <w:t>3.9 согласовывает внесение муниципальным бюджетным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p>
    <w:p w:rsidR="00DF5933" w:rsidRPr="00DF5933" w:rsidRDefault="00DF5933" w:rsidP="00DF5933">
      <w:pPr>
        <w:ind w:firstLine="709"/>
        <w:jc w:val="both"/>
        <w:rPr>
          <w:sz w:val="16"/>
          <w:szCs w:val="16"/>
        </w:rPr>
      </w:pPr>
      <w:proofErr w:type="gramStart"/>
      <w:r w:rsidRPr="00DF5933">
        <w:rPr>
          <w:sz w:val="16"/>
          <w:szCs w:val="16"/>
        </w:rPr>
        <w:t>3.10 согласовывает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муниципальным бюджетным учреждением или приобретенного муниципальным бюджетным учреждением за счет средств, выделенных ему на приобретение такого имущества, а также недвижимого имущества;</w:t>
      </w:r>
      <w:proofErr w:type="gramEnd"/>
    </w:p>
    <w:p w:rsidR="00DF5933" w:rsidRPr="00DF5933" w:rsidRDefault="00DF5933" w:rsidP="00DF5933">
      <w:pPr>
        <w:ind w:firstLine="709"/>
        <w:jc w:val="both"/>
        <w:rPr>
          <w:sz w:val="16"/>
          <w:szCs w:val="16"/>
        </w:rPr>
      </w:pPr>
      <w:r w:rsidRPr="00DF5933">
        <w:rPr>
          <w:sz w:val="16"/>
          <w:szCs w:val="16"/>
        </w:rPr>
        <w:t>3.11 определяет порядок составления и утверждения плана финансово-хозяйственной деятельности муниципального бюджетного учреждения в соответствии с требованиями, установленными Министерством финансов Российской Федерации;</w:t>
      </w:r>
    </w:p>
    <w:p w:rsidR="00DF5933" w:rsidRPr="00DF5933" w:rsidRDefault="00DF5933" w:rsidP="00DF5933">
      <w:pPr>
        <w:ind w:firstLine="709"/>
        <w:jc w:val="both"/>
        <w:rPr>
          <w:sz w:val="16"/>
          <w:szCs w:val="16"/>
        </w:rPr>
      </w:pPr>
      <w:r w:rsidRPr="00DF5933">
        <w:rPr>
          <w:sz w:val="16"/>
          <w:szCs w:val="16"/>
        </w:rPr>
        <w:t>3.12 определяет предельно допустимое значение просроченной кредиторской задолженности муниципального бюджетного учреждения, превышение которого влечет расторжение трудового договора с руководителем муниципального бюджетного учреждения по инициативе работодателя в соответствии с Трудовым кодексом Российской Федерации;</w:t>
      </w:r>
    </w:p>
    <w:p w:rsidR="00DF5933" w:rsidRPr="00DF5933" w:rsidRDefault="00DF5933" w:rsidP="00DF5933">
      <w:pPr>
        <w:ind w:firstLine="709"/>
        <w:jc w:val="both"/>
        <w:rPr>
          <w:sz w:val="16"/>
          <w:szCs w:val="16"/>
        </w:rPr>
      </w:pPr>
      <w:r w:rsidRPr="00DF5933">
        <w:rPr>
          <w:sz w:val="16"/>
          <w:szCs w:val="16"/>
        </w:rPr>
        <w:t xml:space="preserve">3.13 осуществляет </w:t>
      </w:r>
      <w:proofErr w:type="gramStart"/>
      <w:r w:rsidRPr="00DF5933">
        <w:rPr>
          <w:sz w:val="16"/>
          <w:szCs w:val="16"/>
        </w:rPr>
        <w:t>контроль за</w:t>
      </w:r>
      <w:proofErr w:type="gramEnd"/>
      <w:r w:rsidRPr="00DF5933">
        <w:rPr>
          <w:sz w:val="16"/>
          <w:szCs w:val="16"/>
        </w:rPr>
        <w:t xml:space="preserve"> деятельностью муниципального бюджетного учреждения в соответствии с законодательством Российской Федерации;</w:t>
      </w:r>
    </w:p>
    <w:p w:rsidR="00DF5933" w:rsidRPr="00DF5933" w:rsidRDefault="00DF5933" w:rsidP="00DF5933">
      <w:pPr>
        <w:ind w:firstLine="709"/>
        <w:jc w:val="both"/>
        <w:rPr>
          <w:sz w:val="16"/>
          <w:szCs w:val="16"/>
        </w:rPr>
      </w:pPr>
      <w:r w:rsidRPr="00DF5933">
        <w:rPr>
          <w:sz w:val="16"/>
          <w:szCs w:val="16"/>
        </w:rPr>
        <w:t>3.14 осуществляет иные функции и полномочия, установленные законодательством Российской Федерации и муниципальными нормативными правовыми актами.</w:t>
      </w:r>
    </w:p>
    <w:p w:rsidR="00DF5933" w:rsidRPr="00DF5933" w:rsidRDefault="00DF5933" w:rsidP="00DF5933">
      <w:pPr>
        <w:ind w:firstLine="709"/>
        <w:jc w:val="both"/>
        <w:rPr>
          <w:sz w:val="16"/>
          <w:szCs w:val="16"/>
        </w:rPr>
      </w:pPr>
      <w:r w:rsidRPr="00DF5933">
        <w:rPr>
          <w:sz w:val="16"/>
          <w:szCs w:val="16"/>
        </w:rPr>
        <w:t>4. Комитет по управлению муниципальным имуществом и земельными ресурсами администрации Галичского муниципального района:</w:t>
      </w:r>
    </w:p>
    <w:p w:rsidR="00DF5933" w:rsidRPr="00DF5933" w:rsidRDefault="00DF5933" w:rsidP="00DF5933">
      <w:pPr>
        <w:ind w:firstLine="709"/>
        <w:jc w:val="both"/>
        <w:rPr>
          <w:sz w:val="16"/>
          <w:szCs w:val="16"/>
        </w:rPr>
      </w:pPr>
      <w:r w:rsidRPr="00DF5933">
        <w:rPr>
          <w:sz w:val="16"/>
          <w:szCs w:val="16"/>
        </w:rPr>
        <w:t>4.1 определяет перечень особо ценного движимого имущества, закрепленного за муниципальным бюджетным учреждением или приобретенного муниципальным бюджетным учреждением за счет средств, выделенных ему администрацией на приобретение такого имущества (далее - особо ценное движимое имущество);</w:t>
      </w:r>
    </w:p>
    <w:p w:rsidR="00DF5933" w:rsidRPr="00DF5933" w:rsidRDefault="00DF5933" w:rsidP="00DF5933">
      <w:pPr>
        <w:ind w:firstLine="709"/>
        <w:jc w:val="both"/>
        <w:rPr>
          <w:sz w:val="16"/>
          <w:szCs w:val="16"/>
        </w:rPr>
      </w:pPr>
      <w:r w:rsidRPr="00DF5933">
        <w:rPr>
          <w:sz w:val="16"/>
          <w:szCs w:val="16"/>
        </w:rPr>
        <w:t>4.2 согласовывает распоряжение особо ценным движимым имуществом, закрепленным за муниципальным бюджетным учреждением либо приобретенным муниципальным бюджетным учреждением за счет средств, выделенных на приобретение такого имущества;</w:t>
      </w:r>
    </w:p>
    <w:p w:rsidR="00DF5933" w:rsidRPr="00DF5933" w:rsidRDefault="00DF5933" w:rsidP="00DF5933">
      <w:pPr>
        <w:ind w:firstLine="709"/>
        <w:jc w:val="both"/>
        <w:rPr>
          <w:sz w:val="16"/>
          <w:szCs w:val="16"/>
        </w:rPr>
      </w:pPr>
      <w:r w:rsidRPr="00DF5933">
        <w:rPr>
          <w:sz w:val="16"/>
          <w:szCs w:val="16"/>
        </w:rPr>
        <w:t>4.3 согласовывает распоряжение недвижимым имуществом муниципального бюджетного учреждения, в том числе передачу его в аренду.</w:t>
      </w:r>
    </w:p>
    <w:p w:rsidR="00DF5933" w:rsidRPr="00DF5933" w:rsidRDefault="00DF5933" w:rsidP="00DF5933">
      <w:pPr>
        <w:ind w:firstLine="709"/>
        <w:jc w:val="both"/>
        <w:rPr>
          <w:sz w:val="16"/>
          <w:szCs w:val="16"/>
        </w:rPr>
      </w:pPr>
      <w:r w:rsidRPr="00DF5933">
        <w:rPr>
          <w:sz w:val="16"/>
          <w:szCs w:val="16"/>
        </w:rPr>
        <w:t>5. Отдел образования администрации Галичского муниципального района, отдел по делам культуры, молодежи и спорта администрации Галичского муниципального района (по подведомственным учреждениям):</w:t>
      </w:r>
    </w:p>
    <w:p w:rsidR="00DF5933" w:rsidRPr="00DF5933" w:rsidRDefault="00DF5933" w:rsidP="00DF5933">
      <w:pPr>
        <w:ind w:firstLine="709"/>
        <w:jc w:val="both"/>
        <w:rPr>
          <w:sz w:val="16"/>
          <w:szCs w:val="16"/>
        </w:rPr>
      </w:pPr>
      <w:r w:rsidRPr="00DF5933">
        <w:rPr>
          <w:sz w:val="16"/>
          <w:szCs w:val="16"/>
        </w:rPr>
        <w:t>5.1 формирует и утверждает муниципальное задание на оказание муниципальных услуг (выполнение работ) юридическим и физическим лицам (далее - муниципальное задание) в соответствии с предусмотренными уставом муниципального бюджетного учреждения основными видами деятельности;</w:t>
      </w:r>
    </w:p>
    <w:p w:rsidR="00DF5933" w:rsidRPr="00DF5933" w:rsidRDefault="00DF5933" w:rsidP="00DF5933">
      <w:pPr>
        <w:ind w:firstLine="709"/>
        <w:jc w:val="both"/>
        <w:rPr>
          <w:sz w:val="16"/>
          <w:szCs w:val="16"/>
        </w:rPr>
      </w:pPr>
      <w:r w:rsidRPr="00DF5933">
        <w:rPr>
          <w:sz w:val="16"/>
          <w:szCs w:val="16"/>
        </w:rPr>
        <w:t>5.2 осуществляет финансовое обеспечение выполнения муниципального задания;</w:t>
      </w:r>
    </w:p>
    <w:p w:rsidR="00DF5933" w:rsidRPr="00DF5933" w:rsidRDefault="00DF5933" w:rsidP="00DF5933">
      <w:pPr>
        <w:ind w:firstLine="709"/>
        <w:jc w:val="both"/>
        <w:rPr>
          <w:sz w:val="16"/>
          <w:szCs w:val="16"/>
        </w:rPr>
      </w:pPr>
      <w:r w:rsidRPr="00DF5933">
        <w:rPr>
          <w:sz w:val="16"/>
          <w:szCs w:val="16"/>
        </w:rPr>
        <w:t>5.3 осуществляет финансовое обеспечение субсидии на иные цели, не связанные с возмещением нормативных затрат на оказание муниципальных услуг (выполнение работ) в соответствии с муниципальным заданием.</w:t>
      </w:r>
    </w:p>
    <w:p w:rsidR="00DF5933" w:rsidRPr="00DF5933" w:rsidRDefault="00DF5933" w:rsidP="00DF5933">
      <w:pPr>
        <w:ind w:firstLine="709"/>
        <w:jc w:val="both"/>
        <w:rPr>
          <w:sz w:val="16"/>
          <w:szCs w:val="16"/>
        </w:rPr>
      </w:pPr>
    </w:p>
    <w:p w:rsidR="00DF5933" w:rsidRPr="00DF5933" w:rsidRDefault="00DF5933" w:rsidP="00DF5933">
      <w:pPr>
        <w:jc w:val="right"/>
        <w:rPr>
          <w:sz w:val="16"/>
          <w:szCs w:val="16"/>
        </w:rPr>
      </w:pPr>
      <w:r w:rsidRPr="00DF5933">
        <w:rPr>
          <w:sz w:val="16"/>
          <w:szCs w:val="16"/>
        </w:rPr>
        <w:t>Приложение 2</w:t>
      </w:r>
    </w:p>
    <w:p w:rsidR="00DF5933" w:rsidRPr="00DF5933" w:rsidRDefault="00DF5933" w:rsidP="00DF5933">
      <w:pPr>
        <w:jc w:val="right"/>
        <w:rPr>
          <w:sz w:val="16"/>
          <w:szCs w:val="16"/>
        </w:rPr>
      </w:pPr>
      <w:r w:rsidRPr="00DF5933">
        <w:rPr>
          <w:sz w:val="16"/>
          <w:szCs w:val="16"/>
        </w:rPr>
        <w:t>к постановлению администрации</w:t>
      </w:r>
    </w:p>
    <w:p w:rsidR="00DF5933" w:rsidRPr="00DF5933" w:rsidRDefault="00DF5933" w:rsidP="00DF5933">
      <w:pPr>
        <w:jc w:val="right"/>
        <w:rPr>
          <w:sz w:val="16"/>
          <w:szCs w:val="16"/>
        </w:rPr>
      </w:pPr>
      <w:r w:rsidRPr="00DF5933">
        <w:rPr>
          <w:sz w:val="16"/>
          <w:szCs w:val="16"/>
        </w:rPr>
        <w:t>муниципального района</w:t>
      </w:r>
    </w:p>
    <w:p w:rsidR="00DF5933" w:rsidRPr="00DF5933" w:rsidRDefault="00DF5933" w:rsidP="00DF5933">
      <w:pPr>
        <w:jc w:val="right"/>
        <w:rPr>
          <w:sz w:val="16"/>
          <w:szCs w:val="16"/>
        </w:rPr>
      </w:pPr>
      <w:r w:rsidRPr="00DF5933">
        <w:rPr>
          <w:sz w:val="16"/>
          <w:szCs w:val="16"/>
        </w:rPr>
        <w:t>от  «   25    »  сентября  2019 года №  304</w:t>
      </w:r>
    </w:p>
    <w:p w:rsidR="00DF5933" w:rsidRPr="00DF5933" w:rsidRDefault="00DF5933" w:rsidP="00DF5933">
      <w:pPr>
        <w:ind w:firstLine="709"/>
        <w:jc w:val="both"/>
        <w:rPr>
          <w:sz w:val="16"/>
          <w:szCs w:val="16"/>
        </w:rPr>
      </w:pPr>
    </w:p>
    <w:p w:rsidR="00DF5933" w:rsidRPr="00DF5933" w:rsidRDefault="00DF5933" w:rsidP="00DF5933">
      <w:pPr>
        <w:jc w:val="center"/>
        <w:rPr>
          <w:sz w:val="16"/>
          <w:szCs w:val="16"/>
        </w:rPr>
      </w:pPr>
      <w:r w:rsidRPr="00DF5933">
        <w:rPr>
          <w:sz w:val="16"/>
          <w:szCs w:val="16"/>
        </w:rPr>
        <w:t>ПОЛОЖЕНИЕ</w:t>
      </w:r>
    </w:p>
    <w:p w:rsidR="00DF5933" w:rsidRPr="00DF5933" w:rsidRDefault="00DF5933" w:rsidP="00DF5933">
      <w:pPr>
        <w:jc w:val="center"/>
        <w:rPr>
          <w:sz w:val="16"/>
          <w:szCs w:val="16"/>
        </w:rPr>
      </w:pPr>
      <w:r w:rsidRPr="00DF5933">
        <w:rPr>
          <w:sz w:val="16"/>
          <w:szCs w:val="16"/>
        </w:rPr>
        <w:t>ОБ ОСУЩЕСТВЛЕНИИ ФУНКЦИЙ И ПОЛНОМОЧИЙ УЧРЕДИТЕЛЯ</w:t>
      </w:r>
    </w:p>
    <w:p w:rsidR="00DF5933" w:rsidRPr="00DF5933" w:rsidRDefault="00DF5933" w:rsidP="00DF5933">
      <w:pPr>
        <w:jc w:val="center"/>
        <w:rPr>
          <w:sz w:val="16"/>
          <w:szCs w:val="16"/>
        </w:rPr>
      </w:pPr>
      <w:r w:rsidRPr="00DF5933">
        <w:rPr>
          <w:sz w:val="16"/>
          <w:szCs w:val="16"/>
        </w:rPr>
        <w:t>МУНИЦИПАЛЬНОГО КАЗЕННОГО УЧРЕЖДЕНИЯ</w:t>
      </w:r>
    </w:p>
    <w:p w:rsidR="00DF5933" w:rsidRPr="00DF5933" w:rsidRDefault="00DF5933" w:rsidP="00DF5933">
      <w:pPr>
        <w:rPr>
          <w:sz w:val="16"/>
          <w:szCs w:val="16"/>
        </w:rPr>
      </w:pPr>
    </w:p>
    <w:p w:rsidR="00DF5933" w:rsidRPr="00DF5933" w:rsidRDefault="00DF5933" w:rsidP="00DF5933">
      <w:pPr>
        <w:ind w:firstLine="709"/>
        <w:jc w:val="both"/>
        <w:rPr>
          <w:sz w:val="16"/>
          <w:szCs w:val="16"/>
        </w:rPr>
      </w:pPr>
      <w:r w:rsidRPr="00DF5933">
        <w:rPr>
          <w:sz w:val="16"/>
          <w:szCs w:val="16"/>
        </w:rPr>
        <w:t>1. Настоящее Положение определяет порядок осуществления функций и полномочий учредителя муниципального казенного учреждения.</w:t>
      </w:r>
    </w:p>
    <w:p w:rsidR="00DF5933" w:rsidRPr="00DF5933" w:rsidRDefault="00DF5933" w:rsidP="00DF5933">
      <w:pPr>
        <w:ind w:firstLine="709"/>
        <w:jc w:val="both"/>
        <w:rPr>
          <w:sz w:val="16"/>
          <w:szCs w:val="16"/>
        </w:rPr>
      </w:pPr>
      <w:r w:rsidRPr="00DF5933">
        <w:rPr>
          <w:sz w:val="16"/>
          <w:szCs w:val="16"/>
        </w:rPr>
        <w:t>2. Решение о создании, реорганизации и ликвидации муниципального казенного учреждения принимается администрацией Галичского муниципального района в порядке ею установленном.</w:t>
      </w:r>
    </w:p>
    <w:p w:rsidR="00DF5933" w:rsidRPr="00DF5933" w:rsidRDefault="00DF5933" w:rsidP="00DF5933">
      <w:pPr>
        <w:ind w:firstLine="709"/>
        <w:jc w:val="both"/>
        <w:rPr>
          <w:sz w:val="16"/>
          <w:szCs w:val="16"/>
        </w:rPr>
      </w:pPr>
      <w:r w:rsidRPr="00DF5933">
        <w:rPr>
          <w:sz w:val="16"/>
          <w:szCs w:val="16"/>
        </w:rPr>
        <w:t>3. Администрация Галичского муниципального района:</w:t>
      </w:r>
    </w:p>
    <w:p w:rsidR="00DF5933" w:rsidRPr="00DF5933" w:rsidRDefault="00DF5933" w:rsidP="00DF5933">
      <w:pPr>
        <w:ind w:firstLine="709"/>
        <w:jc w:val="both"/>
        <w:rPr>
          <w:sz w:val="16"/>
          <w:szCs w:val="16"/>
        </w:rPr>
      </w:pPr>
      <w:r w:rsidRPr="00DF5933">
        <w:rPr>
          <w:sz w:val="16"/>
          <w:szCs w:val="16"/>
        </w:rPr>
        <w:t>3.1 выполняет функции и полномочия учредителя муниципального казенного учреждения при его создании, реорганизации, изменении типа и ликвидации;</w:t>
      </w:r>
    </w:p>
    <w:p w:rsidR="00DF5933" w:rsidRPr="00DF5933" w:rsidRDefault="00DF5933" w:rsidP="00DF5933">
      <w:pPr>
        <w:ind w:firstLine="709"/>
        <w:jc w:val="both"/>
        <w:rPr>
          <w:sz w:val="16"/>
          <w:szCs w:val="16"/>
        </w:rPr>
      </w:pPr>
      <w:r w:rsidRPr="00DF5933">
        <w:rPr>
          <w:sz w:val="16"/>
          <w:szCs w:val="16"/>
        </w:rPr>
        <w:t>3.2 утверждает устав муниципального казенного учреждения, а также вносимые в него изменения и дополнения;</w:t>
      </w:r>
    </w:p>
    <w:p w:rsidR="00DF5933" w:rsidRPr="00DF5933" w:rsidRDefault="00DF5933" w:rsidP="00DF5933">
      <w:pPr>
        <w:ind w:firstLine="709"/>
        <w:jc w:val="both"/>
        <w:rPr>
          <w:sz w:val="16"/>
          <w:szCs w:val="16"/>
        </w:rPr>
      </w:pPr>
      <w:r w:rsidRPr="00DF5933">
        <w:rPr>
          <w:sz w:val="16"/>
          <w:szCs w:val="16"/>
        </w:rPr>
        <w:t>3.3 назначает руководителя муниципального казенного учреждения и прекращает его полномочия;</w:t>
      </w:r>
    </w:p>
    <w:p w:rsidR="00DF5933" w:rsidRPr="00DF5933" w:rsidRDefault="00DF5933" w:rsidP="00DF5933">
      <w:pPr>
        <w:ind w:firstLine="709"/>
        <w:jc w:val="both"/>
        <w:rPr>
          <w:sz w:val="16"/>
          <w:szCs w:val="16"/>
        </w:rPr>
      </w:pPr>
      <w:r w:rsidRPr="00DF5933">
        <w:rPr>
          <w:sz w:val="16"/>
          <w:szCs w:val="16"/>
        </w:rPr>
        <w:t>3.4 заключает и прекращает трудовой договор с руководителем муниципального казенного учреждения; устанавливает материальное поощрение и налагает дисциплинарные взыскания;</w:t>
      </w:r>
    </w:p>
    <w:p w:rsidR="00DF5933" w:rsidRPr="00DF5933" w:rsidRDefault="00DF5933" w:rsidP="00DF5933">
      <w:pPr>
        <w:ind w:firstLine="709"/>
        <w:jc w:val="both"/>
        <w:rPr>
          <w:sz w:val="16"/>
          <w:szCs w:val="16"/>
        </w:rPr>
      </w:pPr>
      <w:r w:rsidRPr="00DF5933">
        <w:rPr>
          <w:sz w:val="16"/>
          <w:szCs w:val="16"/>
        </w:rPr>
        <w:lastRenderedPageBreak/>
        <w:t>3.5 определяет на основании муниципального правового акта перечень казенных учреждений, которым устанавливается муниципальное задание на оказание муниципальных услуг (выполнение работ) юридическим и физическим лицам (далее - муниципальное задание);</w:t>
      </w:r>
    </w:p>
    <w:p w:rsidR="00DF5933" w:rsidRPr="00DF5933" w:rsidRDefault="00DF5933" w:rsidP="00DF5933">
      <w:pPr>
        <w:ind w:firstLine="709"/>
        <w:jc w:val="both"/>
        <w:rPr>
          <w:sz w:val="16"/>
          <w:szCs w:val="16"/>
        </w:rPr>
      </w:pPr>
      <w:r w:rsidRPr="00DF5933">
        <w:rPr>
          <w:sz w:val="16"/>
          <w:szCs w:val="16"/>
        </w:rPr>
        <w:t>3.6 определяет порядок составления и утверждения отчета о результатах деятельности муниципального казенного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DF5933" w:rsidRPr="00DF5933" w:rsidRDefault="00DF5933" w:rsidP="00DF5933">
      <w:pPr>
        <w:ind w:firstLine="709"/>
        <w:jc w:val="both"/>
        <w:rPr>
          <w:sz w:val="16"/>
          <w:szCs w:val="16"/>
        </w:rPr>
      </w:pPr>
      <w:r w:rsidRPr="00DF5933">
        <w:rPr>
          <w:sz w:val="16"/>
          <w:szCs w:val="16"/>
        </w:rPr>
        <w:t xml:space="preserve">3.7 осуществляет </w:t>
      </w:r>
      <w:proofErr w:type="gramStart"/>
      <w:r w:rsidRPr="00DF5933">
        <w:rPr>
          <w:sz w:val="16"/>
          <w:szCs w:val="16"/>
        </w:rPr>
        <w:t>контроль за</w:t>
      </w:r>
      <w:proofErr w:type="gramEnd"/>
      <w:r w:rsidRPr="00DF5933">
        <w:rPr>
          <w:sz w:val="16"/>
          <w:szCs w:val="16"/>
        </w:rPr>
        <w:t xml:space="preserve"> деятельностью муниципального казенного учреждения в соответствии с законодательством Российской Федерации и муниципальными нормативными правовыми актами;</w:t>
      </w:r>
    </w:p>
    <w:p w:rsidR="00DF5933" w:rsidRPr="00DF5933" w:rsidRDefault="00DF5933" w:rsidP="00DF5933">
      <w:pPr>
        <w:ind w:firstLine="709"/>
        <w:jc w:val="both"/>
        <w:rPr>
          <w:sz w:val="16"/>
          <w:szCs w:val="16"/>
        </w:rPr>
      </w:pPr>
      <w:r w:rsidRPr="00DF5933">
        <w:rPr>
          <w:sz w:val="16"/>
          <w:szCs w:val="16"/>
        </w:rPr>
        <w:t>3.8 осуществляет иные функции и полномочия, установленные законодательством Российской Федерации и муниципальными нормативными правовыми актами.</w:t>
      </w:r>
    </w:p>
    <w:p w:rsidR="00DF5933" w:rsidRPr="00DF5933" w:rsidRDefault="00DF5933" w:rsidP="00DF5933">
      <w:pPr>
        <w:ind w:firstLine="709"/>
        <w:jc w:val="both"/>
        <w:rPr>
          <w:sz w:val="16"/>
          <w:szCs w:val="16"/>
        </w:rPr>
      </w:pPr>
      <w:r w:rsidRPr="00DF5933">
        <w:rPr>
          <w:sz w:val="16"/>
          <w:szCs w:val="16"/>
        </w:rPr>
        <w:t>4. Комитет по управлению муниципальным имуществом и земельными ресурсами администрации Галичского муниципального района:</w:t>
      </w:r>
    </w:p>
    <w:p w:rsidR="00DF5933" w:rsidRPr="00DF5933" w:rsidRDefault="00DF5933" w:rsidP="00DF5933">
      <w:pPr>
        <w:ind w:firstLine="709"/>
        <w:jc w:val="both"/>
        <w:rPr>
          <w:sz w:val="16"/>
          <w:szCs w:val="16"/>
        </w:rPr>
      </w:pPr>
      <w:r w:rsidRPr="00DF5933">
        <w:rPr>
          <w:sz w:val="16"/>
          <w:szCs w:val="16"/>
        </w:rPr>
        <w:t>4.1 согласовывает распоряжение недвижимым имуществом муниципального казенного учреждения, в том числе передачу его в аренду;</w:t>
      </w:r>
    </w:p>
    <w:p w:rsidR="00DF5933" w:rsidRPr="00DF5933" w:rsidRDefault="00DF5933" w:rsidP="00DF5933">
      <w:pPr>
        <w:ind w:firstLine="709"/>
        <w:jc w:val="both"/>
        <w:rPr>
          <w:sz w:val="16"/>
          <w:szCs w:val="16"/>
        </w:rPr>
      </w:pPr>
      <w:r w:rsidRPr="00DF5933">
        <w:rPr>
          <w:sz w:val="16"/>
          <w:szCs w:val="16"/>
        </w:rPr>
        <w:t>4.2 согласовывает распоряжение движимым имуществом муниципального казенного учреждения.</w:t>
      </w:r>
    </w:p>
    <w:p w:rsidR="00DF5933" w:rsidRPr="00DF5933" w:rsidRDefault="00DF5933" w:rsidP="00DF5933">
      <w:pPr>
        <w:ind w:firstLine="709"/>
        <w:jc w:val="both"/>
        <w:rPr>
          <w:sz w:val="16"/>
          <w:szCs w:val="16"/>
        </w:rPr>
      </w:pPr>
      <w:r w:rsidRPr="00DF5933">
        <w:rPr>
          <w:sz w:val="16"/>
          <w:szCs w:val="16"/>
        </w:rPr>
        <w:t>5. Отдел образования администрации Галичского муниципального района, отдел по делам культуры, молодежи и спорта администрации Галичского муниципального района (по подведомственным учреждениям):</w:t>
      </w:r>
    </w:p>
    <w:p w:rsidR="00DF5933" w:rsidRPr="00DF5933" w:rsidRDefault="00DF5933" w:rsidP="00DF5933">
      <w:pPr>
        <w:ind w:firstLine="709"/>
        <w:jc w:val="both"/>
        <w:rPr>
          <w:sz w:val="16"/>
          <w:szCs w:val="16"/>
        </w:rPr>
      </w:pPr>
      <w:r w:rsidRPr="00DF5933">
        <w:rPr>
          <w:sz w:val="16"/>
          <w:szCs w:val="16"/>
        </w:rPr>
        <w:t>5.1 формирует и утверждает муниципальное задание для муниципального казенного учреждения в соответствии с предусмотренными его уставом основными видами деятельности;</w:t>
      </w:r>
    </w:p>
    <w:p w:rsidR="00DF5933" w:rsidRPr="00DF5933" w:rsidRDefault="00DF5933" w:rsidP="00DF5933">
      <w:pPr>
        <w:ind w:firstLine="709"/>
        <w:jc w:val="both"/>
        <w:rPr>
          <w:sz w:val="16"/>
          <w:szCs w:val="16"/>
        </w:rPr>
      </w:pPr>
      <w:r w:rsidRPr="00DF5933">
        <w:rPr>
          <w:sz w:val="16"/>
          <w:szCs w:val="16"/>
        </w:rPr>
        <w:t>5.2 осуществляет финансовое обеспечение деятельности муниципального казенного учреждения, в том числе выполнения муниципального задания в случае его утверждения;</w:t>
      </w:r>
    </w:p>
    <w:p w:rsidR="00DF5933" w:rsidRPr="00DF5933" w:rsidRDefault="00DF5933" w:rsidP="00DF5933">
      <w:pPr>
        <w:ind w:firstLine="709"/>
        <w:jc w:val="both"/>
        <w:rPr>
          <w:sz w:val="16"/>
          <w:szCs w:val="16"/>
        </w:rPr>
      </w:pPr>
      <w:r w:rsidRPr="00DF5933">
        <w:rPr>
          <w:sz w:val="16"/>
          <w:szCs w:val="16"/>
        </w:rPr>
        <w:t>5.3 устанавливает порядок составления, утверждения и ведения бюджетных смет муниципальных казенных учреждений в соответствии с общими требованиями, установленными Министерством финансов Российской Федерации.</w:t>
      </w:r>
    </w:p>
    <w:p w:rsidR="00DF5933" w:rsidRPr="00DF5933" w:rsidRDefault="00DF5933" w:rsidP="00DF5933">
      <w:pPr>
        <w:ind w:firstLine="709"/>
        <w:jc w:val="both"/>
        <w:rPr>
          <w:sz w:val="16"/>
          <w:szCs w:val="16"/>
        </w:rPr>
      </w:pPr>
    </w:p>
    <w:p w:rsidR="00DF5933" w:rsidRPr="00DF5933" w:rsidRDefault="00DF5933" w:rsidP="00DF5933">
      <w:pPr>
        <w:ind w:firstLine="709"/>
        <w:jc w:val="both"/>
        <w:rPr>
          <w:sz w:val="16"/>
          <w:szCs w:val="16"/>
        </w:rPr>
      </w:pPr>
    </w:p>
    <w:p w:rsidR="00DF5933" w:rsidRPr="00DF5933" w:rsidRDefault="00DF5933" w:rsidP="00DF5933">
      <w:pPr>
        <w:jc w:val="right"/>
        <w:rPr>
          <w:sz w:val="16"/>
          <w:szCs w:val="16"/>
        </w:rPr>
      </w:pPr>
      <w:r w:rsidRPr="00DF5933">
        <w:rPr>
          <w:sz w:val="16"/>
          <w:szCs w:val="16"/>
        </w:rPr>
        <w:t>Приложение 3</w:t>
      </w:r>
    </w:p>
    <w:p w:rsidR="00DF5933" w:rsidRPr="00DF5933" w:rsidRDefault="00DF5933" w:rsidP="00DF5933">
      <w:pPr>
        <w:jc w:val="right"/>
        <w:rPr>
          <w:sz w:val="16"/>
          <w:szCs w:val="16"/>
        </w:rPr>
      </w:pPr>
      <w:r w:rsidRPr="00DF5933">
        <w:rPr>
          <w:sz w:val="16"/>
          <w:szCs w:val="16"/>
        </w:rPr>
        <w:t>к постановлению администрации</w:t>
      </w:r>
    </w:p>
    <w:p w:rsidR="00DF5933" w:rsidRPr="00DF5933" w:rsidRDefault="00DF5933" w:rsidP="00DF5933">
      <w:pPr>
        <w:jc w:val="right"/>
        <w:rPr>
          <w:sz w:val="16"/>
          <w:szCs w:val="16"/>
        </w:rPr>
      </w:pPr>
      <w:r w:rsidRPr="00DF5933">
        <w:rPr>
          <w:sz w:val="16"/>
          <w:szCs w:val="16"/>
        </w:rPr>
        <w:t>муниципального района</w:t>
      </w:r>
    </w:p>
    <w:p w:rsidR="00DF5933" w:rsidRPr="00DF5933" w:rsidRDefault="00DF5933" w:rsidP="00DF5933">
      <w:pPr>
        <w:jc w:val="right"/>
        <w:rPr>
          <w:sz w:val="16"/>
          <w:szCs w:val="16"/>
        </w:rPr>
      </w:pPr>
      <w:r w:rsidRPr="00DF5933">
        <w:rPr>
          <w:sz w:val="16"/>
          <w:szCs w:val="16"/>
        </w:rPr>
        <w:t>от  «   25   »  сентября  2019 года №  304</w:t>
      </w:r>
    </w:p>
    <w:p w:rsidR="00DF5933" w:rsidRPr="00DF5933" w:rsidRDefault="00DF5933" w:rsidP="00DF5933">
      <w:pPr>
        <w:jc w:val="center"/>
        <w:rPr>
          <w:sz w:val="16"/>
          <w:szCs w:val="16"/>
        </w:rPr>
      </w:pPr>
    </w:p>
    <w:p w:rsidR="00DF5933" w:rsidRPr="00DF5933" w:rsidRDefault="00DF5933" w:rsidP="00DF5933">
      <w:pPr>
        <w:jc w:val="center"/>
        <w:rPr>
          <w:sz w:val="16"/>
          <w:szCs w:val="16"/>
        </w:rPr>
      </w:pPr>
      <w:r w:rsidRPr="00DF5933">
        <w:rPr>
          <w:sz w:val="16"/>
          <w:szCs w:val="16"/>
        </w:rPr>
        <w:t>ПОЛОЖЕНИЕ</w:t>
      </w:r>
    </w:p>
    <w:p w:rsidR="00DF5933" w:rsidRPr="00DF5933" w:rsidRDefault="00DF5933" w:rsidP="00DF5933">
      <w:pPr>
        <w:jc w:val="center"/>
        <w:rPr>
          <w:sz w:val="16"/>
          <w:szCs w:val="16"/>
        </w:rPr>
      </w:pPr>
      <w:r w:rsidRPr="00DF5933">
        <w:rPr>
          <w:sz w:val="16"/>
          <w:szCs w:val="16"/>
        </w:rPr>
        <w:t>ОБ ОСУЩЕСТВЛЕНИИ ФУНКЦИЙ И ПОЛНОМОЧИЙ УЧРЕДИТЕЛЯ</w:t>
      </w:r>
    </w:p>
    <w:p w:rsidR="00DF5933" w:rsidRPr="00DF5933" w:rsidRDefault="00DF5933" w:rsidP="00DF5933">
      <w:pPr>
        <w:jc w:val="center"/>
        <w:rPr>
          <w:sz w:val="16"/>
          <w:szCs w:val="16"/>
        </w:rPr>
      </w:pPr>
      <w:r w:rsidRPr="00DF5933">
        <w:rPr>
          <w:sz w:val="16"/>
          <w:szCs w:val="16"/>
        </w:rPr>
        <w:t>МУНИЦИПАЛЬНОГО АВТОНОМНОГО УЧРЕЖДЕНИЯ</w:t>
      </w:r>
    </w:p>
    <w:p w:rsidR="00DF5933" w:rsidRPr="00DF5933" w:rsidRDefault="00DF5933" w:rsidP="00DF5933">
      <w:pPr>
        <w:rPr>
          <w:sz w:val="16"/>
          <w:szCs w:val="16"/>
        </w:rPr>
      </w:pPr>
    </w:p>
    <w:p w:rsidR="00DF5933" w:rsidRPr="00DF5933" w:rsidRDefault="00DF5933" w:rsidP="00DF5933">
      <w:pPr>
        <w:ind w:firstLine="567"/>
        <w:jc w:val="both"/>
        <w:rPr>
          <w:sz w:val="16"/>
          <w:szCs w:val="16"/>
        </w:rPr>
      </w:pPr>
      <w:r w:rsidRPr="00DF5933">
        <w:rPr>
          <w:sz w:val="16"/>
          <w:szCs w:val="16"/>
        </w:rPr>
        <w:t>1. Настоящее Положение регулирует порядок осуществления функций и полномочий учредителя автономного учреждения, созданного на базе имущества, находящегося в муниципальной собственности (далее - муниципальное автономное учреждение).</w:t>
      </w:r>
    </w:p>
    <w:p w:rsidR="00DF5933" w:rsidRPr="00DF5933" w:rsidRDefault="00DF5933" w:rsidP="00DF5933">
      <w:pPr>
        <w:ind w:firstLine="567"/>
        <w:jc w:val="both"/>
        <w:rPr>
          <w:sz w:val="16"/>
          <w:szCs w:val="16"/>
        </w:rPr>
      </w:pPr>
      <w:r w:rsidRPr="00DF5933">
        <w:rPr>
          <w:sz w:val="16"/>
          <w:szCs w:val="16"/>
        </w:rPr>
        <w:t>2. Решение о создании, реорганизации и ликвидации муниципального автономного учреждения принимается администрацией Галичского муниципального района в порядке ею установленном.</w:t>
      </w:r>
    </w:p>
    <w:p w:rsidR="00DF5933" w:rsidRPr="00DF5933" w:rsidRDefault="00DF5933" w:rsidP="00DF5933">
      <w:pPr>
        <w:ind w:firstLine="567"/>
        <w:jc w:val="both"/>
        <w:rPr>
          <w:sz w:val="16"/>
          <w:szCs w:val="16"/>
        </w:rPr>
      </w:pPr>
      <w:r w:rsidRPr="00DF5933">
        <w:rPr>
          <w:sz w:val="16"/>
          <w:szCs w:val="16"/>
        </w:rPr>
        <w:t xml:space="preserve">Решение о создании муниципального автономного учреждения путем изменения </w:t>
      </w:r>
      <w:proofErr w:type="gramStart"/>
      <w:r w:rsidRPr="00DF5933">
        <w:rPr>
          <w:sz w:val="16"/>
          <w:szCs w:val="16"/>
        </w:rPr>
        <w:t>типа</w:t>
      </w:r>
      <w:proofErr w:type="gramEnd"/>
      <w:r w:rsidRPr="00DF5933">
        <w:rPr>
          <w:sz w:val="16"/>
          <w:szCs w:val="16"/>
        </w:rPr>
        <w:t xml:space="preserve"> существующего муниципального бюджетного или казенного учреждения принимается администрацией Галичского муниципального района по инициативе либо с согласия муниципального учреждения, если такое решение не повлечет за собой нарушение конституционных прав граждан, в том числе права на получение бесплатного образования, права на участие в культурной жизни и доступ к культурным ценностям, права на охрану здоровья и бесплатную медицинскую помощь.</w:t>
      </w:r>
    </w:p>
    <w:p w:rsidR="00DF5933" w:rsidRPr="00DF5933" w:rsidRDefault="00DF5933" w:rsidP="00DF5933">
      <w:pPr>
        <w:ind w:firstLine="567"/>
        <w:jc w:val="both"/>
        <w:rPr>
          <w:sz w:val="16"/>
          <w:szCs w:val="16"/>
        </w:rPr>
      </w:pPr>
      <w:r w:rsidRPr="00DF5933">
        <w:rPr>
          <w:sz w:val="16"/>
          <w:szCs w:val="16"/>
        </w:rPr>
        <w:t>3. Администрация Галичского муниципального района:</w:t>
      </w:r>
    </w:p>
    <w:p w:rsidR="00DF5933" w:rsidRPr="00DF5933" w:rsidRDefault="00DF5933" w:rsidP="00DF5933">
      <w:pPr>
        <w:ind w:firstLine="567"/>
        <w:jc w:val="both"/>
        <w:rPr>
          <w:sz w:val="16"/>
          <w:szCs w:val="16"/>
        </w:rPr>
      </w:pPr>
      <w:r w:rsidRPr="00DF5933">
        <w:rPr>
          <w:sz w:val="16"/>
          <w:szCs w:val="16"/>
        </w:rPr>
        <w:t>3.1 выполняет функции и полномочия учредителя муниципального автономного учреждения при его создании, реорганизации, изменении типа и ликвидации;</w:t>
      </w:r>
    </w:p>
    <w:p w:rsidR="00DF5933" w:rsidRPr="00DF5933" w:rsidRDefault="00DF5933" w:rsidP="00DF5933">
      <w:pPr>
        <w:ind w:firstLine="567"/>
        <w:jc w:val="both"/>
        <w:rPr>
          <w:sz w:val="16"/>
          <w:szCs w:val="16"/>
        </w:rPr>
      </w:pPr>
      <w:r w:rsidRPr="00DF5933">
        <w:rPr>
          <w:sz w:val="16"/>
          <w:szCs w:val="16"/>
        </w:rPr>
        <w:t>3.2  утверждает устав муниципального автономного учреждения, а также вносимые в него изменения и дополнения;</w:t>
      </w:r>
    </w:p>
    <w:p w:rsidR="00DF5933" w:rsidRPr="00DF5933" w:rsidRDefault="00DF5933" w:rsidP="00DF5933">
      <w:pPr>
        <w:ind w:firstLine="567"/>
        <w:jc w:val="both"/>
        <w:rPr>
          <w:sz w:val="16"/>
          <w:szCs w:val="16"/>
        </w:rPr>
      </w:pPr>
      <w:r w:rsidRPr="00DF5933">
        <w:rPr>
          <w:sz w:val="16"/>
          <w:szCs w:val="16"/>
        </w:rPr>
        <w:t>3.3 рассматривает предложения руководителя муниципального автономного учреждения о создании или ликвидации филиалов муниципального автономного учреждения, открытии или закрытии его представительств;</w:t>
      </w:r>
    </w:p>
    <w:p w:rsidR="00DF5933" w:rsidRPr="00DF5933" w:rsidRDefault="00DF5933" w:rsidP="00DF5933">
      <w:pPr>
        <w:ind w:firstLine="567"/>
        <w:jc w:val="both"/>
        <w:rPr>
          <w:sz w:val="16"/>
          <w:szCs w:val="16"/>
        </w:rPr>
      </w:pPr>
      <w:r w:rsidRPr="00DF5933">
        <w:rPr>
          <w:sz w:val="16"/>
          <w:szCs w:val="16"/>
        </w:rPr>
        <w:t>3.4 представляет на рассмотрение наблюдательного совета муниципального автономного учреждения предложения:</w:t>
      </w:r>
    </w:p>
    <w:p w:rsidR="00DF5933" w:rsidRPr="00DF5933" w:rsidRDefault="00DF5933" w:rsidP="00DF5933">
      <w:pPr>
        <w:ind w:firstLine="567"/>
        <w:jc w:val="both"/>
        <w:rPr>
          <w:sz w:val="16"/>
          <w:szCs w:val="16"/>
        </w:rPr>
      </w:pPr>
      <w:r w:rsidRPr="00DF5933">
        <w:rPr>
          <w:sz w:val="16"/>
          <w:szCs w:val="16"/>
        </w:rPr>
        <w:t>о внесении изменений в устав муниципального автономного учреждения;</w:t>
      </w:r>
    </w:p>
    <w:p w:rsidR="00DF5933" w:rsidRPr="00DF5933" w:rsidRDefault="00DF5933" w:rsidP="00DF5933">
      <w:pPr>
        <w:ind w:firstLine="567"/>
        <w:jc w:val="both"/>
        <w:rPr>
          <w:sz w:val="16"/>
          <w:szCs w:val="16"/>
        </w:rPr>
      </w:pPr>
      <w:r w:rsidRPr="00DF5933">
        <w:rPr>
          <w:sz w:val="16"/>
          <w:szCs w:val="16"/>
        </w:rPr>
        <w:t>о создании или ликвидации филиалов муниципального автономного учреждения, открытии или закрытии его представительств;</w:t>
      </w:r>
    </w:p>
    <w:p w:rsidR="00DF5933" w:rsidRPr="00DF5933" w:rsidRDefault="00DF5933" w:rsidP="00DF5933">
      <w:pPr>
        <w:ind w:firstLine="567"/>
        <w:jc w:val="both"/>
        <w:rPr>
          <w:sz w:val="16"/>
          <w:szCs w:val="16"/>
        </w:rPr>
      </w:pPr>
      <w:r w:rsidRPr="00DF5933">
        <w:rPr>
          <w:sz w:val="16"/>
          <w:szCs w:val="16"/>
        </w:rPr>
        <w:t>о реорганизации или ликвидации муниципального автономного учреждения;</w:t>
      </w:r>
    </w:p>
    <w:p w:rsidR="00DF5933" w:rsidRPr="00DF5933" w:rsidRDefault="00DF5933" w:rsidP="00DF5933">
      <w:pPr>
        <w:ind w:firstLine="567"/>
        <w:jc w:val="both"/>
        <w:rPr>
          <w:sz w:val="16"/>
          <w:szCs w:val="16"/>
        </w:rPr>
      </w:pPr>
      <w:r w:rsidRPr="00DF5933">
        <w:rPr>
          <w:sz w:val="16"/>
          <w:szCs w:val="16"/>
        </w:rPr>
        <w:t>об изъятии имущества, закрепленного за муниципальным автономным учреждением на праве оперативного управления;</w:t>
      </w:r>
    </w:p>
    <w:p w:rsidR="00DF5933" w:rsidRPr="00DF5933" w:rsidRDefault="00DF5933" w:rsidP="00DF5933">
      <w:pPr>
        <w:ind w:firstLine="567"/>
        <w:jc w:val="both"/>
        <w:rPr>
          <w:sz w:val="16"/>
          <w:szCs w:val="16"/>
        </w:rPr>
      </w:pPr>
      <w:r w:rsidRPr="00DF5933">
        <w:rPr>
          <w:sz w:val="16"/>
          <w:szCs w:val="16"/>
        </w:rPr>
        <w:t>3.5 принимает решения:</w:t>
      </w:r>
    </w:p>
    <w:p w:rsidR="00DF5933" w:rsidRPr="00DF5933" w:rsidRDefault="00DF5933" w:rsidP="00DF5933">
      <w:pPr>
        <w:ind w:firstLine="567"/>
        <w:jc w:val="both"/>
        <w:rPr>
          <w:sz w:val="16"/>
          <w:szCs w:val="16"/>
        </w:rPr>
      </w:pPr>
      <w:r w:rsidRPr="00DF5933">
        <w:rPr>
          <w:sz w:val="16"/>
          <w:szCs w:val="16"/>
        </w:rPr>
        <w:t>о создании или ликвидации филиалов муниципального автономного учреждения, открытии или закрытии его представительств;</w:t>
      </w:r>
    </w:p>
    <w:p w:rsidR="00DF5933" w:rsidRPr="00DF5933" w:rsidRDefault="00DF5933" w:rsidP="00DF5933">
      <w:pPr>
        <w:ind w:firstLine="567"/>
        <w:jc w:val="both"/>
        <w:rPr>
          <w:sz w:val="16"/>
          <w:szCs w:val="16"/>
        </w:rPr>
      </w:pPr>
      <w:r w:rsidRPr="00DF5933">
        <w:rPr>
          <w:sz w:val="16"/>
          <w:szCs w:val="16"/>
        </w:rPr>
        <w:t>о реорганизации или ликвидации муниципального автономного учреждения;</w:t>
      </w:r>
    </w:p>
    <w:p w:rsidR="00DF5933" w:rsidRPr="00DF5933" w:rsidRDefault="00DF5933" w:rsidP="00DF5933">
      <w:pPr>
        <w:ind w:firstLine="567"/>
        <w:jc w:val="both"/>
        <w:rPr>
          <w:sz w:val="16"/>
          <w:szCs w:val="16"/>
        </w:rPr>
      </w:pPr>
      <w:r w:rsidRPr="00DF5933">
        <w:rPr>
          <w:sz w:val="16"/>
          <w:szCs w:val="16"/>
        </w:rPr>
        <w:t>3.6 дает согласие на внесение муниципальным автономным учреждением денежных средств и иного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 (в части внесения недвижимого имущества);</w:t>
      </w:r>
    </w:p>
    <w:p w:rsidR="00DF5933" w:rsidRPr="00DF5933" w:rsidRDefault="00DF5933" w:rsidP="00DF5933">
      <w:pPr>
        <w:ind w:firstLine="567"/>
        <w:jc w:val="both"/>
        <w:rPr>
          <w:sz w:val="16"/>
          <w:szCs w:val="16"/>
        </w:rPr>
      </w:pPr>
      <w:r w:rsidRPr="00DF5933">
        <w:rPr>
          <w:sz w:val="16"/>
          <w:szCs w:val="16"/>
        </w:rPr>
        <w:t>3.7 принимает в установленном порядке решение о создании муниципального бюджетного учреждения путем изменения типа муниципального автономного учреждения;</w:t>
      </w:r>
    </w:p>
    <w:p w:rsidR="00DF5933" w:rsidRPr="00DF5933" w:rsidRDefault="00DF5933" w:rsidP="00DF5933">
      <w:pPr>
        <w:ind w:firstLine="567"/>
        <w:jc w:val="both"/>
        <w:rPr>
          <w:sz w:val="16"/>
          <w:szCs w:val="16"/>
        </w:rPr>
      </w:pPr>
      <w:r w:rsidRPr="00DF5933">
        <w:rPr>
          <w:sz w:val="16"/>
          <w:szCs w:val="16"/>
        </w:rPr>
        <w:t>3.8 назначает руководителя муниципального автономного учреждения и прекращает его полномочия;</w:t>
      </w:r>
    </w:p>
    <w:p w:rsidR="00DF5933" w:rsidRPr="00DF5933" w:rsidRDefault="00DF5933" w:rsidP="00DF5933">
      <w:pPr>
        <w:ind w:firstLine="567"/>
        <w:jc w:val="both"/>
        <w:rPr>
          <w:sz w:val="16"/>
          <w:szCs w:val="16"/>
        </w:rPr>
      </w:pPr>
      <w:r w:rsidRPr="00DF5933">
        <w:rPr>
          <w:sz w:val="16"/>
          <w:szCs w:val="16"/>
        </w:rPr>
        <w:t>3.9 заключает и прекращает трудовой договор с руководителем муниципального автономного учреждения;</w:t>
      </w:r>
    </w:p>
    <w:p w:rsidR="00DF5933" w:rsidRPr="00DF5933" w:rsidRDefault="00DF5933" w:rsidP="00DF5933">
      <w:pPr>
        <w:ind w:firstLine="567"/>
        <w:jc w:val="both"/>
        <w:rPr>
          <w:sz w:val="16"/>
          <w:szCs w:val="16"/>
        </w:rPr>
      </w:pPr>
      <w:r w:rsidRPr="00DF5933">
        <w:rPr>
          <w:sz w:val="16"/>
          <w:szCs w:val="16"/>
        </w:rPr>
        <w:t>3.10 принимает решения об одобрении сделки с имуществом муниципального автономного учреждения, в совершении которой имеется заинтересованность, если лица, заинтересованные в ее совершении, составляют большинство в наблюдательном совете учреждения, а также сделки в отношении недвижимого имущества и особо ценного движимого имущества;</w:t>
      </w:r>
    </w:p>
    <w:p w:rsidR="00DF5933" w:rsidRPr="00DF5933" w:rsidRDefault="00DF5933" w:rsidP="00DF5933">
      <w:pPr>
        <w:ind w:firstLine="567"/>
        <w:jc w:val="both"/>
        <w:rPr>
          <w:sz w:val="16"/>
          <w:szCs w:val="16"/>
        </w:rPr>
      </w:pPr>
      <w:r w:rsidRPr="00DF5933">
        <w:rPr>
          <w:sz w:val="16"/>
          <w:szCs w:val="16"/>
        </w:rPr>
        <w:t>3.11 решает иные вопросы, предусмотренные Федеральным законом "Об автономных учреждениях".</w:t>
      </w:r>
    </w:p>
    <w:p w:rsidR="00DF5933" w:rsidRPr="00DF5933" w:rsidRDefault="00DF5933" w:rsidP="00DF5933">
      <w:pPr>
        <w:ind w:firstLine="709"/>
        <w:jc w:val="both"/>
        <w:rPr>
          <w:sz w:val="16"/>
          <w:szCs w:val="16"/>
        </w:rPr>
      </w:pPr>
      <w:r w:rsidRPr="00DF5933">
        <w:rPr>
          <w:sz w:val="16"/>
          <w:szCs w:val="16"/>
        </w:rPr>
        <w:t>4. Комитет по управлению муниципальным имуществом и земельными ресурсами администрации Галичского муниципального района:</w:t>
      </w:r>
    </w:p>
    <w:p w:rsidR="00DF5933" w:rsidRPr="00DF5933" w:rsidRDefault="00DF5933" w:rsidP="00DF5933">
      <w:pPr>
        <w:ind w:firstLine="567"/>
        <w:jc w:val="both"/>
        <w:rPr>
          <w:sz w:val="16"/>
          <w:szCs w:val="16"/>
        </w:rPr>
      </w:pPr>
      <w:r w:rsidRPr="00DF5933">
        <w:rPr>
          <w:sz w:val="16"/>
          <w:szCs w:val="16"/>
        </w:rPr>
        <w:t>4.1  определяет перечень особо ценного движимого имущества;</w:t>
      </w:r>
    </w:p>
    <w:p w:rsidR="00DF5933" w:rsidRPr="00DF5933" w:rsidRDefault="00DF5933" w:rsidP="00DF5933">
      <w:pPr>
        <w:ind w:firstLine="567"/>
        <w:jc w:val="both"/>
        <w:rPr>
          <w:sz w:val="16"/>
          <w:szCs w:val="16"/>
        </w:rPr>
      </w:pPr>
      <w:r w:rsidRPr="00DF5933">
        <w:rPr>
          <w:sz w:val="16"/>
          <w:szCs w:val="16"/>
        </w:rPr>
        <w:t>4.2 дает муниципальному автономному учреждению согласие на распоряжение недвижимым имуществом, закрепленным за ним или приобретенным за счет средств, выделенных на приобретение этого имущества, а также дает согласие на распоряжение особо ценным движимым имуществом, закрепленным за ним или приобретенным за счет средств, выделенных на приобретение этого имущества;</w:t>
      </w:r>
    </w:p>
    <w:p w:rsidR="00DF5933" w:rsidRPr="00DF5933" w:rsidRDefault="00DF5933" w:rsidP="00DF5933">
      <w:pPr>
        <w:ind w:firstLine="567"/>
        <w:jc w:val="both"/>
        <w:rPr>
          <w:sz w:val="16"/>
          <w:szCs w:val="16"/>
        </w:rPr>
      </w:pPr>
      <w:r w:rsidRPr="00DF5933">
        <w:rPr>
          <w:sz w:val="16"/>
          <w:szCs w:val="16"/>
        </w:rPr>
        <w:t>4.3 закрепляет за муниципальным автономным учреждением недвижимое имущество и принимает решения об изъятии данного имущества;</w:t>
      </w:r>
    </w:p>
    <w:p w:rsidR="00DF5933" w:rsidRPr="00DF5933" w:rsidRDefault="00DF5933" w:rsidP="00DF5933">
      <w:pPr>
        <w:ind w:firstLine="709"/>
        <w:jc w:val="both"/>
        <w:rPr>
          <w:sz w:val="16"/>
          <w:szCs w:val="16"/>
        </w:rPr>
      </w:pPr>
      <w:r w:rsidRPr="00DF5933">
        <w:rPr>
          <w:sz w:val="16"/>
          <w:szCs w:val="16"/>
        </w:rPr>
        <w:t>5. Отдел образования администрации Галичского муниципального района, отдел по делам культуры, молодежи и спорта администрации Галичского муниципального района (по подведомственным учреждениям):</w:t>
      </w:r>
    </w:p>
    <w:p w:rsidR="00DF5933" w:rsidRPr="00DF5933" w:rsidRDefault="00DF5933" w:rsidP="00DF5933">
      <w:pPr>
        <w:ind w:firstLine="567"/>
        <w:jc w:val="both"/>
        <w:rPr>
          <w:sz w:val="16"/>
          <w:szCs w:val="16"/>
        </w:rPr>
      </w:pPr>
      <w:r w:rsidRPr="00DF5933">
        <w:rPr>
          <w:sz w:val="16"/>
          <w:szCs w:val="16"/>
        </w:rPr>
        <w:t>5.1 формирует и утверждает муниципальное задание муниципальному автономному учреждению в соответствии с видами деятельности, отнесенными к его основной деятельности, и осуществляет финансовое обеспечение выполнения муниципального задания в порядке, определенном администрацией;</w:t>
      </w:r>
    </w:p>
    <w:p w:rsidR="00DF5933" w:rsidRPr="00DF5933" w:rsidRDefault="00DF5933" w:rsidP="00DF5933">
      <w:pPr>
        <w:ind w:firstLine="567"/>
        <w:jc w:val="both"/>
        <w:rPr>
          <w:sz w:val="16"/>
          <w:szCs w:val="16"/>
        </w:rPr>
      </w:pPr>
      <w:r w:rsidRPr="00DF5933">
        <w:rPr>
          <w:sz w:val="16"/>
          <w:szCs w:val="16"/>
        </w:rPr>
        <w:t>5.2 определяет перечень мероприятий, направленных на развитие муниципального автономного учреждения.</w:t>
      </w:r>
    </w:p>
    <w:p w:rsidR="00DF5933" w:rsidRPr="00DF5933" w:rsidRDefault="00DF5933" w:rsidP="00DF5933">
      <w:pPr>
        <w:ind w:firstLine="567"/>
        <w:jc w:val="both"/>
        <w:rPr>
          <w:sz w:val="16"/>
          <w:szCs w:val="16"/>
        </w:rPr>
      </w:pPr>
      <w:r w:rsidRPr="00DF5933">
        <w:rPr>
          <w:sz w:val="16"/>
          <w:szCs w:val="16"/>
        </w:rPr>
        <w:t>6. Осуществляя функции и полномочия учредителя муниципального автономного учреждения, решения до муниципального автономного учреждения доводятся в письменной форме в течение 7 дней с даты их принятия.</w:t>
      </w:r>
    </w:p>
    <w:p w:rsidR="00CD2689" w:rsidRDefault="00CD2689" w:rsidP="00CD2689">
      <w:pPr>
        <w:pStyle w:val="2"/>
        <w:rPr>
          <w:rFonts w:ascii="Tahoma" w:hAnsi="Tahoma" w:cs="Tahoma"/>
          <w:spacing w:val="20"/>
          <w:sz w:val="24"/>
        </w:rPr>
      </w:pPr>
    </w:p>
    <w:p w:rsidR="00CD2689" w:rsidRPr="00CD2689" w:rsidRDefault="00CD2689" w:rsidP="00CD2689">
      <w:pPr>
        <w:pStyle w:val="af2"/>
        <w:shd w:val="clear" w:color="auto" w:fill="FFFFFF"/>
        <w:spacing w:before="0" w:beforeAutospacing="0" w:after="0" w:afterAutospacing="0"/>
        <w:ind w:left="212"/>
        <w:jc w:val="center"/>
        <w:rPr>
          <w:bCs/>
          <w:color w:val="000000" w:themeColor="text1"/>
          <w:sz w:val="16"/>
          <w:szCs w:val="16"/>
        </w:rPr>
      </w:pPr>
      <w:r w:rsidRPr="00CD2689">
        <w:rPr>
          <w:bCs/>
          <w:color w:val="000000" w:themeColor="text1"/>
          <w:sz w:val="16"/>
          <w:szCs w:val="16"/>
        </w:rPr>
        <w:t>АДМИНИСТРАЦИЯ</w:t>
      </w:r>
    </w:p>
    <w:p w:rsidR="00CD2689" w:rsidRPr="00CD2689" w:rsidRDefault="00CD2689" w:rsidP="00CD2689">
      <w:pPr>
        <w:pStyle w:val="af2"/>
        <w:shd w:val="clear" w:color="auto" w:fill="FFFFFF"/>
        <w:spacing w:before="0" w:beforeAutospacing="0" w:after="0" w:afterAutospacing="0"/>
        <w:ind w:left="212"/>
        <w:jc w:val="center"/>
        <w:rPr>
          <w:bCs/>
          <w:color w:val="000000" w:themeColor="text1"/>
          <w:sz w:val="16"/>
          <w:szCs w:val="16"/>
        </w:rPr>
      </w:pPr>
      <w:r w:rsidRPr="00CD2689">
        <w:rPr>
          <w:bCs/>
          <w:color w:val="000000" w:themeColor="text1"/>
          <w:sz w:val="16"/>
          <w:szCs w:val="16"/>
        </w:rPr>
        <w:t>ГАЛИЧСКОГО МУНИЦИПАЛЬНОГО  РАЙОНА</w:t>
      </w:r>
    </w:p>
    <w:p w:rsidR="00CD2689" w:rsidRPr="00CD2689" w:rsidRDefault="00CD2689" w:rsidP="00CD2689">
      <w:pPr>
        <w:pStyle w:val="af2"/>
        <w:shd w:val="clear" w:color="auto" w:fill="FFFFFF"/>
        <w:spacing w:before="0" w:beforeAutospacing="0" w:after="0" w:afterAutospacing="0"/>
        <w:ind w:left="212"/>
        <w:jc w:val="center"/>
        <w:rPr>
          <w:bCs/>
          <w:color w:val="000000" w:themeColor="text1"/>
          <w:sz w:val="16"/>
          <w:szCs w:val="16"/>
        </w:rPr>
      </w:pPr>
      <w:r w:rsidRPr="00CD2689">
        <w:rPr>
          <w:bCs/>
          <w:color w:val="000000" w:themeColor="text1"/>
          <w:sz w:val="16"/>
          <w:szCs w:val="16"/>
        </w:rPr>
        <w:t>КОСТРОМСКОЙ ОБЛАСТИ</w:t>
      </w:r>
    </w:p>
    <w:p w:rsidR="00CD2689" w:rsidRPr="00CD2689" w:rsidRDefault="00CD2689" w:rsidP="00CD2689">
      <w:pPr>
        <w:pStyle w:val="af2"/>
        <w:shd w:val="clear" w:color="auto" w:fill="FFFFFF"/>
        <w:spacing w:before="0" w:beforeAutospacing="0" w:after="0" w:afterAutospacing="0"/>
        <w:ind w:left="212"/>
        <w:jc w:val="center"/>
        <w:rPr>
          <w:bCs/>
          <w:color w:val="000000" w:themeColor="text1"/>
          <w:sz w:val="16"/>
          <w:szCs w:val="16"/>
        </w:rPr>
      </w:pPr>
    </w:p>
    <w:p w:rsidR="00CD2689" w:rsidRPr="00CD2689" w:rsidRDefault="00CD2689" w:rsidP="00CD2689">
      <w:pPr>
        <w:pStyle w:val="af2"/>
        <w:shd w:val="clear" w:color="auto" w:fill="FFFFFF"/>
        <w:spacing w:before="0" w:beforeAutospacing="0" w:after="0" w:afterAutospacing="0"/>
        <w:ind w:left="212"/>
        <w:jc w:val="center"/>
        <w:rPr>
          <w:bCs/>
          <w:color w:val="000000" w:themeColor="text1"/>
          <w:sz w:val="16"/>
          <w:szCs w:val="16"/>
        </w:rPr>
      </w:pPr>
      <w:proofErr w:type="gramStart"/>
      <w:r w:rsidRPr="00CD2689">
        <w:rPr>
          <w:bCs/>
          <w:color w:val="000000" w:themeColor="text1"/>
          <w:sz w:val="16"/>
          <w:szCs w:val="16"/>
        </w:rPr>
        <w:lastRenderedPageBreak/>
        <w:t>П</w:t>
      </w:r>
      <w:proofErr w:type="gramEnd"/>
      <w:r w:rsidRPr="00CD2689">
        <w:rPr>
          <w:bCs/>
          <w:color w:val="000000" w:themeColor="text1"/>
          <w:sz w:val="16"/>
          <w:szCs w:val="16"/>
        </w:rPr>
        <w:t xml:space="preserve"> О С Т А Н О В Л Е Н И Е</w:t>
      </w:r>
    </w:p>
    <w:p w:rsidR="00CD2689" w:rsidRPr="00CD2689" w:rsidRDefault="00CD2689" w:rsidP="00CD2689">
      <w:pPr>
        <w:pStyle w:val="af2"/>
        <w:shd w:val="clear" w:color="auto" w:fill="FFFFFF"/>
        <w:spacing w:before="0" w:beforeAutospacing="0" w:after="0" w:afterAutospacing="0"/>
        <w:ind w:left="212"/>
        <w:jc w:val="center"/>
        <w:rPr>
          <w:bCs/>
          <w:color w:val="000000" w:themeColor="text1"/>
          <w:sz w:val="16"/>
          <w:szCs w:val="16"/>
        </w:rPr>
      </w:pPr>
    </w:p>
    <w:p w:rsidR="00CD2689" w:rsidRPr="00CD2689" w:rsidRDefault="00CD2689" w:rsidP="00CD2689">
      <w:pPr>
        <w:pStyle w:val="af2"/>
        <w:shd w:val="clear" w:color="auto" w:fill="FFFFFF"/>
        <w:spacing w:before="0" w:beforeAutospacing="0" w:after="0" w:afterAutospacing="0"/>
        <w:ind w:left="212"/>
        <w:jc w:val="center"/>
        <w:rPr>
          <w:bCs/>
          <w:color w:val="000000" w:themeColor="text1"/>
          <w:sz w:val="16"/>
          <w:szCs w:val="16"/>
        </w:rPr>
      </w:pPr>
      <w:r w:rsidRPr="00CD2689">
        <w:rPr>
          <w:bCs/>
          <w:color w:val="000000" w:themeColor="text1"/>
          <w:sz w:val="16"/>
          <w:szCs w:val="16"/>
        </w:rPr>
        <w:t>от   «  27    »  сентября 2019 года    № 308</w:t>
      </w:r>
    </w:p>
    <w:p w:rsidR="00CD2689" w:rsidRPr="00CD2689" w:rsidRDefault="00CD2689" w:rsidP="00CD2689">
      <w:pPr>
        <w:pStyle w:val="af2"/>
        <w:shd w:val="clear" w:color="auto" w:fill="FFFFFF"/>
        <w:spacing w:before="0" w:beforeAutospacing="0" w:after="0" w:afterAutospacing="0"/>
        <w:ind w:left="212"/>
        <w:jc w:val="center"/>
        <w:rPr>
          <w:bCs/>
          <w:color w:val="000000" w:themeColor="text1"/>
          <w:sz w:val="16"/>
          <w:szCs w:val="16"/>
        </w:rPr>
      </w:pPr>
    </w:p>
    <w:p w:rsidR="00CD2689" w:rsidRPr="00CD2689" w:rsidRDefault="00CD2689" w:rsidP="00CD2689">
      <w:pPr>
        <w:pStyle w:val="af2"/>
        <w:shd w:val="clear" w:color="auto" w:fill="FFFFFF"/>
        <w:spacing w:before="0" w:beforeAutospacing="0" w:after="0" w:afterAutospacing="0"/>
        <w:ind w:left="212"/>
        <w:jc w:val="center"/>
        <w:rPr>
          <w:bCs/>
          <w:color w:val="000000" w:themeColor="text1"/>
          <w:sz w:val="16"/>
          <w:szCs w:val="16"/>
        </w:rPr>
      </w:pPr>
      <w:r w:rsidRPr="00CD2689">
        <w:rPr>
          <w:bCs/>
          <w:color w:val="000000" w:themeColor="text1"/>
          <w:sz w:val="16"/>
          <w:szCs w:val="16"/>
        </w:rPr>
        <w:t>г. Галич</w:t>
      </w:r>
    </w:p>
    <w:p w:rsidR="00CD2689" w:rsidRPr="00CD2689" w:rsidRDefault="00CD2689" w:rsidP="00CD2689">
      <w:pPr>
        <w:pStyle w:val="af2"/>
        <w:shd w:val="clear" w:color="auto" w:fill="FFFFFF"/>
        <w:spacing w:before="0" w:beforeAutospacing="0" w:after="0" w:afterAutospacing="0"/>
        <w:ind w:left="212"/>
        <w:jc w:val="both"/>
        <w:rPr>
          <w:bCs/>
          <w:color w:val="000000" w:themeColor="text1"/>
          <w:sz w:val="16"/>
          <w:szCs w:val="16"/>
        </w:rPr>
      </w:pPr>
    </w:p>
    <w:p w:rsidR="00CD2689" w:rsidRPr="00CD2689" w:rsidRDefault="00CD2689" w:rsidP="00CD2689">
      <w:pPr>
        <w:pStyle w:val="af2"/>
        <w:shd w:val="clear" w:color="auto" w:fill="FFFFFF"/>
        <w:spacing w:before="0" w:beforeAutospacing="0" w:after="0" w:afterAutospacing="0"/>
        <w:ind w:left="212"/>
        <w:jc w:val="center"/>
        <w:rPr>
          <w:b/>
          <w:bCs/>
          <w:color w:val="000000" w:themeColor="text1"/>
          <w:sz w:val="16"/>
          <w:szCs w:val="16"/>
        </w:rPr>
      </w:pPr>
      <w:r w:rsidRPr="00CD2689">
        <w:rPr>
          <w:b/>
          <w:bCs/>
          <w:color w:val="000000" w:themeColor="text1"/>
          <w:sz w:val="16"/>
          <w:szCs w:val="16"/>
        </w:rPr>
        <w:t>Об утверждении Положения о графиках аварийного ограничения режимов потребления тепловой энергии</w:t>
      </w:r>
    </w:p>
    <w:p w:rsidR="00CD2689" w:rsidRPr="00CD2689" w:rsidRDefault="00CD2689" w:rsidP="00CD2689">
      <w:pPr>
        <w:pStyle w:val="af2"/>
        <w:shd w:val="clear" w:color="auto" w:fill="FFFFFF"/>
        <w:spacing w:before="0" w:beforeAutospacing="0" w:after="0" w:afterAutospacing="0"/>
        <w:ind w:left="212"/>
        <w:jc w:val="both"/>
        <w:rPr>
          <w:bCs/>
          <w:color w:val="000000" w:themeColor="text1"/>
          <w:sz w:val="16"/>
          <w:szCs w:val="16"/>
        </w:rPr>
      </w:pPr>
    </w:p>
    <w:p w:rsidR="00CD2689" w:rsidRPr="00CD2689" w:rsidRDefault="00CD2689" w:rsidP="00CD2689">
      <w:pPr>
        <w:pStyle w:val="af2"/>
        <w:shd w:val="clear" w:color="auto" w:fill="FFFFFF"/>
        <w:spacing w:before="0" w:beforeAutospacing="0" w:after="0" w:afterAutospacing="0"/>
        <w:ind w:left="426" w:right="244" w:firstLine="709"/>
        <w:jc w:val="both"/>
        <w:rPr>
          <w:bCs/>
          <w:color w:val="000000" w:themeColor="text1"/>
          <w:sz w:val="16"/>
          <w:szCs w:val="16"/>
        </w:rPr>
      </w:pPr>
      <w:proofErr w:type="gramStart"/>
      <w:r w:rsidRPr="00CD2689">
        <w:rPr>
          <w:bCs/>
          <w:color w:val="000000" w:themeColor="text1"/>
          <w:sz w:val="16"/>
          <w:szCs w:val="16"/>
        </w:rPr>
        <w:t>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190-ФЗ «О теплоснабжении», постановлением Правительства Российской Федерации от 8 августа  2012 № 808 «Об организации теплоснабжения в Российской Федерации и о внесении изменений в некоторые акты Правительства Российской Федерации», Правилами оценки готовности к отопительному</w:t>
      </w:r>
      <w:proofErr w:type="gramEnd"/>
      <w:r w:rsidRPr="00CD2689">
        <w:rPr>
          <w:bCs/>
          <w:color w:val="000000" w:themeColor="text1"/>
          <w:sz w:val="16"/>
          <w:szCs w:val="16"/>
        </w:rPr>
        <w:t xml:space="preserve"> </w:t>
      </w:r>
      <w:proofErr w:type="gramStart"/>
      <w:r w:rsidRPr="00CD2689">
        <w:rPr>
          <w:bCs/>
          <w:color w:val="000000" w:themeColor="text1"/>
          <w:sz w:val="16"/>
          <w:szCs w:val="16"/>
        </w:rPr>
        <w:t>периоду, утвержденными приказом Министерства энергетики Российской Федерации от 12 марта 2013 года №103, Методическими рекомендациями по проверке готовности муниципальных образований к отопительному периоду, утвержденными приказом Федеральной службы по экологическому, технологическому и атомному надзору от 17 июля 2013 года № 314, руководствуясь Уставом муниципального образования Галичский муниципальный район, в целях своевременного и организованного введения аварийных режимов при недостатке тепловой мощности на котельной</w:t>
      </w:r>
      <w:proofErr w:type="gramEnd"/>
      <w:r w:rsidRPr="00CD2689">
        <w:rPr>
          <w:bCs/>
          <w:color w:val="000000" w:themeColor="text1"/>
          <w:sz w:val="16"/>
          <w:szCs w:val="16"/>
        </w:rPr>
        <w:t>, локализации аварийных ситуаций и предотвращения их развития</w:t>
      </w:r>
    </w:p>
    <w:p w:rsidR="00CD2689" w:rsidRPr="00CD2689" w:rsidRDefault="00CD2689" w:rsidP="00CD2689">
      <w:pPr>
        <w:pStyle w:val="af2"/>
        <w:shd w:val="clear" w:color="auto" w:fill="FFFFFF"/>
        <w:spacing w:before="0" w:beforeAutospacing="0" w:after="0" w:afterAutospacing="0"/>
        <w:ind w:left="426" w:right="244"/>
        <w:jc w:val="both"/>
        <w:rPr>
          <w:bCs/>
          <w:color w:val="000000" w:themeColor="text1"/>
          <w:sz w:val="16"/>
          <w:szCs w:val="16"/>
        </w:rPr>
      </w:pPr>
      <w:r w:rsidRPr="00CD2689">
        <w:rPr>
          <w:bCs/>
          <w:color w:val="000000" w:themeColor="text1"/>
          <w:sz w:val="16"/>
          <w:szCs w:val="16"/>
        </w:rPr>
        <w:t xml:space="preserve"> </w:t>
      </w:r>
      <w:proofErr w:type="gramStart"/>
      <w:r w:rsidRPr="00CD2689">
        <w:rPr>
          <w:bCs/>
          <w:color w:val="000000" w:themeColor="text1"/>
          <w:sz w:val="16"/>
          <w:szCs w:val="16"/>
        </w:rPr>
        <w:t>П</w:t>
      </w:r>
      <w:proofErr w:type="gramEnd"/>
      <w:r w:rsidRPr="00CD2689">
        <w:rPr>
          <w:bCs/>
          <w:color w:val="000000" w:themeColor="text1"/>
          <w:sz w:val="16"/>
          <w:szCs w:val="16"/>
        </w:rPr>
        <w:t xml:space="preserve"> О С Т А Н О В Л Я Ю:</w:t>
      </w:r>
    </w:p>
    <w:p w:rsidR="00CD2689" w:rsidRPr="00CD2689" w:rsidRDefault="00CD2689" w:rsidP="00CD2689">
      <w:pPr>
        <w:pStyle w:val="af2"/>
        <w:shd w:val="clear" w:color="auto" w:fill="FFFFFF"/>
        <w:spacing w:before="0" w:beforeAutospacing="0" w:after="0" w:afterAutospacing="0"/>
        <w:ind w:left="426" w:right="244" w:firstLine="709"/>
        <w:jc w:val="both"/>
        <w:rPr>
          <w:bCs/>
          <w:color w:val="000000" w:themeColor="text1"/>
          <w:sz w:val="16"/>
          <w:szCs w:val="16"/>
        </w:rPr>
      </w:pPr>
      <w:r w:rsidRPr="00CD2689">
        <w:rPr>
          <w:bCs/>
          <w:color w:val="000000" w:themeColor="text1"/>
          <w:sz w:val="16"/>
          <w:szCs w:val="16"/>
        </w:rPr>
        <w:t xml:space="preserve">1.  Утвердить Положение о графиках аварийного ограничения режимов   </w:t>
      </w:r>
    </w:p>
    <w:p w:rsidR="00CD2689" w:rsidRPr="00CD2689" w:rsidRDefault="00CD2689" w:rsidP="00CD2689">
      <w:pPr>
        <w:pStyle w:val="af2"/>
        <w:shd w:val="clear" w:color="auto" w:fill="FFFFFF"/>
        <w:spacing w:before="0" w:beforeAutospacing="0" w:after="0" w:afterAutospacing="0"/>
        <w:ind w:left="426" w:right="244" w:firstLine="709"/>
        <w:jc w:val="both"/>
        <w:rPr>
          <w:bCs/>
          <w:color w:val="000000" w:themeColor="text1"/>
          <w:sz w:val="16"/>
          <w:szCs w:val="16"/>
        </w:rPr>
      </w:pPr>
      <w:r w:rsidRPr="00CD2689">
        <w:rPr>
          <w:bCs/>
          <w:color w:val="000000" w:themeColor="text1"/>
          <w:sz w:val="16"/>
          <w:szCs w:val="16"/>
        </w:rPr>
        <w:t>потребления тепловой энергии (прилагается).</w:t>
      </w:r>
    </w:p>
    <w:p w:rsidR="00CD2689" w:rsidRPr="00CD2689" w:rsidRDefault="00CD2689" w:rsidP="00CD2689">
      <w:pPr>
        <w:pStyle w:val="af2"/>
        <w:shd w:val="clear" w:color="auto" w:fill="FFFFFF"/>
        <w:spacing w:before="0" w:beforeAutospacing="0" w:after="0" w:afterAutospacing="0"/>
        <w:ind w:left="426" w:right="244" w:firstLine="709"/>
        <w:jc w:val="both"/>
        <w:rPr>
          <w:bCs/>
          <w:color w:val="000000" w:themeColor="text1"/>
          <w:sz w:val="16"/>
          <w:szCs w:val="16"/>
        </w:rPr>
      </w:pPr>
      <w:r w:rsidRPr="00CD2689">
        <w:rPr>
          <w:bCs/>
          <w:color w:val="000000" w:themeColor="text1"/>
          <w:sz w:val="16"/>
          <w:szCs w:val="16"/>
        </w:rPr>
        <w:t>2. Рекомендовать теплоснабжающим организациям руководствоваться данным положением.</w:t>
      </w:r>
    </w:p>
    <w:p w:rsidR="00CD2689" w:rsidRPr="00CD2689" w:rsidRDefault="00CD2689" w:rsidP="00CD2689">
      <w:pPr>
        <w:pStyle w:val="af2"/>
        <w:shd w:val="clear" w:color="auto" w:fill="FFFFFF"/>
        <w:spacing w:before="0" w:beforeAutospacing="0" w:after="0" w:afterAutospacing="0"/>
        <w:ind w:left="426" w:right="244" w:firstLine="709"/>
        <w:jc w:val="both"/>
        <w:rPr>
          <w:bCs/>
          <w:color w:val="000000" w:themeColor="text1"/>
          <w:sz w:val="16"/>
          <w:szCs w:val="16"/>
        </w:rPr>
      </w:pPr>
      <w:r w:rsidRPr="00CD2689">
        <w:rPr>
          <w:bCs/>
          <w:color w:val="000000" w:themeColor="text1"/>
          <w:sz w:val="16"/>
          <w:szCs w:val="16"/>
        </w:rPr>
        <w:t xml:space="preserve">3. Контроль исполнения настоящего постановления возложить на первого заместителя главы администрации муниципального района  Фоменко В.А.                                                                                                                                                </w:t>
      </w:r>
    </w:p>
    <w:p w:rsidR="00CD2689" w:rsidRPr="00CD2689" w:rsidRDefault="00CD2689" w:rsidP="00CD2689">
      <w:pPr>
        <w:pStyle w:val="af2"/>
        <w:shd w:val="clear" w:color="auto" w:fill="FFFFFF"/>
        <w:spacing w:before="0" w:beforeAutospacing="0" w:after="0" w:afterAutospacing="0"/>
        <w:ind w:left="426" w:right="244" w:firstLine="709"/>
        <w:jc w:val="both"/>
        <w:rPr>
          <w:bCs/>
          <w:color w:val="000000" w:themeColor="text1"/>
          <w:sz w:val="16"/>
          <w:szCs w:val="16"/>
        </w:rPr>
      </w:pPr>
      <w:r w:rsidRPr="00CD2689">
        <w:rPr>
          <w:bCs/>
          <w:color w:val="000000" w:themeColor="text1"/>
          <w:sz w:val="16"/>
          <w:szCs w:val="16"/>
        </w:rPr>
        <w:t>4. Настоящее постановление вступает в силу со дня его официального опубликования.</w:t>
      </w:r>
    </w:p>
    <w:p w:rsidR="00CD2689" w:rsidRPr="00CD2689" w:rsidRDefault="00CD2689" w:rsidP="00CD2689">
      <w:pPr>
        <w:pStyle w:val="af2"/>
        <w:shd w:val="clear" w:color="auto" w:fill="FFFFFF"/>
        <w:spacing w:before="0" w:beforeAutospacing="0" w:after="0" w:afterAutospacing="0"/>
        <w:ind w:left="212" w:firstLine="709"/>
        <w:jc w:val="both"/>
        <w:rPr>
          <w:bCs/>
          <w:color w:val="000000" w:themeColor="text1"/>
          <w:sz w:val="16"/>
          <w:szCs w:val="16"/>
        </w:rPr>
      </w:pPr>
    </w:p>
    <w:p w:rsidR="00CD2689" w:rsidRPr="00CD2689" w:rsidRDefault="00CD2689" w:rsidP="00CD2689">
      <w:pPr>
        <w:pStyle w:val="af2"/>
        <w:shd w:val="clear" w:color="auto" w:fill="FFFFFF"/>
        <w:spacing w:before="0" w:beforeAutospacing="0" w:after="0" w:afterAutospacing="0"/>
        <w:ind w:left="567"/>
        <w:jc w:val="both"/>
        <w:rPr>
          <w:bCs/>
          <w:color w:val="000000" w:themeColor="text1"/>
          <w:sz w:val="16"/>
          <w:szCs w:val="16"/>
        </w:rPr>
      </w:pPr>
    </w:p>
    <w:p w:rsidR="00CD2689" w:rsidRPr="00CD2689" w:rsidRDefault="00CD2689" w:rsidP="00CD2689">
      <w:pPr>
        <w:pStyle w:val="af2"/>
        <w:shd w:val="clear" w:color="auto" w:fill="FFFFFF"/>
        <w:spacing w:before="0" w:beforeAutospacing="0" w:after="0" w:afterAutospacing="0"/>
        <w:ind w:left="212"/>
        <w:jc w:val="both"/>
        <w:rPr>
          <w:bCs/>
          <w:color w:val="000000" w:themeColor="text1"/>
          <w:sz w:val="16"/>
          <w:szCs w:val="16"/>
        </w:rPr>
      </w:pPr>
      <w:r w:rsidRPr="00CD2689">
        <w:rPr>
          <w:bCs/>
          <w:color w:val="000000" w:themeColor="text1"/>
          <w:sz w:val="16"/>
          <w:szCs w:val="16"/>
        </w:rPr>
        <w:t xml:space="preserve">    Глава </w:t>
      </w:r>
    </w:p>
    <w:p w:rsidR="00CD2689" w:rsidRPr="00CD2689" w:rsidRDefault="00CD2689" w:rsidP="00CD2689">
      <w:pPr>
        <w:pStyle w:val="af2"/>
        <w:shd w:val="clear" w:color="auto" w:fill="FFFFFF"/>
        <w:spacing w:before="0" w:beforeAutospacing="0" w:after="0" w:afterAutospacing="0"/>
        <w:ind w:left="212"/>
        <w:jc w:val="both"/>
        <w:rPr>
          <w:bCs/>
          <w:color w:val="000000" w:themeColor="text1"/>
          <w:sz w:val="16"/>
          <w:szCs w:val="16"/>
        </w:rPr>
      </w:pPr>
      <w:r w:rsidRPr="00CD2689">
        <w:rPr>
          <w:bCs/>
          <w:color w:val="000000" w:themeColor="text1"/>
          <w:sz w:val="16"/>
          <w:szCs w:val="16"/>
        </w:rPr>
        <w:t xml:space="preserve">    муниципального района                                                                  А.Н. Потехин</w:t>
      </w:r>
    </w:p>
    <w:p w:rsidR="00CD2689" w:rsidRPr="00CD2689" w:rsidRDefault="00CD2689" w:rsidP="00CD2689">
      <w:pPr>
        <w:jc w:val="center"/>
        <w:rPr>
          <w:color w:val="2C2C2C"/>
          <w:sz w:val="16"/>
          <w:szCs w:val="16"/>
          <w:lang w:eastAsia="ru-RU" w:bidi="ru-RU"/>
        </w:rPr>
      </w:pPr>
    </w:p>
    <w:p w:rsidR="00CD2689" w:rsidRPr="00CD2689" w:rsidRDefault="00CD2689" w:rsidP="00CD2689">
      <w:pPr>
        <w:rPr>
          <w:color w:val="2C2C2C"/>
          <w:sz w:val="16"/>
          <w:szCs w:val="16"/>
          <w:lang w:eastAsia="ru-RU" w:bidi="ru-RU"/>
        </w:rPr>
      </w:pPr>
    </w:p>
    <w:p w:rsidR="00CD2689" w:rsidRPr="00CD2689" w:rsidRDefault="00CD2689" w:rsidP="00CD2689">
      <w:pPr>
        <w:pStyle w:val="a4"/>
        <w:spacing w:before="67"/>
        <w:ind w:left="6459" w:right="308" w:firstLine="31"/>
        <w:jc w:val="right"/>
        <w:rPr>
          <w:sz w:val="16"/>
          <w:szCs w:val="16"/>
        </w:rPr>
      </w:pPr>
      <w:r w:rsidRPr="00CD2689">
        <w:rPr>
          <w:sz w:val="16"/>
          <w:szCs w:val="16"/>
        </w:rPr>
        <w:t>Приложение</w:t>
      </w:r>
      <w:r w:rsidRPr="00CD2689">
        <w:rPr>
          <w:spacing w:val="-5"/>
          <w:sz w:val="16"/>
          <w:szCs w:val="16"/>
        </w:rPr>
        <w:t xml:space="preserve"> </w:t>
      </w:r>
      <w:r w:rsidRPr="00CD2689">
        <w:rPr>
          <w:sz w:val="16"/>
          <w:szCs w:val="16"/>
        </w:rPr>
        <w:t>к</w:t>
      </w:r>
      <w:r w:rsidRPr="00CD2689">
        <w:rPr>
          <w:spacing w:val="-6"/>
          <w:sz w:val="16"/>
          <w:szCs w:val="16"/>
        </w:rPr>
        <w:t xml:space="preserve"> </w:t>
      </w:r>
      <w:r w:rsidRPr="00CD2689">
        <w:rPr>
          <w:sz w:val="16"/>
          <w:szCs w:val="16"/>
        </w:rPr>
        <w:t>постановлению администрации</w:t>
      </w:r>
      <w:r w:rsidRPr="00CD2689">
        <w:rPr>
          <w:spacing w:val="-18"/>
          <w:sz w:val="16"/>
          <w:szCs w:val="16"/>
        </w:rPr>
        <w:t xml:space="preserve"> </w:t>
      </w:r>
      <w:r w:rsidRPr="00CD2689">
        <w:rPr>
          <w:sz w:val="16"/>
          <w:szCs w:val="16"/>
        </w:rPr>
        <w:t>Галичского муниципального</w:t>
      </w:r>
      <w:r w:rsidRPr="00CD2689">
        <w:rPr>
          <w:spacing w:val="-10"/>
          <w:sz w:val="16"/>
          <w:szCs w:val="16"/>
        </w:rPr>
        <w:t xml:space="preserve"> </w:t>
      </w:r>
      <w:r w:rsidRPr="00CD2689">
        <w:rPr>
          <w:sz w:val="16"/>
          <w:szCs w:val="16"/>
        </w:rPr>
        <w:t>района</w:t>
      </w:r>
    </w:p>
    <w:p w:rsidR="00CD2689" w:rsidRPr="00CD2689" w:rsidRDefault="00CD2689" w:rsidP="00CD2689">
      <w:pPr>
        <w:pStyle w:val="a4"/>
        <w:spacing w:before="2"/>
        <w:ind w:right="306"/>
        <w:jc w:val="right"/>
        <w:rPr>
          <w:sz w:val="16"/>
          <w:szCs w:val="16"/>
        </w:rPr>
      </w:pPr>
      <w:r w:rsidRPr="00CD2689">
        <w:rPr>
          <w:sz w:val="16"/>
          <w:szCs w:val="16"/>
        </w:rPr>
        <w:t xml:space="preserve">                                                                           от « </w:t>
      </w:r>
      <w:r>
        <w:rPr>
          <w:sz w:val="16"/>
          <w:szCs w:val="16"/>
        </w:rPr>
        <w:t>27</w:t>
      </w:r>
      <w:r w:rsidRPr="00CD2689">
        <w:rPr>
          <w:sz w:val="16"/>
          <w:szCs w:val="16"/>
        </w:rPr>
        <w:t xml:space="preserve"> »  сентября 2019 года №</w:t>
      </w:r>
      <w:r w:rsidRPr="00CD2689">
        <w:rPr>
          <w:spacing w:val="-10"/>
          <w:sz w:val="16"/>
          <w:szCs w:val="16"/>
        </w:rPr>
        <w:t xml:space="preserve">  </w:t>
      </w:r>
      <w:r>
        <w:rPr>
          <w:spacing w:val="-10"/>
          <w:sz w:val="16"/>
          <w:szCs w:val="16"/>
        </w:rPr>
        <w:t>308</w:t>
      </w:r>
      <w:r w:rsidRPr="00CD2689">
        <w:rPr>
          <w:spacing w:val="-10"/>
          <w:sz w:val="16"/>
          <w:szCs w:val="16"/>
        </w:rPr>
        <w:t xml:space="preserve">  </w:t>
      </w:r>
    </w:p>
    <w:p w:rsidR="00CD2689" w:rsidRPr="00CD2689" w:rsidRDefault="00CD2689" w:rsidP="00CD2689">
      <w:pPr>
        <w:pStyle w:val="a4"/>
        <w:spacing w:before="4"/>
        <w:rPr>
          <w:sz w:val="16"/>
          <w:szCs w:val="16"/>
        </w:rPr>
      </w:pPr>
    </w:p>
    <w:p w:rsidR="00CD2689" w:rsidRPr="00CD2689" w:rsidRDefault="00CD2689" w:rsidP="00CD2689">
      <w:pPr>
        <w:pStyle w:val="Heading1"/>
        <w:ind w:left="344" w:right="436"/>
        <w:rPr>
          <w:sz w:val="16"/>
          <w:szCs w:val="16"/>
        </w:rPr>
      </w:pPr>
      <w:r w:rsidRPr="00CD2689">
        <w:rPr>
          <w:color w:val="2C2C2C"/>
          <w:sz w:val="16"/>
          <w:szCs w:val="16"/>
        </w:rPr>
        <w:t>ПОЛОЖЕНИЕ</w:t>
      </w:r>
    </w:p>
    <w:p w:rsidR="00CD2689" w:rsidRPr="00CD2689" w:rsidRDefault="00CD2689" w:rsidP="00CD2689">
      <w:pPr>
        <w:spacing w:before="95"/>
        <w:ind w:left="224"/>
        <w:jc w:val="center"/>
        <w:rPr>
          <w:b/>
          <w:color w:val="2C2C2C"/>
          <w:sz w:val="16"/>
          <w:szCs w:val="16"/>
          <w:lang w:eastAsia="ru-RU" w:bidi="ru-RU"/>
        </w:rPr>
      </w:pPr>
      <w:r w:rsidRPr="00CD2689">
        <w:rPr>
          <w:b/>
          <w:color w:val="2C2C2C"/>
          <w:sz w:val="16"/>
          <w:szCs w:val="16"/>
          <w:lang w:eastAsia="ru-RU" w:bidi="ru-RU"/>
        </w:rPr>
        <w:t>о графиках аварийного ограничения режимов потребления тепловой энергии</w:t>
      </w:r>
    </w:p>
    <w:p w:rsidR="00CD2689" w:rsidRPr="00CD2689" w:rsidRDefault="00CD2689" w:rsidP="00CD2689">
      <w:pPr>
        <w:pStyle w:val="a4"/>
        <w:ind w:left="344" w:right="441"/>
        <w:jc w:val="center"/>
        <w:rPr>
          <w:sz w:val="16"/>
          <w:szCs w:val="16"/>
        </w:rPr>
      </w:pPr>
      <w:r w:rsidRPr="00CD2689">
        <w:rPr>
          <w:color w:val="2C2C2C"/>
          <w:sz w:val="16"/>
          <w:szCs w:val="16"/>
        </w:rPr>
        <w:t>Общие положения</w:t>
      </w:r>
    </w:p>
    <w:p w:rsidR="00CD2689" w:rsidRPr="00CD2689" w:rsidRDefault="00CD2689" w:rsidP="00ED5B03">
      <w:pPr>
        <w:pStyle w:val="afff5"/>
        <w:widowControl w:val="0"/>
        <w:numPr>
          <w:ilvl w:val="1"/>
          <w:numId w:val="10"/>
        </w:numPr>
        <w:tabs>
          <w:tab w:val="left" w:pos="772"/>
        </w:tabs>
        <w:autoSpaceDE w:val="0"/>
        <w:autoSpaceDN w:val="0"/>
        <w:spacing w:before="96" w:after="0" w:line="240" w:lineRule="auto"/>
        <w:ind w:left="210" w:right="312" w:firstLine="771"/>
        <w:contextualSpacing w:val="0"/>
        <w:jc w:val="both"/>
        <w:rPr>
          <w:rFonts w:ascii="Times New Roman" w:hAnsi="Times New Roman"/>
          <w:sz w:val="16"/>
          <w:szCs w:val="16"/>
        </w:rPr>
      </w:pPr>
      <w:r w:rsidRPr="00CD2689">
        <w:rPr>
          <w:rFonts w:ascii="Times New Roman" w:hAnsi="Times New Roman"/>
          <w:color w:val="2C2C2C"/>
          <w:sz w:val="16"/>
          <w:szCs w:val="16"/>
        </w:rPr>
        <w:t>Графики аварийного ограничения режимов потребления тепловой энергии (далее по тексту - Графики аварийного ограничения) составляются по каждому теплоисточнику отдельно (приложение</w:t>
      </w:r>
      <w:r w:rsidRPr="00CD2689">
        <w:rPr>
          <w:rFonts w:ascii="Times New Roman" w:hAnsi="Times New Roman"/>
          <w:color w:val="2C2C2C"/>
          <w:spacing w:val="-7"/>
          <w:sz w:val="16"/>
          <w:szCs w:val="16"/>
        </w:rPr>
        <w:t xml:space="preserve"> </w:t>
      </w:r>
      <w:r w:rsidRPr="00CD2689">
        <w:rPr>
          <w:rFonts w:ascii="Times New Roman" w:hAnsi="Times New Roman"/>
          <w:color w:val="2C2C2C"/>
          <w:sz w:val="16"/>
          <w:szCs w:val="16"/>
        </w:rPr>
        <w:t>1).</w:t>
      </w:r>
    </w:p>
    <w:p w:rsidR="00CD2689" w:rsidRPr="00CD2689" w:rsidRDefault="00CD2689" w:rsidP="00ED5B03">
      <w:pPr>
        <w:pStyle w:val="afff5"/>
        <w:widowControl w:val="0"/>
        <w:numPr>
          <w:ilvl w:val="1"/>
          <w:numId w:val="10"/>
        </w:numPr>
        <w:tabs>
          <w:tab w:val="left" w:pos="714"/>
        </w:tabs>
        <w:autoSpaceDE w:val="0"/>
        <w:autoSpaceDN w:val="0"/>
        <w:spacing w:before="95" w:after="0" w:line="240" w:lineRule="auto"/>
        <w:ind w:left="210" w:right="305" w:firstLine="771"/>
        <w:contextualSpacing w:val="0"/>
        <w:jc w:val="both"/>
        <w:rPr>
          <w:rFonts w:ascii="Times New Roman" w:hAnsi="Times New Roman"/>
          <w:sz w:val="16"/>
          <w:szCs w:val="16"/>
        </w:rPr>
      </w:pPr>
      <w:r w:rsidRPr="00CD2689">
        <w:rPr>
          <w:rFonts w:ascii="Times New Roman" w:hAnsi="Times New Roman"/>
          <w:color w:val="2C2C2C"/>
          <w:sz w:val="16"/>
          <w:szCs w:val="16"/>
        </w:rPr>
        <w:t>Графики аварийного ограничения ежегодно составляются, согласовываются с главой администрации муниципального района, и вводятся при возникновении дефицита тепловой энергии и мощности в энергосистеме в случае стихийных бедствий (гроза, буря, наводнение, пожар и т.п.), для предотвращения возникновения и развития аварий, для их ликвидации и для исключения неорганизованных отключений</w:t>
      </w:r>
      <w:r w:rsidRPr="00CD2689">
        <w:rPr>
          <w:rFonts w:ascii="Times New Roman" w:hAnsi="Times New Roman"/>
          <w:color w:val="2C2C2C"/>
          <w:spacing w:val="-2"/>
          <w:sz w:val="16"/>
          <w:szCs w:val="16"/>
        </w:rPr>
        <w:t xml:space="preserve"> </w:t>
      </w:r>
      <w:r w:rsidRPr="00CD2689">
        <w:rPr>
          <w:rFonts w:ascii="Times New Roman" w:hAnsi="Times New Roman"/>
          <w:color w:val="2C2C2C"/>
          <w:sz w:val="16"/>
          <w:szCs w:val="16"/>
        </w:rPr>
        <w:t>потребителей.</w:t>
      </w:r>
    </w:p>
    <w:p w:rsidR="00CD2689" w:rsidRPr="00CD2689" w:rsidRDefault="00CD2689" w:rsidP="00ED5B03">
      <w:pPr>
        <w:pStyle w:val="afff5"/>
        <w:widowControl w:val="0"/>
        <w:numPr>
          <w:ilvl w:val="1"/>
          <w:numId w:val="10"/>
        </w:numPr>
        <w:tabs>
          <w:tab w:val="left" w:pos="985"/>
        </w:tabs>
        <w:autoSpaceDE w:val="0"/>
        <w:autoSpaceDN w:val="0"/>
        <w:spacing w:before="96" w:after="0" w:line="240" w:lineRule="auto"/>
        <w:ind w:left="210" w:right="314" w:firstLine="771"/>
        <w:contextualSpacing w:val="0"/>
        <w:jc w:val="both"/>
        <w:rPr>
          <w:rFonts w:ascii="Times New Roman" w:hAnsi="Times New Roman"/>
          <w:sz w:val="16"/>
          <w:szCs w:val="16"/>
        </w:rPr>
      </w:pPr>
      <w:r w:rsidRPr="00CD2689">
        <w:rPr>
          <w:rFonts w:ascii="Times New Roman" w:hAnsi="Times New Roman"/>
          <w:color w:val="2C2C2C"/>
          <w:sz w:val="16"/>
          <w:szCs w:val="16"/>
        </w:rPr>
        <w:t>Ограничение потребителей по отпуску  тепла  в  сетевой  воде производится централизованно на котельной путем снижения температуры прямой сетевой воды или путем ограничения циркуляции сетевой</w:t>
      </w:r>
      <w:r w:rsidRPr="00CD2689">
        <w:rPr>
          <w:rFonts w:ascii="Times New Roman" w:hAnsi="Times New Roman"/>
          <w:color w:val="2C2C2C"/>
          <w:spacing w:val="-11"/>
          <w:sz w:val="16"/>
          <w:szCs w:val="16"/>
        </w:rPr>
        <w:t xml:space="preserve"> </w:t>
      </w:r>
      <w:r w:rsidRPr="00CD2689">
        <w:rPr>
          <w:rFonts w:ascii="Times New Roman" w:hAnsi="Times New Roman"/>
          <w:color w:val="2C2C2C"/>
          <w:sz w:val="16"/>
          <w:szCs w:val="16"/>
        </w:rPr>
        <w:t>воды.</w:t>
      </w:r>
    </w:p>
    <w:p w:rsidR="00CD2689" w:rsidRPr="00CD2689" w:rsidRDefault="00CD2689" w:rsidP="00ED5B03">
      <w:pPr>
        <w:pStyle w:val="afff5"/>
        <w:widowControl w:val="0"/>
        <w:numPr>
          <w:ilvl w:val="1"/>
          <w:numId w:val="10"/>
        </w:numPr>
        <w:tabs>
          <w:tab w:val="left" w:pos="854"/>
        </w:tabs>
        <w:autoSpaceDE w:val="0"/>
        <w:autoSpaceDN w:val="0"/>
        <w:spacing w:before="98" w:after="0" w:line="240" w:lineRule="auto"/>
        <w:ind w:left="210" w:right="306" w:firstLine="771"/>
        <w:contextualSpacing w:val="0"/>
        <w:jc w:val="both"/>
        <w:rPr>
          <w:rFonts w:ascii="Times New Roman" w:hAnsi="Times New Roman"/>
          <w:sz w:val="16"/>
          <w:szCs w:val="16"/>
        </w:rPr>
      </w:pPr>
      <w:r w:rsidRPr="00CD2689">
        <w:rPr>
          <w:rFonts w:ascii="Times New Roman" w:hAnsi="Times New Roman"/>
          <w:color w:val="2C2C2C"/>
          <w:sz w:val="16"/>
          <w:szCs w:val="16"/>
        </w:rPr>
        <w:t>График аварийного ограничения применяется в случае явной угрозы возникновения аварии или возникшей аварии на котельных или тепловых сетях, когда нет времени для введения графика ограничения потребителям тепловой энергии. Очередность отключения потребителей определяется исходя из условий эксплуатации котельных и тепловых</w:t>
      </w:r>
      <w:r w:rsidRPr="00CD2689">
        <w:rPr>
          <w:rFonts w:ascii="Times New Roman" w:hAnsi="Times New Roman"/>
          <w:color w:val="2C2C2C"/>
          <w:spacing w:val="1"/>
          <w:sz w:val="16"/>
          <w:szCs w:val="16"/>
        </w:rPr>
        <w:t xml:space="preserve"> </w:t>
      </w:r>
      <w:r w:rsidRPr="00CD2689">
        <w:rPr>
          <w:rFonts w:ascii="Times New Roman" w:hAnsi="Times New Roman"/>
          <w:color w:val="2C2C2C"/>
          <w:sz w:val="16"/>
          <w:szCs w:val="16"/>
        </w:rPr>
        <w:t>сетей.</w:t>
      </w:r>
    </w:p>
    <w:p w:rsidR="00CD2689" w:rsidRPr="00CD2689" w:rsidRDefault="00CD2689" w:rsidP="00ED5B03">
      <w:pPr>
        <w:pStyle w:val="afff5"/>
        <w:widowControl w:val="0"/>
        <w:numPr>
          <w:ilvl w:val="1"/>
          <w:numId w:val="10"/>
        </w:numPr>
        <w:tabs>
          <w:tab w:val="left" w:pos="795"/>
        </w:tabs>
        <w:autoSpaceDE w:val="0"/>
        <w:autoSpaceDN w:val="0"/>
        <w:spacing w:before="96" w:after="0" w:line="240" w:lineRule="auto"/>
        <w:ind w:left="210" w:right="306" w:firstLine="771"/>
        <w:contextualSpacing w:val="0"/>
        <w:jc w:val="both"/>
        <w:rPr>
          <w:rFonts w:ascii="Times New Roman" w:hAnsi="Times New Roman"/>
          <w:sz w:val="16"/>
          <w:szCs w:val="16"/>
        </w:rPr>
      </w:pPr>
      <w:r w:rsidRPr="00CD2689">
        <w:rPr>
          <w:rFonts w:ascii="Times New Roman" w:hAnsi="Times New Roman"/>
          <w:color w:val="2C2C2C"/>
          <w:sz w:val="16"/>
          <w:szCs w:val="16"/>
        </w:rPr>
        <w:t>В соответствии с настоящим Положением и согласованным администрацией Галичского муниципального района графиком аварийного ограничения, потребители тепловой энергии составляют индивидуальные графики ограничения и аварийного отключения предприятия с учетом</w:t>
      </w:r>
      <w:r w:rsidRPr="00CD2689">
        <w:rPr>
          <w:rFonts w:ascii="Times New Roman" w:hAnsi="Times New Roman"/>
          <w:color w:val="2C2C2C"/>
          <w:spacing w:val="-6"/>
          <w:sz w:val="16"/>
          <w:szCs w:val="16"/>
        </w:rPr>
        <w:t xml:space="preserve"> </w:t>
      </w:r>
      <w:r w:rsidRPr="00CD2689">
        <w:rPr>
          <w:rFonts w:ascii="Times New Roman" w:hAnsi="Times New Roman"/>
          <w:color w:val="2C2C2C"/>
          <w:sz w:val="16"/>
          <w:szCs w:val="16"/>
        </w:rPr>
        <w:t>субабонентов.</w:t>
      </w:r>
    </w:p>
    <w:p w:rsidR="00CD2689" w:rsidRPr="00CD2689" w:rsidRDefault="00CD2689" w:rsidP="00ED5B03">
      <w:pPr>
        <w:pStyle w:val="afff5"/>
        <w:widowControl w:val="0"/>
        <w:numPr>
          <w:ilvl w:val="1"/>
          <w:numId w:val="10"/>
        </w:numPr>
        <w:tabs>
          <w:tab w:val="left" w:pos="719"/>
        </w:tabs>
        <w:autoSpaceDE w:val="0"/>
        <w:autoSpaceDN w:val="0"/>
        <w:spacing w:before="96" w:after="0" w:line="240" w:lineRule="auto"/>
        <w:ind w:left="210" w:right="316" w:firstLine="771"/>
        <w:contextualSpacing w:val="0"/>
        <w:jc w:val="both"/>
        <w:rPr>
          <w:rFonts w:ascii="Times New Roman" w:hAnsi="Times New Roman"/>
          <w:sz w:val="16"/>
          <w:szCs w:val="16"/>
        </w:rPr>
      </w:pPr>
      <w:r w:rsidRPr="00CD2689">
        <w:rPr>
          <w:rFonts w:ascii="Times New Roman" w:hAnsi="Times New Roman"/>
          <w:color w:val="2C2C2C"/>
          <w:sz w:val="16"/>
          <w:szCs w:val="16"/>
        </w:rPr>
        <w:t>При разработке графиков аварийного ограничения принимается во внимание, что по надежности теплоснабжения потребители тепловой энергии делятся на три категории:</w:t>
      </w:r>
    </w:p>
    <w:p w:rsidR="00CD2689" w:rsidRPr="00CD2689" w:rsidRDefault="00CD2689" w:rsidP="00ED5B03">
      <w:pPr>
        <w:pStyle w:val="afff5"/>
        <w:widowControl w:val="0"/>
        <w:numPr>
          <w:ilvl w:val="2"/>
          <w:numId w:val="10"/>
        </w:numPr>
        <w:tabs>
          <w:tab w:val="left" w:pos="997"/>
        </w:tabs>
        <w:autoSpaceDE w:val="0"/>
        <w:autoSpaceDN w:val="0"/>
        <w:spacing w:before="97" w:after="0" w:line="240" w:lineRule="auto"/>
        <w:ind w:left="210" w:right="313" w:firstLine="771"/>
        <w:contextualSpacing w:val="0"/>
        <w:jc w:val="both"/>
        <w:rPr>
          <w:rFonts w:ascii="Times New Roman" w:hAnsi="Times New Roman"/>
          <w:sz w:val="16"/>
          <w:szCs w:val="16"/>
        </w:rPr>
      </w:pPr>
      <w:r w:rsidRPr="00CD2689">
        <w:rPr>
          <w:rFonts w:ascii="Times New Roman" w:hAnsi="Times New Roman"/>
          <w:color w:val="2C2C2C"/>
          <w:sz w:val="16"/>
          <w:szCs w:val="16"/>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школы, детские дошкольные учреждения с круглосуточным пребыванием детей и</w:t>
      </w:r>
      <w:r w:rsidRPr="00CD2689">
        <w:rPr>
          <w:rFonts w:ascii="Times New Roman" w:hAnsi="Times New Roman"/>
          <w:color w:val="2C2C2C"/>
          <w:spacing w:val="-5"/>
          <w:sz w:val="16"/>
          <w:szCs w:val="16"/>
        </w:rPr>
        <w:t xml:space="preserve"> </w:t>
      </w:r>
      <w:r w:rsidRPr="00CD2689">
        <w:rPr>
          <w:rFonts w:ascii="Times New Roman" w:hAnsi="Times New Roman"/>
          <w:color w:val="2C2C2C"/>
          <w:sz w:val="16"/>
          <w:szCs w:val="16"/>
        </w:rPr>
        <w:t>т.п.);</w:t>
      </w:r>
    </w:p>
    <w:p w:rsidR="00CD2689" w:rsidRPr="00CD2689" w:rsidRDefault="00CD2689" w:rsidP="00ED5B03">
      <w:pPr>
        <w:pStyle w:val="afff5"/>
        <w:widowControl w:val="0"/>
        <w:numPr>
          <w:ilvl w:val="2"/>
          <w:numId w:val="10"/>
        </w:numPr>
        <w:tabs>
          <w:tab w:val="left" w:pos="1057"/>
        </w:tabs>
        <w:autoSpaceDE w:val="0"/>
        <w:autoSpaceDN w:val="0"/>
        <w:spacing w:before="94" w:after="0" w:line="240" w:lineRule="auto"/>
        <w:ind w:left="210" w:right="311" w:firstLine="771"/>
        <w:contextualSpacing w:val="0"/>
        <w:jc w:val="both"/>
        <w:rPr>
          <w:rFonts w:ascii="Times New Roman" w:hAnsi="Times New Roman"/>
          <w:sz w:val="16"/>
          <w:szCs w:val="16"/>
        </w:rPr>
      </w:pPr>
      <w:r w:rsidRPr="00CD2689">
        <w:rPr>
          <w:rFonts w:ascii="Times New Roman" w:hAnsi="Times New Roman"/>
          <w:color w:val="2C2C2C"/>
          <w:sz w:val="16"/>
          <w:szCs w:val="16"/>
        </w:rPr>
        <w:t>Вторая категория – потребители, допускающие аварийное снижение температуры в отапливаемых помещениях на период ликвидации аварии, но не более 54 часов: жилых и общественных зданий до +12С, промышленных зданий до +8С.</w:t>
      </w:r>
    </w:p>
    <w:p w:rsidR="00CD2689" w:rsidRPr="00CD2689" w:rsidRDefault="00CD2689" w:rsidP="00ED5B03">
      <w:pPr>
        <w:pStyle w:val="afff5"/>
        <w:widowControl w:val="0"/>
        <w:numPr>
          <w:ilvl w:val="2"/>
          <w:numId w:val="10"/>
        </w:numPr>
        <w:tabs>
          <w:tab w:val="left" w:pos="1057"/>
        </w:tabs>
        <w:autoSpaceDE w:val="0"/>
        <w:autoSpaceDN w:val="0"/>
        <w:spacing w:before="94" w:after="0" w:line="240" w:lineRule="auto"/>
        <w:ind w:left="210" w:right="311" w:firstLine="771"/>
        <w:contextualSpacing w:val="0"/>
        <w:jc w:val="both"/>
        <w:rPr>
          <w:rFonts w:ascii="Times New Roman" w:hAnsi="Times New Roman"/>
          <w:sz w:val="16"/>
          <w:szCs w:val="16"/>
        </w:rPr>
      </w:pPr>
      <w:r w:rsidRPr="00CD2689">
        <w:rPr>
          <w:rFonts w:ascii="Times New Roman" w:hAnsi="Times New Roman"/>
          <w:color w:val="2C2C2C"/>
          <w:sz w:val="16"/>
          <w:szCs w:val="16"/>
        </w:rPr>
        <w:t>Третья категория — остальные потребители: временные здания и сооружения, вспомогательные здания промышленных предприятий, бытовые помещения и т.д.</w:t>
      </w:r>
    </w:p>
    <w:p w:rsidR="00CD2689" w:rsidRPr="00CD2689" w:rsidRDefault="00CD2689" w:rsidP="00CD2689">
      <w:pPr>
        <w:pStyle w:val="afff5"/>
        <w:tabs>
          <w:tab w:val="left" w:pos="1057"/>
        </w:tabs>
        <w:spacing w:before="94"/>
        <w:ind w:left="210" w:right="311" w:firstLine="771"/>
        <w:rPr>
          <w:rFonts w:ascii="Times New Roman" w:hAnsi="Times New Roman"/>
          <w:color w:val="2C2C2C"/>
          <w:sz w:val="16"/>
          <w:szCs w:val="16"/>
        </w:rPr>
      </w:pPr>
    </w:p>
    <w:p w:rsidR="00CD2689" w:rsidRPr="00CD2689" w:rsidRDefault="00CD2689" w:rsidP="00CD2689">
      <w:pPr>
        <w:pStyle w:val="a4"/>
        <w:spacing w:before="67"/>
        <w:ind w:left="210" w:right="309" w:firstLine="771"/>
        <w:jc w:val="both"/>
        <w:rPr>
          <w:sz w:val="16"/>
          <w:szCs w:val="16"/>
        </w:rPr>
      </w:pPr>
      <w:r w:rsidRPr="00CD2689">
        <w:rPr>
          <w:color w:val="2C2C2C"/>
          <w:sz w:val="16"/>
          <w:szCs w:val="16"/>
        </w:rPr>
        <w:t>1.7. При авариях (отказах) на источнике теплоснабжения на его выходных коллекторах в течение всего ремонтно-восстановительного периода должна обеспечиваться подача 100% необходимой теплоты потребителям первой категории (если иные режимы не предусмотрены договором); Подача тепловой энергии на отопление и вентиляцию жилищно-коммунальным и промышленным потребителям второй и третьей категорий в размерах, указанных в</w:t>
      </w:r>
      <w:r w:rsidRPr="00CD2689">
        <w:rPr>
          <w:color w:val="2C2C2C"/>
          <w:spacing w:val="-13"/>
          <w:sz w:val="16"/>
          <w:szCs w:val="16"/>
        </w:rPr>
        <w:t xml:space="preserve"> </w:t>
      </w:r>
      <w:r w:rsidRPr="00CD2689">
        <w:rPr>
          <w:color w:val="2C2C2C"/>
          <w:sz w:val="16"/>
          <w:szCs w:val="16"/>
        </w:rPr>
        <w:t>таблице:</w:t>
      </w:r>
    </w:p>
    <w:p w:rsidR="00CD2689" w:rsidRPr="00CD2689" w:rsidRDefault="00CD2689" w:rsidP="00CD2689">
      <w:pPr>
        <w:pStyle w:val="a4"/>
        <w:rPr>
          <w:sz w:val="16"/>
          <w:szCs w:val="16"/>
        </w:rPr>
      </w:pPr>
    </w:p>
    <w:p w:rsidR="00CD2689" w:rsidRPr="00CD2689" w:rsidRDefault="00CD2689" w:rsidP="00CD2689">
      <w:pPr>
        <w:pStyle w:val="a4"/>
        <w:spacing w:before="10" w:after="1"/>
        <w:rPr>
          <w:sz w:val="16"/>
          <w:szCs w:val="16"/>
        </w:rPr>
      </w:pPr>
    </w:p>
    <w:tbl>
      <w:tblPr>
        <w:tblStyle w:val="TableNormal"/>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98"/>
        <w:gridCol w:w="1009"/>
        <w:gridCol w:w="1010"/>
        <w:gridCol w:w="1011"/>
        <w:gridCol w:w="1009"/>
        <w:gridCol w:w="1007"/>
      </w:tblGrid>
      <w:tr w:rsidR="00CD2689" w:rsidRPr="00CD2689" w:rsidTr="00920C3A">
        <w:trPr>
          <w:trHeight w:val="731"/>
        </w:trPr>
        <w:tc>
          <w:tcPr>
            <w:tcW w:w="4898" w:type="dxa"/>
            <w:vMerge w:val="restart"/>
          </w:tcPr>
          <w:p w:rsidR="00CD2689" w:rsidRPr="00CD2689" w:rsidRDefault="00CD2689" w:rsidP="00920C3A">
            <w:pPr>
              <w:pStyle w:val="TableParagraph"/>
              <w:rPr>
                <w:rFonts w:ascii="Times New Roman" w:hAnsi="Times New Roman" w:cs="Times New Roman"/>
                <w:sz w:val="16"/>
                <w:szCs w:val="16"/>
                <w:lang w:val="ru-RU"/>
              </w:rPr>
            </w:pPr>
          </w:p>
          <w:p w:rsidR="00CD2689" w:rsidRPr="00CD2689" w:rsidRDefault="00CD2689" w:rsidP="00920C3A">
            <w:pPr>
              <w:pStyle w:val="TableParagraph"/>
              <w:spacing w:before="186"/>
              <w:ind w:left="882"/>
              <w:rPr>
                <w:rFonts w:ascii="Times New Roman" w:hAnsi="Times New Roman" w:cs="Times New Roman"/>
                <w:sz w:val="16"/>
                <w:szCs w:val="16"/>
              </w:rPr>
            </w:pPr>
            <w:r w:rsidRPr="00CD2689">
              <w:rPr>
                <w:rFonts w:ascii="Times New Roman" w:hAnsi="Times New Roman" w:cs="Times New Roman"/>
                <w:color w:val="2C2C2C"/>
                <w:sz w:val="16"/>
                <w:szCs w:val="16"/>
              </w:rPr>
              <w:t>Наименование показателя</w:t>
            </w:r>
          </w:p>
        </w:tc>
        <w:tc>
          <w:tcPr>
            <w:tcW w:w="5046" w:type="dxa"/>
            <w:gridSpan w:val="5"/>
          </w:tcPr>
          <w:p w:rsidR="00CD2689" w:rsidRPr="00CD2689" w:rsidRDefault="00CD2689" w:rsidP="00920C3A">
            <w:pPr>
              <w:pStyle w:val="TableParagraph"/>
              <w:spacing w:line="305" w:lineRule="exact"/>
              <w:ind w:left="443" w:right="416"/>
              <w:jc w:val="center"/>
              <w:rPr>
                <w:rFonts w:ascii="Times New Roman" w:hAnsi="Times New Roman" w:cs="Times New Roman"/>
                <w:sz w:val="16"/>
                <w:szCs w:val="16"/>
                <w:lang w:val="ru-RU"/>
              </w:rPr>
            </w:pPr>
            <w:r w:rsidRPr="00CD2689">
              <w:rPr>
                <w:rFonts w:ascii="Times New Roman" w:hAnsi="Times New Roman" w:cs="Times New Roman"/>
                <w:color w:val="2C2C2C"/>
                <w:sz w:val="16"/>
                <w:szCs w:val="16"/>
                <w:lang w:val="ru-RU"/>
              </w:rPr>
              <w:t>Расчетная температура наружного</w:t>
            </w:r>
          </w:p>
          <w:p w:rsidR="00CD2689" w:rsidRPr="00CD2689" w:rsidRDefault="00CD2689" w:rsidP="00920C3A">
            <w:pPr>
              <w:pStyle w:val="TableParagraph"/>
              <w:ind w:left="443" w:right="411"/>
              <w:jc w:val="center"/>
              <w:rPr>
                <w:rFonts w:ascii="Times New Roman" w:hAnsi="Times New Roman" w:cs="Times New Roman"/>
                <w:sz w:val="16"/>
                <w:szCs w:val="16"/>
                <w:lang w:val="ru-RU"/>
              </w:rPr>
            </w:pPr>
            <w:r w:rsidRPr="00CD2689">
              <w:rPr>
                <w:rFonts w:ascii="Times New Roman" w:hAnsi="Times New Roman" w:cs="Times New Roman"/>
                <w:color w:val="2C2C2C"/>
                <w:sz w:val="16"/>
                <w:szCs w:val="16"/>
                <w:lang w:val="ru-RU"/>
              </w:rPr>
              <w:t>воздуха (в градусах Цельсия)</w:t>
            </w:r>
          </w:p>
        </w:tc>
      </w:tr>
      <w:tr w:rsidR="00CD2689" w:rsidRPr="00CD2689" w:rsidTr="00920C3A">
        <w:trPr>
          <w:trHeight w:val="738"/>
        </w:trPr>
        <w:tc>
          <w:tcPr>
            <w:tcW w:w="4898" w:type="dxa"/>
            <w:vMerge/>
          </w:tcPr>
          <w:p w:rsidR="00CD2689" w:rsidRPr="00CD2689" w:rsidRDefault="00CD2689" w:rsidP="00920C3A">
            <w:pPr>
              <w:rPr>
                <w:rFonts w:ascii="Times New Roman" w:hAnsi="Times New Roman" w:cs="Times New Roman"/>
                <w:sz w:val="16"/>
                <w:szCs w:val="16"/>
                <w:lang w:val="ru-RU"/>
              </w:rPr>
            </w:pPr>
          </w:p>
        </w:tc>
        <w:tc>
          <w:tcPr>
            <w:tcW w:w="1009" w:type="dxa"/>
          </w:tcPr>
          <w:p w:rsidR="00CD2689" w:rsidRPr="00CD2689" w:rsidRDefault="00CD2689" w:rsidP="00920C3A">
            <w:pPr>
              <w:pStyle w:val="TableParagraph"/>
              <w:ind w:left="361" w:right="44" w:hanging="267"/>
              <w:rPr>
                <w:rFonts w:ascii="Times New Roman" w:hAnsi="Times New Roman" w:cs="Times New Roman"/>
                <w:sz w:val="16"/>
                <w:szCs w:val="16"/>
              </w:rPr>
            </w:pPr>
            <w:r w:rsidRPr="00CD2689">
              <w:rPr>
                <w:rFonts w:ascii="Times New Roman" w:hAnsi="Times New Roman" w:cs="Times New Roman"/>
                <w:color w:val="2C2C2C"/>
                <w:sz w:val="16"/>
                <w:szCs w:val="16"/>
              </w:rPr>
              <w:t>Минус 10</w:t>
            </w:r>
          </w:p>
        </w:tc>
        <w:tc>
          <w:tcPr>
            <w:tcW w:w="1010" w:type="dxa"/>
          </w:tcPr>
          <w:p w:rsidR="00CD2689" w:rsidRPr="00CD2689" w:rsidRDefault="00CD2689" w:rsidP="00920C3A">
            <w:pPr>
              <w:pStyle w:val="TableParagraph"/>
              <w:ind w:left="352" w:right="47" w:hanging="267"/>
              <w:rPr>
                <w:rFonts w:ascii="Times New Roman" w:hAnsi="Times New Roman" w:cs="Times New Roman"/>
                <w:sz w:val="16"/>
                <w:szCs w:val="16"/>
              </w:rPr>
            </w:pPr>
            <w:r w:rsidRPr="00CD2689">
              <w:rPr>
                <w:rFonts w:ascii="Times New Roman" w:hAnsi="Times New Roman" w:cs="Times New Roman"/>
                <w:color w:val="2C2C2C"/>
                <w:sz w:val="16"/>
                <w:szCs w:val="16"/>
              </w:rPr>
              <w:t>Минус 20</w:t>
            </w:r>
          </w:p>
        </w:tc>
        <w:tc>
          <w:tcPr>
            <w:tcW w:w="1011" w:type="dxa"/>
          </w:tcPr>
          <w:p w:rsidR="00CD2689" w:rsidRPr="00CD2689" w:rsidRDefault="00CD2689" w:rsidP="00920C3A">
            <w:pPr>
              <w:pStyle w:val="TableParagraph"/>
              <w:ind w:left="353" w:right="47" w:hanging="267"/>
              <w:rPr>
                <w:rFonts w:ascii="Times New Roman" w:hAnsi="Times New Roman" w:cs="Times New Roman"/>
                <w:sz w:val="16"/>
                <w:szCs w:val="16"/>
              </w:rPr>
            </w:pPr>
            <w:r w:rsidRPr="00CD2689">
              <w:rPr>
                <w:rFonts w:ascii="Times New Roman" w:hAnsi="Times New Roman" w:cs="Times New Roman"/>
                <w:color w:val="2C2C2C"/>
                <w:sz w:val="16"/>
                <w:szCs w:val="16"/>
              </w:rPr>
              <w:t>Минус 30</w:t>
            </w:r>
          </w:p>
        </w:tc>
        <w:tc>
          <w:tcPr>
            <w:tcW w:w="1009" w:type="dxa"/>
          </w:tcPr>
          <w:p w:rsidR="00CD2689" w:rsidRPr="00CD2689" w:rsidRDefault="00CD2689" w:rsidP="00920C3A">
            <w:pPr>
              <w:pStyle w:val="TableParagraph"/>
              <w:ind w:left="353" w:right="52" w:hanging="267"/>
              <w:rPr>
                <w:rFonts w:ascii="Times New Roman" w:hAnsi="Times New Roman" w:cs="Times New Roman"/>
                <w:sz w:val="16"/>
                <w:szCs w:val="16"/>
              </w:rPr>
            </w:pPr>
            <w:r w:rsidRPr="00CD2689">
              <w:rPr>
                <w:rFonts w:ascii="Times New Roman" w:hAnsi="Times New Roman" w:cs="Times New Roman"/>
                <w:color w:val="2C2C2C"/>
                <w:sz w:val="16"/>
                <w:szCs w:val="16"/>
              </w:rPr>
              <w:t>Минус 40</w:t>
            </w:r>
          </w:p>
        </w:tc>
        <w:tc>
          <w:tcPr>
            <w:tcW w:w="1007" w:type="dxa"/>
          </w:tcPr>
          <w:p w:rsidR="00CD2689" w:rsidRPr="00CD2689" w:rsidRDefault="00CD2689" w:rsidP="00920C3A">
            <w:pPr>
              <w:pStyle w:val="TableParagraph"/>
              <w:ind w:left="361" w:right="50" w:hanging="267"/>
              <w:rPr>
                <w:rFonts w:ascii="Times New Roman" w:hAnsi="Times New Roman" w:cs="Times New Roman"/>
                <w:sz w:val="16"/>
                <w:szCs w:val="16"/>
              </w:rPr>
            </w:pPr>
            <w:r w:rsidRPr="00CD2689">
              <w:rPr>
                <w:rFonts w:ascii="Times New Roman" w:hAnsi="Times New Roman" w:cs="Times New Roman"/>
                <w:color w:val="2C2C2C"/>
                <w:sz w:val="16"/>
                <w:szCs w:val="16"/>
              </w:rPr>
              <w:t>Минус 50</w:t>
            </w:r>
          </w:p>
        </w:tc>
      </w:tr>
      <w:tr w:rsidR="00CD2689" w:rsidRPr="00CD2689" w:rsidTr="00920C3A">
        <w:trPr>
          <w:trHeight w:val="1698"/>
        </w:trPr>
        <w:tc>
          <w:tcPr>
            <w:tcW w:w="4898" w:type="dxa"/>
          </w:tcPr>
          <w:p w:rsidR="00CD2689" w:rsidRPr="00CD2689" w:rsidRDefault="00CD2689" w:rsidP="00920C3A">
            <w:pPr>
              <w:pStyle w:val="TableParagraph"/>
              <w:tabs>
                <w:tab w:val="left" w:pos="1488"/>
                <w:tab w:val="left" w:pos="3826"/>
              </w:tabs>
              <w:ind w:left="6" w:right="-15"/>
              <w:jc w:val="both"/>
              <w:rPr>
                <w:rFonts w:ascii="Times New Roman" w:hAnsi="Times New Roman" w:cs="Times New Roman"/>
                <w:sz w:val="16"/>
                <w:szCs w:val="16"/>
                <w:lang w:val="ru-RU"/>
              </w:rPr>
            </w:pPr>
            <w:r w:rsidRPr="00CD2689">
              <w:rPr>
                <w:rFonts w:ascii="Times New Roman" w:hAnsi="Times New Roman" w:cs="Times New Roman"/>
                <w:color w:val="2C2C2C"/>
                <w:sz w:val="16"/>
                <w:szCs w:val="16"/>
                <w:lang w:val="ru-RU"/>
              </w:rPr>
              <w:t xml:space="preserve">Подача тепловой энергии для потребителей второй и третьей категории </w:t>
            </w:r>
            <w:proofErr w:type="gramStart"/>
            <w:r w:rsidRPr="00CD2689">
              <w:rPr>
                <w:rFonts w:ascii="Times New Roman" w:hAnsi="Times New Roman" w:cs="Times New Roman"/>
                <w:color w:val="2C2C2C"/>
                <w:sz w:val="16"/>
                <w:szCs w:val="16"/>
                <w:lang w:val="ru-RU"/>
              </w:rPr>
              <w:t>в</w:t>
            </w:r>
            <w:proofErr w:type="gramEnd"/>
            <w:r w:rsidRPr="00CD2689">
              <w:rPr>
                <w:rFonts w:ascii="Times New Roman" w:hAnsi="Times New Roman" w:cs="Times New Roman"/>
                <w:color w:val="2C2C2C"/>
                <w:sz w:val="16"/>
                <w:szCs w:val="16"/>
                <w:lang w:val="ru-RU"/>
              </w:rPr>
              <w:t xml:space="preserve"> % </w:t>
            </w:r>
            <w:proofErr w:type="gramStart"/>
            <w:r w:rsidRPr="00CD2689">
              <w:rPr>
                <w:rFonts w:ascii="Times New Roman" w:hAnsi="Times New Roman" w:cs="Times New Roman"/>
                <w:color w:val="2C2C2C"/>
                <w:sz w:val="16"/>
                <w:szCs w:val="16"/>
                <w:lang w:val="ru-RU"/>
              </w:rPr>
              <w:t>нормативной</w:t>
            </w:r>
            <w:proofErr w:type="gramEnd"/>
            <w:r w:rsidRPr="00CD2689">
              <w:rPr>
                <w:rFonts w:ascii="Times New Roman" w:hAnsi="Times New Roman" w:cs="Times New Roman"/>
                <w:color w:val="2C2C2C"/>
                <w:sz w:val="16"/>
                <w:szCs w:val="16"/>
                <w:lang w:val="ru-RU"/>
              </w:rPr>
              <w:t xml:space="preserve"> величины при</w:t>
            </w:r>
            <w:r w:rsidRPr="00CD2689">
              <w:rPr>
                <w:rFonts w:ascii="Times New Roman" w:hAnsi="Times New Roman" w:cs="Times New Roman"/>
                <w:color w:val="2C2C2C"/>
                <w:sz w:val="16"/>
                <w:szCs w:val="16"/>
                <w:lang w:val="ru-RU"/>
              </w:rPr>
              <w:tab/>
              <w:t>аварийных</w:t>
            </w:r>
            <w:r w:rsidRPr="00CD2689">
              <w:rPr>
                <w:rFonts w:ascii="Times New Roman" w:hAnsi="Times New Roman" w:cs="Times New Roman"/>
                <w:color w:val="2C2C2C"/>
                <w:sz w:val="16"/>
                <w:szCs w:val="16"/>
                <w:lang w:val="ru-RU"/>
              </w:rPr>
              <w:tab/>
              <w:t>режимах теплоснабжения не</w:t>
            </w:r>
            <w:r w:rsidRPr="00CD2689">
              <w:rPr>
                <w:rFonts w:ascii="Times New Roman" w:hAnsi="Times New Roman" w:cs="Times New Roman"/>
                <w:color w:val="2C2C2C"/>
                <w:spacing w:val="-1"/>
                <w:sz w:val="16"/>
                <w:szCs w:val="16"/>
                <w:lang w:val="ru-RU"/>
              </w:rPr>
              <w:t xml:space="preserve"> </w:t>
            </w:r>
            <w:r w:rsidRPr="00CD2689">
              <w:rPr>
                <w:rFonts w:ascii="Times New Roman" w:hAnsi="Times New Roman" w:cs="Times New Roman"/>
                <w:color w:val="2C2C2C"/>
                <w:sz w:val="16"/>
                <w:szCs w:val="16"/>
                <w:lang w:val="ru-RU"/>
              </w:rPr>
              <w:t>ниже:</w:t>
            </w:r>
          </w:p>
        </w:tc>
        <w:tc>
          <w:tcPr>
            <w:tcW w:w="1009" w:type="dxa"/>
          </w:tcPr>
          <w:p w:rsidR="00CD2689" w:rsidRPr="00CD2689" w:rsidRDefault="00CD2689" w:rsidP="00920C3A">
            <w:pPr>
              <w:pStyle w:val="TableParagraph"/>
              <w:rPr>
                <w:rFonts w:ascii="Times New Roman" w:hAnsi="Times New Roman" w:cs="Times New Roman"/>
                <w:sz w:val="16"/>
                <w:szCs w:val="16"/>
                <w:lang w:val="ru-RU"/>
              </w:rPr>
            </w:pPr>
          </w:p>
          <w:p w:rsidR="00CD2689" w:rsidRPr="00CD2689" w:rsidRDefault="00CD2689" w:rsidP="00920C3A">
            <w:pPr>
              <w:pStyle w:val="TableParagraph"/>
              <w:spacing w:before="5"/>
              <w:rPr>
                <w:rFonts w:ascii="Times New Roman" w:hAnsi="Times New Roman" w:cs="Times New Roman"/>
                <w:sz w:val="16"/>
                <w:szCs w:val="16"/>
                <w:lang w:val="ru-RU"/>
              </w:rPr>
            </w:pPr>
          </w:p>
          <w:p w:rsidR="00CD2689" w:rsidRPr="00CD2689" w:rsidRDefault="00CD2689" w:rsidP="00920C3A">
            <w:pPr>
              <w:pStyle w:val="TableParagraph"/>
              <w:ind w:left="245"/>
              <w:rPr>
                <w:rFonts w:ascii="Times New Roman" w:hAnsi="Times New Roman" w:cs="Times New Roman"/>
                <w:sz w:val="16"/>
                <w:szCs w:val="16"/>
              </w:rPr>
            </w:pPr>
            <w:r w:rsidRPr="00CD2689">
              <w:rPr>
                <w:rFonts w:ascii="Times New Roman" w:hAnsi="Times New Roman" w:cs="Times New Roman"/>
                <w:color w:val="2C2C2C"/>
                <w:sz w:val="16"/>
                <w:szCs w:val="16"/>
              </w:rPr>
              <w:t>78%</w:t>
            </w:r>
          </w:p>
        </w:tc>
        <w:tc>
          <w:tcPr>
            <w:tcW w:w="1010" w:type="dxa"/>
          </w:tcPr>
          <w:p w:rsidR="00CD2689" w:rsidRPr="00CD2689" w:rsidRDefault="00CD2689" w:rsidP="00920C3A">
            <w:pPr>
              <w:pStyle w:val="TableParagraph"/>
              <w:rPr>
                <w:rFonts w:ascii="Times New Roman" w:hAnsi="Times New Roman" w:cs="Times New Roman"/>
                <w:sz w:val="16"/>
                <w:szCs w:val="16"/>
              </w:rPr>
            </w:pPr>
          </w:p>
          <w:p w:rsidR="00CD2689" w:rsidRPr="00CD2689" w:rsidRDefault="00CD2689" w:rsidP="00920C3A">
            <w:pPr>
              <w:pStyle w:val="TableParagraph"/>
              <w:spacing w:before="5"/>
              <w:rPr>
                <w:rFonts w:ascii="Times New Roman" w:hAnsi="Times New Roman" w:cs="Times New Roman"/>
                <w:sz w:val="16"/>
                <w:szCs w:val="16"/>
              </w:rPr>
            </w:pPr>
          </w:p>
          <w:p w:rsidR="00CD2689" w:rsidRPr="00CD2689" w:rsidRDefault="00CD2689" w:rsidP="00920C3A">
            <w:pPr>
              <w:pStyle w:val="TableParagraph"/>
              <w:ind w:left="237"/>
              <w:rPr>
                <w:rFonts w:ascii="Times New Roman" w:hAnsi="Times New Roman" w:cs="Times New Roman"/>
                <w:sz w:val="16"/>
                <w:szCs w:val="16"/>
              </w:rPr>
            </w:pPr>
            <w:r w:rsidRPr="00CD2689">
              <w:rPr>
                <w:rFonts w:ascii="Times New Roman" w:hAnsi="Times New Roman" w:cs="Times New Roman"/>
                <w:color w:val="2C2C2C"/>
                <w:sz w:val="16"/>
                <w:szCs w:val="16"/>
              </w:rPr>
              <w:t>84%</w:t>
            </w:r>
          </w:p>
        </w:tc>
        <w:tc>
          <w:tcPr>
            <w:tcW w:w="1011" w:type="dxa"/>
          </w:tcPr>
          <w:p w:rsidR="00CD2689" w:rsidRPr="00CD2689" w:rsidRDefault="00CD2689" w:rsidP="00920C3A">
            <w:pPr>
              <w:pStyle w:val="TableParagraph"/>
              <w:rPr>
                <w:rFonts w:ascii="Times New Roman" w:hAnsi="Times New Roman" w:cs="Times New Roman"/>
                <w:sz w:val="16"/>
                <w:szCs w:val="16"/>
              </w:rPr>
            </w:pPr>
          </w:p>
          <w:p w:rsidR="00CD2689" w:rsidRPr="00CD2689" w:rsidRDefault="00CD2689" w:rsidP="00920C3A">
            <w:pPr>
              <w:pStyle w:val="TableParagraph"/>
              <w:spacing w:before="5"/>
              <w:rPr>
                <w:rFonts w:ascii="Times New Roman" w:hAnsi="Times New Roman" w:cs="Times New Roman"/>
                <w:sz w:val="16"/>
                <w:szCs w:val="16"/>
              </w:rPr>
            </w:pPr>
          </w:p>
          <w:p w:rsidR="00CD2689" w:rsidRPr="00CD2689" w:rsidRDefault="00CD2689" w:rsidP="00920C3A">
            <w:pPr>
              <w:pStyle w:val="TableParagraph"/>
              <w:ind w:left="237"/>
              <w:rPr>
                <w:rFonts w:ascii="Times New Roman" w:hAnsi="Times New Roman" w:cs="Times New Roman"/>
                <w:sz w:val="16"/>
                <w:szCs w:val="16"/>
              </w:rPr>
            </w:pPr>
            <w:r w:rsidRPr="00CD2689">
              <w:rPr>
                <w:rFonts w:ascii="Times New Roman" w:hAnsi="Times New Roman" w:cs="Times New Roman"/>
                <w:color w:val="2C2C2C"/>
                <w:sz w:val="16"/>
                <w:szCs w:val="16"/>
              </w:rPr>
              <w:t>87%</w:t>
            </w:r>
          </w:p>
        </w:tc>
        <w:tc>
          <w:tcPr>
            <w:tcW w:w="1009" w:type="dxa"/>
          </w:tcPr>
          <w:p w:rsidR="00CD2689" w:rsidRPr="00CD2689" w:rsidRDefault="00CD2689" w:rsidP="00920C3A">
            <w:pPr>
              <w:pStyle w:val="TableParagraph"/>
              <w:rPr>
                <w:rFonts w:ascii="Times New Roman" w:hAnsi="Times New Roman" w:cs="Times New Roman"/>
                <w:sz w:val="16"/>
                <w:szCs w:val="16"/>
              </w:rPr>
            </w:pPr>
          </w:p>
          <w:p w:rsidR="00CD2689" w:rsidRPr="00CD2689" w:rsidRDefault="00CD2689" w:rsidP="00920C3A">
            <w:pPr>
              <w:pStyle w:val="TableParagraph"/>
              <w:spacing w:before="5"/>
              <w:rPr>
                <w:rFonts w:ascii="Times New Roman" w:hAnsi="Times New Roman" w:cs="Times New Roman"/>
                <w:sz w:val="16"/>
                <w:szCs w:val="16"/>
              </w:rPr>
            </w:pPr>
          </w:p>
          <w:p w:rsidR="00CD2689" w:rsidRPr="00CD2689" w:rsidRDefault="00CD2689" w:rsidP="00920C3A">
            <w:pPr>
              <w:pStyle w:val="TableParagraph"/>
              <w:ind w:left="237"/>
              <w:rPr>
                <w:rFonts w:ascii="Times New Roman" w:hAnsi="Times New Roman" w:cs="Times New Roman"/>
                <w:sz w:val="16"/>
                <w:szCs w:val="16"/>
              </w:rPr>
            </w:pPr>
            <w:r w:rsidRPr="00CD2689">
              <w:rPr>
                <w:rFonts w:ascii="Times New Roman" w:hAnsi="Times New Roman" w:cs="Times New Roman"/>
                <w:color w:val="2C2C2C"/>
                <w:sz w:val="16"/>
                <w:szCs w:val="16"/>
              </w:rPr>
              <w:t>89%</w:t>
            </w:r>
          </w:p>
        </w:tc>
        <w:tc>
          <w:tcPr>
            <w:tcW w:w="1007" w:type="dxa"/>
          </w:tcPr>
          <w:p w:rsidR="00CD2689" w:rsidRPr="00CD2689" w:rsidRDefault="00CD2689" w:rsidP="00920C3A">
            <w:pPr>
              <w:pStyle w:val="TableParagraph"/>
              <w:rPr>
                <w:rFonts w:ascii="Times New Roman" w:hAnsi="Times New Roman" w:cs="Times New Roman"/>
                <w:sz w:val="16"/>
                <w:szCs w:val="16"/>
              </w:rPr>
            </w:pPr>
          </w:p>
          <w:p w:rsidR="00CD2689" w:rsidRPr="00CD2689" w:rsidRDefault="00CD2689" w:rsidP="00920C3A">
            <w:pPr>
              <w:pStyle w:val="TableParagraph"/>
              <w:spacing w:before="5"/>
              <w:rPr>
                <w:rFonts w:ascii="Times New Roman" w:hAnsi="Times New Roman" w:cs="Times New Roman"/>
                <w:sz w:val="16"/>
                <w:szCs w:val="16"/>
              </w:rPr>
            </w:pPr>
          </w:p>
          <w:p w:rsidR="00CD2689" w:rsidRPr="00CD2689" w:rsidRDefault="00CD2689" w:rsidP="00920C3A">
            <w:pPr>
              <w:pStyle w:val="TableParagraph"/>
              <w:ind w:left="246"/>
              <w:rPr>
                <w:rFonts w:ascii="Times New Roman" w:hAnsi="Times New Roman" w:cs="Times New Roman"/>
                <w:sz w:val="16"/>
                <w:szCs w:val="16"/>
              </w:rPr>
            </w:pPr>
            <w:r w:rsidRPr="00CD2689">
              <w:rPr>
                <w:rFonts w:ascii="Times New Roman" w:hAnsi="Times New Roman" w:cs="Times New Roman"/>
                <w:color w:val="2C2C2C"/>
                <w:sz w:val="16"/>
                <w:szCs w:val="16"/>
              </w:rPr>
              <w:t>91%</w:t>
            </w:r>
          </w:p>
        </w:tc>
      </w:tr>
    </w:tbl>
    <w:p w:rsidR="00CD2689" w:rsidRPr="00CD2689" w:rsidRDefault="00CD2689" w:rsidP="00CD2689">
      <w:pPr>
        <w:pStyle w:val="a4"/>
        <w:spacing w:before="4"/>
        <w:rPr>
          <w:sz w:val="16"/>
          <w:szCs w:val="16"/>
        </w:rPr>
      </w:pPr>
    </w:p>
    <w:p w:rsidR="00CD2689" w:rsidRPr="00CD2689" w:rsidRDefault="00CD2689" w:rsidP="00CD2689">
      <w:pPr>
        <w:pStyle w:val="a4"/>
        <w:spacing w:before="89"/>
        <w:ind w:left="1034"/>
        <w:rPr>
          <w:sz w:val="16"/>
          <w:szCs w:val="16"/>
        </w:rPr>
      </w:pPr>
      <w:r w:rsidRPr="00CD2689">
        <w:rPr>
          <w:color w:val="2C2C2C"/>
          <w:sz w:val="16"/>
          <w:szCs w:val="16"/>
        </w:rPr>
        <w:t>2. Общие требования к составлению графиков аварийного</w:t>
      </w:r>
      <w:r w:rsidRPr="00CD2689">
        <w:rPr>
          <w:color w:val="2C2C2C"/>
          <w:spacing w:val="-32"/>
          <w:sz w:val="16"/>
          <w:szCs w:val="16"/>
        </w:rPr>
        <w:t xml:space="preserve"> </w:t>
      </w:r>
      <w:r w:rsidRPr="00CD2689">
        <w:rPr>
          <w:color w:val="2C2C2C"/>
          <w:sz w:val="16"/>
          <w:szCs w:val="16"/>
        </w:rPr>
        <w:t>ограничения</w:t>
      </w:r>
    </w:p>
    <w:p w:rsidR="00CD2689" w:rsidRPr="00CD2689" w:rsidRDefault="00CD2689" w:rsidP="00ED5B03">
      <w:pPr>
        <w:pStyle w:val="afff5"/>
        <w:widowControl w:val="0"/>
        <w:numPr>
          <w:ilvl w:val="1"/>
          <w:numId w:val="9"/>
        </w:numPr>
        <w:tabs>
          <w:tab w:val="left" w:pos="1113"/>
        </w:tabs>
        <w:autoSpaceDE w:val="0"/>
        <w:autoSpaceDN w:val="0"/>
        <w:spacing w:before="95" w:after="0" w:line="240" w:lineRule="auto"/>
        <w:ind w:right="306" w:firstLine="0"/>
        <w:contextualSpacing w:val="0"/>
        <w:jc w:val="both"/>
        <w:rPr>
          <w:rFonts w:ascii="Times New Roman" w:hAnsi="Times New Roman"/>
          <w:sz w:val="16"/>
          <w:szCs w:val="16"/>
        </w:rPr>
      </w:pPr>
      <w:r w:rsidRPr="00CD2689">
        <w:rPr>
          <w:rFonts w:ascii="Times New Roman" w:hAnsi="Times New Roman"/>
          <w:color w:val="2C2C2C"/>
          <w:sz w:val="16"/>
          <w:szCs w:val="16"/>
        </w:rPr>
        <w:t>Графики аварийного ограничения разрабатываются ежегодно теплоснабжающими предприятиями и действуют на период с 15 сентября текущего года до 15 сентября следующего года. Разработанный график аварийного ограничения утверждается руководителем теплоснабжающей организации и согласовывается с главой администрации муниципального района, и направляется потребителю тепловой энергии не позднее 1 сентября текущего года.</w:t>
      </w:r>
    </w:p>
    <w:p w:rsidR="00CD2689" w:rsidRPr="00CD2689" w:rsidRDefault="00CD2689" w:rsidP="00ED5B03">
      <w:pPr>
        <w:pStyle w:val="afff5"/>
        <w:widowControl w:val="0"/>
        <w:numPr>
          <w:ilvl w:val="1"/>
          <w:numId w:val="9"/>
        </w:numPr>
        <w:tabs>
          <w:tab w:val="left" w:pos="1123"/>
        </w:tabs>
        <w:autoSpaceDE w:val="0"/>
        <w:autoSpaceDN w:val="0"/>
        <w:spacing w:before="99" w:after="0" w:line="240" w:lineRule="auto"/>
        <w:ind w:right="311" w:firstLine="0"/>
        <w:contextualSpacing w:val="0"/>
        <w:jc w:val="both"/>
        <w:rPr>
          <w:rFonts w:ascii="Times New Roman" w:hAnsi="Times New Roman"/>
          <w:sz w:val="16"/>
          <w:szCs w:val="16"/>
        </w:rPr>
      </w:pPr>
      <w:r w:rsidRPr="00CD2689">
        <w:rPr>
          <w:rFonts w:ascii="Times New Roman" w:hAnsi="Times New Roman"/>
          <w:color w:val="2C2C2C"/>
          <w:sz w:val="16"/>
          <w:szCs w:val="16"/>
        </w:rPr>
        <w:t xml:space="preserve">При  определении  величины  и  очередности   ограничения   и   аварийного  отключения  потребителей  тепловой   энергии   должны   учитываться государственное, хозяйственное, социальное значения и технологические особенности производства потребителя с тем, чтобы ущерб от введения графиков был минимальным. Должны учитываться также особенности схемы теплоснабжения потребителей и возможность обеспечения эффективного </w:t>
      </w:r>
      <w:proofErr w:type="gramStart"/>
      <w:r w:rsidRPr="00CD2689">
        <w:rPr>
          <w:rFonts w:ascii="Times New Roman" w:hAnsi="Times New Roman"/>
          <w:color w:val="2C2C2C"/>
          <w:sz w:val="16"/>
          <w:szCs w:val="16"/>
        </w:rPr>
        <w:t>контроля за</w:t>
      </w:r>
      <w:proofErr w:type="gramEnd"/>
      <w:r w:rsidRPr="00CD2689">
        <w:rPr>
          <w:rFonts w:ascii="Times New Roman" w:hAnsi="Times New Roman"/>
          <w:color w:val="2C2C2C"/>
          <w:sz w:val="16"/>
          <w:szCs w:val="16"/>
        </w:rPr>
        <w:t xml:space="preserve"> выполнением ограничения и аварийных отключений потребителей тепловой</w:t>
      </w:r>
      <w:r w:rsidRPr="00CD2689">
        <w:rPr>
          <w:rFonts w:ascii="Times New Roman" w:hAnsi="Times New Roman"/>
          <w:color w:val="2C2C2C"/>
          <w:spacing w:val="-1"/>
          <w:sz w:val="16"/>
          <w:szCs w:val="16"/>
        </w:rPr>
        <w:t xml:space="preserve"> </w:t>
      </w:r>
      <w:r w:rsidRPr="00CD2689">
        <w:rPr>
          <w:rFonts w:ascii="Times New Roman" w:hAnsi="Times New Roman"/>
          <w:color w:val="2C2C2C"/>
          <w:sz w:val="16"/>
          <w:szCs w:val="16"/>
        </w:rPr>
        <w:t>энергии.</w:t>
      </w:r>
    </w:p>
    <w:p w:rsidR="00CD2689" w:rsidRPr="00CD2689" w:rsidRDefault="00CD2689" w:rsidP="00ED5B03">
      <w:pPr>
        <w:pStyle w:val="afff5"/>
        <w:widowControl w:val="0"/>
        <w:numPr>
          <w:ilvl w:val="1"/>
          <w:numId w:val="9"/>
        </w:numPr>
        <w:tabs>
          <w:tab w:val="left" w:pos="772"/>
        </w:tabs>
        <w:autoSpaceDE w:val="0"/>
        <w:autoSpaceDN w:val="0"/>
        <w:spacing w:before="96" w:after="0" w:line="240" w:lineRule="auto"/>
        <w:ind w:right="311" w:firstLine="0"/>
        <w:contextualSpacing w:val="0"/>
        <w:jc w:val="both"/>
        <w:rPr>
          <w:rFonts w:ascii="Times New Roman" w:hAnsi="Times New Roman"/>
          <w:sz w:val="16"/>
          <w:szCs w:val="16"/>
        </w:rPr>
      </w:pPr>
      <w:r w:rsidRPr="00CD2689">
        <w:rPr>
          <w:rFonts w:ascii="Times New Roman" w:hAnsi="Times New Roman"/>
          <w:color w:val="2C2C2C"/>
          <w:sz w:val="16"/>
          <w:szCs w:val="16"/>
        </w:rPr>
        <w:t>В графики аварийного ограничения не включаются потребители тепловой энергии, отнесенные к потребителям</w:t>
      </w:r>
      <w:proofErr w:type="gramStart"/>
      <w:r w:rsidRPr="00CD2689">
        <w:rPr>
          <w:rFonts w:ascii="Times New Roman" w:hAnsi="Times New Roman"/>
          <w:color w:val="2C2C2C"/>
          <w:sz w:val="16"/>
          <w:szCs w:val="16"/>
        </w:rPr>
        <w:t xml:space="preserve"> П</w:t>
      </w:r>
      <w:proofErr w:type="gramEnd"/>
      <w:r w:rsidRPr="00CD2689">
        <w:rPr>
          <w:rFonts w:ascii="Times New Roman" w:hAnsi="Times New Roman"/>
          <w:color w:val="2C2C2C"/>
          <w:sz w:val="16"/>
          <w:szCs w:val="16"/>
        </w:rPr>
        <w:t>ервой</w:t>
      </w:r>
      <w:r w:rsidRPr="00CD2689">
        <w:rPr>
          <w:rFonts w:ascii="Times New Roman" w:hAnsi="Times New Roman"/>
          <w:color w:val="2C2C2C"/>
          <w:spacing w:val="-4"/>
          <w:sz w:val="16"/>
          <w:szCs w:val="16"/>
        </w:rPr>
        <w:t xml:space="preserve"> </w:t>
      </w:r>
      <w:r w:rsidRPr="00CD2689">
        <w:rPr>
          <w:rFonts w:ascii="Times New Roman" w:hAnsi="Times New Roman"/>
          <w:color w:val="2C2C2C"/>
          <w:sz w:val="16"/>
          <w:szCs w:val="16"/>
        </w:rPr>
        <w:t>категории.</w:t>
      </w:r>
    </w:p>
    <w:p w:rsidR="00CD2689" w:rsidRPr="00CD2689" w:rsidRDefault="00CD2689" w:rsidP="00ED5B03">
      <w:pPr>
        <w:pStyle w:val="afff5"/>
        <w:widowControl w:val="0"/>
        <w:numPr>
          <w:ilvl w:val="1"/>
          <w:numId w:val="9"/>
        </w:numPr>
        <w:tabs>
          <w:tab w:val="left" w:pos="921"/>
        </w:tabs>
        <w:autoSpaceDE w:val="0"/>
        <w:autoSpaceDN w:val="0"/>
        <w:spacing w:before="95" w:after="0" w:line="240" w:lineRule="auto"/>
        <w:ind w:right="311" w:firstLine="0"/>
        <w:contextualSpacing w:val="0"/>
        <w:jc w:val="both"/>
        <w:rPr>
          <w:rFonts w:ascii="Times New Roman" w:hAnsi="Times New Roman"/>
          <w:sz w:val="16"/>
          <w:szCs w:val="16"/>
        </w:rPr>
      </w:pPr>
      <w:r w:rsidRPr="00CD2689">
        <w:rPr>
          <w:rFonts w:ascii="Times New Roman" w:hAnsi="Times New Roman"/>
          <w:color w:val="2C2C2C"/>
          <w:sz w:val="16"/>
          <w:szCs w:val="16"/>
        </w:rPr>
        <w:t>Совместно с потребителями, включенными в графики аварийного ограничения, составляются двусторонние акты аварийной и технологической брони теплоснабжения (приложение 2). Нагрузка аварийной и технологической брони определяется</w:t>
      </w:r>
      <w:r w:rsidRPr="00CD2689">
        <w:rPr>
          <w:rFonts w:ascii="Times New Roman" w:hAnsi="Times New Roman"/>
          <w:color w:val="2C2C2C"/>
          <w:spacing w:val="-7"/>
          <w:sz w:val="16"/>
          <w:szCs w:val="16"/>
        </w:rPr>
        <w:t xml:space="preserve"> </w:t>
      </w:r>
      <w:r w:rsidRPr="00CD2689">
        <w:rPr>
          <w:rFonts w:ascii="Times New Roman" w:hAnsi="Times New Roman"/>
          <w:color w:val="2C2C2C"/>
          <w:sz w:val="16"/>
          <w:szCs w:val="16"/>
        </w:rPr>
        <w:t>раздельно.</w:t>
      </w:r>
    </w:p>
    <w:p w:rsidR="00CD2689" w:rsidRDefault="00CD2689" w:rsidP="00CD2689">
      <w:pPr>
        <w:jc w:val="both"/>
        <w:rPr>
          <w:sz w:val="16"/>
          <w:szCs w:val="16"/>
        </w:rPr>
      </w:pPr>
    </w:p>
    <w:p w:rsidR="00CD2689" w:rsidRPr="00CD2689" w:rsidRDefault="00CD2689" w:rsidP="00CD2689">
      <w:pPr>
        <w:pStyle w:val="a4"/>
        <w:spacing w:before="67"/>
        <w:ind w:left="1977"/>
        <w:jc w:val="center"/>
        <w:rPr>
          <w:sz w:val="16"/>
          <w:szCs w:val="16"/>
        </w:rPr>
      </w:pPr>
      <w:r w:rsidRPr="00CD2689">
        <w:rPr>
          <w:color w:val="2C2C2C"/>
          <w:sz w:val="16"/>
          <w:szCs w:val="16"/>
        </w:rPr>
        <w:t>3.</w:t>
      </w:r>
      <w:proofErr w:type="gramStart"/>
      <w:r w:rsidRPr="00CD2689">
        <w:rPr>
          <w:color w:val="2C2C2C"/>
          <w:sz w:val="16"/>
          <w:szCs w:val="16"/>
        </w:rPr>
        <w:t>Аварийная</w:t>
      </w:r>
      <w:proofErr w:type="gramEnd"/>
      <w:r w:rsidRPr="00CD2689">
        <w:rPr>
          <w:color w:val="2C2C2C"/>
          <w:sz w:val="16"/>
          <w:szCs w:val="16"/>
        </w:rPr>
        <w:t xml:space="preserve"> и технологическая бронь теплоснабжения</w:t>
      </w:r>
    </w:p>
    <w:p w:rsidR="00CD2689" w:rsidRPr="00CD2689" w:rsidRDefault="00CD2689" w:rsidP="00ED5B03">
      <w:pPr>
        <w:pStyle w:val="afff5"/>
        <w:widowControl w:val="0"/>
        <w:numPr>
          <w:ilvl w:val="1"/>
          <w:numId w:val="8"/>
        </w:numPr>
        <w:tabs>
          <w:tab w:val="left" w:pos="709"/>
        </w:tabs>
        <w:autoSpaceDE w:val="0"/>
        <w:autoSpaceDN w:val="0"/>
        <w:spacing w:before="99" w:after="0" w:line="240" w:lineRule="auto"/>
        <w:ind w:right="312" w:firstLine="0"/>
        <w:contextualSpacing w:val="0"/>
        <w:jc w:val="both"/>
        <w:rPr>
          <w:rFonts w:ascii="Times New Roman" w:hAnsi="Times New Roman"/>
          <w:sz w:val="16"/>
          <w:szCs w:val="16"/>
        </w:rPr>
      </w:pPr>
      <w:r w:rsidRPr="00CD2689">
        <w:rPr>
          <w:rFonts w:ascii="Times New Roman" w:hAnsi="Times New Roman"/>
          <w:color w:val="2C2C2C"/>
          <w:sz w:val="16"/>
          <w:szCs w:val="16"/>
        </w:rPr>
        <w:t>Бронь аварийная – минимальная потребляемая тепловая мощность или расход тепловой энергии, обеспечивающий жизнь людей, сохранность оборудования, технологического сырья, продукции и средств пожарной безопасности с полностью остановленным технологическим</w:t>
      </w:r>
      <w:r w:rsidRPr="00CD2689">
        <w:rPr>
          <w:rFonts w:ascii="Times New Roman" w:hAnsi="Times New Roman"/>
          <w:color w:val="2C2C2C"/>
          <w:spacing w:val="-9"/>
          <w:sz w:val="16"/>
          <w:szCs w:val="16"/>
        </w:rPr>
        <w:t xml:space="preserve"> </w:t>
      </w:r>
      <w:r w:rsidRPr="00CD2689">
        <w:rPr>
          <w:rFonts w:ascii="Times New Roman" w:hAnsi="Times New Roman"/>
          <w:color w:val="2C2C2C"/>
          <w:sz w:val="16"/>
          <w:szCs w:val="16"/>
        </w:rPr>
        <w:t>процессом.</w:t>
      </w:r>
    </w:p>
    <w:p w:rsidR="00CD2689" w:rsidRPr="00CD2689" w:rsidRDefault="00CD2689" w:rsidP="00ED5B03">
      <w:pPr>
        <w:pStyle w:val="afff5"/>
        <w:widowControl w:val="0"/>
        <w:numPr>
          <w:ilvl w:val="1"/>
          <w:numId w:val="8"/>
        </w:numPr>
        <w:tabs>
          <w:tab w:val="left" w:pos="899"/>
        </w:tabs>
        <w:autoSpaceDE w:val="0"/>
        <w:autoSpaceDN w:val="0"/>
        <w:spacing w:before="94" w:after="0" w:line="240" w:lineRule="auto"/>
        <w:ind w:right="310" w:firstLine="0"/>
        <w:contextualSpacing w:val="0"/>
        <w:jc w:val="both"/>
        <w:rPr>
          <w:rFonts w:ascii="Times New Roman" w:hAnsi="Times New Roman"/>
          <w:sz w:val="16"/>
          <w:szCs w:val="16"/>
        </w:rPr>
      </w:pPr>
      <w:r w:rsidRPr="00CD2689">
        <w:rPr>
          <w:rFonts w:ascii="Times New Roman" w:hAnsi="Times New Roman"/>
          <w:color w:val="2C2C2C"/>
          <w:sz w:val="16"/>
          <w:szCs w:val="16"/>
        </w:rPr>
        <w:t>Бронь технологическая – наименьший расход тепловой энергии и продолжительность времени, необходимые потребителю для безопасного завершения технологического цикла, цикла производства, после чего может быть произведено отключение соответствующего теплоиспользующего</w:t>
      </w:r>
      <w:r w:rsidRPr="00CD2689">
        <w:rPr>
          <w:rFonts w:ascii="Times New Roman" w:hAnsi="Times New Roman"/>
          <w:color w:val="2C2C2C"/>
          <w:spacing w:val="-18"/>
          <w:sz w:val="16"/>
          <w:szCs w:val="16"/>
        </w:rPr>
        <w:t xml:space="preserve"> </w:t>
      </w:r>
      <w:r w:rsidRPr="00CD2689">
        <w:rPr>
          <w:rFonts w:ascii="Times New Roman" w:hAnsi="Times New Roman"/>
          <w:color w:val="2C2C2C"/>
          <w:sz w:val="16"/>
          <w:szCs w:val="16"/>
        </w:rPr>
        <w:t>оборудования.</w:t>
      </w:r>
    </w:p>
    <w:p w:rsidR="00CD2689" w:rsidRPr="00CD2689" w:rsidRDefault="00CD2689" w:rsidP="00ED5B03">
      <w:pPr>
        <w:pStyle w:val="afff5"/>
        <w:widowControl w:val="0"/>
        <w:numPr>
          <w:ilvl w:val="1"/>
          <w:numId w:val="8"/>
        </w:numPr>
        <w:tabs>
          <w:tab w:val="left" w:pos="825"/>
        </w:tabs>
        <w:autoSpaceDE w:val="0"/>
        <w:autoSpaceDN w:val="0"/>
        <w:spacing w:before="97" w:after="0" w:line="240" w:lineRule="auto"/>
        <w:ind w:right="317" w:firstLine="0"/>
        <w:contextualSpacing w:val="0"/>
        <w:jc w:val="both"/>
        <w:rPr>
          <w:rFonts w:ascii="Times New Roman" w:hAnsi="Times New Roman"/>
          <w:sz w:val="16"/>
          <w:szCs w:val="16"/>
        </w:rPr>
      </w:pPr>
      <w:r w:rsidRPr="00CD2689">
        <w:rPr>
          <w:rFonts w:ascii="Times New Roman" w:hAnsi="Times New Roman"/>
          <w:color w:val="2C2C2C"/>
          <w:sz w:val="16"/>
          <w:szCs w:val="16"/>
        </w:rPr>
        <w:t>При изменении величин аварийной и технологической брони вносятся изменения в</w:t>
      </w:r>
      <w:r w:rsidRPr="00CD2689">
        <w:rPr>
          <w:rFonts w:ascii="Times New Roman" w:hAnsi="Times New Roman"/>
          <w:color w:val="2C2C2C"/>
          <w:spacing w:val="-3"/>
          <w:sz w:val="16"/>
          <w:szCs w:val="16"/>
        </w:rPr>
        <w:t xml:space="preserve"> </w:t>
      </w:r>
      <w:r w:rsidRPr="00CD2689">
        <w:rPr>
          <w:rFonts w:ascii="Times New Roman" w:hAnsi="Times New Roman"/>
          <w:color w:val="2C2C2C"/>
          <w:sz w:val="16"/>
          <w:szCs w:val="16"/>
        </w:rPr>
        <w:t>графики.</w:t>
      </w:r>
    </w:p>
    <w:p w:rsidR="00CD2689" w:rsidRPr="00CD2689" w:rsidRDefault="00CD2689" w:rsidP="00ED5B03">
      <w:pPr>
        <w:pStyle w:val="afff5"/>
        <w:widowControl w:val="0"/>
        <w:numPr>
          <w:ilvl w:val="1"/>
          <w:numId w:val="8"/>
        </w:numPr>
        <w:tabs>
          <w:tab w:val="left" w:pos="810"/>
        </w:tabs>
        <w:autoSpaceDE w:val="0"/>
        <w:autoSpaceDN w:val="0"/>
        <w:spacing w:before="96" w:after="0" w:line="240" w:lineRule="auto"/>
        <w:ind w:right="311" w:firstLine="0"/>
        <w:contextualSpacing w:val="0"/>
        <w:jc w:val="both"/>
        <w:rPr>
          <w:rFonts w:ascii="Times New Roman" w:hAnsi="Times New Roman"/>
          <w:sz w:val="16"/>
          <w:szCs w:val="16"/>
        </w:rPr>
      </w:pPr>
      <w:r w:rsidRPr="00CD2689">
        <w:rPr>
          <w:rFonts w:ascii="Times New Roman" w:hAnsi="Times New Roman"/>
          <w:color w:val="2C2C2C"/>
          <w:sz w:val="16"/>
          <w:szCs w:val="16"/>
        </w:rPr>
        <w:t>При изменении величины аварийной брони теплоснабжения, вызванном изменением объема производства, технологического процесса или схемой теплоснабжения пересмотр актов производится по заявке потребителя в течение месяца со дня поступления заявки. В течение этого месяца, при введении ограничений и отключений потребителей, теплоснабжение осуществляется в соответствии с ранее составленными актами технологической и аварийной брони, а введение ограничений - по ранее разработанным</w:t>
      </w:r>
      <w:r w:rsidRPr="00CD2689">
        <w:rPr>
          <w:rFonts w:ascii="Times New Roman" w:hAnsi="Times New Roman"/>
          <w:color w:val="2C2C2C"/>
          <w:spacing w:val="-7"/>
          <w:sz w:val="16"/>
          <w:szCs w:val="16"/>
        </w:rPr>
        <w:t xml:space="preserve"> </w:t>
      </w:r>
      <w:r w:rsidRPr="00CD2689">
        <w:rPr>
          <w:rFonts w:ascii="Times New Roman" w:hAnsi="Times New Roman"/>
          <w:color w:val="2C2C2C"/>
          <w:sz w:val="16"/>
          <w:szCs w:val="16"/>
        </w:rPr>
        <w:t>графикам.</w:t>
      </w:r>
    </w:p>
    <w:p w:rsidR="00CD2689" w:rsidRPr="00CD2689" w:rsidRDefault="00CD2689" w:rsidP="00ED5B03">
      <w:pPr>
        <w:pStyle w:val="afff5"/>
        <w:widowControl w:val="0"/>
        <w:numPr>
          <w:ilvl w:val="1"/>
          <w:numId w:val="8"/>
        </w:numPr>
        <w:tabs>
          <w:tab w:val="left" w:pos="820"/>
        </w:tabs>
        <w:autoSpaceDE w:val="0"/>
        <w:autoSpaceDN w:val="0"/>
        <w:spacing w:before="96" w:after="0" w:line="240" w:lineRule="auto"/>
        <w:ind w:right="310" w:firstLine="0"/>
        <w:contextualSpacing w:val="0"/>
        <w:jc w:val="both"/>
        <w:rPr>
          <w:rFonts w:ascii="Times New Roman" w:hAnsi="Times New Roman"/>
          <w:sz w:val="16"/>
          <w:szCs w:val="16"/>
        </w:rPr>
      </w:pPr>
      <w:r w:rsidRPr="00CD2689">
        <w:rPr>
          <w:rFonts w:ascii="Times New Roman" w:hAnsi="Times New Roman"/>
          <w:color w:val="2C2C2C"/>
          <w:sz w:val="16"/>
          <w:szCs w:val="16"/>
        </w:rPr>
        <w:t>При письменном отказе потребителя от составления акта аварийной и технологической брони теплоснабжения, в месячный срок включаются тепловые установки потребителя в графики ограничения и аварийного отключения тепловой энергии и мощности в соответствии с действующими нормативными документами и настоящим Положением, с письменным уведомлением потребителя в 10-дневный срок. Ответственность за последствия ограничения потребления и отключения тепловой энергии и мощности в этом случае несет потребитель.</w:t>
      </w:r>
    </w:p>
    <w:p w:rsidR="00CD2689" w:rsidRPr="00CD2689" w:rsidRDefault="00CD2689" w:rsidP="00ED5B03">
      <w:pPr>
        <w:pStyle w:val="afff5"/>
        <w:widowControl w:val="0"/>
        <w:numPr>
          <w:ilvl w:val="1"/>
          <w:numId w:val="8"/>
        </w:numPr>
        <w:tabs>
          <w:tab w:val="left" w:pos="709"/>
        </w:tabs>
        <w:autoSpaceDE w:val="0"/>
        <w:autoSpaceDN w:val="0"/>
        <w:spacing w:before="98" w:after="0" w:line="240" w:lineRule="auto"/>
        <w:ind w:right="315" w:firstLine="0"/>
        <w:contextualSpacing w:val="0"/>
        <w:jc w:val="both"/>
        <w:rPr>
          <w:rFonts w:ascii="Times New Roman" w:hAnsi="Times New Roman"/>
          <w:sz w:val="16"/>
          <w:szCs w:val="16"/>
        </w:rPr>
      </w:pPr>
      <w:r w:rsidRPr="00CD2689">
        <w:rPr>
          <w:rFonts w:ascii="Times New Roman" w:hAnsi="Times New Roman"/>
          <w:color w:val="2C2C2C"/>
          <w:sz w:val="16"/>
          <w:szCs w:val="16"/>
        </w:rPr>
        <w:t>В примечании к графикам ограничений и аварийных отключений указывается перечень потребителей, не подлежащих ограничениям и</w:t>
      </w:r>
      <w:r w:rsidRPr="00CD2689">
        <w:rPr>
          <w:rFonts w:ascii="Times New Roman" w:hAnsi="Times New Roman"/>
          <w:color w:val="2C2C2C"/>
          <w:spacing w:val="-9"/>
          <w:sz w:val="16"/>
          <w:szCs w:val="16"/>
        </w:rPr>
        <w:t xml:space="preserve"> </w:t>
      </w:r>
      <w:r w:rsidRPr="00CD2689">
        <w:rPr>
          <w:rFonts w:ascii="Times New Roman" w:hAnsi="Times New Roman"/>
          <w:color w:val="2C2C2C"/>
          <w:sz w:val="16"/>
          <w:szCs w:val="16"/>
        </w:rPr>
        <w:t>отключениям.</w:t>
      </w:r>
    </w:p>
    <w:p w:rsidR="00CD2689" w:rsidRPr="00CD2689" w:rsidRDefault="00CD2689" w:rsidP="00ED5B03">
      <w:pPr>
        <w:pStyle w:val="afff5"/>
        <w:widowControl w:val="0"/>
        <w:numPr>
          <w:ilvl w:val="0"/>
          <w:numId w:val="7"/>
        </w:numPr>
        <w:tabs>
          <w:tab w:val="left" w:pos="989"/>
        </w:tabs>
        <w:autoSpaceDE w:val="0"/>
        <w:autoSpaceDN w:val="0"/>
        <w:spacing w:before="95" w:after="0" w:line="240" w:lineRule="auto"/>
        <w:ind w:right="808" w:hanging="3858"/>
        <w:contextualSpacing w:val="0"/>
        <w:jc w:val="left"/>
        <w:rPr>
          <w:rFonts w:ascii="Times New Roman" w:hAnsi="Times New Roman"/>
          <w:sz w:val="16"/>
          <w:szCs w:val="16"/>
        </w:rPr>
      </w:pPr>
      <w:r w:rsidRPr="00CD2689">
        <w:rPr>
          <w:rFonts w:ascii="Times New Roman" w:hAnsi="Times New Roman"/>
          <w:color w:val="2C2C2C"/>
          <w:sz w:val="16"/>
          <w:szCs w:val="16"/>
        </w:rPr>
        <w:t xml:space="preserve">Порядок </w:t>
      </w:r>
      <w:proofErr w:type="gramStart"/>
      <w:r w:rsidRPr="00CD2689">
        <w:rPr>
          <w:rFonts w:ascii="Times New Roman" w:hAnsi="Times New Roman"/>
          <w:color w:val="2C2C2C"/>
          <w:sz w:val="16"/>
          <w:szCs w:val="16"/>
        </w:rPr>
        <w:t>ввода графиков ограничения потребителей тепловой энергии</w:t>
      </w:r>
      <w:proofErr w:type="gramEnd"/>
      <w:r w:rsidRPr="00CD2689">
        <w:rPr>
          <w:rFonts w:ascii="Times New Roman" w:hAnsi="Times New Roman"/>
          <w:color w:val="2C2C2C"/>
          <w:sz w:val="16"/>
          <w:szCs w:val="16"/>
        </w:rPr>
        <w:t xml:space="preserve"> и мощности</w:t>
      </w:r>
    </w:p>
    <w:p w:rsidR="00CD2689" w:rsidRPr="00CD2689" w:rsidRDefault="00CD2689" w:rsidP="00ED5B03">
      <w:pPr>
        <w:pStyle w:val="afff5"/>
        <w:widowControl w:val="0"/>
        <w:numPr>
          <w:ilvl w:val="1"/>
          <w:numId w:val="6"/>
        </w:numPr>
        <w:tabs>
          <w:tab w:val="left" w:pos="781"/>
        </w:tabs>
        <w:autoSpaceDE w:val="0"/>
        <w:autoSpaceDN w:val="0"/>
        <w:spacing w:before="96" w:after="0" w:line="240" w:lineRule="auto"/>
        <w:ind w:right="305" w:firstLine="0"/>
        <w:contextualSpacing w:val="0"/>
        <w:jc w:val="both"/>
        <w:rPr>
          <w:rFonts w:ascii="Times New Roman" w:hAnsi="Times New Roman"/>
          <w:sz w:val="16"/>
          <w:szCs w:val="16"/>
        </w:rPr>
      </w:pPr>
      <w:r w:rsidRPr="00CD2689">
        <w:rPr>
          <w:rFonts w:ascii="Times New Roman" w:hAnsi="Times New Roman"/>
          <w:color w:val="2C2C2C"/>
          <w:sz w:val="16"/>
          <w:szCs w:val="16"/>
        </w:rPr>
        <w:t>Графики ограничения потребителей тепловой энергии по согласованию с главой администрации Галичского муниципального района вводятся через диспетчерские службы (ответственных лиц). Руководитель теплоснабжающей организации доводит задание до руководителя котельной с указанием величины, времени начала и окончания</w:t>
      </w:r>
      <w:r w:rsidRPr="00CD2689">
        <w:rPr>
          <w:rFonts w:ascii="Times New Roman" w:hAnsi="Times New Roman"/>
          <w:color w:val="2C2C2C"/>
          <w:spacing w:val="-6"/>
          <w:sz w:val="16"/>
          <w:szCs w:val="16"/>
        </w:rPr>
        <w:t xml:space="preserve"> </w:t>
      </w:r>
      <w:r w:rsidRPr="00CD2689">
        <w:rPr>
          <w:rFonts w:ascii="Times New Roman" w:hAnsi="Times New Roman"/>
          <w:color w:val="2C2C2C"/>
          <w:sz w:val="16"/>
          <w:szCs w:val="16"/>
        </w:rPr>
        <w:t>ограничений.</w:t>
      </w:r>
    </w:p>
    <w:p w:rsidR="00CD2689" w:rsidRPr="00CD2689" w:rsidRDefault="00CD2689" w:rsidP="00ED5B03">
      <w:pPr>
        <w:pStyle w:val="afff5"/>
        <w:widowControl w:val="0"/>
        <w:numPr>
          <w:ilvl w:val="1"/>
          <w:numId w:val="6"/>
        </w:numPr>
        <w:tabs>
          <w:tab w:val="left" w:pos="1127"/>
        </w:tabs>
        <w:autoSpaceDE w:val="0"/>
        <w:autoSpaceDN w:val="0"/>
        <w:spacing w:before="96" w:after="0" w:line="240" w:lineRule="auto"/>
        <w:ind w:right="314" w:firstLine="0"/>
        <w:contextualSpacing w:val="0"/>
        <w:jc w:val="both"/>
        <w:rPr>
          <w:rFonts w:ascii="Times New Roman" w:hAnsi="Times New Roman"/>
          <w:sz w:val="16"/>
          <w:szCs w:val="16"/>
        </w:rPr>
      </w:pPr>
      <w:r w:rsidRPr="00CD2689">
        <w:rPr>
          <w:rFonts w:ascii="Times New Roman" w:hAnsi="Times New Roman"/>
          <w:color w:val="2C2C2C"/>
          <w:sz w:val="16"/>
          <w:szCs w:val="16"/>
        </w:rPr>
        <w:t>Руководитель теплоснабжающей  организации  телефонограммой извещает  потребителя (руководителя) о введении графиков не позднее 12 часов до начала их реализации, с указанием величины, времени начала и окончания ограничений.</w:t>
      </w:r>
    </w:p>
    <w:p w:rsidR="00CD2689" w:rsidRDefault="00CD2689" w:rsidP="00ED5B03">
      <w:pPr>
        <w:pStyle w:val="afff5"/>
        <w:widowControl w:val="0"/>
        <w:numPr>
          <w:ilvl w:val="1"/>
          <w:numId w:val="6"/>
        </w:numPr>
        <w:tabs>
          <w:tab w:val="left" w:pos="1017"/>
        </w:tabs>
        <w:autoSpaceDE w:val="0"/>
        <w:autoSpaceDN w:val="0"/>
        <w:spacing w:before="98" w:after="0" w:line="240" w:lineRule="auto"/>
        <w:ind w:right="311" w:firstLine="0"/>
        <w:contextualSpacing w:val="0"/>
        <w:jc w:val="both"/>
        <w:rPr>
          <w:rFonts w:ascii="Times New Roman" w:hAnsi="Times New Roman"/>
          <w:sz w:val="16"/>
          <w:szCs w:val="16"/>
        </w:rPr>
      </w:pPr>
      <w:r w:rsidRPr="00CD2689">
        <w:rPr>
          <w:rFonts w:ascii="Times New Roman" w:hAnsi="Times New Roman"/>
          <w:color w:val="2C2C2C"/>
          <w:sz w:val="16"/>
          <w:szCs w:val="16"/>
        </w:rPr>
        <w:t>При необходимости срочного введения  в  действие  графиков  ограничения, извещение об этом передается потребителю  по  имеющимся каналам связи. О факте и причинах введения ограничения докладывается дежурному ЕДДС Галичского муниципального района.</w:t>
      </w:r>
    </w:p>
    <w:p w:rsidR="00CD2689" w:rsidRDefault="00CD2689" w:rsidP="00CD2689">
      <w:pPr>
        <w:rPr>
          <w:lang w:eastAsia="ru-RU"/>
        </w:rPr>
      </w:pPr>
    </w:p>
    <w:p w:rsidR="00CD2689" w:rsidRPr="00CD2689" w:rsidRDefault="00CD2689" w:rsidP="00ED5B03">
      <w:pPr>
        <w:pStyle w:val="afff5"/>
        <w:widowControl w:val="0"/>
        <w:numPr>
          <w:ilvl w:val="0"/>
          <w:numId w:val="7"/>
        </w:numPr>
        <w:tabs>
          <w:tab w:val="left" w:pos="927"/>
        </w:tabs>
        <w:autoSpaceDE w:val="0"/>
        <w:autoSpaceDN w:val="0"/>
        <w:spacing w:before="67" w:after="0" w:line="242" w:lineRule="auto"/>
        <w:ind w:right="746" w:hanging="3920"/>
        <w:contextualSpacing w:val="0"/>
        <w:jc w:val="left"/>
        <w:rPr>
          <w:rFonts w:ascii="Times New Roman" w:hAnsi="Times New Roman"/>
          <w:sz w:val="16"/>
          <w:szCs w:val="16"/>
        </w:rPr>
      </w:pPr>
      <w:r w:rsidRPr="00CD2689">
        <w:rPr>
          <w:rFonts w:ascii="Times New Roman" w:hAnsi="Times New Roman"/>
          <w:color w:val="2C2C2C"/>
          <w:sz w:val="16"/>
          <w:szCs w:val="16"/>
        </w:rPr>
        <w:t xml:space="preserve">Порядок </w:t>
      </w:r>
      <w:proofErr w:type="gramStart"/>
      <w:r w:rsidRPr="00CD2689">
        <w:rPr>
          <w:rFonts w:ascii="Times New Roman" w:hAnsi="Times New Roman"/>
          <w:color w:val="2C2C2C"/>
          <w:sz w:val="16"/>
          <w:szCs w:val="16"/>
        </w:rPr>
        <w:t>ввода графиков аварийного отключения потребителей тепловой мощности</w:t>
      </w:r>
      <w:proofErr w:type="gramEnd"/>
    </w:p>
    <w:p w:rsidR="00CD2689" w:rsidRPr="00CD2689" w:rsidRDefault="00CD2689" w:rsidP="00ED5B03">
      <w:pPr>
        <w:pStyle w:val="afff5"/>
        <w:widowControl w:val="0"/>
        <w:numPr>
          <w:ilvl w:val="1"/>
          <w:numId w:val="5"/>
        </w:numPr>
        <w:tabs>
          <w:tab w:val="left" w:pos="765"/>
        </w:tabs>
        <w:autoSpaceDE w:val="0"/>
        <w:autoSpaceDN w:val="0"/>
        <w:spacing w:before="92" w:after="0" w:line="240" w:lineRule="auto"/>
        <w:ind w:right="315" w:firstLine="0"/>
        <w:contextualSpacing w:val="0"/>
        <w:jc w:val="both"/>
        <w:rPr>
          <w:rFonts w:ascii="Times New Roman" w:hAnsi="Times New Roman"/>
          <w:sz w:val="16"/>
          <w:szCs w:val="16"/>
        </w:rPr>
      </w:pPr>
      <w:r w:rsidRPr="00CD2689">
        <w:rPr>
          <w:rFonts w:ascii="Times New Roman" w:hAnsi="Times New Roman"/>
          <w:color w:val="2C2C2C"/>
          <w:sz w:val="16"/>
          <w:szCs w:val="16"/>
        </w:rPr>
        <w:t>При внезапно возникшей аварийной ситуации на котельной или тепловых сетях потребители тепловой энергии отключаются немедленно, с последующим извещением потребителя о причинах отключения в течение 2</w:t>
      </w:r>
      <w:r w:rsidRPr="00CD2689">
        <w:rPr>
          <w:rFonts w:ascii="Times New Roman" w:hAnsi="Times New Roman"/>
          <w:color w:val="2C2C2C"/>
          <w:spacing w:val="-15"/>
          <w:sz w:val="16"/>
          <w:szCs w:val="16"/>
        </w:rPr>
        <w:t xml:space="preserve"> </w:t>
      </w:r>
      <w:r w:rsidRPr="00CD2689">
        <w:rPr>
          <w:rFonts w:ascii="Times New Roman" w:hAnsi="Times New Roman"/>
          <w:color w:val="2C2C2C"/>
          <w:sz w:val="16"/>
          <w:szCs w:val="16"/>
        </w:rPr>
        <w:t>часов.</w:t>
      </w:r>
    </w:p>
    <w:p w:rsidR="00CD2689" w:rsidRPr="00CD2689" w:rsidRDefault="00CD2689" w:rsidP="00ED5B03">
      <w:pPr>
        <w:pStyle w:val="afff5"/>
        <w:widowControl w:val="0"/>
        <w:numPr>
          <w:ilvl w:val="1"/>
          <w:numId w:val="5"/>
        </w:numPr>
        <w:tabs>
          <w:tab w:val="left" w:pos="837"/>
        </w:tabs>
        <w:autoSpaceDE w:val="0"/>
        <w:autoSpaceDN w:val="0"/>
        <w:spacing w:before="95" w:after="0" w:line="240" w:lineRule="auto"/>
        <w:ind w:right="313" w:firstLine="0"/>
        <w:contextualSpacing w:val="0"/>
        <w:jc w:val="both"/>
        <w:rPr>
          <w:rFonts w:ascii="Times New Roman" w:hAnsi="Times New Roman"/>
          <w:sz w:val="16"/>
          <w:szCs w:val="16"/>
        </w:rPr>
      </w:pPr>
      <w:r w:rsidRPr="00CD2689">
        <w:rPr>
          <w:rFonts w:ascii="Times New Roman" w:hAnsi="Times New Roman"/>
          <w:color w:val="2C2C2C"/>
          <w:sz w:val="16"/>
          <w:szCs w:val="16"/>
        </w:rPr>
        <w:t>О факте и причинах введения отключений потребителей, о величине недоотпуска тепловой энергии, об авариях у потребителей, если таковые произошли в период введения графиков, докладывается дежурному ЕДДС Галичского муниципального</w:t>
      </w:r>
      <w:r w:rsidRPr="00CD2689">
        <w:rPr>
          <w:rFonts w:ascii="Times New Roman" w:hAnsi="Times New Roman"/>
          <w:color w:val="2C2C2C"/>
          <w:spacing w:val="-1"/>
          <w:sz w:val="16"/>
          <w:szCs w:val="16"/>
        </w:rPr>
        <w:t xml:space="preserve"> </w:t>
      </w:r>
      <w:r w:rsidRPr="00CD2689">
        <w:rPr>
          <w:rFonts w:ascii="Times New Roman" w:hAnsi="Times New Roman"/>
          <w:color w:val="2C2C2C"/>
          <w:sz w:val="16"/>
          <w:szCs w:val="16"/>
        </w:rPr>
        <w:t>района.</w:t>
      </w:r>
    </w:p>
    <w:p w:rsidR="00CD2689" w:rsidRPr="00CD2689" w:rsidRDefault="00CD2689" w:rsidP="00ED5B03">
      <w:pPr>
        <w:pStyle w:val="afff5"/>
        <w:widowControl w:val="0"/>
        <w:numPr>
          <w:ilvl w:val="0"/>
          <w:numId w:val="7"/>
        </w:numPr>
        <w:tabs>
          <w:tab w:val="left" w:pos="1065"/>
        </w:tabs>
        <w:autoSpaceDE w:val="0"/>
        <w:autoSpaceDN w:val="0"/>
        <w:spacing w:before="97" w:after="0" w:line="240" w:lineRule="auto"/>
        <w:ind w:left="1065"/>
        <w:contextualSpacing w:val="0"/>
        <w:jc w:val="left"/>
        <w:rPr>
          <w:rFonts w:ascii="Times New Roman" w:hAnsi="Times New Roman"/>
          <w:sz w:val="16"/>
          <w:szCs w:val="16"/>
        </w:rPr>
      </w:pPr>
      <w:r w:rsidRPr="00CD2689">
        <w:rPr>
          <w:rFonts w:ascii="Times New Roman" w:hAnsi="Times New Roman"/>
          <w:color w:val="2C2C2C"/>
          <w:sz w:val="16"/>
          <w:szCs w:val="16"/>
        </w:rPr>
        <w:t>Обязанности, права и ответственность теплоснабжающих</w:t>
      </w:r>
      <w:r w:rsidRPr="00CD2689">
        <w:rPr>
          <w:rFonts w:ascii="Times New Roman" w:hAnsi="Times New Roman"/>
          <w:color w:val="2C2C2C"/>
          <w:spacing w:val="-8"/>
          <w:sz w:val="16"/>
          <w:szCs w:val="16"/>
        </w:rPr>
        <w:t xml:space="preserve"> </w:t>
      </w:r>
      <w:r w:rsidRPr="00CD2689">
        <w:rPr>
          <w:rFonts w:ascii="Times New Roman" w:hAnsi="Times New Roman"/>
          <w:color w:val="2C2C2C"/>
          <w:sz w:val="16"/>
          <w:szCs w:val="16"/>
        </w:rPr>
        <w:t>организаций</w:t>
      </w:r>
    </w:p>
    <w:p w:rsidR="00CD2689" w:rsidRPr="00CD2689" w:rsidRDefault="00CD2689" w:rsidP="00ED5B03">
      <w:pPr>
        <w:pStyle w:val="afff5"/>
        <w:widowControl w:val="0"/>
        <w:numPr>
          <w:ilvl w:val="1"/>
          <w:numId w:val="4"/>
        </w:numPr>
        <w:tabs>
          <w:tab w:val="left" w:pos="733"/>
        </w:tabs>
        <w:autoSpaceDE w:val="0"/>
        <w:autoSpaceDN w:val="0"/>
        <w:spacing w:before="96" w:after="0" w:line="240" w:lineRule="auto"/>
        <w:ind w:right="309" w:firstLine="0"/>
        <w:contextualSpacing w:val="0"/>
        <w:jc w:val="both"/>
        <w:rPr>
          <w:rFonts w:ascii="Times New Roman" w:hAnsi="Times New Roman"/>
          <w:sz w:val="16"/>
          <w:szCs w:val="16"/>
        </w:rPr>
      </w:pPr>
      <w:r w:rsidRPr="00CD2689">
        <w:rPr>
          <w:rFonts w:ascii="Times New Roman" w:hAnsi="Times New Roman"/>
          <w:color w:val="2C2C2C"/>
          <w:sz w:val="16"/>
          <w:szCs w:val="16"/>
        </w:rPr>
        <w:t xml:space="preserve">Теплоснабжающая организация обязана довести до потребителей задания на ограничения  тепловой   энергии   и   мощности   и   время   действия  ограничений. </w:t>
      </w:r>
      <w:proofErr w:type="gramStart"/>
      <w:r w:rsidRPr="00CD2689">
        <w:rPr>
          <w:rFonts w:ascii="Times New Roman" w:hAnsi="Times New Roman"/>
          <w:color w:val="2C2C2C"/>
          <w:sz w:val="16"/>
          <w:szCs w:val="16"/>
        </w:rPr>
        <w:t>Контроль за</w:t>
      </w:r>
      <w:proofErr w:type="gramEnd"/>
      <w:r w:rsidRPr="00CD2689">
        <w:rPr>
          <w:rFonts w:ascii="Times New Roman" w:hAnsi="Times New Roman"/>
          <w:color w:val="2C2C2C"/>
          <w:sz w:val="16"/>
          <w:szCs w:val="16"/>
        </w:rPr>
        <w:t xml:space="preserve"> выполнением потребителями графиков осуществляет теплоснабжающая</w:t>
      </w:r>
      <w:r w:rsidRPr="00CD2689">
        <w:rPr>
          <w:rFonts w:ascii="Times New Roman" w:hAnsi="Times New Roman"/>
          <w:color w:val="2C2C2C"/>
          <w:spacing w:val="-1"/>
          <w:sz w:val="16"/>
          <w:szCs w:val="16"/>
        </w:rPr>
        <w:t xml:space="preserve"> </w:t>
      </w:r>
      <w:r w:rsidRPr="00CD2689">
        <w:rPr>
          <w:rFonts w:ascii="Times New Roman" w:hAnsi="Times New Roman"/>
          <w:color w:val="2C2C2C"/>
          <w:sz w:val="16"/>
          <w:szCs w:val="16"/>
        </w:rPr>
        <w:t>организация.</w:t>
      </w:r>
    </w:p>
    <w:p w:rsidR="00CD2689" w:rsidRPr="00CD2689" w:rsidRDefault="00CD2689" w:rsidP="00ED5B03">
      <w:pPr>
        <w:pStyle w:val="afff5"/>
        <w:widowControl w:val="0"/>
        <w:numPr>
          <w:ilvl w:val="1"/>
          <w:numId w:val="4"/>
        </w:numPr>
        <w:tabs>
          <w:tab w:val="left" w:pos="781"/>
        </w:tabs>
        <w:autoSpaceDE w:val="0"/>
        <w:autoSpaceDN w:val="0"/>
        <w:spacing w:before="97" w:after="0" w:line="240" w:lineRule="auto"/>
        <w:ind w:right="309" w:firstLine="0"/>
        <w:contextualSpacing w:val="0"/>
        <w:jc w:val="both"/>
        <w:rPr>
          <w:rFonts w:ascii="Times New Roman" w:hAnsi="Times New Roman"/>
          <w:sz w:val="16"/>
          <w:szCs w:val="16"/>
        </w:rPr>
      </w:pPr>
      <w:r w:rsidRPr="00CD2689">
        <w:rPr>
          <w:rFonts w:ascii="Times New Roman" w:hAnsi="Times New Roman"/>
          <w:color w:val="2C2C2C"/>
          <w:sz w:val="16"/>
          <w:szCs w:val="16"/>
        </w:rPr>
        <w:t>Теплоснабжающая организация обязана в назначенные сроки сообщить о заданных объемах и обеспечить выполнение распоряжений о введении графиков  и несёт ответственность, в соответствии с действующим законодательством, за быстроту и точность выполнения распоряжений по введению в действие графиков.</w:t>
      </w:r>
    </w:p>
    <w:p w:rsidR="00CD2689" w:rsidRPr="00CD2689" w:rsidRDefault="00CD2689" w:rsidP="00ED5B03">
      <w:pPr>
        <w:pStyle w:val="afff5"/>
        <w:widowControl w:val="0"/>
        <w:numPr>
          <w:ilvl w:val="1"/>
          <w:numId w:val="4"/>
        </w:numPr>
        <w:tabs>
          <w:tab w:val="left" w:pos="846"/>
        </w:tabs>
        <w:autoSpaceDE w:val="0"/>
        <w:autoSpaceDN w:val="0"/>
        <w:spacing w:before="94" w:after="0" w:line="242" w:lineRule="auto"/>
        <w:ind w:right="315" w:firstLine="0"/>
        <w:contextualSpacing w:val="0"/>
        <w:jc w:val="both"/>
        <w:rPr>
          <w:rFonts w:ascii="Times New Roman" w:hAnsi="Times New Roman"/>
          <w:sz w:val="16"/>
          <w:szCs w:val="16"/>
        </w:rPr>
      </w:pPr>
      <w:r w:rsidRPr="00CD2689">
        <w:rPr>
          <w:rFonts w:ascii="Times New Roman" w:hAnsi="Times New Roman"/>
          <w:color w:val="2C2C2C"/>
          <w:sz w:val="16"/>
          <w:szCs w:val="16"/>
        </w:rPr>
        <w:t>Руководитель теплоснабжающей организации несет ответственность за обоснованность введения графиков, величину и сроки введения</w:t>
      </w:r>
      <w:r w:rsidRPr="00CD2689">
        <w:rPr>
          <w:rFonts w:ascii="Times New Roman" w:hAnsi="Times New Roman"/>
          <w:color w:val="2C2C2C"/>
          <w:spacing w:val="-22"/>
          <w:sz w:val="16"/>
          <w:szCs w:val="16"/>
        </w:rPr>
        <w:t xml:space="preserve"> </w:t>
      </w:r>
      <w:r w:rsidRPr="00CD2689">
        <w:rPr>
          <w:rFonts w:ascii="Times New Roman" w:hAnsi="Times New Roman"/>
          <w:color w:val="2C2C2C"/>
          <w:sz w:val="16"/>
          <w:szCs w:val="16"/>
        </w:rPr>
        <w:t>ограничений.</w:t>
      </w:r>
    </w:p>
    <w:p w:rsidR="00CD2689" w:rsidRPr="00CD2689" w:rsidRDefault="00CD2689" w:rsidP="00ED5B03">
      <w:pPr>
        <w:pStyle w:val="afff5"/>
        <w:widowControl w:val="0"/>
        <w:numPr>
          <w:ilvl w:val="1"/>
          <w:numId w:val="4"/>
        </w:numPr>
        <w:tabs>
          <w:tab w:val="left" w:pos="821"/>
        </w:tabs>
        <w:autoSpaceDE w:val="0"/>
        <w:autoSpaceDN w:val="0"/>
        <w:spacing w:before="91" w:after="0" w:line="240" w:lineRule="auto"/>
        <w:ind w:right="316" w:firstLine="0"/>
        <w:contextualSpacing w:val="0"/>
        <w:jc w:val="both"/>
        <w:rPr>
          <w:rFonts w:ascii="Times New Roman" w:hAnsi="Times New Roman"/>
          <w:sz w:val="16"/>
          <w:szCs w:val="16"/>
        </w:rPr>
      </w:pPr>
      <w:r w:rsidRPr="00CD2689">
        <w:rPr>
          <w:rFonts w:ascii="Times New Roman" w:hAnsi="Times New Roman"/>
          <w:color w:val="2C2C2C"/>
          <w:sz w:val="16"/>
          <w:szCs w:val="16"/>
        </w:rPr>
        <w:t>При необоснованном введении графиков теплоснабжающая организация несет ответственность в порядке, предусмотренном</w:t>
      </w:r>
      <w:r w:rsidRPr="00CD2689">
        <w:rPr>
          <w:rFonts w:ascii="Times New Roman" w:hAnsi="Times New Roman"/>
          <w:color w:val="2C2C2C"/>
          <w:spacing w:val="-8"/>
          <w:sz w:val="16"/>
          <w:szCs w:val="16"/>
        </w:rPr>
        <w:t xml:space="preserve"> </w:t>
      </w:r>
      <w:r w:rsidRPr="00CD2689">
        <w:rPr>
          <w:rFonts w:ascii="Times New Roman" w:hAnsi="Times New Roman"/>
          <w:color w:val="2C2C2C"/>
          <w:sz w:val="16"/>
          <w:szCs w:val="16"/>
        </w:rPr>
        <w:t>законодательством.</w:t>
      </w:r>
    </w:p>
    <w:p w:rsidR="00CD2689" w:rsidRPr="00CD2689" w:rsidRDefault="00CD2689" w:rsidP="00ED5B03">
      <w:pPr>
        <w:pStyle w:val="afff5"/>
        <w:widowControl w:val="0"/>
        <w:numPr>
          <w:ilvl w:val="0"/>
          <w:numId w:val="7"/>
        </w:numPr>
        <w:tabs>
          <w:tab w:val="left" w:pos="1070"/>
        </w:tabs>
        <w:autoSpaceDE w:val="0"/>
        <w:autoSpaceDN w:val="0"/>
        <w:spacing w:before="96" w:after="0" w:line="240" w:lineRule="auto"/>
        <w:ind w:left="1069" w:hanging="280"/>
        <w:contextualSpacing w:val="0"/>
        <w:jc w:val="left"/>
        <w:rPr>
          <w:rFonts w:ascii="Times New Roman" w:hAnsi="Times New Roman"/>
          <w:sz w:val="16"/>
          <w:szCs w:val="16"/>
        </w:rPr>
      </w:pPr>
      <w:r w:rsidRPr="00CD2689">
        <w:rPr>
          <w:rFonts w:ascii="Times New Roman" w:hAnsi="Times New Roman"/>
          <w:color w:val="2C2C2C"/>
          <w:sz w:val="16"/>
          <w:szCs w:val="16"/>
        </w:rPr>
        <w:lastRenderedPageBreak/>
        <w:t>Обязанности, права и ответственность потребителей тепловой</w:t>
      </w:r>
      <w:r w:rsidRPr="00CD2689">
        <w:rPr>
          <w:rFonts w:ascii="Times New Roman" w:hAnsi="Times New Roman"/>
          <w:color w:val="2C2C2C"/>
          <w:spacing w:val="-11"/>
          <w:sz w:val="16"/>
          <w:szCs w:val="16"/>
        </w:rPr>
        <w:t xml:space="preserve"> </w:t>
      </w:r>
      <w:r w:rsidRPr="00CD2689">
        <w:rPr>
          <w:rFonts w:ascii="Times New Roman" w:hAnsi="Times New Roman"/>
          <w:color w:val="2C2C2C"/>
          <w:sz w:val="16"/>
          <w:szCs w:val="16"/>
        </w:rPr>
        <w:t>энергии</w:t>
      </w:r>
    </w:p>
    <w:p w:rsidR="00CD2689" w:rsidRPr="00CD2689" w:rsidRDefault="00CD2689" w:rsidP="00ED5B03">
      <w:pPr>
        <w:pStyle w:val="afff5"/>
        <w:widowControl w:val="0"/>
        <w:numPr>
          <w:ilvl w:val="1"/>
          <w:numId w:val="3"/>
        </w:numPr>
        <w:tabs>
          <w:tab w:val="left" w:pos="770"/>
        </w:tabs>
        <w:autoSpaceDE w:val="0"/>
        <w:autoSpaceDN w:val="0"/>
        <w:spacing w:before="95" w:after="0" w:line="240" w:lineRule="auto"/>
        <w:ind w:right="310" w:firstLine="0"/>
        <w:contextualSpacing w:val="0"/>
        <w:jc w:val="both"/>
        <w:rPr>
          <w:rFonts w:ascii="Times New Roman" w:hAnsi="Times New Roman"/>
          <w:sz w:val="16"/>
          <w:szCs w:val="16"/>
        </w:rPr>
      </w:pPr>
      <w:r w:rsidRPr="00CD2689">
        <w:rPr>
          <w:rFonts w:ascii="Times New Roman" w:hAnsi="Times New Roman"/>
          <w:color w:val="2C2C2C"/>
          <w:sz w:val="16"/>
          <w:szCs w:val="16"/>
        </w:rPr>
        <w:t>Потребители (руководители предприятий, организаций и учреждений всех форм собственности) несут ответственность за безусловное выполнение графиков аварийных ограничений и отключений тепловой энергии и мощности, а также за последствия, связанные с их</w:t>
      </w:r>
      <w:r w:rsidRPr="00CD2689">
        <w:rPr>
          <w:rFonts w:ascii="Times New Roman" w:hAnsi="Times New Roman"/>
          <w:color w:val="2C2C2C"/>
          <w:spacing w:val="-8"/>
          <w:sz w:val="16"/>
          <w:szCs w:val="16"/>
        </w:rPr>
        <w:t xml:space="preserve"> </w:t>
      </w:r>
      <w:r w:rsidRPr="00CD2689">
        <w:rPr>
          <w:rFonts w:ascii="Times New Roman" w:hAnsi="Times New Roman"/>
          <w:color w:val="2C2C2C"/>
          <w:sz w:val="16"/>
          <w:szCs w:val="16"/>
        </w:rPr>
        <w:t>невыполнением.</w:t>
      </w:r>
    </w:p>
    <w:p w:rsidR="00CD2689" w:rsidRPr="00CD2689" w:rsidRDefault="00CD2689" w:rsidP="00ED5B03">
      <w:pPr>
        <w:pStyle w:val="afff5"/>
        <w:widowControl w:val="0"/>
        <w:numPr>
          <w:ilvl w:val="1"/>
          <w:numId w:val="3"/>
        </w:numPr>
        <w:tabs>
          <w:tab w:val="left" w:pos="706"/>
        </w:tabs>
        <w:autoSpaceDE w:val="0"/>
        <w:autoSpaceDN w:val="0"/>
        <w:spacing w:before="97" w:after="0" w:line="240" w:lineRule="auto"/>
        <w:ind w:left="705" w:hanging="493"/>
        <w:contextualSpacing w:val="0"/>
        <w:jc w:val="both"/>
        <w:rPr>
          <w:rFonts w:ascii="Times New Roman" w:hAnsi="Times New Roman"/>
          <w:sz w:val="16"/>
          <w:szCs w:val="16"/>
        </w:rPr>
      </w:pPr>
      <w:r w:rsidRPr="00CD2689">
        <w:rPr>
          <w:rFonts w:ascii="Times New Roman" w:hAnsi="Times New Roman"/>
          <w:color w:val="2C2C2C"/>
          <w:sz w:val="16"/>
          <w:szCs w:val="16"/>
        </w:rPr>
        <w:t>Потребитель</w:t>
      </w:r>
      <w:r w:rsidRPr="00CD2689">
        <w:rPr>
          <w:rFonts w:ascii="Times New Roman" w:hAnsi="Times New Roman"/>
          <w:color w:val="2C2C2C"/>
          <w:spacing w:val="-3"/>
          <w:sz w:val="16"/>
          <w:szCs w:val="16"/>
        </w:rPr>
        <w:t xml:space="preserve"> </w:t>
      </w:r>
      <w:r w:rsidRPr="00CD2689">
        <w:rPr>
          <w:rFonts w:ascii="Times New Roman" w:hAnsi="Times New Roman"/>
          <w:color w:val="2C2C2C"/>
          <w:sz w:val="16"/>
          <w:szCs w:val="16"/>
        </w:rPr>
        <w:t>обязан:</w:t>
      </w:r>
    </w:p>
    <w:p w:rsidR="00CD2689" w:rsidRPr="00CD2689" w:rsidRDefault="00CD2689" w:rsidP="00ED5B03">
      <w:pPr>
        <w:pStyle w:val="afff5"/>
        <w:widowControl w:val="0"/>
        <w:numPr>
          <w:ilvl w:val="2"/>
          <w:numId w:val="3"/>
        </w:numPr>
        <w:tabs>
          <w:tab w:val="left" w:pos="1078"/>
        </w:tabs>
        <w:autoSpaceDE w:val="0"/>
        <w:autoSpaceDN w:val="0"/>
        <w:spacing w:before="96" w:after="0" w:line="240" w:lineRule="auto"/>
        <w:ind w:right="316" w:firstLine="0"/>
        <w:contextualSpacing w:val="0"/>
        <w:jc w:val="both"/>
        <w:rPr>
          <w:rFonts w:ascii="Times New Roman" w:hAnsi="Times New Roman"/>
          <w:sz w:val="16"/>
          <w:szCs w:val="16"/>
        </w:rPr>
      </w:pPr>
      <w:r w:rsidRPr="00CD2689">
        <w:rPr>
          <w:rFonts w:ascii="Times New Roman" w:hAnsi="Times New Roman"/>
          <w:color w:val="2C2C2C"/>
          <w:sz w:val="16"/>
          <w:szCs w:val="16"/>
        </w:rPr>
        <w:t>Обеспечить приём от теплоснабжающих организаций сообщений о введении графиков ограничения или аварийного отключения тепловой энергии и мощности независимо от времени суток;</w:t>
      </w:r>
    </w:p>
    <w:p w:rsidR="00CD2689" w:rsidRPr="00CD2689" w:rsidRDefault="00CD2689" w:rsidP="00ED5B03">
      <w:pPr>
        <w:pStyle w:val="afff5"/>
        <w:widowControl w:val="0"/>
        <w:numPr>
          <w:ilvl w:val="2"/>
          <w:numId w:val="3"/>
        </w:numPr>
        <w:tabs>
          <w:tab w:val="left" w:pos="1078"/>
        </w:tabs>
        <w:autoSpaceDE w:val="0"/>
        <w:autoSpaceDN w:val="0"/>
        <w:spacing w:before="95" w:after="0" w:line="240" w:lineRule="auto"/>
        <w:ind w:right="315" w:firstLine="0"/>
        <w:contextualSpacing w:val="0"/>
        <w:jc w:val="both"/>
        <w:rPr>
          <w:rFonts w:ascii="Times New Roman" w:hAnsi="Times New Roman"/>
          <w:sz w:val="16"/>
          <w:szCs w:val="16"/>
        </w:rPr>
      </w:pPr>
      <w:r w:rsidRPr="00CD2689">
        <w:rPr>
          <w:rFonts w:ascii="Times New Roman" w:hAnsi="Times New Roman"/>
          <w:color w:val="2C2C2C"/>
          <w:sz w:val="16"/>
          <w:szCs w:val="16"/>
        </w:rPr>
        <w:t>Обеспечить безотлагательное выполнение законных требований при введении графиков ограничения или аварийного отключения тепловой энергии и мощности;</w:t>
      </w:r>
    </w:p>
    <w:p w:rsidR="00CD2689" w:rsidRPr="00CD2689" w:rsidRDefault="00CD2689" w:rsidP="00ED5B03">
      <w:pPr>
        <w:pStyle w:val="afff5"/>
        <w:widowControl w:val="0"/>
        <w:numPr>
          <w:ilvl w:val="2"/>
          <w:numId w:val="3"/>
        </w:numPr>
        <w:tabs>
          <w:tab w:val="left" w:pos="1100"/>
        </w:tabs>
        <w:autoSpaceDE w:val="0"/>
        <w:autoSpaceDN w:val="0"/>
        <w:spacing w:before="98" w:after="0" w:line="240" w:lineRule="auto"/>
        <w:ind w:right="313" w:firstLine="0"/>
        <w:contextualSpacing w:val="0"/>
        <w:jc w:val="both"/>
        <w:rPr>
          <w:rFonts w:ascii="Times New Roman" w:hAnsi="Times New Roman"/>
          <w:sz w:val="16"/>
          <w:szCs w:val="16"/>
        </w:rPr>
      </w:pPr>
      <w:r w:rsidRPr="00CD2689">
        <w:rPr>
          <w:rFonts w:ascii="Times New Roman" w:hAnsi="Times New Roman"/>
          <w:color w:val="2C2C2C"/>
          <w:sz w:val="16"/>
          <w:szCs w:val="16"/>
        </w:rPr>
        <w:t xml:space="preserve">Беспрепятственно допускать в любое время суток представителей теплоснабжающей организации ко всем теплоустановкам для </w:t>
      </w:r>
      <w:proofErr w:type="gramStart"/>
      <w:r w:rsidRPr="00CD2689">
        <w:rPr>
          <w:rFonts w:ascii="Times New Roman" w:hAnsi="Times New Roman"/>
          <w:color w:val="2C2C2C"/>
          <w:sz w:val="16"/>
          <w:szCs w:val="16"/>
        </w:rPr>
        <w:t>контроля за</w:t>
      </w:r>
      <w:proofErr w:type="gramEnd"/>
      <w:r w:rsidRPr="00CD2689">
        <w:rPr>
          <w:rFonts w:ascii="Times New Roman" w:hAnsi="Times New Roman"/>
          <w:color w:val="2C2C2C"/>
          <w:sz w:val="16"/>
          <w:szCs w:val="16"/>
        </w:rPr>
        <w:t xml:space="preserve"> выполнением заданных величин ограничения и отключения потребления тепловой энергии и</w:t>
      </w:r>
      <w:r w:rsidRPr="00CD2689">
        <w:rPr>
          <w:rFonts w:ascii="Times New Roman" w:hAnsi="Times New Roman"/>
          <w:color w:val="2C2C2C"/>
          <w:spacing w:val="-4"/>
          <w:sz w:val="16"/>
          <w:szCs w:val="16"/>
        </w:rPr>
        <w:t xml:space="preserve"> </w:t>
      </w:r>
      <w:r w:rsidRPr="00CD2689">
        <w:rPr>
          <w:rFonts w:ascii="Times New Roman" w:hAnsi="Times New Roman"/>
          <w:color w:val="2C2C2C"/>
          <w:sz w:val="16"/>
          <w:szCs w:val="16"/>
        </w:rPr>
        <w:t>мощности;</w:t>
      </w:r>
    </w:p>
    <w:p w:rsidR="00CD2689" w:rsidRPr="00CD2689" w:rsidRDefault="00CD2689" w:rsidP="00ED5B03">
      <w:pPr>
        <w:pStyle w:val="afff5"/>
        <w:widowControl w:val="0"/>
        <w:numPr>
          <w:ilvl w:val="2"/>
          <w:numId w:val="3"/>
        </w:numPr>
        <w:tabs>
          <w:tab w:val="left" w:pos="920"/>
        </w:tabs>
        <w:autoSpaceDE w:val="0"/>
        <w:autoSpaceDN w:val="0"/>
        <w:spacing w:before="97" w:after="0" w:line="240" w:lineRule="auto"/>
        <w:ind w:right="317" w:firstLine="0"/>
        <w:contextualSpacing w:val="0"/>
        <w:jc w:val="both"/>
        <w:rPr>
          <w:rFonts w:ascii="Times New Roman" w:hAnsi="Times New Roman"/>
          <w:sz w:val="16"/>
          <w:szCs w:val="16"/>
        </w:rPr>
      </w:pPr>
      <w:r w:rsidRPr="00CD2689">
        <w:rPr>
          <w:rFonts w:ascii="Times New Roman" w:hAnsi="Times New Roman"/>
          <w:color w:val="2C2C2C"/>
          <w:sz w:val="16"/>
          <w:szCs w:val="16"/>
        </w:rPr>
        <w:t>Обеспечить, в соответствии с двусторонним актом, схему теплоснабжения с выделением нагрузок аварийной и технологической</w:t>
      </w:r>
      <w:r w:rsidRPr="00CD2689">
        <w:rPr>
          <w:rFonts w:ascii="Times New Roman" w:hAnsi="Times New Roman"/>
          <w:color w:val="2C2C2C"/>
          <w:spacing w:val="-6"/>
          <w:sz w:val="16"/>
          <w:szCs w:val="16"/>
        </w:rPr>
        <w:t xml:space="preserve"> </w:t>
      </w:r>
      <w:r w:rsidRPr="00CD2689">
        <w:rPr>
          <w:rFonts w:ascii="Times New Roman" w:hAnsi="Times New Roman"/>
          <w:color w:val="2C2C2C"/>
          <w:sz w:val="16"/>
          <w:szCs w:val="16"/>
        </w:rPr>
        <w:t>брони.</w:t>
      </w:r>
    </w:p>
    <w:p w:rsidR="00CD2689" w:rsidRPr="00CD2689" w:rsidRDefault="00CD2689" w:rsidP="00ED5B03">
      <w:pPr>
        <w:pStyle w:val="afff5"/>
        <w:widowControl w:val="0"/>
        <w:numPr>
          <w:ilvl w:val="1"/>
          <w:numId w:val="3"/>
        </w:numPr>
        <w:tabs>
          <w:tab w:val="left" w:pos="854"/>
        </w:tabs>
        <w:autoSpaceDE w:val="0"/>
        <w:autoSpaceDN w:val="0"/>
        <w:spacing w:before="67" w:after="0" w:line="240" w:lineRule="auto"/>
        <w:ind w:right="314" w:firstLine="0"/>
        <w:contextualSpacing w:val="0"/>
        <w:jc w:val="both"/>
        <w:rPr>
          <w:rFonts w:ascii="Times New Roman" w:hAnsi="Times New Roman"/>
          <w:sz w:val="16"/>
          <w:szCs w:val="16"/>
        </w:rPr>
      </w:pPr>
      <w:r w:rsidRPr="00CD2689">
        <w:rPr>
          <w:rFonts w:ascii="Times New Roman" w:hAnsi="Times New Roman"/>
          <w:color w:val="2C2C2C"/>
          <w:sz w:val="16"/>
          <w:szCs w:val="16"/>
        </w:rPr>
        <w:t>Потребитель имеет право письменно обратиться в теплоснабжающую организацию с заявлением о необоснованности введения графиков ограничения в части величины и времени</w:t>
      </w:r>
      <w:r w:rsidRPr="00CD2689">
        <w:rPr>
          <w:rFonts w:ascii="Times New Roman" w:hAnsi="Times New Roman"/>
          <w:color w:val="2C2C2C"/>
          <w:spacing w:val="-3"/>
          <w:sz w:val="16"/>
          <w:szCs w:val="16"/>
        </w:rPr>
        <w:t xml:space="preserve"> </w:t>
      </w:r>
      <w:r w:rsidRPr="00CD2689">
        <w:rPr>
          <w:rFonts w:ascii="Times New Roman" w:hAnsi="Times New Roman"/>
          <w:color w:val="2C2C2C"/>
          <w:sz w:val="16"/>
          <w:szCs w:val="16"/>
        </w:rPr>
        <w:t>ограничения.</w:t>
      </w:r>
    </w:p>
    <w:p w:rsidR="00CD2689" w:rsidRDefault="00CD2689" w:rsidP="00CD2689">
      <w:pPr>
        <w:jc w:val="both"/>
        <w:rPr>
          <w:sz w:val="16"/>
          <w:szCs w:val="16"/>
        </w:rPr>
      </w:pPr>
    </w:p>
    <w:p w:rsidR="00CD2689" w:rsidRDefault="00CD2689" w:rsidP="00CD2689">
      <w:pPr>
        <w:rPr>
          <w:sz w:val="16"/>
          <w:szCs w:val="16"/>
        </w:rPr>
      </w:pPr>
    </w:p>
    <w:p w:rsidR="00CD2689" w:rsidRPr="00CD2689" w:rsidRDefault="00CD2689" w:rsidP="00CD2689">
      <w:pPr>
        <w:pStyle w:val="a4"/>
        <w:spacing w:before="67" w:line="312" w:lineRule="auto"/>
        <w:ind w:left="4003" w:right="307" w:firstLine="4071"/>
        <w:jc w:val="right"/>
        <w:rPr>
          <w:color w:val="2C2C2C"/>
          <w:sz w:val="16"/>
          <w:szCs w:val="16"/>
        </w:rPr>
      </w:pPr>
      <w:r w:rsidRPr="00CD2689">
        <w:rPr>
          <w:color w:val="2C2C2C"/>
          <w:sz w:val="16"/>
          <w:szCs w:val="16"/>
        </w:rPr>
        <w:t>Приложение  1</w:t>
      </w:r>
    </w:p>
    <w:p w:rsidR="00CD2689" w:rsidRPr="00CD2689" w:rsidRDefault="00CD2689" w:rsidP="00CD2689">
      <w:pPr>
        <w:pStyle w:val="a4"/>
        <w:spacing w:before="67" w:line="312" w:lineRule="auto"/>
        <w:ind w:left="4003" w:right="307" w:firstLine="4071"/>
        <w:jc w:val="right"/>
        <w:rPr>
          <w:sz w:val="16"/>
          <w:szCs w:val="16"/>
        </w:rPr>
      </w:pPr>
      <w:r w:rsidRPr="00CD2689">
        <w:rPr>
          <w:color w:val="2C2C2C"/>
          <w:sz w:val="16"/>
          <w:szCs w:val="16"/>
        </w:rPr>
        <w:t xml:space="preserve"> к Положению о графиках аварийного ограничения режимов потребления тепловой энергии</w:t>
      </w:r>
    </w:p>
    <w:p w:rsidR="00CD2689" w:rsidRPr="00CD2689" w:rsidRDefault="00CD2689" w:rsidP="00CD2689">
      <w:pPr>
        <w:pStyle w:val="a4"/>
        <w:spacing w:before="11"/>
        <w:rPr>
          <w:sz w:val="16"/>
          <w:szCs w:val="16"/>
        </w:rPr>
      </w:pPr>
    </w:p>
    <w:tbl>
      <w:tblPr>
        <w:tblStyle w:val="TableNormal"/>
        <w:tblW w:w="0" w:type="auto"/>
        <w:tblInd w:w="212" w:type="dxa"/>
        <w:tblLayout w:type="fixed"/>
        <w:tblLook w:val="01E0"/>
      </w:tblPr>
      <w:tblGrid>
        <w:gridCol w:w="4530"/>
        <w:gridCol w:w="5596"/>
      </w:tblGrid>
      <w:tr w:rsidR="00CD2689" w:rsidRPr="00CD2689" w:rsidTr="00920C3A">
        <w:trPr>
          <w:trHeight w:val="364"/>
        </w:trPr>
        <w:tc>
          <w:tcPr>
            <w:tcW w:w="4530" w:type="dxa"/>
          </w:tcPr>
          <w:p w:rsidR="00CD2689" w:rsidRPr="00CD2689" w:rsidRDefault="00CD2689" w:rsidP="00920C3A">
            <w:pPr>
              <w:pStyle w:val="TableParagraph"/>
              <w:spacing w:line="311" w:lineRule="exact"/>
              <w:rPr>
                <w:rFonts w:ascii="Times New Roman" w:hAnsi="Times New Roman" w:cs="Times New Roman"/>
                <w:sz w:val="16"/>
                <w:szCs w:val="16"/>
              </w:rPr>
            </w:pPr>
            <w:r w:rsidRPr="00CD2689">
              <w:rPr>
                <w:rFonts w:ascii="Times New Roman" w:hAnsi="Times New Roman" w:cs="Times New Roman"/>
                <w:color w:val="2C2C2C"/>
                <w:sz w:val="16"/>
                <w:szCs w:val="16"/>
              </w:rPr>
              <w:t>«УТВЕРЖДАЮ»</w:t>
            </w:r>
          </w:p>
        </w:tc>
        <w:tc>
          <w:tcPr>
            <w:tcW w:w="5596" w:type="dxa"/>
          </w:tcPr>
          <w:p w:rsidR="00CD2689" w:rsidRPr="00CD2689" w:rsidRDefault="00CD2689" w:rsidP="00920C3A">
            <w:pPr>
              <w:pStyle w:val="TableParagraph"/>
              <w:spacing w:line="311" w:lineRule="exact"/>
              <w:ind w:right="202"/>
              <w:jc w:val="right"/>
              <w:rPr>
                <w:rFonts w:ascii="Times New Roman" w:hAnsi="Times New Roman" w:cs="Times New Roman"/>
                <w:sz w:val="16"/>
                <w:szCs w:val="16"/>
              </w:rPr>
            </w:pPr>
            <w:r w:rsidRPr="00CD2689">
              <w:rPr>
                <w:rFonts w:ascii="Times New Roman" w:hAnsi="Times New Roman" w:cs="Times New Roman"/>
                <w:color w:val="2C2C2C"/>
                <w:sz w:val="16"/>
                <w:szCs w:val="16"/>
              </w:rPr>
              <w:t>«СОГЛАСОВАНО»</w:t>
            </w:r>
          </w:p>
        </w:tc>
      </w:tr>
      <w:tr w:rsidR="00CD2689" w:rsidRPr="00CD2689" w:rsidTr="00920C3A">
        <w:trPr>
          <w:trHeight w:val="1194"/>
        </w:trPr>
        <w:tc>
          <w:tcPr>
            <w:tcW w:w="4530" w:type="dxa"/>
            <w:tcBorders>
              <w:bottom w:val="single" w:sz="6" w:space="0" w:color="2B2B2B"/>
            </w:tcBorders>
          </w:tcPr>
          <w:p w:rsidR="00CD2689" w:rsidRPr="00CD2689" w:rsidRDefault="00CD2689" w:rsidP="00920C3A">
            <w:pPr>
              <w:pStyle w:val="TableParagraph"/>
              <w:spacing w:before="42" w:line="312" w:lineRule="auto"/>
              <w:ind w:right="2859"/>
              <w:rPr>
                <w:rFonts w:ascii="Times New Roman" w:hAnsi="Times New Roman" w:cs="Times New Roman"/>
                <w:sz w:val="16"/>
                <w:szCs w:val="16"/>
              </w:rPr>
            </w:pPr>
            <w:r w:rsidRPr="00CD2689">
              <w:rPr>
                <w:rFonts w:ascii="Times New Roman" w:hAnsi="Times New Roman" w:cs="Times New Roman"/>
                <w:color w:val="2C2C2C"/>
                <w:sz w:val="16"/>
                <w:szCs w:val="16"/>
              </w:rPr>
              <w:t>Руководитель предприятия</w:t>
            </w:r>
          </w:p>
        </w:tc>
        <w:tc>
          <w:tcPr>
            <w:tcW w:w="5596" w:type="dxa"/>
          </w:tcPr>
          <w:p w:rsidR="00CD2689" w:rsidRPr="00CD2689" w:rsidRDefault="00CD2689" w:rsidP="00920C3A">
            <w:pPr>
              <w:pStyle w:val="TableParagraph"/>
              <w:spacing w:before="42" w:line="312" w:lineRule="auto"/>
              <w:ind w:left="1838" w:right="182" w:firstLine="2873"/>
              <w:jc w:val="right"/>
              <w:rPr>
                <w:rFonts w:ascii="Times New Roman" w:hAnsi="Times New Roman" w:cs="Times New Roman"/>
                <w:sz w:val="16"/>
                <w:szCs w:val="16"/>
                <w:lang w:val="ru-RU"/>
              </w:rPr>
            </w:pPr>
            <w:r w:rsidRPr="00CD2689">
              <w:rPr>
                <w:rFonts w:ascii="Times New Roman" w:hAnsi="Times New Roman" w:cs="Times New Roman"/>
                <w:color w:val="2C2C2C"/>
                <w:sz w:val="16"/>
                <w:szCs w:val="16"/>
                <w:lang w:val="ru-RU"/>
              </w:rPr>
              <w:t>Глава администрации Галичского муниципального района</w:t>
            </w:r>
          </w:p>
        </w:tc>
      </w:tr>
      <w:tr w:rsidR="00CD2689" w:rsidRPr="00CD2689" w:rsidTr="00920C3A">
        <w:trPr>
          <w:trHeight w:val="410"/>
        </w:trPr>
        <w:tc>
          <w:tcPr>
            <w:tcW w:w="4530" w:type="dxa"/>
            <w:tcBorders>
              <w:top w:val="single" w:sz="6" w:space="0" w:color="2B2B2B"/>
            </w:tcBorders>
          </w:tcPr>
          <w:p w:rsidR="00CD2689" w:rsidRPr="00CD2689" w:rsidRDefault="00CD2689" w:rsidP="00920C3A">
            <w:pPr>
              <w:pStyle w:val="TableParagraph"/>
              <w:tabs>
                <w:tab w:val="left" w:pos="560"/>
                <w:tab w:val="left" w:pos="2025"/>
              </w:tabs>
              <w:spacing w:before="93" w:line="302" w:lineRule="exact"/>
              <w:rPr>
                <w:rFonts w:ascii="Times New Roman" w:hAnsi="Times New Roman" w:cs="Times New Roman"/>
                <w:sz w:val="16"/>
                <w:szCs w:val="16"/>
              </w:rPr>
            </w:pPr>
            <w:r w:rsidRPr="00CD2689">
              <w:rPr>
                <w:rFonts w:ascii="Times New Roman" w:hAnsi="Times New Roman" w:cs="Times New Roman"/>
                <w:color w:val="2C2C2C"/>
                <w:sz w:val="16"/>
                <w:szCs w:val="16"/>
              </w:rPr>
              <w:t>«</w:t>
            </w:r>
            <w:r w:rsidRPr="00CD2689">
              <w:rPr>
                <w:rFonts w:ascii="Times New Roman" w:hAnsi="Times New Roman" w:cs="Times New Roman"/>
                <w:color w:val="2C2C2C"/>
                <w:sz w:val="16"/>
                <w:szCs w:val="16"/>
                <w:u w:val="single" w:color="2B2B2B"/>
              </w:rPr>
              <w:t xml:space="preserve"> </w:t>
            </w:r>
            <w:r w:rsidRPr="00CD2689">
              <w:rPr>
                <w:rFonts w:ascii="Times New Roman" w:hAnsi="Times New Roman" w:cs="Times New Roman"/>
                <w:color w:val="2C2C2C"/>
                <w:sz w:val="16"/>
                <w:szCs w:val="16"/>
                <w:u w:val="single" w:color="2B2B2B"/>
              </w:rPr>
              <w:tab/>
            </w:r>
            <w:r w:rsidRPr="00CD2689">
              <w:rPr>
                <w:rFonts w:ascii="Times New Roman" w:hAnsi="Times New Roman" w:cs="Times New Roman"/>
                <w:color w:val="2C2C2C"/>
                <w:sz w:val="16"/>
                <w:szCs w:val="16"/>
              </w:rPr>
              <w:t>»</w:t>
            </w:r>
            <w:r w:rsidRPr="00CD2689">
              <w:rPr>
                <w:rFonts w:ascii="Times New Roman" w:hAnsi="Times New Roman" w:cs="Times New Roman"/>
                <w:color w:val="2C2C2C"/>
                <w:sz w:val="16"/>
                <w:szCs w:val="16"/>
                <w:u w:val="single" w:color="2B2B2B"/>
              </w:rPr>
              <w:t xml:space="preserve"> </w:t>
            </w:r>
            <w:r w:rsidRPr="00CD2689">
              <w:rPr>
                <w:rFonts w:ascii="Times New Roman" w:hAnsi="Times New Roman" w:cs="Times New Roman"/>
                <w:color w:val="2C2C2C"/>
                <w:sz w:val="16"/>
                <w:szCs w:val="16"/>
                <w:u w:val="single" w:color="2B2B2B"/>
              </w:rPr>
              <w:tab/>
            </w:r>
            <w:r w:rsidRPr="00CD2689">
              <w:rPr>
                <w:rFonts w:ascii="Times New Roman" w:hAnsi="Times New Roman" w:cs="Times New Roman"/>
                <w:color w:val="2C2C2C"/>
                <w:sz w:val="16"/>
                <w:szCs w:val="16"/>
              </w:rPr>
              <w:t>М.П.</w:t>
            </w:r>
          </w:p>
        </w:tc>
        <w:tc>
          <w:tcPr>
            <w:tcW w:w="5596" w:type="dxa"/>
          </w:tcPr>
          <w:p w:rsidR="00CD2689" w:rsidRPr="00CD2689" w:rsidRDefault="00CD2689" w:rsidP="00920C3A">
            <w:pPr>
              <w:pStyle w:val="TableParagraph"/>
              <w:spacing w:before="88" w:line="302" w:lineRule="exact"/>
              <w:ind w:right="199"/>
              <w:jc w:val="right"/>
              <w:rPr>
                <w:rFonts w:ascii="Times New Roman" w:hAnsi="Times New Roman" w:cs="Times New Roman"/>
                <w:sz w:val="16"/>
                <w:szCs w:val="16"/>
              </w:rPr>
            </w:pPr>
            <w:r w:rsidRPr="00CD2689">
              <w:rPr>
                <w:rFonts w:ascii="Times New Roman" w:hAnsi="Times New Roman" w:cs="Times New Roman"/>
                <w:color w:val="2C2C2C"/>
                <w:sz w:val="16"/>
                <w:szCs w:val="16"/>
              </w:rPr>
              <w:t>Дата</w:t>
            </w:r>
            <w:r w:rsidRPr="00CD2689">
              <w:rPr>
                <w:rFonts w:ascii="Times New Roman" w:hAnsi="Times New Roman" w:cs="Times New Roman"/>
                <w:color w:val="2C2C2C"/>
                <w:spacing w:val="65"/>
                <w:sz w:val="16"/>
                <w:szCs w:val="16"/>
              </w:rPr>
              <w:t xml:space="preserve"> </w:t>
            </w:r>
            <w:r w:rsidRPr="00CD2689">
              <w:rPr>
                <w:rFonts w:ascii="Times New Roman" w:hAnsi="Times New Roman" w:cs="Times New Roman"/>
                <w:color w:val="2C2C2C"/>
                <w:sz w:val="16"/>
                <w:szCs w:val="16"/>
              </w:rPr>
              <w:t>М.П.</w:t>
            </w:r>
          </w:p>
        </w:tc>
      </w:tr>
    </w:tbl>
    <w:p w:rsidR="00CD2689" w:rsidRPr="00CD2689" w:rsidRDefault="00CD2689" w:rsidP="00CD2689">
      <w:pPr>
        <w:pStyle w:val="a4"/>
        <w:rPr>
          <w:sz w:val="16"/>
          <w:szCs w:val="16"/>
        </w:rPr>
      </w:pPr>
    </w:p>
    <w:p w:rsidR="00CD2689" w:rsidRPr="00CD2689" w:rsidRDefault="00CD2689" w:rsidP="00CD2689">
      <w:pPr>
        <w:pStyle w:val="a4"/>
        <w:rPr>
          <w:sz w:val="16"/>
          <w:szCs w:val="16"/>
        </w:rPr>
      </w:pPr>
    </w:p>
    <w:p w:rsidR="00CD2689" w:rsidRPr="00CD2689" w:rsidRDefault="00CD2689" w:rsidP="00CD2689">
      <w:pPr>
        <w:pStyle w:val="a4"/>
        <w:rPr>
          <w:sz w:val="16"/>
          <w:szCs w:val="16"/>
        </w:rPr>
      </w:pPr>
    </w:p>
    <w:p w:rsidR="00CD2689" w:rsidRPr="00CD2689" w:rsidRDefault="00CD2689" w:rsidP="00CD2689">
      <w:pPr>
        <w:pStyle w:val="a4"/>
        <w:spacing w:before="6"/>
        <w:rPr>
          <w:sz w:val="16"/>
          <w:szCs w:val="16"/>
        </w:rPr>
      </w:pPr>
    </w:p>
    <w:p w:rsidR="00CD2689" w:rsidRPr="00CD2689" w:rsidRDefault="00CD2689" w:rsidP="00CD2689">
      <w:pPr>
        <w:pStyle w:val="a4"/>
        <w:spacing w:before="89"/>
        <w:ind w:left="344" w:right="441"/>
        <w:jc w:val="center"/>
        <w:rPr>
          <w:sz w:val="16"/>
          <w:szCs w:val="16"/>
        </w:rPr>
      </w:pPr>
      <w:r w:rsidRPr="00CD2689">
        <w:rPr>
          <w:color w:val="2C2C2C"/>
          <w:sz w:val="16"/>
          <w:szCs w:val="16"/>
        </w:rPr>
        <w:t>ГРАФИК</w:t>
      </w:r>
    </w:p>
    <w:p w:rsidR="00CD2689" w:rsidRPr="00CD2689" w:rsidRDefault="00CD2689" w:rsidP="00CD2689">
      <w:pPr>
        <w:pStyle w:val="a4"/>
        <w:spacing w:before="98"/>
        <w:ind w:left="1286"/>
        <w:rPr>
          <w:sz w:val="16"/>
          <w:szCs w:val="16"/>
        </w:rPr>
      </w:pPr>
      <w:r w:rsidRPr="00CD2689">
        <w:rPr>
          <w:color w:val="2C2C2C"/>
          <w:sz w:val="16"/>
          <w:szCs w:val="16"/>
        </w:rPr>
        <w:t>аварийного ограничения режимов потребления тепловой энергии</w:t>
      </w:r>
    </w:p>
    <w:p w:rsidR="00CD2689" w:rsidRPr="00CD2689" w:rsidRDefault="00CD2689" w:rsidP="00CD2689">
      <w:pPr>
        <w:pStyle w:val="a4"/>
        <w:tabs>
          <w:tab w:val="left" w:pos="6069"/>
          <w:tab w:val="left" w:pos="7019"/>
        </w:tabs>
        <w:spacing w:before="95" w:line="312" w:lineRule="auto"/>
        <w:ind w:left="714" w:right="814"/>
        <w:jc w:val="center"/>
        <w:rPr>
          <w:sz w:val="16"/>
          <w:szCs w:val="16"/>
        </w:rPr>
      </w:pPr>
      <w:r w:rsidRPr="00CD2689">
        <w:rPr>
          <w:color w:val="2C2C2C"/>
          <w:sz w:val="16"/>
          <w:szCs w:val="16"/>
        </w:rPr>
        <w:t>на</w:t>
      </w:r>
      <w:r w:rsidRPr="00CD2689">
        <w:rPr>
          <w:color w:val="2C2C2C"/>
          <w:spacing w:val="-1"/>
          <w:sz w:val="16"/>
          <w:szCs w:val="16"/>
        </w:rPr>
        <w:t xml:space="preserve"> </w:t>
      </w:r>
      <w:r w:rsidRPr="00CD2689">
        <w:rPr>
          <w:color w:val="2C2C2C"/>
          <w:sz w:val="16"/>
          <w:szCs w:val="16"/>
        </w:rPr>
        <w:t>территории</w:t>
      </w:r>
      <w:r w:rsidRPr="00CD2689">
        <w:rPr>
          <w:color w:val="2C2C2C"/>
          <w:sz w:val="16"/>
          <w:szCs w:val="16"/>
          <w:u w:val="single" w:color="2B2B2B"/>
        </w:rPr>
        <w:t xml:space="preserve"> </w:t>
      </w:r>
      <w:r w:rsidRPr="00CD2689">
        <w:rPr>
          <w:color w:val="2C2C2C"/>
          <w:sz w:val="16"/>
          <w:szCs w:val="16"/>
          <w:u w:val="single" w:color="2B2B2B"/>
        </w:rPr>
        <w:tab/>
      </w:r>
      <w:r w:rsidRPr="00CD2689">
        <w:rPr>
          <w:color w:val="2C2C2C"/>
          <w:sz w:val="16"/>
          <w:szCs w:val="16"/>
        </w:rPr>
        <w:t>муниципального</w:t>
      </w:r>
      <w:r w:rsidRPr="00CD2689">
        <w:rPr>
          <w:color w:val="2C2C2C"/>
          <w:spacing w:val="-11"/>
          <w:sz w:val="16"/>
          <w:szCs w:val="16"/>
        </w:rPr>
        <w:t xml:space="preserve"> </w:t>
      </w:r>
      <w:r w:rsidRPr="00CD2689">
        <w:rPr>
          <w:color w:val="2C2C2C"/>
          <w:sz w:val="16"/>
          <w:szCs w:val="16"/>
        </w:rPr>
        <w:t xml:space="preserve">образования </w:t>
      </w:r>
      <w:proofErr w:type="gramStart"/>
      <w:r w:rsidRPr="00CD2689">
        <w:rPr>
          <w:color w:val="2C2C2C"/>
          <w:sz w:val="16"/>
          <w:szCs w:val="16"/>
        </w:rPr>
        <w:t>по</w:t>
      </w:r>
      <w:proofErr w:type="gramEnd"/>
      <w:r w:rsidRPr="00CD2689">
        <w:rPr>
          <w:color w:val="2C2C2C"/>
          <w:spacing w:val="-3"/>
          <w:sz w:val="16"/>
          <w:szCs w:val="16"/>
        </w:rPr>
        <w:t xml:space="preserve"> </w:t>
      </w:r>
      <w:r w:rsidRPr="00CD2689">
        <w:rPr>
          <w:color w:val="2C2C2C"/>
          <w:sz w:val="16"/>
          <w:szCs w:val="16"/>
          <w:u w:val="single" w:color="2B2B2B"/>
        </w:rPr>
        <w:t xml:space="preserve"> </w:t>
      </w:r>
      <w:r w:rsidRPr="00CD2689">
        <w:rPr>
          <w:color w:val="2C2C2C"/>
          <w:sz w:val="16"/>
          <w:szCs w:val="16"/>
          <w:u w:val="single" w:color="2B2B2B"/>
        </w:rPr>
        <w:tab/>
      </w:r>
      <w:r w:rsidRPr="00CD2689">
        <w:rPr>
          <w:color w:val="2C2C2C"/>
          <w:sz w:val="16"/>
          <w:szCs w:val="16"/>
          <w:u w:val="single" w:color="2B2B2B"/>
        </w:rPr>
        <w:tab/>
      </w:r>
    </w:p>
    <w:p w:rsidR="00CD2689" w:rsidRPr="00CD2689" w:rsidRDefault="00CD2689" w:rsidP="00CD2689">
      <w:pPr>
        <w:pStyle w:val="a4"/>
        <w:spacing w:line="312" w:lineRule="auto"/>
        <w:ind w:left="3456" w:right="3550"/>
        <w:jc w:val="center"/>
        <w:rPr>
          <w:sz w:val="16"/>
          <w:szCs w:val="16"/>
        </w:rPr>
      </w:pPr>
      <w:r w:rsidRPr="00CD2689">
        <w:rPr>
          <w:color w:val="2C2C2C"/>
          <w:sz w:val="16"/>
          <w:szCs w:val="16"/>
        </w:rPr>
        <w:t>(наименование потребителя) на осенне-зимний период</w:t>
      </w:r>
    </w:p>
    <w:p w:rsidR="00CD2689" w:rsidRPr="00CD2689" w:rsidRDefault="00CD2689" w:rsidP="00CD2689">
      <w:pPr>
        <w:pStyle w:val="a4"/>
        <w:rPr>
          <w:sz w:val="16"/>
          <w:szCs w:val="16"/>
        </w:rPr>
      </w:pPr>
    </w:p>
    <w:tbl>
      <w:tblPr>
        <w:tblStyle w:val="TableNormal"/>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4"/>
        <w:gridCol w:w="1097"/>
        <w:gridCol w:w="817"/>
        <w:gridCol w:w="1824"/>
        <w:gridCol w:w="716"/>
        <w:gridCol w:w="1184"/>
        <w:gridCol w:w="2986"/>
      </w:tblGrid>
      <w:tr w:rsidR="00CD2689" w:rsidRPr="00CD2689" w:rsidTr="00920C3A">
        <w:trPr>
          <w:trHeight w:val="2138"/>
        </w:trPr>
        <w:tc>
          <w:tcPr>
            <w:tcW w:w="1324" w:type="dxa"/>
          </w:tcPr>
          <w:p w:rsidR="00CD2689" w:rsidRPr="00CD2689" w:rsidRDefault="00CD2689" w:rsidP="00920C3A">
            <w:pPr>
              <w:pStyle w:val="TableParagraph"/>
              <w:spacing w:line="261" w:lineRule="exact"/>
              <w:ind w:left="345"/>
              <w:rPr>
                <w:rFonts w:ascii="Times New Roman" w:hAnsi="Times New Roman" w:cs="Times New Roman"/>
                <w:sz w:val="16"/>
                <w:szCs w:val="16"/>
              </w:rPr>
            </w:pPr>
            <w:r w:rsidRPr="00CD2689">
              <w:rPr>
                <w:rFonts w:ascii="Times New Roman" w:hAnsi="Times New Roman" w:cs="Times New Roman"/>
                <w:color w:val="2C2C2C"/>
                <w:sz w:val="16"/>
                <w:szCs w:val="16"/>
              </w:rPr>
              <w:t>Тепло</w:t>
            </w:r>
          </w:p>
          <w:p w:rsidR="00CD2689" w:rsidRPr="00CD2689" w:rsidRDefault="00CD2689" w:rsidP="00920C3A">
            <w:pPr>
              <w:pStyle w:val="TableParagraph"/>
              <w:spacing w:before="96" w:line="324" w:lineRule="auto"/>
              <w:ind w:left="439" w:right="329" w:hanging="75"/>
              <w:rPr>
                <w:rFonts w:ascii="Times New Roman" w:hAnsi="Times New Roman" w:cs="Times New Roman"/>
                <w:sz w:val="16"/>
                <w:szCs w:val="16"/>
              </w:rPr>
            </w:pPr>
            <w:r w:rsidRPr="00CD2689">
              <w:rPr>
                <w:rFonts w:ascii="Times New Roman" w:hAnsi="Times New Roman" w:cs="Times New Roman"/>
                <w:color w:val="2C2C2C"/>
                <w:sz w:val="16"/>
                <w:szCs w:val="16"/>
              </w:rPr>
              <w:t>источ ник,</w:t>
            </w:r>
          </w:p>
          <w:p w:rsidR="00CD2689" w:rsidRPr="00CD2689" w:rsidRDefault="00CD2689" w:rsidP="00920C3A">
            <w:pPr>
              <w:pStyle w:val="TableParagraph"/>
              <w:spacing w:line="275" w:lineRule="exact"/>
              <w:ind w:left="15"/>
              <w:jc w:val="center"/>
              <w:rPr>
                <w:rFonts w:ascii="Times New Roman" w:hAnsi="Times New Roman" w:cs="Times New Roman"/>
                <w:sz w:val="16"/>
                <w:szCs w:val="16"/>
              </w:rPr>
            </w:pPr>
            <w:r w:rsidRPr="00CD2689">
              <w:rPr>
                <w:rFonts w:ascii="Times New Roman" w:hAnsi="Times New Roman" w:cs="Times New Roman"/>
                <w:color w:val="2C2C2C"/>
                <w:sz w:val="16"/>
                <w:szCs w:val="16"/>
              </w:rPr>
              <w:t>потребитель</w:t>
            </w:r>
          </w:p>
        </w:tc>
        <w:tc>
          <w:tcPr>
            <w:tcW w:w="1097" w:type="dxa"/>
          </w:tcPr>
          <w:p w:rsidR="00CD2689" w:rsidRPr="00CD2689" w:rsidRDefault="00CD2689" w:rsidP="00920C3A">
            <w:pPr>
              <w:pStyle w:val="TableParagraph"/>
              <w:spacing w:line="261" w:lineRule="exact"/>
              <w:ind w:left="22"/>
              <w:rPr>
                <w:rFonts w:ascii="Times New Roman" w:hAnsi="Times New Roman" w:cs="Times New Roman"/>
                <w:sz w:val="16"/>
                <w:szCs w:val="16"/>
              </w:rPr>
            </w:pPr>
            <w:r w:rsidRPr="00CD2689">
              <w:rPr>
                <w:rFonts w:ascii="Times New Roman" w:hAnsi="Times New Roman" w:cs="Times New Roman"/>
                <w:color w:val="2C2C2C"/>
                <w:sz w:val="16"/>
                <w:szCs w:val="16"/>
              </w:rPr>
              <w:t>Суточный</w:t>
            </w:r>
          </w:p>
          <w:p w:rsidR="00CD2689" w:rsidRPr="00CD2689" w:rsidRDefault="00CD2689" w:rsidP="00920C3A">
            <w:pPr>
              <w:pStyle w:val="TableParagraph"/>
              <w:ind w:left="197" w:right="11" w:hanging="149"/>
              <w:rPr>
                <w:rFonts w:ascii="Times New Roman" w:hAnsi="Times New Roman" w:cs="Times New Roman"/>
                <w:sz w:val="16"/>
                <w:szCs w:val="16"/>
              </w:rPr>
            </w:pPr>
            <w:r w:rsidRPr="00CD2689">
              <w:rPr>
                <w:rFonts w:ascii="Times New Roman" w:hAnsi="Times New Roman" w:cs="Times New Roman"/>
                <w:color w:val="2C2C2C"/>
                <w:sz w:val="16"/>
                <w:szCs w:val="16"/>
              </w:rPr>
              <w:t>полезный отпуск</w:t>
            </w:r>
          </w:p>
        </w:tc>
        <w:tc>
          <w:tcPr>
            <w:tcW w:w="817" w:type="dxa"/>
          </w:tcPr>
          <w:p w:rsidR="00CD2689" w:rsidRPr="00CD2689" w:rsidRDefault="00CD2689" w:rsidP="00920C3A">
            <w:pPr>
              <w:pStyle w:val="TableParagraph"/>
              <w:spacing w:line="261" w:lineRule="exact"/>
              <w:ind w:left="17"/>
              <w:rPr>
                <w:rFonts w:ascii="Times New Roman" w:hAnsi="Times New Roman" w:cs="Times New Roman"/>
                <w:sz w:val="16"/>
                <w:szCs w:val="16"/>
              </w:rPr>
            </w:pPr>
            <w:r w:rsidRPr="00CD2689">
              <w:rPr>
                <w:rFonts w:ascii="Times New Roman" w:hAnsi="Times New Roman" w:cs="Times New Roman"/>
                <w:color w:val="2C2C2C"/>
                <w:spacing w:val="-1"/>
                <w:sz w:val="16"/>
                <w:szCs w:val="16"/>
              </w:rPr>
              <w:t>Аварий</w:t>
            </w:r>
          </w:p>
          <w:p w:rsidR="00CD2689" w:rsidRPr="00CD2689" w:rsidRDefault="00CD2689" w:rsidP="00920C3A">
            <w:pPr>
              <w:pStyle w:val="TableParagraph"/>
              <w:spacing w:before="96" w:line="324" w:lineRule="auto"/>
              <w:ind w:left="103" w:right="64" w:firstLine="127"/>
              <w:rPr>
                <w:rFonts w:ascii="Times New Roman" w:hAnsi="Times New Roman" w:cs="Times New Roman"/>
                <w:sz w:val="16"/>
                <w:szCs w:val="16"/>
              </w:rPr>
            </w:pPr>
            <w:r w:rsidRPr="00CD2689">
              <w:rPr>
                <w:rFonts w:ascii="Times New Roman" w:hAnsi="Times New Roman" w:cs="Times New Roman"/>
                <w:color w:val="2C2C2C"/>
                <w:sz w:val="16"/>
                <w:szCs w:val="16"/>
              </w:rPr>
              <w:t>ная бронь</w:t>
            </w:r>
          </w:p>
        </w:tc>
        <w:tc>
          <w:tcPr>
            <w:tcW w:w="1824" w:type="dxa"/>
          </w:tcPr>
          <w:p w:rsidR="00CD2689" w:rsidRPr="00CD2689" w:rsidRDefault="00CD2689" w:rsidP="00920C3A">
            <w:pPr>
              <w:pStyle w:val="TableParagraph"/>
              <w:spacing w:line="261" w:lineRule="exact"/>
              <w:ind w:left="17"/>
              <w:jc w:val="center"/>
              <w:rPr>
                <w:rFonts w:ascii="Times New Roman" w:hAnsi="Times New Roman" w:cs="Times New Roman"/>
                <w:sz w:val="16"/>
                <w:szCs w:val="16"/>
              </w:rPr>
            </w:pPr>
            <w:r w:rsidRPr="00CD2689">
              <w:rPr>
                <w:rFonts w:ascii="Times New Roman" w:hAnsi="Times New Roman" w:cs="Times New Roman"/>
                <w:color w:val="2C2C2C"/>
                <w:sz w:val="16"/>
                <w:szCs w:val="16"/>
              </w:rPr>
              <w:t>Технологическая</w:t>
            </w:r>
          </w:p>
          <w:p w:rsidR="00CD2689" w:rsidRPr="00CD2689" w:rsidRDefault="00CD2689" w:rsidP="00920C3A">
            <w:pPr>
              <w:pStyle w:val="TableParagraph"/>
              <w:spacing w:before="96"/>
              <w:ind w:left="21"/>
              <w:jc w:val="center"/>
              <w:rPr>
                <w:rFonts w:ascii="Times New Roman" w:hAnsi="Times New Roman" w:cs="Times New Roman"/>
                <w:sz w:val="16"/>
                <w:szCs w:val="16"/>
              </w:rPr>
            </w:pPr>
            <w:r w:rsidRPr="00CD2689">
              <w:rPr>
                <w:rFonts w:ascii="Times New Roman" w:hAnsi="Times New Roman" w:cs="Times New Roman"/>
                <w:color w:val="2C2C2C"/>
                <w:sz w:val="16"/>
                <w:szCs w:val="16"/>
              </w:rPr>
              <w:t>бронь</w:t>
            </w:r>
          </w:p>
        </w:tc>
        <w:tc>
          <w:tcPr>
            <w:tcW w:w="716" w:type="dxa"/>
          </w:tcPr>
          <w:p w:rsidR="00CD2689" w:rsidRPr="00CD2689" w:rsidRDefault="00CD2689" w:rsidP="00920C3A">
            <w:pPr>
              <w:pStyle w:val="TableParagraph"/>
              <w:spacing w:line="261" w:lineRule="exact"/>
              <w:ind w:left="16" w:right="-15"/>
              <w:rPr>
                <w:rFonts w:ascii="Times New Roman" w:hAnsi="Times New Roman" w:cs="Times New Roman"/>
                <w:sz w:val="16"/>
                <w:szCs w:val="16"/>
              </w:rPr>
            </w:pPr>
            <w:r w:rsidRPr="00CD2689">
              <w:rPr>
                <w:rFonts w:ascii="Times New Roman" w:hAnsi="Times New Roman" w:cs="Times New Roman"/>
                <w:color w:val="2C2C2C"/>
                <w:sz w:val="16"/>
                <w:szCs w:val="16"/>
              </w:rPr>
              <w:t>Номер</w:t>
            </w:r>
          </w:p>
          <w:p w:rsidR="00CD2689" w:rsidRPr="00CD2689" w:rsidRDefault="00CD2689" w:rsidP="00920C3A">
            <w:pPr>
              <w:pStyle w:val="TableParagraph"/>
              <w:spacing w:line="324" w:lineRule="auto"/>
              <w:ind w:left="228" w:right="28" w:hanging="164"/>
              <w:rPr>
                <w:rFonts w:ascii="Times New Roman" w:hAnsi="Times New Roman" w:cs="Times New Roman"/>
                <w:sz w:val="16"/>
                <w:szCs w:val="16"/>
              </w:rPr>
            </w:pPr>
            <w:r w:rsidRPr="00CD2689">
              <w:rPr>
                <w:rFonts w:ascii="Times New Roman" w:hAnsi="Times New Roman" w:cs="Times New Roman"/>
                <w:color w:val="2C2C2C"/>
                <w:sz w:val="16"/>
                <w:szCs w:val="16"/>
              </w:rPr>
              <w:t>очере ди</w:t>
            </w:r>
          </w:p>
        </w:tc>
        <w:tc>
          <w:tcPr>
            <w:tcW w:w="1184" w:type="dxa"/>
          </w:tcPr>
          <w:p w:rsidR="00CD2689" w:rsidRPr="00CD2689" w:rsidRDefault="00CD2689" w:rsidP="00920C3A">
            <w:pPr>
              <w:pStyle w:val="TableParagraph"/>
              <w:spacing w:line="261" w:lineRule="exact"/>
              <w:ind w:left="88"/>
              <w:rPr>
                <w:rFonts w:ascii="Times New Roman" w:hAnsi="Times New Roman" w:cs="Times New Roman"/>
                <w:sz w:val="16"/>
                <w:szCs w:val="16"/>
              </w:rPr>
            </w:pPr>
            <w:r w:rsidRPr="00CD2689">
              <w:rPr>
                <w:rFonts w:ascii="Times New Roman" w:hAnsi="Times New Roman" w:cs="Times New Roman"/>
                <w:color w:val="2C2C2C"/>
                <w:sz w:val="16"/>
                <w:szCs w:val="16"/>
              </w:rPr>
              <w:t>Величина</w:t>
            </w:r>
          </w:p>
          <w:p w:rsidR="00CD2689" w:rsidRPr="00CD2689" w:rsidRDefault="00CD2689" w:rsidP="00920C3A">
            <w:pPr>
              <w:pStyle w:val="TableParagraph"/>
              <w:ind w:left="129" w:right="-18" w:hanging="106"/>
              <w:rPr>
                <w:rFonts w:ascii="Times New Roman" w:hAnsi="Times New Roman" w:cs="Times New Roman"/>
                <w:sz w:val="16"/>
                <w:szCs w:val="16"/>
              </w:rPr>
            </w:pPr>
            <w:r w:rsidRPr="00CD2689">
              <w:rPr>
                <w:rFonts w:ascii="Times New Roman" w:hAnsi="Times New Roman" w:cs="Times New Roman"/>
                <w:color w:val="2C2C2C"/>
                <w:sz w:val="16"/>
                <w:szCs w:val="16"/>
              </w:rPr>
              <w:t>снимаемой нагрузки</w:t>
            </w:r>
          </w:p>
        </w:tc>
        <w:tc>
          <w:tcPr>
            <w:tcW w:w="2986" w:type="dxa"/>
          </w:tcPr>
          <w:p w:rsidR="00CD2689" w:rsidRPr="00CD2689" w:rsidRDefault="00CD2689" w:rsidP="00920C3A">
            <w:pPr>
              <w:pStyle w:val="TableParagraph"/>
              <w:spacing w:line="261" w:lineRule="exact"/>
              <w:ind w:left="490"/>
              <w:rPr>
                <w:rFonts w:ascii="Times New Roman" w:hAnsi="Times New Roman" w:cs="Times New Roman"/>
                <w:sz w:val="16"/>
                <w:szCs w:val="16"/>
                <w:lang w:val="ru-RU"/>
              </w:rPr>
            </w:pPr>
            <w:r w:rsidRPr="00CD2689">
              <w:rPr>
                <w:rFonts w:ascii="Times New Roman" w:hAnsi="Times New Roman" w:cs="Times New Roman"/>
                <w:color w:val="2C2C2C"/>
                <w:sz w:val="16"/>
                <w:szCs w:val="16"/>
                <w:lang w:val="ru-RU"/>
              </w:rPr>
              <w:t>Ф.И.О., должность,</w:t>
            </w:r>
          </w:p>
          <w:p w:rsidR="00CD2689" w:rsidRPr="00CD2689" w:rsidRDefault="00CD2689" w:rsidP="00920C3A">
            <w:pPr>
              <w:pStyle w:val="TableParagraph"/>
              <w:tabs>
                <w:tab w:val="left" w:pos="1542"/>
              </w:tabs>
              <w:spacing w:line="324" w:lineRule="auto"/>
              <w:ind w:left="39" w:right="17"/>
              <w:rPr>
                <w:rFonts w:ascii="Times New Roman" w:hAnsi="Times New Roman" w:cs="Times New Roman"/>
                <w:sz w:val="16"/>
                <w:szCs w:val="16"/>
                <w:lang w:val="ru-RU"/>
              </w:rPr>
            </w:pPr>
            <w:r w:rsidRPr="00CD2689">
              <w:rPr>
                <w:rFonts w:ascii="Times New Roman" w:hAnsi="Times New Roman" w:cs="Times New Roman"/>
                <w:color w:val="2C2C2C"/>
                <w:sz w:val="16"/>
                <w:szCs w:val="16"/>
                <w:lang w:val="ru-RU"/>
              </w:rPr>
              <w:t xml:space="preserve">Телефон </w:t>
            </w:r>
            <w:r w:rsidRPr="00CD2689">
              <w:rPr>
                <w:rFonts w:ascii="Times New Roman" w:hAnsi="Times New Roman" w:cs="Times New Roman"/>
                <w:color w:val="2C2C2C"/>
                <w:spacing w:val="-1"/>
                <w:sz w:val="16"/>
                <w:szCs w:val="16"/>
                <w:lang w:val="ru-RU"/>
              </w:rPr>
              <w:t xml:space="preserve">оперативного </w:t>
            </w:r>
            <w:r w:rsidRPr="00CD2689">
              <w:rPr>
                <w:rFonts w:ascii="Times New Roman" w:hAnsi="Times New Roman" w:cs="Times New Roman"/>
                <w:color w:val="2C2C2C"/>
                <w:sz w:val="16"/>
                <w:szCs w:val="16"/>
                <w:lang w:val="ru-RU"/>
              </w:rPr>
              <w:t>персонала,  потребителя, отв. за введение ограничений</w:t>
            </w:r>
          </w:p>
        </w:tc>
      </w:tr>
      <w:tr w:rsidR="00CD2689" w:rsidRPr="00CD2689" w:rsidTr="00920C3A">
        <w:trPr>
          <w:trHeight w:val="541"/>
        </w:trPr>
        <w:tc>
          <w:tcPr>
            <w:tcW w:w="1324" w:type="dxa"/>
          </w:tcPr>
          <w:p w:rsidR="00CD2689" w:rsidRPr="00CD2689" w:rsidRDefault="00CD2689" w:rsidP="00920C3A">
            <w:pPr>
              <w:pStyle w:val="TableParagraph"/>
              <w:rPr>
                <w:rFonts w:ascii="Times New Roman" w:hAnsi="Times New Roman" w:cs="Times New Roman"/>
                <w:sz w:val="16"/>
                <w:szCs w:val="16"/>
                <w:lang w:val="ru-RU"/>
              </w:rPr>
            </w:pPr>
          </w:p>
        </w:tc>
        <w:tc>
          <w:tcPr>
            <w:tcW w:w="1097" w:type="dxa"/>
          </w:tcPr>
          <w:p w:rsidR="00CD2689" w:rsidRPr="00CD2689" w:rsidRDefault="00CD2689" w:rsidP="00920C3A">
            <w:pPr>
              <w:pStyle w:val="TableParagraph"/>
              <w:rPr>
                <w:rFonts w:ascii="Times New Roman" w:hAnsi="Times New Roman" w:cs="Times New Roman"/>
                <w:sz w:val="16"/>
                <w:szCs w:val="16"/>
                <w:lang w:val="ru-RU"/>
              </w:rPr>
            </w:pPr>
          </w:p>
        </w:tc>
        <w:tc>
          <w:tcPr>
            <w:tcW w:w="817" w:type="dxa"/>
          </w:tcPr>
          <w:p w:rsidR="00CD2689" w:rsidRPr="00CD2689" w:rsidRDefault="00CD2689" w:rsidP="00920C3A">
            <w:pPr>
              <w:pStyle w:val="TableParagraph"/>
              <w:rPr>
                <w:rFonts w:ascii="Times New Roman" w:hAnsi="Times New Roman" w:cs="Times New Roman"/>
                <w:sz w:val="16"/>
                <w:szCs w:val="16"/>
                <w:lang w:val="ru-RU"/>
              </w:rPr>
            </w:pPr>
          </w:p>
        </w:tc>
        <w:tc>
          <w:tcPr>
            <w:tcW w:w="1824" w:type="dxa"/>
          </w:tcPr>
          <w:p w:rsidR="00CD2689" w:rsidRPr="00CD2689" w:rsidRDefault="00CD2689" w:rsidP="00920C3A">
            <w:pPr>
              <w:pStyle w:val="TableParagraph"/>
              <w:rPr>
                <w:rFonts w:ascii="Times New Roman" w:hAnsi="Times New Roman" w:cs="Times New Roman"/>
                <w:sz w:val="16"/>
                <w:szCs w:val="16"/>
                <w:lang w:val="ru-RU"/>
              </w:rPr>
            </w:pPr>
          </w:p>
        </w:tc>
        <w:tc>
          <w:tcPr>
            <w:tcW w:w="716" w:type="dxa"/>
          </w:tcPr>
          <w:p w:rsidR="00CD2689" w:rsidRPr="00CD2689" w:rsidRDefault="00CD2689" w:rsidP="00920C3A">
            <w:pPr>
              <w:pStyle w:val="TableParagraph"/>
              <w:rPr>
                <w:rFonts w:ascii="Times New Roman" w:hAnsi="Times New Roman" w:cs="Times New Roman"/>
                <w:sz w:val="16"/>
                <w:szCs w:val="16"/>
                <w:lang w:val="ru-RU"/>
              </w:rPr>
            </w:pPr>
          </w:p>
        </w:tc>
        <w:tc>
          <w:tcPr>
            <w:tcW w:w="1184" w:type="dxa"/>
          </w:tcPr>
          <w:p w:rsidR="00CD2689" w:rsidRPr="00CD2689" w:rsidRDefault="00CD2689" w:rsidP="00920C3A">
            <w:pPr>
              <w:pStyle w:val="TableParagraph"/>
              <w:rPr>
                <w:rFonts w:ascii="Times New Roman" w:hAnsi="Times New Roman" w:cs="Times New Roman"/>
                <w:sz w:val="16"/>
                <w:szCs w:val="16"/>
                <w:lang w:val="ru-RU"/>
              </w:rPr>
            </w:pPr>
          </w:p>
        </w:tc>
        <w:tc>
          <w:tcPr>
            <w:tcW w:w="2986" w:type="dxa"/>
          </w:tcPr>
          <w:p w:rsidR="00CD2689" w:rsidRPr="00CD2689" w:rsidRDefault="00CD2689" w:rsidP="00920C3A">
            <w:pPr>
              <w:pStyle w:val="TableParagraph"/>
              <w:rPr>
                <w:rFonts w:ascii="Times New Roman" w:hAnsi="Times New Roman" w:cs="Times New Roman"/>
                <w:sz w:val="16"/>
                <w:szCs w:val="16"/>
                <w:lang w:val="ru-RU"/>
              </w:rPr>
            </w:pPr>
          </w:p>
        </w:tc>
      </w:tr>
      <w:tr w:rsidR="00CD2689" w:rsidRPr="00CD2689" w:rsidTr="00920C3A">
        <w:trPr>
          <w:trHeight w:val="386"/>
        </w:trPr>
        <w:tc>
          <w:tcPr>
            <w:tcW w:w="1324" w:type="dxa"/>
          </w:tcPr>
          <w:p w:rsidR="00CD2689" w:rsidRPr="00CD2689" w:rsidRDefault="00CD2689" w:rsidP="00920C3A">
            <w:pPr>
              <w:pStyle w:val="TableParagraph"/>
              <w:rPr>
                <w:rFonts w:ascii="Times New Roman" w:hAnsi="Times New Roman" w:cs="Times New Roman"/>
                <w:sz w:val="16"/>
                <w:szCs w:val="16"/>
                <w:lang w:val="ru-RU"/>
              </w:rPr>
            </w:pPr>
          </w:p>
        </w:tc>
        <w:tc>
          <w:tcPr>
            <w:tcW w:w="1097" w:type="dxa"/>
          </w:tcPr>
          <w:p w:rsidR="00CD2689" w:rsidRPr="00CD2689" w:rsidRDefault="00CD2689" w:rsidP="00920C3A">
            <w:pPr>
              <w:pStyle w:val="TableParagraph"/>
              <w:rPr>
                <w:rFonts w:ascii="Times New Roman" w:hAnsi="Times New Roman" w:cs="Times New Roman"/>
                <w:sz w:val="16"/>
                <w:szCs w:val="16"/>
                <w:lang w:val="ru-RU"/>
              </w:rPr>
            </w:pPr>
          </w:p>
        </w:tc>
        <w:tc>
          <w:tcPr>
            <w:tcW w:w="817" w:type="dxa"/>
          </w:tcPr>
          <w:p w:rsidR="00CD2689" w:rsidRPr="00CD2689" w:rsidRDefault="00CD2689" w:rsidP="00920C3A">
            <w:pPr>
              <w:pStyle w:val="TableParagraph"/>
              <w:rPr>
                <w:rFonts w:ascii="Times New Roman" w:hAnsi="Times New Roman" w:cs="Times New Roman"/>
                <w:sz w:val="16"/>
                <w:szCs w:val="16"/>
                <w:lang w:val="ru-RU"/>
              </w:rPr>
            </w:pPr>
          </w:p>
        </w:tc>
        <w:tc>
          <w:tcPr>
            <w:tcW w:w="1824" w:type="dxa"/>
          </w:tcPr>
          <w:p w:rsidR="00CD2689" w:rsidRPr="00CD2689" w:rsidRDefault="00CD2689" w:rsidP="00920C3A">
            <w:pPr>
              <w:pStyle w:val="TableParagraph"/>
              <w:rPr>
                <w:rFonts w:ascii="Times New Roman" w:hAnsi="Times New Roman" w:cs="Times New Roman"/>
                <w:sz w:val="16"/>
                <w:szCs w:val="16"/>
                <w:lang w:val="ru-RU"/>
              </w:rPr>
            </w:pPr>
          </w:p>
        </w:tc>
        <w:tc>
          <w:tcPr>
            <w:tcW w:w="716" w:type="dxa"/>
          </w:tcPr>
          <w:p w:rsidR="00CD2689" w:rsidRPr="00CD2689" w:rsidRDefault="00CD2689" w:rsidP="00920C3A">
            <w:pPr>
              <w:pStyle w:val="TableParagraph"/>
              <w:rPr>
                <w:rFonts w:ascii="Times New Roman" w:hAnsi="Times New Roman" w:cs="Times New Roman"/>
                <w:sz w:val="16"/>
                <w:szCs w:val="16"/>
                <w:lang w:val="ru-RU"/>
              </w:rPr>
            </w:pPr>
          </w:p>
        </w:tc>
        <w:tc>
          <w:tcPr>
            <w:tcW w:w="1184" w:type="dxa"/>
          </w:tcPr>
          <w:p w:rsidR="00CD2689" w:rsidRPr="00CD2689" w:rsidRDefault="00CD2689" w:rsidP="00920C3A">
            <w:pPr>
              <w:pStyle w:val="TableParagraph"/>
              <w:rPr>
                <w:rFonts w:ascii="Times New Roman" w:hAnsi="Times New Roman" w:cs="Times New Roman"/>
                <w:sz w:val="16"/>
                <w:szCs w:val="16"/>
                <w:lang w:val="ru-RU"/>
              </w:rPr>
            </w:pPr>
          </w:p>
        </w:tc>
        <w:tc>
          <w:tcPr>
            <w:tcW w:w="2986" w:type="dxa"/>
          </w:tcPr>
          <w:p w:rsidR="00CD2689" w:rsidRPr="00CD2689" w:rsidRDefault="00CD2689" w:rsidP="00920C3A">
            <w:pPr>
              <w:pStyle w:val="TableParagraph"/>
              <w:rPr>
                <w:rFonts w:ascii="Times New Roman" w:hAnsi="Times New Roman" w:cs="Times New Roman"/>
                <w:sz w:val="16"/>
                <w:szCs w:val="16"/>
                <w:lang w:val="ru-RU"/>
              </w:rPr>
            </w:pPr>
          </w:p>
        </w:tc>
      </w:tr>
    </w:tbl>
    <w:p w:rsidR="00CD2689" w:rsidRPr="00CD2689" w:rsidRDefault="00CD2689" w:rsidP="00CD2689">
      <w:pPr>
        <w:pStyle w:val="a4"/>
        <w:rPr>
          <w:sz w:val="16"/>
          <w:szCs w:val="16"/>
        </w:rPr>
      </w:pPr>
    </w:p>
    <w:p w:rsidR="00CD2689" w:rsidRPr="00CD2689" w:rsidRDefault="00CD2689" w:rsidP="00CD2689">
      <w:pPr>
        <w:pStyle w:val="a4"/>
        <w:spacing w:before="90"/>
        <w:ind w:right="307"/>
        <w:jc w:val="right"/>
        <w:rPr>
          <w:sz w:val="16"/>
          <w:szCs w:val="16"/>
        </w:rPr>
      </w:pPr>
      <w:r w:rsidRPr="00CD2689">
        <w:rPr>
          <w:color w:val="2C2C2C"/>
          <w:sz w:val="16"/>
          <w:szCs w:val="16"/>
        </w:rPr>
        <w:t>Приложение 2</w:t>
      </w:r>
    </w:p>
    <w:p w:rsidR="00CD2689" w:rsidRPr="00CD2689" w:rsidRDefault="00CD2689" w:rsidP="00CD2689">
      <w:pPr>
        <w:pStyle w:val="a4"/>
        <w:spacing w:before="67" w:line="242" w:lineRule="auto"/>
        <w:ind w:left="5311" w:right="293" w:hanging="1239"/>
        <w:jc w:val="right"/>
        <w:rPr>
          <w:sz w:val="16"/>
          <w:szCs w:val="16"/>
        </w:rPr>
      </w:pPr>
      <w:r w:rsidRPr="00CD2689">
        <w:rPr>
          <w:color w:val="2C2C2C"/>
          <w:sz w:val="16"/>
          <w:szCs w:val="16"/>
        </w:rPr>
        <w:t>к Положению о графиках аварийного ограничения режимов потребления тепловой энергии</w:t>
      </w:r>
    </w:p>
    <w:p w:rsidR="00CD2689" w:rsidRPr="00CD2689" w:rsidRDefault="00CD2689" w:rsidP="00CD2689">
      <w:pPr>
        <w:pStyle w:val="a4"/>
        <w:spacing w:before="11"/>
        <w:rPr>
          <w:sz w:val="16"/>
          <w:szCs w:val="16"/>
        </w:rPr>
      </w:pPr>
    </w:p>
    <w:p w:rsidR="00CD2689" w:rsidRPr="00CD2689" w:rsidRDefault="00CD2689" w:rsidP="00CD2689">
      <w:pPr>
        <w:pStyle w:val="a4"/>
        <w:ind w:left="339" w:right="442"/>
        <w:jc w:val="center"/>
        <w:rPr>
          <w:color w:val="2C2C2C"/>
          <w:sz w:val="16"/>
          <w:szCs w:val="16"/>
        </w:rPr>
      </w:pPr>
      <w:r w:rsidRPr="00CD2689">
        <w:rPr>
          <w:color w:val="2C2C2C"/>
          <w:sz w:val="16"/>
          <w:szCs w:val="16"/>
        </w:rPr>
        <w:t>Акты аварийной и технологической брони теплоснабжения</w:t>
      </w:r>
    </w:p>
    <w:p w:rsidR="00CD2689" w:rsidRPr="00CD2689" w:rsidRDefault="00CD2689" w:rsidP="00CD2689">
      <w:pPr>
        <w:pStyle w:val="a4"/>
        <w:ind w:left="339" w:right="442"/>
        <w:jc w:val="center"/>
        <w:rPr>
          <w:sz w:val="16"/>
          <w:szCs w:val="16"/>
        </w:rPr>
      </w:pPr>
    </w:p>
    <w:p w:rsidR="00CD2689" w:rsidRPr="00CD2689" w:rsidRDefault="00CD2689" w:rsidP="00ED5B03">
      <w:pPr>
        <w:pStyle w:val="afff5"/>
        <w:widowControl w:val="0"/>
        <w:numPr>
          <w:ilvl w:val="0"/>
          <w:numId w:val="2"/>
        </w:numPr>
        <w:tabs>
          <w:tab w:val="left" w:pos="494"/>
        </w:tabs>
        <w:autoSpaceDE w:val="0"/>
        <w:autoSpaceDN w:val="0"/>
        <w:spacing w:after="0" w:line="240" w:lineRule="auto"/>
        <w:ind w:left="0"/>
        <w:contextualSpacing w:val="0"/>
        <w:rPr>
          <w:rFonts w:ascii="Times New Roman" w:hAnsi="Times New Roman"/>
          <w:sz w:val="16"/>
          <w:szCs w:val="16"/>
        </w:rPr>
      </w:pPr>
      <w:r w:rsidRPr="00CD2689">
        <w:rPr>
          <w:rFonts w:ascii="Times New Roman" w:hAnsi="Times New Roman"/>
          <w:color w:val="2C2C2C"/>
          <w:sz w:val="16"/>
          <w:szCs w:val="16"/>
        </w:rPr>
        <w:lastRenderedPageBreak/>
        <w:t>Наименование</w:t>
      </w:r>
      <w:r w:rsidRPr="00CD2689">
        <w:rPr>
          <w:rFonts w:ascii="Times New Roman" w:hAnsi="Times New Roman"/>
          <w:color w:val="2C2C2C"/>
          <w:spacing w:val="-1"/>
          <w:sz w:val="16"/>
          <w:szCs w:val="16"/>
        </w:rPr>
        <w:t xml:space="preserve"> </w:t>
      </w:r>
      <w:r w:rsidRPr="00CD2689">
        <w:rPr>
          <w:rFonts w:ascii="Times New Roman" w:hAnsi="Times New Roman"/>
          <w:color w:val="2C2C2C"/>
          <w:sz w:val="16"/>
          <w:szCs w:val="16"/>
        </w:rPr>
        <w:t>предприятия</w:t>
      </w:r>
    </w:p>
    <w:p w:rsidR="00CD2689" w:rsidRPr="00CD2689" w:rsidRDefault="00CD2689" w:rsidP="00ED5B03">
      <w:pPr>
        <w:pStyle w:val="afff5"/>
        <w:widowControl w:val="0"/>
        <w:numPr>
          <w:ilvl w:val="0"/>
          <w:numId w:val="2"/>
        </w:numPr>
        <w:tabs>
          <w:tab w:val="left" w:pos="494"/>
        </w:tabs>
        <w:autoSpaceDE w:val="0"/>
        <w:autoSpaceDN w:val="0"/>
        <w:spacing w:after="0" w:line="240" w:lineRule="auto"/>
        <w:ind w:left="0"/>
        <w:contextualSpacing w:val="0"/>
        <w:rPr>
          <w:rFonts w:ascii="Times New Roman" w:hAnsi="Times New Roman"/>
          <w:sz w:val="16"/>
          <w:szCs w:val="16"/>
        </w:rPr>
      </w:pPr>
      <w:r w:rsidRPr="00CD2689">
        <w:rPr>
          <w:rFonts w:ascii="Times New Roman" w:hAnsi="Times New Roman"/>
          <w:color w:val="2C2C2C"/>
          <w:sz w:val="16"/>
          <w:szCs w:val="16"/>
        </w:rPr>
        <w:t>Адрес</w:t>
      </w:r>
    </w:p>
    <w:p w:rsidR="00CD2689" w:rsidRPr="00CD2689" w:rsidRDefault="00CD2689" w:rsidP="00ED5B03">
      <w:pPr>
        <w:pStyle w:val="afff5"/>
        <w:widowControl w:val="0"/>
        <w:numPr>
          <w:ilvl w:val="0"/>
          <w:numId w:val="2"/>
        </w:numPr>
        <w:tabs>
          <w:tab w:val="left" w:pos="494"/>
        </w:tabs>
        <w:autoSpaceDE w:val="0"/>
        <w:autoSpaceDN w:val="0"/>
        <w:spacing w:after="0" w:line="240" w:lineRule="auto"/>
        <w:ind w:left="0"/>
        <w:contextualSpacing w:val="0"/>
        <w:rPr>
          <w:rFonts w:ascii="Times New Roman" w:hAnsi="Times New Roman"/>
          <w:sz w:val="16"/>
          <w:szCs w:val="16"/>
        </w:rPr>
      </w:pPr>
      <w:r w:rsidRPr="00CD2689">
        <w:rPr>
          <w:rFonts w:ascii="Times New Roman" w:hAnsi="Times New Roman"/>
          <w:color w:val="2C2C2C"/>
          <w:sz w:val="16"/>
          <w:szCs w:val="16"/>
        </w:rPr>
        <w:t>Телефон</w:t>
      </w:r>
      <w:r w:rsidRPr="00CD2689">
        <w:rPr>
          <w:rFonts w:ascii="Times New Roman" w:hAnsi="Times New Roman"/>
          <w:color w:val="2C2C2C"/>
          <w:spacing w:val="-1"/>
          <w:sz w:val="16"/>
          <w:szCs w:val="16"/>
        </w:rPr>
        <w:t xml:space="preserve"> </w:t>
      </w:r>
      <w:r w:rsidRPr="00CD2689">
        <w:rPr>
          <w:rFonts w:ascii="Times New Roman" w:hAnsi="Times New Roman"/>
          <w:color w:val="2C2C2C"/>
          <w:sz w:val="16"/>
          <w:szCs w:val="16"/>
        </w:rPr>
        <w:t>руководителя</w:t>
      </w:r>
    </w:p>
    <w:p w:rsidR="00CD2689" w:rsidRPr="00CD2689" w:rsidRDefault="00CD2689" w:rsidP="00ED5B03">
      <w:pPr>
        <w:pStyle w:val="afff5"/>
        <w:widowControl w:val="0"/>
        <w:numPr>
          <w:ilvl w:val="0"/>
          <w:numId w:val="2"/>
        </w:numPr>
        <w:tabs>
          <w:tab w:val="left" w:pos="494"/>
        </w:tabs>
        <w:autoSpaceDE w:val="0"/>
        <w:autoSpaceDN w:val="0"/>
        <w:spacing w:after="0" w:line="240" w:lineRule="auto"/>
        <w:ind w:left="0"/>
        <w:contextualSpacing w:val="0"/>
        <w:rPr>
          <w:rFonts w:ascii="Times New Roman" w:hAnsi="Times New Roman"/>
          <w:sz w:val="16"/>
          <w:szCs w:val="16"/>
        </w:rPr>
      </w:pPr>
      <w:r w:rsidRPr="00CD2689">
        <w:rPr>
          <w:rFonts w:ascii="Times New Roman" w:hAnsi="Times New Roman"/>
          <w:color w:val="2C2C2C"/>
          <w:sz w:val="16"/>
          <w:szCs w:val="16"/>
        </w:rPr>
        <w:t>Договорная нагрузка,</w:t>
      </w:r>
      <w:r w:rsidRPr="00CD2689">
        <w:rPr>
          <w:rFonts w:ascii="Times New Roman" w:hAnsi="Times New Roman"/>
          <w:color w:val="2C2C2C"/>
          <w:spacing w:val="-2"/>
          <w:sz w:val="16"/>
          <w:szCs w:val="16"/>
        </w:rPr>
        <w:t xml:space="preserve"> </w:t>
      </w:r>
      <w:r w:rsidRPr="00CD2689">
        <w:rPr>
          <w:rFonts w:ascii="Times New Roman" w:hAnsi="Times New Roman"/>
          <w:color w:val="2C2C2C"/>
          <w:sz w:val="16"/>
          <w:szCs w:val="16"/>
        </w:rPr>
        <w:t>Гкал/</w:t>
      </w:r>
      <w:proofErr w:type="gramStart"/>
      <w:r w:rsidRPr="00CD2689">
        <w:rPr>
          <w:rFonts w:ascii="Times New Roman" w:hAnsi="Times New Roman"/>
          <w:color w:val="2C2C2C"/>
          <w:sz w:val="16"/>
          <w:szCs w:val="16"/>
        </w:rPr>
        <w:t>ч</w:t>
      </w:r>
      <w:proofErr w:type="gramEnd"/>
    </w:p>
    <w:p w:rsidR="00CD2689" w:rsidRPr="00CD2689" w:rsidRDefault="00CD2689" w:rsidP="00ED5B03">
      <w:pPr>
        <w:pStyle w:val="afff5"/>
        <w:widowControl w:val="0"/>
        <w:numPr>
          <w:ilvl w:val="0"/>
          <w:numId w:val="2"/>
        </w:numPr>
        <w:tabs>
          <w:tab w:val="left" w:pos="494"/>
        </w:tabs>
        <w:autoSpaceDE w:val="0"/>
        <w:autoSpaceDN w:val="0"/>
        <w:spacing w:after="0" w:line="240" w:lineRule="auto"/>
        <w:ind w:left="0"/>
        <w:contextualSpacing w:val="0"/>
        <w:rPr>
          <w:rFonts w:ascii="Times New Roman" w:hAnsi="Times New Roman"/>
          <w:sz w:val="16"/>
          <w:szCs w:val="16"/>
        </w:rPr>
      </w:pPr>
      <w:r w:rsidRPr="00CD2689">
        <w:rPr>
          <w:rFonts w:ascii="Times New Roman" w:hAnsi="Times New Roman"/>
          <w:color w:val="2C2C2C"/>
          <w:sz w:val="16"/>
          <w:szCs w:val="16"/>
        </w:rPr>
        <w:t>Сменность</w:t>
      </w:r>
      <w:r w:rsidRPr="00CD2689">
        <w:rPr>
          <w:rFonts w:ascii="Times New Roman" w:hAnsi="Times New Roman"/>
          <w:color w:val="2C2C2C"/>
          <w:spacing w:val="-2"/>
          <w:sz w:val="16"/>
          <w:szCs w:val="16"/>
        </w:rPr>
        <w:t xml:space="preserve"> </w:t>
      </w:r>
      <w:r w:rsidRPr="00CD2689">
        <w:rPr>
          <w:rFonts w:ascii="Times New Roman" w:hAnsi="Times New Roman"/>
          <w:color w:val="2C2C2C"/>
          <w:sz w:val="16"/>
          <w:szCs w:val="16"/>
        </w:rPr>
        <w:t>предприятия</w:t>
      </w:r>
    </w:p>
    <w:p w:rsidR="00CD2689" w:rsidRPr="00CD2689" w:rsidRDefault="00CD2689" w:rsidP="00ED5B03">
      <w:pPr>
        <w:pStyle w:val="afff5"/>
        <w:widowControl w:val="0"/>
        <w:numPr>
          <w:ilvl w:val="0"/>
          <w:numId w:val="2"/>
        </w:numPr>
        <w:tabs>
          <w:tab w:val="left" w:pos="494"/>
        </w:tabs>
        <w:autoSpaceDE w:val="0"/>
        <w:autoSpaceDN w:val="0"/>
        <w:spacing w:after="0" w:line="240" w:lineRule="auto"/>
        <w:ind w:left="0"/>
        <w:contextualSpacing w:val="0"/>
        <w:rPr>
          <w:rFonts w:ascii="Times New Roman" w:hAnsi="Times New Roman"/>
          <w:sz w:val="16"/>
          <w:szCs w:val="16"/>
        </w:rPr>
      </w:pPr>
      <w:r w:rsidRPr="00CD2689">
        <w:rPr>
          <w:rFonts w:ascii="Times New Roman" w:hAnsi="Times New Roman"/>
          <w:color w:val="2C2C2C"/>
          <w:sz w:val="16"/>
          <w:szCs w:val="16"/>
        </w:rPr>
        <w:t>Выходные</w:t>
      </w:r>
      <w:r w:rsidRPr="00CD2689">
        <w:rPr>
          <w:rFonts w:ascii="Times New Roman" w:hAnsi="Times New Roman"/>
          <w:color w:val="2C2C2C"/>
          <w:spacing w:val="-4"/>
          <w:sz w:val="16"/>
          <w:szCs w:val="16"/>
        </w:rPr>
        <w:t xml:space="preserve"> </w:t>
      </w:r>
      <w:r w:rsidRPr="00CD2689">
        <w:rPr>
          <w:rFonts w:ascii="Times New Roman" w:hAnsi="Times New Roman"/>
          <w:color w:val="2C2C2C"/>
          <w:sz w:val="16"/>
          <w:szCs w:val="16"/>
        </w:rPr>
        <w:t>дни</w:t>
      </w:r>
    </w:p>
    <w:p w:rsidR="00CD2689" w:rsidRPr="00CD2689" w:rsidRDefault="00CD2689" w:rsidP="00ED5B03">
      <w:pPr>
        <w:pStyle w:val="afff5"/>
        <w:widowControl w:val="0"/>
        <w:numPr>
          <w:ilvl w:val="0"/>
          <w:numId w:val="2"/>
        </w:numPr>
        <w:tabs>
          <w:tab w:val="left" w:pos="494"/>
        </w:tabs>
        <w:autoSpaceDE w:val="0"/>
        <w:autoSpaceDN w:val="0"/>
        <w:spacing w:after="0" w:line="240" w:lineRule="auto"/>
        <w:ind w:left="0"/>
        <w:contextualSpacing w:val="0"/>
        <w:rPr>
          <w:rFonts w:ascii="Times New Roman" w:hAnsi="Times New Roman"/>
          <w:sz w:val="16"/>
          <w:szCs w:val="16"/>
        </w:rPr>
      </w:pPr>
      <w:r w:rsidRPr="00CD2689">
        <w:rPr>
          <w:rFonts w:ascii="Times New Roman" w:hAnsi="Times New Roman"/>
          <w:color w:val="2C2C2C"/>
          <w:sz w:val="16"/>
          <w:szCs w:val="16"/>
        </w:rPr>
        <w:t>Величина технологической</w:t>
      </w:r>
      <w:r w:rsidRPr="00CD2689">
        <w:rPr>
          <w:rFonts w:ascii="Times New Roman" w:hAnsi="Times New Roman"/>
          <w:color w:val="2C2C2C"/>
          <w:spacing w:val="-1"/>
          <w:sz w:val="16"/>
          <w:szCs w:val="16"/>
        </w:rPr>
        <w:t xml:space="preserve"> </w:t>
      </w:r>
      <w:r w:rsidRPr="00CD2689">
        <w:rPr>
          <w:rFonts w:ascii="Times New Roman" w:hAnsi="Times New Roman"/>
          <w:color w:val="2C2C2C"/>
          <w:sz w:val="16"/>
          <w:szCs w:val="16"/>
        </w:rPr>
        <w:t>брони</w:t>
      </w:r>
    </w:p>
    <w:p w:rsidR="00CD2689" w:rsidRPr="00CD2689" w:rsidRDefault="00CD2689" w:rsidP="00ED5B03">
      <w:pPr>
        <w:pStyle w:val="afff5"/>
        <w:widowControl w:val="0"/>
        <w:numPr>
          <w:ilvl w:val="0"/>
          <w:numId w:val="2"/>
        </w:numPr>
        <w:tabs>
          <w:tab w:val="left" w:pos="494"/>
        </w:tabs>
        <w:autoSpaceDE w:val="0"/>
        <w:autoSpaceDN w:val="0"/>
        <w:spacing w:after="0" w:line="240" w:lineRule="auto"/>
        <w:ind w:left="0"/>
        <w:contextualSpacing w:val="0"/>
        <w:rPr>
          <w:rFonts w:ascii="Times New Roman" w:hAnsi="Times New Roman"/>
          <w:sz w:val="16"/>
          <w:szCs w:val="16"/>
        </w:rPr>
      </w:pPr>
      <w:r w:rsidRPr="00CD2689">
        <w:rPr>
          <w:rFonts w:ascii="Times New Roman" w:hAnsi="Times New Roman"/>
          <w:color w:val="2C2C2C"/>
          <w:sz w:val="16"/>
          <w:szCs w:val="16"/>
        </w:rPr>
        <w:t>Величина аварийной</w:t>
      </w:r>
      <w:r w:rsidRPr="00CD2689">
        <w:rPr>
          <w:rFonts w:ascii="Times New Roman" w:hAnsi="Times New Roman"/>
          <w:color w:val="2C2C2C"/>
          <w:spacing w:val="-1"/>
          <w:sz w:val="16"/>
          <w:szCs w:val="16"/>
        </w:rPr>
        <w:t xml:space="preserve"> </w:t>
      </w:r>
      <w:r w:rsidRPr="00CD2689">
        <w:rPr>
          <w:rFonts w:ascii="Times New Roman" w:hAnsi="Times New Roman"/>
          <w:color w:val="2C2C2C"/>
          <w:sz w:val="16"/>
          <w:szCs w:val="16"/>
        </w:rPr>
        <w:t>брони</w:t>
      </w:r>
    </w:p>
    <w:p w:rsidR="00CD2689" w:rsidRPr="00CD2689" w:rsidRDefault="00CD2689" w:rsidP="00ED5B03">
      <w:pPr>
        <w:pStyle w:val="afff5"/>
        <w:widowControl w:val="0"/>
        <w:numPr>
          <w:ilvl w:val="0"/>
          <w:numId w:val="2"/>
        </w:numPr>
        <w:tabs>
          <w:tab w:val="left" w:pos="494"/>
        </w:tabs>
        <w:autoSpaceDE w:val="0"/>
        <w:autoSpaceDN w:val="0"/>
        <w:spacing w:after="0" w:line="240" w:lineRule="auto"/>
        <w:ind w:left="0"/>
        <w:contextualSpacing w:val="0"/>
        <w:rPr>
          <w:rFonts w:ascii="Times New Roman" w:hAnsi="Times New Roman"/>
          <w:sz w:val="16"/>
          <w:szCs w:val="16"/>
        </w:rPr>
      </w:pPr>
      <w:r w:rsidRPr="00CD2689">
        <w:rPr>
          <w:rFonts w:ascii="Times New Roman" w:hAnsi="Times New Roman"/>
          <w:color w:val="2C2C2C"/>
          <w:sz w:val="16"/>
          <w:szCs w:val="16"/>
        </w:rPr>
        <w:t>Суточное потребление,</w:t>
      </w:r>
      <w:r w:rsidRPr="00CD2689">
        <w:rPr>
          <w:rFonts w:ascii="Times New Roman" w:hAnsi="Times New Roman"/>
          <w:color w:val="2C2C2C"/>
          <w:spacing w:val="-2"/>
          <w:sz w:val="16"/>
          <w:szCs w:val="16"/>
        </w:rPr>
        <w:t xml:space="preserve"> </w:t>
      </w:r>
      <w:r w:rsidRPr="00CD2689">
        <w:rPr>
          <w:rFonts w:ascii="Times New Roman" w:hAnsi="Times New Roman"/>
          <w:color w:val="2C2C2C"/>
          <w:sz w:val="16"/>
          <w:szCs w:val="16"/>
        </w:rPr>
        <w:t>Гкал/</w:t>
      </w:r>
      <w:proofErr w:type="gramStart"/>
      <w:r w:rsidRPr="00CD2689">
        <w:rPr>
          <w:rFonts w:ascii="Times New Roman" w:hAnsi="Times New Roman"/>
          <w:color w:val="2C2C2C"/>
          <w:sz w:val="16"/>
          <w:szCs w:val="16"/>
        </w:rPr>
        <w:t>ч</w:t>
      </w:r>
      <w:proofErr w:type="gramEnd"/>
    </w:p>
    <w:p w:rsidR="00CD2689" w:rsidRPr="00CD2689" w:rsidRDefault="00CD2689" w:rsidP="00CD2689">
      <w:pPr>
        <w:pStyle w:val="a4"/>
        <w:tabs>
          <w:tab w:val="left" w:pos="7888"/>
        </w:tabs>
        <w:spacing w:line="322" w:lineRule="exact"/>
        <w:rPr>
          <w:sz w:val="16"/>
          <w:szCs w:val="16"/>
        </w:rPr>
      </w:pPr>
      <w:r w:rsidRPr="00CD2689">
        <w:rPr>
          <w:color w:val="2C2C2C"/>
          <w:sz w:val="16"/>
          <w:szCs w:val="16"/>
        </w:rPr>
        <w:t>Настоящий акт</w:t>
      </w:r>
      <w:r w:rsidRPr="00CD2689">
        <w:rPr>
          <w:color w:val="2C2C2C"/>
          <w:spacing w:val="63"/>
          <w:sz w:val="16"/>
          <w:szCs w:val="16"/>
        </w:rPr>
        <w:t xml:space="preserve"> </w:t>
      </w:r>
      <w:r w:rsidRPr="00CD2689">
        <w:rPr>
          <w:color w:val="2C2C2C"/>
          <w:sz w:val="16"/>
          <w:szCs w:val="16"/>
        </w:rPr>
        <w:t xml:space="preserve">составлен  </w:t>
      </w:r>
      <w:r w:rsidRPr="00CD2689">
        <w:rPr>
          <w:color w:val="2C2C2C"/>
          <w:sz w:val="16"/>
          <w:szCs w:val="16"/>
          <w:u w:val="single" w:color="2B2B2B"/>
        </w:rPr>
        <w:t xml:space="preserve"> </w:t>
      </w:r>
      <w:r w:rsidRPr="00CD2689">
        <w:rPr>
          <w:color w:val="2C2C2C"/>
          <w:sz w:val="16"/>
          <w:szCs w:val="16"/>
          <w:u w:val="single" w:color="2B2B2B"/>
        </w:rPr>
        <w:tab/>
      </w:r>
    </w:p>
    <w:p w:rsidR="00CD2689" w:rsidRPr="00CD2689" w:rsidRDefault="00CD2689" w:rsidP="00CD2689">
      <w:pPr>
        <w:tabs>
          <w:tab w:val="left" w:pos="5832"/>
        </w:tabs>
        <w:spacing w:line="322" w:lineRule="exact"/>
        <w:ind w:left="3852"/>
        <w:rPr>
          <w:sz w:val="16"/>
          <w:szCs w:val="16"/>
        </w:rPr>
      </w:pPr>
      <w:r w:rsidRPr="00CD2689">
        <w:rPr>
          <w:color w:val="2C2C2C"/>
          <w:sz w:val="16"/>
          <w:szCs w:val="16"/>
        </w:rPr>
        <w:t>(дата)</w:t>
      </w:r>
      <w:r w:rsidRPr="00CD2689">
        <w:rPr>
          <w:color w:val="2C2C2C"/>
          <w:sz w:val="16"/>
          <w:szCs w:val="16"/>
        </w:rPr>
        <w:tab/>
        <w:t>(должность,</w:t>
      </w:r>
      <w:r w:rsidRPr="00CD2689">
        <w:rPr>
          <w:color w:val="2C2C2C"/>
          <w:spacing w:val="-1"/>
          <w:sz w:val="16"/>
          <w:szCs w:val="16"/>
        </w:rPr>
        <w:t xml:space="preserve"> </w:t>
      </w:r>
      <w:r w:rsidRPr="00CD2689">
        <w:rPr>
          <w:color w:val="2C2C2C"/>
          <w:sz w:val="16"/>
          <w:szCs w:val="16"/>
        </w:rPr>
        <w:t>Ф.И.О.)</w:t>
      </w:r>
    </w:p>
    <w:p w:rsidR="00CD2689" w:rsidRPr="00CD2689" w:rsidRDefault="00CD2689" w:rsidP="00CD2689">
      <w:pPr>
        <w:pStyle w:val="a4"/>
        <w:tabs>
          <w:tab w:val="left" w:pos="5416"/>
          <w:tab w:val="left" w:pos="9961"/>
        </w:tabs>
        <w:rPr>
          <w:sz w:val="16"/>
          <w:szCs w:val="16"/>
        </w:rPr>
      </w:pPr>
      <w:r w:rsidRPr="00CD2689">
        <w:rPr>
          <w:color w:val="2C2C2C"/>
          <w:sz w:val="16"/>
          <w:szCs w:val="16"/>
        </w:rPr>
        <w:t>при участии представителя</w:t>
      </w:r>
      <w:r w:rsidRPr="00CD2689">
        <w:rPr>
          <w:color w:val="2C2C2C"/>
          <w:spacing w:val="57"/>
          <w:sz w:val="16"/>
          <w:szCs w:val="16"/>
        </w:rPr>
        <w:t xml:space="preserve"> </w:t>
      </w:r>
      <w:r w:rsidRPr="00CD2689">
        <w:rPr>
          <w:color w:val="2C2C2C"/>
          <w:sz w:val="16"/>
          <w:szCs w:val="16"/>
        </w:rPr>
        <w:t>предприятия</w:t>
      </w:r>
      <w:r w:rsidRPr="00CD2689">
        <w:rPr>
          <w:color w:val="2C2C2C"/>
          <w:sz w:val="16"/>
          <w:szCs w:val="16"/>
        </w:rPr>
        <w:tab/>
      </w:r>
      <w:r w:rsidRPr="00CD2689">
        <w:rPr>
          <w:color w:val="2C2C2C"/>
          <w:sz w:val="16"/>
          <w:szCs w:val="16"/>
          <w:u w:val="single" w:color="2B2B2B"/>
        </w:rPr>
        <w:t>____________________</w:t>
      </w:r>
    </w:p>
    <w:p w:rsidR="00CD2689" w:rsidRPr="00CD2689" w:rsidRDefault="00CD2689" w:rsidP="00CD2689">
      <w:pPr>
        <w:spacing w:before="74"/>
        <w:ind w:left="5463"/>
        <w:rPr>
          <w:sz w:val="16"/>
          <w:szCs w:val="16"/>
        </w:rPr>
      </w:pPr>
      <w:r w:rsidRPr="00CD2689">
        <w:rPr>
          <w:color w:val="2C2C2C"/>
          <w:sz w:val="16"/>
          <w:szCs w:val="16"/>
        </w:rPr>
        <w:t xml:space="preserve">                    (должность Ф.И.О.)</w:t>
      </w:r>
    </w:p>
    <w:p w:rsidR="00CD2689" w:rsidRPr="00CD2689" w:rsidRDefault="00CD2689" w:rsidP="00CD2689">
      <w:pPr>
        <w:pStyle w:val="a4"/>
        <w:spacing w:before="1"/>
        <w:rPr>
          <w:sz w:val="16"/>
          <w:szCs w:val="16"/>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09"/>
        <w:gridCol w:w="2111"/>
        <w:gridCol w:w="2167"/>
        <w:gridCol w:w="787"/>
        <w:gridCol w:w="965"/>
        <w:gridCol w:w="2167"/>
        <w:gridCol w:w="951"/>
      </w:tblGrid>
      <w:tr w:rsidR="00CD2689" w:rsidRPr="00CD2689" w:rsidTr="00920C3A">
        <w:trPr>
          <w:trHeight w:val="275"/>
        </w:trPr>
        <w:tc>
          <w:tcPr>
            <w:tcW w:w="584" w:type="pct"/>
            <w:tcBorders>
              <w:bottom w:val="nil"/>
            </w:tcBorders>
          </w:tcPr>
          <w:p w:rsidR="00CD2689" w:rsidRPr="00CD2689" w:rsidRDefault="00CD2689" w:rsidP="00920C3A">
            <w:pPr>
              <w:pStyle w:val="TableParagraph"/>
              <w:spacing w:line="255" w:lineRule="exact"/>
              <w:ind w:left="107"/>
              <w:rPr>
                <w:rFonts w:ascii="Times New Roman" w:hAnsi="Times New Roman" w:cs="Times New Roman"/>
                <w:sz w:val="16"/>
                <w:szCs w:val="16"/>
              </w:rPr>
            </w:pPr>
            <w:r w:rsidRPr="00CD2689">
              <w:rPr>
                <w:rFonts w:ascii="Times New Roman" w:hAnsi="Times New Roman" w:cs="Times New Roman"/>
                <w:color w:val="2C2C2C"/>
                <w:sz w:val="16"/>
                <w:szCs w:val="16"/>
              </w:rPr>
              <w:t>Тепло</w:t>
            </w:r>
          </w:p>
        </w:tc>
        <w:tc>
          <w:tcPr>
            <w:tcW w:w="1019" w:type="pct"/>
            <w:tcBorders>
              <w:bottom w:val="nil"/>
            </w:tcBorders>
          </w:tcPr>
          <w:p w:rsidR="00CD2689" w:rsidRPr="00CD2689" w:rsidRDefault="00CD2689" w:rsidP="00920C3A">
            <w:pPr>
              <w:pStyle w:val="TableParagraph"/>
              <w:spacing w:line="255" w:lineRule="exact"/>
              <w:ind w:left="107"/>
              <w:rPr>
                <w:rFonts w:ascii="Times New Roman" w:hAnsi="Times New Roman" w:cs="Times New Roman"/>
                <w:sz w:val="16"/>
                <w:szCs w:val="16"/>
              </w:rPr>
            </w:pPr>
            <w:r w:rsidRPr="00CD2689">
              <w:rPr>
                <w:rFonts w:ascii="Times New Roman" w:hAnsi="Times New Roman" w:cs="Times New Roman"/>
                <w:color w:val="2C2C2C"/>
                <w:sz w:val="16"/>
                <w:szCs w:val="16"/>
              </w:rPr>
              <w:t>Номер</w:t>
            </w:r>
          </w:p>
        </w:tc>
        <w:tc>
          <w:tcPr>
            <w:tcW w:w="1892" w:type="pct"/>
            <w:gridSpan w:val="3"/>
            <w:tcBorders>
              <w:bottom w:val="nil"/>
            </w:tcBorders>
          </w:tcPr>
          <w:p w:rsidR="00CD2689" w:rsidRPr="00CD2689" w:rsidRDefault="00CD2689" w:rsidP="00920C3A">
            <w:pPr>
              <w:pStyle w:val="TableParagraph"/>
              <w:spacing w:line="255" w:lineRule="exact"/>
              <w:ind w:left="109"/>
              <w:rPr>
                <w:rFonts w:ascii="Times New Roman" w:hAnsi="Times New Roman" w:cs="Times New Roman"/>
                <w:sz w:val="16"/>
                <w:szCs w:val="16"/>
              </w:rPr>
            </w:pPr>
            <w:r w:rsidRPr="00CD2689">
              <w:rPr>
                <w:rFonts w:ascii="Times New Roman" w:hAnsi="Times New Roman" w:cs="Times New Roman"/>
                <w:color w:val="2C2C2C"/>
                <w:sz w:val="16"/>
                <w:szCs w:val="16"/>
              </w:rPr>
              <w:t>Технологическая бронь</w:t>
            </w:r>
          </w:p>
        </w:tc>
        <w:tc>
          <w:tcPr>
            <w:tcW w:w="1506" w:type="pct"/>
            <w:gridSpan w:val="2"/>
            <w:tcBorders>
              <w:bottom w:val="nil"/>
            </w:tcBorders>
          </w:tcPr>
          <w:p w:rsidR="00CD2689" w:rsidRPr="00CD2689" w:rsidRDefault="00CD2689" w:rsidP="00920C3A">
            <w:pPr>
              <w:pStyle w:val="TableParagraph"/>
              <w:spacing w:line="255" w:lineRule="exact"/>
              <w:ind w:left="106"/>
              <w:rPr>
                <w:rFonts w:ascii="Times New Roman" w:hAnsi="Times New Roman" w:cs="Times New Roman"/>
                <w:sz w:val="16"/>
                <w:szCs w:val="16"/>
              </w:rPr>
            </w:pPr>
            <w:r w:rsidRPr="00CD2689">
              <w:rPr>
                <w:rFonts w:ascii="Times New Roman" w:hAnsi="Times New Roman" w:cs="Times New Roman"/>
                <w:color w:val="2C2C2C"/>
                <w:sz w:val="16"/>
                <w:szCs w:val="16"/>
              </w:rPr>
              <w:t>Аварийная бронь</w:t>
            </w:r>
          </w:p>
        </w:tc>
      </w:tr>
      <w:tr w:rsidR="00CD2689" w:rsidRPr="00CD2689" w:rsidTr="00920C3A">
        <w:trPr>
          <w:trHeight w:val="266"/>
        </w:trPr>
        <w:tc>
          <w:tcPr>
            <w:tcW w:w="584" w:type="pct"/>
            <w:tcBorders>
              <w:top w:val="nil"/>
              <w:bottom w:val="nil"/>
            </w:tcBorders>
          </w:tcPr>
          <w:p w:rsidR="00CD2689" w:rsidRPr="00CD2689" w:rsidRDefault="00CD2689" w:rsidP="00920C3A">
            <w:pPr>
              <w:pStyle w:val="TableParagraph"/>
              <w:spacing w:line="247" w:lineRule="exact"/>
              <w:ind w:left="107"/>
              <w:rPr>
                <w:rFonts w:ascii="Times New Roman" w:hAnsi="Times New Roman" w:cs="Times New Roman"/>
                <w:sz w:val="16"/>
                <w:szCs w:val="16"/>
              </w:rPr>
            </w:pPr>
            <w:r w:rsidRPr="00CD2689">
              <w:rPr>
                <w:rFonts w:ascii="Times New Roman" w:hAnsi="Times New Roman" w:cs="Times New Roman"/>
                <w:color w:val="2C2C2C"/>
                <w:sz w:val="16"/>
                <w:szCs w:val="16"/>
              </w:rPr>
              <w:t>источник</w:t>
            </w:r>
          </w:p>
        </w:tc>
        <w:tc>
          <w:tcPr>
            <w:tcW w:w="1019" w:type="pct"/>
            <w:tcBorders>
              <w:top w:val="nil"/>
              <w:bottom w:val="nil"/>
            </w:tcBorders>
          </w:tcPr>
          <w:p w:rsidR="00CD2689" w:rsidRPr="00CD2689" w:rsidRDefault="00CD2689" w:rsidP="00920C3A">
            <w:pPr>
              <w:pStyle w:val="TableParagraph"/>
              <w:spacing w:line="247" w:lineRule="exact"/>
              <w:ind w:left="107"/>
              <w:rPr>
                <w:rFonts w:ascii="Times New Roman" w:hAnsi="Times New Roman" w:cs="Times New Roman"/>
                <w:sz w:val="16"/>
                <w:szCs w:val="16"/>
              </w:rPr>
            </w:pPr>
            <w:r w:rsidRPr="00CD2689">
              <w:rPr>
                <w:rFonts w:ascii="Times New Roman" w:hAnsi="Times New Roman" w:cs="Times New Roman"/>
                <w:color w:val="2C2C2C"/>
                <w:sz w:val="16"/>
                <w:szCs w:val="16"/>
              </w:rPr>
              <w:t>питающего</w:t>
            </w:r>
          </w:p>
        </w:tc>
        <w:tc>
          <w:tcPr>
            <w:tcW w:w="1892" w:type="pct"/>
            <w:gridSpan w:val="3"/>
            <w:tcBorders>
              <w:top w:val="nil"/>
            </w:tcBorders>
          </w:tcPr>
          <w:p w:rsidR="00CD2689" w:rsidRPr="00CD2689" w:rsidRDefault="00CD2689" w:rsidP="00920C3A">
            <w:pPr>
              <w:pStyle w:val="TableParagraph"/>
              <w:rPr>
                <w:rFonts w:ascii="Times New Roman" w:hAnsi="Times New Roman" w:cs="Times New Roman"/>
                <w:sz w:val="16"/>
                <w:szCs w:val="16"/>
              </w:rPr>
            </w:pPr>
          </w:p>
        </w:tc>
        <w:tc>
          <w:tcPr>
            <w:tcW w:w="1506" w:type="pct"/>
            <w:gridSpan w:val="2"/>
            <w:tcBorders>
              <w:top w:val="nil"/>
            </w:tcBorders>
          </w:tcPr>
          <w:p w:rsidR="00CD2689" w:rsidRPr="00CD2689" w:rsidRDefault="00CD2689" w:rsidP="00920C3A">
            <w:pPr>
              <w:pStyle w:val="TableParagraph"/>
              <w:rPr>
                <w:rFonts w:ascii="Times New Roman" w:hAnsi="Times New Roman" w:cs="Times New Roman"/>
                <w:sz w:val="16"/>
                <w:szCs w:val="16"/>
              </w:rPr>
            </w:pPr>
          </w:p>
        </w:tc>
      </w:tr>
      <w:tr w:rsidR="00CD2689" w:rsidRPr="00CD2689" w:rsidTr="00920C3A">
        <w:trPr>
          <w:trHeight w:val="274"/>
        </w:trPr>
        <w:tc>
          <w:tcPr>
            <w:tcW w:w="584"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19" w:type="pct"/>
            <w:tcBorders>
              <w:top w:val="nil"/>
              <w:bottom w:val="nil"/>
            </w:tcBorders>
          </w:tcPr>
          <w:p w:rsidR="00CD2689" w:rsidRPr="00CD2689" w:rsidRDefault="00CD2689" w:rsidP="00920C3A">
            <w:pPr>
              <w:pStyle w:val="TableParagraph"/>
              <w:spacing w:line="254" w:lineRule="exact"/>
              <w:ind w:left="107"/>
              <w:rPr>
                <w:rFonts w:ascii="Times New Roman" w:hAnsi="Times New Roman" w:cs="Times New Roman"/>
                <w:sz w:val="16"/>
                <w:szCs w:val="16"/>
              </w:rPr>
            </w:pPr>
            <w:r w:rsidRPr="00CD2689">
              <w:rPr>
                <w:rFonts w:ascii="Times New Roman" w:hAnsi="Times New Roman" w:cs="Times New Roman"/>
                <w:color w:val="2C2C2C"/>
                <w:sz w:val="16"/>
                <w:szCs w:val="16"/>
              </w:rPr>
              <w:t>теплопровода</w:t>
            </w:r>
          </w:p>
        </w:tc>
        <w:tc>
          <w:tcPr>
            <w:tcW w:w="1046" w:type="pct"/>
            <w:tcBorders>
              <w:bottom w:val="nil"/>
              <w:right w:val="single" w:sz="6" w:space="0" w:color="000000"/>
            </w:tcBorders>
          </w:tcPr>
          <w:p w:rsidR="00CD2689" w:rsidRPr="00CD2689" w:rsidRDefault="00CD2689" w:rsidP="00920C3A">
            <w:pPr>
              <w:pStyle w:val="TableParagraph"/>
              <w:spacing w:line="254" w:lineRule="exact"/>
              <w:ind w:left="109"/>
              <w:rPr>
                <w:rFonts w:ascii="Times New Roman" w:hAnsi="Times New Roman" w:cs="Times New Roman"/>
                <w:sz w:val="16"/>
                <w:szCs w:val="16"/>
              </w:rPr>
            </w:pPr>
            <w:r w:rsidRPr="00CD2689">
              <w:rPr>
                <w:rFonts w:ascii="Times New Roman" w:hAnsi="Times New Roman" w:cs="Times New Roman"/>
                <w:color w:val="2C2C2C"/>
                <w:sz w:val="16"/>
                <w:szCs w:val="16"/>
              </w:rPr>
              <w:t>Перечень</w:t>
            </w:r>
          </w:p>
        </w:tc>
        <w:tc>
          <w:tcPr>
            <w:tcW w:w="380" w:type="pct"/>
            <w:tcBorders>
              <w:left w:val="single" w:sz="6" w:space="0" w:color="000000"/>
              <w:bottom w:val="nil"/>
            </w:tcBorders>
          </w:tcPr>
          <w:p w:rsidR="00CD2689" w:rsidRPr="00CD2689" w:rsidRDefault="00CD2689" w:rsidP="00920C3A">
            <w:pPr>
              <w:pStyle w:val="TableParagraph"/>
              <w:spacing w:line="254" w:lineRule="exact"/>
              <w:ind w:left="103"/>
              <w:rPr>
                <w:rFonts w:ascii="Times New Roman" w:hAnsi="Times New Roman" w:cs="Times New Roman"/>
                <w:sz w:val="16"/>
                <w:szCs w:val="16"/>
              </w:rPr>
            </w:pPr>
            <w:r w:rsidRPr="00CD2689">
              <w:rPr>
                <w:rFonts w:ascii="Times New Roman" w:hAnsi="Times New Roman" w:cs="Times New Roman"/>
                <w:color w:val="2C2C2C"/>
                <w:sz w:val="16"/>
                <w:szCs w:val="16"/>
              </w:rPr>
              <w:t>Вели</w:t>
            </w:r>
          </w:p>
        </w:tc>
        <w:tc>
          <w:tcPr>
            <w:tcW w:w="466" w:type="pct"/>
            <w:tcBorders>
              <w:bottom w:val="nil"/>
            </w:tcBorders>
          </w:tcPr>
          <w:p w:rsidR="00CD2689" w:rsidRPr="00CD2689" w:rsidRDefault="00CD2689" w:rsidP="00920C3A">
            <w:pPr>
              <w:pStyle w:val="TableParagraph"/>
              <w:spacing w:line="254" w:lineRule="exact"/>
              <w:ind w:left="105"/>
              <w:rPr>
                <w:rFonts w:ascii="Times New Roman" w:hAnsi="Times New Roman" w:cs="Times New Roman"/>
                <w:sz w:val="16"/>
                <w:szCs w:val="16"/>
              </w:rPr>
            </w:pPr>
            <w:r w:rsidRPr="00CD2689">
              <w:rPr>
                <w:rFonts w:ascii="Times New Roman" w:hAnsi="Times New Roman" w:cs="Times New Roman"/>
                <w:color w:val="2C2C2C"/>
                <w:sz w:val="16"/>
                <w:szCs w:val="16"/>
              </w:rPr>
              <w:t>Время,</w:t>
            </w:r>
          </w:p>
        </w:tc>
        <w:tc>
          <w:tcPr>
            <w:tcW w:w="1046" w:type="pct"/>
            <w:tcBorders>
              <w:bottom w:val="nil"/>
            </w:tcBorders>
          </w:tcPr>
          <w:p w:rsidR="00CD2689" w:rsidRPr="00CD2689" w:rsidRDefault="00CD2689" w:rsidP="00920C3A">
            <w:pPr>
              <w:pStyle w:val="TableParagraph"/>
              <w:spacing w:line="254" w:lineRule="exact"/>
              <w:ind w:left="106"/>
              <w:rPr>
                <w:rFonts w:ascii="Times New Roman" w:hAnsi="Times New Roman" w:cs="Times New Roman"/>
                <w:sz w:val="16"/>
                <w:szCs w:val="16"/>
              </w:rPr>
            </w:pPr>
            <w:r w:rsidRPr="00CD2689">
              <w:rPr>
                <w:rFonts w:ascii="Times New Roman" w:hAnsi="Times New Roman" w:cs="Times New Roman"/>
                <w:color w:val="2C2C2C"/>
                <w:sz w:val="16"/>
                <w:szCs w:val="16"/>
              </w:rPr>
              <w:t>Перечень</w:t>
            </w:r>
          </w:p>
        </w:tc>
        <w:tc>
          <w:tcPr>
            <w:tcW w:w="460" w:type="pct"/>
            <w:tcBorders>
              <w:bottom w:val="nil"/>
            </w:tcBorders>
          </w:tcPr>
          <w:p w:rsidR="00CD2689" w:rsidRPr="00CD2689" w:rsidRDefault="00CD2689" w:rsidP="00920C3A">
            <w:pPr>
              <w:pStyle w:val="TableParagraph"/>
              <w:spacing w:line="254" w:lineRule="exact"/>
              <w:ind w:left="104"/>
              <w:rPr>
                <w:rFonts w:ascii="Times New Roman" w:hAnsi="Times New Roman" w:cs="Times New Roman"/>
                <w:sz w:val="16"/>
                <w:szCs w:val="16"/>
              </w:rPr>
            </w:pPr>
            <w:r w:rsidRPr="00CD2689">
              <w:rPr>
                <w:rFonts w:ascii="Times New Roman" w:hAnsi="Times New Roman" w:cs="Times New Roman"/>
                <w:color w:val="2C2C2C"/>
                <w:sz w:val="16"/>
                <w:szCs w:val="16"/>
              </w:rPr>
              <w:t>Вели</w:t>
            </w:r>
          </w:p>
        </w:tc>
      </w:tr>
      <w:tr w:rsidR="00CD2689" w:rsidRPr="00CD2689" w:rsidTr="00920C3A">
        <w:trPr>
          <w:trHeight w:val="274"/>
        </w:trPr>
        <w:tc>
          <w:tcPr>
            <w:tcW w:w="584"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19"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46" w:type="pct"/>
            <w:tcBorders>
              <w:top w:val="nil"/>
              <w:bottom w:val="nil"/>
              <w:right w:val="single" w:sz="6" w:space="0" w:color="000000"/>
            </w:tcBorders>
          </w:tcPr>
          <w:p w:rsidR="00CD2689" w:rsidRPr="00CD2689" w:rsidRDefault="00CD2689" w:rsidP="00920C3A">
            <w:pPr>
              <w:pStyle w:val="TableParagraph"/>
              <w:spacing w:line="255" w:lineRule="exact"/>
              <w:ind w:left="109"/>
              <w:rPr>
                <w:rFonts w:ascii="Times New Roman" w:hAnsi="Times New Roman" w:cs="Times New Roman"/>
                <w:sz w:val="16"/>
                <w:szCs w:val="16"/>
              </w:rPr>
            </w:pPr>
            <w:r w:rsidRPr="00CD2689">
              <w:rPr>
                <w:rFonts w:ascii="Times New Roman" w:hAnsi="Times New Roman" w:cs="Times New Roman"/>
                <w:color w:val="2C2C2C"/>
                <w:sz w:val="16"/>
                <w:szCs w:val="16"/>
              </w:rPr>
              <w:t>теплоприемников,</w:t>
            </w:r>
          </w:p>
        </w:tc>
        <w:tc>
          <w:tcPr>
            <w:tcW w:w="380" w:type="pct"/>
            <w:tcBorders>
              <w:top w:val="nil"/>
              <w:left w:val="single" w:sz="6" w:space="0" w:color="000000"/>
              <w:bottom w:val="nil"/>
            </w:tcBorders>
          </w:tcPr>
          <w:p w:rsidR="00CD2689" w:rsidRPr="00CD2689" w:rsidRDefault="00CD2689" w:rsidP="00920C3A">
            <w:pPr>
              <w:pStyle w:val="TableParagraph"/>
              <w:spacing w:line="255" w:lineRule="exact"/>
              <w:ind w:left="103"/>
              <w:rPr>
                <w:rFonts w:ascii="Times New Roman" w:hAnsi="Times New Roman" w:cs="Times New Roman"/>
                <w:sz w:val="16"/>
                <w:szCs w:val="16"/>
              </w:rPr>
            </w:pPr>
            <w:r w:rsidRPr="00CD2689">
              <w:rPr>
                <w:rFonts w:ascii="Times New Roman" w:hAnsi="Times New Roman" w:cs="Times New Roman"/>
                <w:color w:val="2C2C2C"/>
                <w:sz w:val="16"/>
                <w:szCs w:val="16"/>
              </w:rPr>
              <w:t>чина,</w:t>
            </w:r>
          </w:p>
        </w:tc>
        <w:tc>
          <w:tcPr>
            <w:tcW w:w="466" w:type="pct"/>
            <w:tcBorders>
              <w:top w:val="nil"/>
              <w:bottom w:val="nil"/>
            </w:tcBorders>
          </w:tcPr>
          <w:p w:rsidR="00CD2689" w:rsidRPr="00CD2689" w:rsidRDefault="00CD2689" w:rsidP="00920C3A">
            <w:pPr>
              <w:pStyle w:val="TableParagraph"/>
              <w:spacing w:line="255" w:lineRule="exact"/>
              <w:ind w:left="105"/>
              <w:rPr>
                <w:rFonts w:ascii="Times New Roman" w:hAnsi="Times New Roman" w:cs="Times New Roman"/>
                <w:sz w:val="16"/>
                <w:szCs w:val="16"/>
              </w:rPr>
            </w:pPr>
            <w:r w:rsidRPr="00CD2689">
              <w:rPr>
                <w:rFonts w:ascii="Times New Roman" w:hAnsi="Times New Roman" w:cs="Times New Roman"/>
                <w:color w:val="2C2C2C"/>
                <w:sz w:val="16"/>
                <w:szCs w:val="16"/>
              </w:rPr>
              <w:t>необхо</w:t>
            </w:r>
          </w:p>
        </w:tc>
        <w:tc>
          <w:tcPr>
            <w:tcW w:w="1046" w:type="pct"/>
            <w:tcBorders>
              <w:top w:val="nil"/>
              <w:bottom w:val="nil"/>
            </w:tcBorders>
          </w:tcPr>
          <w:p w:rsidR="00CD2689" w:rsidRPr="00CD2689" w:rsidRDefault="00CD2689" w:rsidP="00920C3A">
            <w:pPr>
              <w:pStyle w:val="TableParagraph"/>
              <w:spacing w:line="255" w:lineRule="exact"/>
              <w:ind w:left="106"/>
              <w:rPr>
                <w:rFonts w:ascii="Times New Roman" w:hAnsi="Times New Roman" w:cs="Times New Roman"/>
                <w:sz w:val="16"/>
                <w:szCs w:val="16"/>
              </w:rPr>
            </w:pPr>
            <w:r w:rsidRPr="00CD2689">
              <w:rPr>
                <w:rFonts w:ascii="Times New Roman" w:hAnsi="Times New Roman" w:cs="Times New Roman"/>
                <w:color w:val="2C2C2C"/>
                <w:sz w:val="16"/>
                <w:szCs w:val="16"/>
              </w:rPr>
              <w:t>теплоприемников,</w:t>
            </w:r>
          </w:p>
        </w:tc>
        <w:tc>
          <w:tcPr>
            <w:tcW w:w="460" w:type="pct"/>
            <w:tcBorders>
              <w:top w:val="nil"/>
              <w:bottom w:val="nil"/>
            </w:tcBorders>
          </w:tcPr>
          <w:p w:rsidR="00CD2689" w:rsidRPr="00CD2689" w:rsidRDefault="00CD2689" w:rsidP="00920C3A">
            <w:pPr>
              <w:pStyle w:val="TableParagraph"/>
              <w:spacing w:line="255" w:lineRule="exact"/>
              <w:ind w:left="104"/>
              <w:rPr>
                <w:rFonts w:ascii="Times New Roman" w:hAnsi="Times New Roman" w:cs="Times New Roman"/>
                <w:sz w:val="16"/>
                <w:szCs w:val="16"/>
              </w:rPr>
            </w:pPr>
            <w:r w:rsidRPr="00CD2689">
              <w:rPr>
                <w:rFonts w:ascii="Times New Roman" w:hAnsi="Times New Roman" w:cs="Times New Roman"/>
                <w:color w:val="2C2C2C"/>
                <w:sz w:val="16"/>
                <w:szCs w:val="16"/>
              </w:rPr>
              <w:t>чина</w:t>
            </w:r>
          </w:p>
        </w:tc>
      </w:tr>
      <w:tr w:rsidR="00CD2689" w:rsidRPr="00CD2689" w:rsidTr="00920C3A">
        <w:trPr>
          <w:trHeight w:val="275"/>
        </w:trPr>
        <w:tc>
          <w:tcPr>
            <w:tcW w:w="584"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19"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46" w:type="pct"/>
            <w:tcBorders>
              <w:top w:val="nil"/>
              <w:bottom w:val="nil"/>
              <w:right w:val="single" w:sz="6" w:space="0" w:color="000000"/>
            </w:tcBorders>
          </w:tcPr>
          <w:p w:rsidR="00CD2689" w:rsidRPr="00CD2689" w:rsidRDefault="00CD2689" w:rsidP="00920C3A">
            <w:pPr>
              <w:pStyle w:val="TableParagraph"/>
              <w:spacing w:line="256" w:lineRule="exact"/>
              <w:ind w:left="109"/>
              <w:rPr>
                <w:rFonts w:ascii="Times New Roman" w:hAnsi="Times New Roman" w:cs="Times New Roman"/>
                <w:sz w:val="16"/>
                <w:szCs w:val="16"/>
              </w:rPr>
            </w:pPr>
            <w:r w:rsidRPr="00CD2689">
              <w:rPr>
                <w:rFonts w:ascii="Times New Roman" w:hAnsi="Times New Roman" w:cs="Times New Roman"/>
                <w:color w:val="2C2C2C"/>
                <w:sz w:val="16"/>
                <w:szCs w:val="16"/>
              </w:rPr>
              <w:t>отключение</w:t>
            </w:r>
          </w:p>
        </w:tc>
        <w:tc>
          <w:tcPr>
            <w:tcW w:w="380" w:type="pct"/>
            <w:tcBorders>
              <w:top w:val="nil"/>
              <w:left w:val="single" w:sz="6" w:space="0" w:color="000000"/>
              <w:bottom w:val="nil"/>
            </w:tcBorders>
          </w:tcPr>
          <w:p w:rsidR="00CD2689" w:rsidRPr="00CD2689" w:rsidRDefault="00CD2689" w:rsidP="00920C3A">
            <w:pPr>
              <w:pStyle w:val="TableParagraph"/>
              <w:spacing w:line="256" w:lineRule="exact"/>
              <w:ind w:left="103"/>
              <w:rPr>
                <w:rFonts w:ascii="Times New Roman" w:hAnsi="Times New Roman" w:cs="Times New Roman"/>
                <w:sz w:val="16"/>
                <w:szCs w:val="16"/>
              </w:rPr>
            </w:pPr>
            <w:r w:rsidRPr="00CD2689">
              <w:rPr>
                <w:rFonts w:ascii="Times New Roman" w:hAnsi="Times New Roman" w:cs="Times New Roman"/>
                <w:color w:val="2C2C2C"/>
                <w:sz w:val="16"/>
                <w:szCs w:val="16"/>
              </w:rPr>
              <w:t>тн</w:t>
            </w:r>
          </w:p>
        </w:tc>
        <w:tc>
          <w:tcPr>
            <w:tcW w:w="466" w:type="pct"/>
            <w:tcBorders>
              <w:top w:val="nil"/>
              <w:bottom w:val="nil"/>
            </w:tcBorders>
          </w:tcPr>
          <w:p w:rsidR="00CD2689" w:rsidRPr="00CD2689" w:rsidRDefault="00CD2689" w:rsidP="00920C3A">
            <w:pPr>
              <w:pStyle w:val="TableParagraph"/>
              <w:spacing w:line="256" w:lineRule="exact"/>
              <w:ind w:left="105"/>
              <w:rPr>
                <w:rFonts w:ascii="Times New Roman" w:hAnsi="Times New Roman" w:cs="Times New Roman"/>
                <w:sz w:val="16"/>
                <w:szCs w:val="16"/>
              </w:rPr>
            </w:pPr>
            <w:r w:rsidRPr="00CD2689">
              <w:rPr>
                <w:rFonts w:ascii="Times New Roman" w:hAnsi="Times New Roman" w:cs="Times New Roman"/>
                <w:color w:val="2C2C2C"/>
                <w:sz w:val="16"/>
                <w:szCs w:val="16"/>
              </w:rPr>
              <w:t>димое</w:t>
            </w:r>
          </w:p>
        </w:tc>
        <w:tc>
          <w:tcPr>
            <w:tcW w:w="1046" w:type="pct"/>
            <w:tcBorders>
              <w:top w:val="nil"/>
              <w:bottom w:val="nil"/>
            </w:tcBorders>
          </w:tcPr>
          <w:p w:rsidR="00CD2689" w:rsidRPr="00CD2689" w:rsidRDefault="00CD2689" w:rsidP="00920C3A">
            <w:pPr>
              <w:pStyle w:val="TableParagraph"/>
              <w:spacing w:line="256" w:lineRule="exact"/>
              <w:ind w:left="106"/>
              <w:rPr>
                <w:rFonts w:ascii="Times New Roman" w:hAnsi="Times New Roman" w:cs="Times New Roman"/>
                <w:sz w:val="16"/>
                <w:szCs w:val="16"/>
              </w:rPr>
            </w:pPr>
            <w:r w:rsidRPr="00CD2689">
              <w:rPr>
                <w:rFonts w:ascii="Times New Roman" w:hAnsi="Times New Roman" w:cs="Times New Roman"/>
                <w:color w:val="2C2C2C"/>
                <w:sz w:val="16"/>
                <w:szCs w:val="16"/>
              </w:rPr>
              <w:t>отключение</w:t>
            </w:r>
          </w:p>
        </w:tc>
        <w:tc>
          <w:tcPr>
            <w:tcW w:w="460" w:type="pct"/>
            <w:tcBorders>
              <w:top w:val="nil"/>
              <w:bottom w:val="nil"/>
            </w:tcBorders>
          </w:tcPr>
          <w:p w:rsidR="00CD2689" w:rsidRPr="00CD2689" w:rsidRDefault="00CD2689" w:rsidP="00920C3A">
            <w:pPr>
              <w:pStyle w:val="TableParagraph"/>
              <w:spacing w:line="256" w:lineRule="exact"/>
              <w:ind w:left="104"/>
              <w:rPr>
                <w:rFonts w:ascii="Times New Roman" w:hAnsi="Times New Roman" w:cs="Times New Roman"/>
                <w:sz w:val="16"/>
                <w:szCs w:val="16"/>
              </w:rPr>
            </w:pPr>
            <w:r w:rsidRPr="00CD2689">
              <w:rPr>
                <w:rFonts w:ascii="Times New Roman" w:hAnsi="Times New Roman" w:cs="Times New Roman"/>
                <w:color w:val="2C2C2C"/>
                <w:sz w:val="16"/>
                <w:szCs w:val="16"/>
              </w:rPr>
              <w:t>аварий</w:t>
            </w:r>
          </w:p>
        </w:tc>
      </w:tr>
      <w:tr w:rsidR="00CD2689" w:rsidRPr="00CD2689" w:rsidTr="00920C3A">
        <w:trPr>
          <w:trHeight w:val="276"/>
        </w:trPr>
        <w:tc>
          <w:tcPr>
            <w:tcW w:w="584"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19"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46" w:type="pct"/>
            <w:tcBorders>
              <w:top w:val="nil"/>
              <w:bottom w:val="nil"/>
              <w:right w:val="single" w:sz="6" w:space="0" w:color="000000"/>
            </w:tcBorders>
          </w:tcPr>
          <w:p w:rsidR="00CD2689" w:rsidRPr="00CD2689" w:rsidRDefault="00CD2689" w:rsidP="00920C3A">
            <w:pPr>
              <w:pStyle w:val="TableParagraph"/>
              <w:spacing w:line="256" w:lineRule="exact"/>
              <w:ind w:left="109"/>
              <w:rPr>
                <w:rFonts w:ascii="Times New Roman" w:hAnsi="Times New Roman" w:cs="Times New Roman"/>
                <w:sz w:val="16"/>
                <w:szCs w:val="16"/>
              </w:rPr>
            </w:pPr>
            <w:r w:rsidRPr="00CD2689">
              <w:rPr>
                <w:rFonts w:ascii="Times New Roman" w:hAnsi="Times New Roman" w:cs="Times New Roman"/>
                <w:color w:val="2C2C2C"/>
                <w:sz w:val="16"/>
                <w:szCs w:val="16"/>
              </w:rPr>
              <w:t>которых приведет</w:t>
            </w:r>
          </w:p>
        </w:tc>
        <w:tc>
          <w:tcPr>
            <w:tcW w:w="380" w:type="pct"/>
            <w:tcBorders>
              <w:top w:val="nil"/>
              <w:left w:val="single" w:sz="6" w:space="0" w:color="000000"/>
              <w:bottom w:val="nil"/>
            </w:tcBorders>
          </w:tcPr>
          <w:p w:rsidR="00CD2689" w:rsidRPr="00CD2689" w:rsidRDefault="00CD2689" w:rsidP="00920C3A">
            <w:pPr>
              <w:pStyle w:val="TableParagraph"/>
              <w:rPr>
                <w:rFonts w:ascii="Times New Roman" w:hAnsi="Times New Roman" w:cs="Times New Roman"/>
                <w:sz w:val="16"/>
                <w:szCs w:val="16"/>
              </w:rPr>
            </w:pPr>
          </w:p>
        </w:tc>
        <w:tc>
          <w:tcPr>
            <w:tcW w:w="466" w:type="pct"/>
            <w:tcBorders>
              <w:top w:val="nil"/>
              <w:bottom w:val="nil"/>
            </w:tcBorders>
          </w:tcPr>
          <w:p w:rsidR="00CD2689" w:rsidRPr="00CD2689" w:rsidRDefault="00CD2689" w:rsidP="00920C3A">
            <w:pPr>
              <w:pStyle w:val="TableParagraph"/>
              <w:spacing w:line="256" w:lineRule="exact"/>
              <w:ind w:left="105"/>
              <w:rPr>
                <w:rFonts w:ascii="Times New Roman" w:hAnsi="Times New Roman" w:cs="Times New Roman"/>
                <w:sz w:val="16"/>
                <w:szCs w:val="16"/>
              </w:rPr>
            </w:pPr>
            <w:r w:rsidRPr="00CD2689">
              <w:rPr>
                <w:rFonts w:ascii="Times New Roman" w:hAnsi="Times New Roman" w:cs="Times New Roman"/>
                <w:color w:val="2C2C2C"/>
                <w:sz w:val="16"/>
                <w:szCs w:val="16"/>
              </w:rPr>
              <w:t>для</w:t>
            </w:r>
          </w:p>
        </w:tc>
        <w:tc>
          <w:tcPr>
            <w:tcW w:w="1046" w:type="pct"/>
            <w:tcBorders>
              <w:top w:val="nil"/>
              <w:bottom w:val="nil"/>
            </w:tcBorders>
          </w:tcPr>
          <w:p w:rsidR="00CD2689" w:rsidRPr="00CD2689" w:rsidRDefault="00CD2689" w:rsidP="00920C3A">
            <w:pPr>
              <w:pStyle w:val="TableParagraph"/>
              <w:spacing w:line="256" w:lineRule="exact"/>
              <w:ind w:left="106"/>
              <w:rPr>
                <w:rFonts w:ascii="Times New Roman" w:hAnsi="Times New Roman" w:cs="Times New Roman"/>
                <w:sz w:val="16"/>
                <w:szCs w:val="16"/>
              </w:rPr>
            </w:pPr>
            <w:r w:rsidRPr="00CD2689">
              <w:rPr>
                <w:rFonts w:ascii="Times New Roman" w:hAnsi="Times New Roman" w:cs="Times New Roman"/>
                <w:color w:val="2C2C2C"/>
                <w:sz w:val="16"/>
                <w:szCs w:val="16"/>
              </w:rPr>
              <w:t>которых приведет</w:t>
            </w:r>
          </w:p>
        </w:tc>
        <w:tc>
          <w:tcPr>
            <w:tcW w:w="460" w:type="pct"/>
            <w:tcBorders>
              <w:top w:val="nil"/>
              <w:bottom w:val="nil"/>
            </w:tcBorders>
          </w:tcPr>
          <w:p w:rsidR="00CD2689" w:rsidRPr="00CD2689" w:rsidRDefault="00CD2689" w:rsidP="00920C3A">
            <w:pPr>
              <w:pStyle w:val="TableParagraph"/>
              <w:spacing w:line="256" w:lineRule="exact"/>
              <w:ind w:left="104"/>
              <w:rPr>
                <w:rFonts w:ascii="Times New Roman" w:hAnsi="Times New Roman" w:cs="Times New Roman"/>
                <w:sz w:val="16"/>
                <w:szCs w:val="16"/>
              </w:rPr>
            </w:pPr>
            <w:r w:rsidRPr="00CD2689">
              <w:rPr>
                <w:rFonts w:ascii="Times New Roman" w:hAnsi="Times New Roman" w:cs="Times New Roman"/>
                <w:color w:val="2C2C2C"/>
                <w:sz w:val="16"/>
                <w:szCs w:val="16"/>
              </w:rPr>
              <w:t>ной</w:t>
            </w:r>
          </w:p>
        </w:tc>
      </w:tr>
      <w:tr w:rsidR="00CD2689" w:rsidRPr="00CD2689" w:rsidTr="00920C3A">
        <w:trPr>
          <w:trHeight w:val="275"/>
        </w:trPr>
        <w:tc>
          <w:tcPr>
            <w:tcW w:w="584"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19"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46" w:type="pct"/>
            <w:tcBorders>
              <w:top w:val="nil"/>
              <w:bottom w:val="nil"/>
              <w:right w:val="single" w:sz="6" w:space="0" w:color="000000"/>
            </w:tcBorders>
          </w:tcPr>
          <w:p w:rsidR="00CD2689" w:rsidRPr="00CD2689" w:rsidRDefault="00CD2689" w:rsidP="00920C3A">
            <w:pPr>
              <w:pStyle w:val="TableParagraph"/>
              <w:spacing w:line="256" w:lineRule="exact"/>
              <w:ind w:left="109"/>
              <w:rPr>
                <w:rFonts w:ascii="Times New Roman" w:hAnsi="Times New Roman" w:cs="Times New Roman"/>
                <w:sz w:val="16"/>
                <w:szCs w:val="16"/>
              </w:rPr>
            </w:pPr>
            <w:r w:rsidRPr="00CD2689">
              <w:rPr>
                <w:rFonts w:ascii="Times New Roman" w:hAnsi="Times New Roman" w:cs="Times New Roman"/>
                <w:color w:val="2C2C2C"/>
                <w:sz w:val="16"/>
                <w:szCs w:val="16"/>
              </w:rPr>
              <w:t>к нарушению</w:t>
            </w:r>
          </w:p>
        </w:tc>
        <w:tc>
          <w:tcPr>
            <w:tcW w:w="380" w:type="pct"/>
            <w:tcBorders>
              <w:top w:val="nil"/>
              <w:left w:val="single" w:sz="6" w:space="0" w:color="000000"/>
              <w:bottom w:val="nil"/>
            </w:tcBorders>
          </w:tcPr>
          <w:p w:rsidR="00CD2689" w:rsidRPr="00CD2689" w:rsidRDefault="00CD2689" w:rsidP="00920C3A">
            <w:pPr>
              <w:pStyle w:val="TableParagraph"/>
              <w:rPr>
                <w:rFonts w:ascii="Times New Roman" w:hAnsi="Times New Roman" w:cs="Times New Roman"/>
                <w:sz w:val="16"/>
                <w:szCs w:val="16"/>
              </w:rPr>
            </w:pPr>
          </w:p>
        </w:tc>
        <w:tc>
          <w:tcPr>
            <w:tcW w:w="466" w:type="pct"/>
            <w:tcBorders>
              <w:top w:val="nil"/>
              <w:bottom w:val="nil"/>
            </w:tcBorders>
          </w:tcPr>
          <w:p w:rsidR="00CD2689" w:rsidRPr="00CD2689" w:rsidRDefault="00CD2689" w:rsidP="00920C3A">
            <w:pPr>
              <w:pStyle w:val="TableParagraph"/>
              <w:spacing w:line="256" w:lineRule="exact"/>
              <w:ind w:left="105"/>
              <w:rPr>
                <w:rFonts w:ascii="Times New Roman" w:hAnsi="Times New Roman" w:cs="Times New Roman"/>
                <w:sz w:val="16"/>
                <w:szCs w:val="16"/>
              </w:rPr>
            </w:pPr>
            <w:r w:rsidRPr="00CD2689">
              <w:rPr>
                <w:rFonts w:ascii="Times New Roman" w:hAnsi="Times New Roman" w:cs="Times New Roman"/>
                <w:color w:val="2C2C2C"/>
                <w:sz w:val="16"/>
                <w:szCs w:val="16"/>
              </w:rPr>
              <w:t>завер</w:t>
            </w:r>
          </w:p>
        </w:tc>
        <w:tc>
          <w:tcPr>
            <w:tcW w:w="1046" w:type="pct"/>
            <w:tcBorders>
              <w:top w:val="nil"/>
              <w:bottom w:val="nil"/>
            </w:tcBorders>
          </w:tcPr>
          <w:p w:rsidR="00CD2689" w:rsidRPr="00CD2689" w:rsidRDefault="00CD2689" w:rsidP="00920C3A">
            <w:pPr>
              <w:pStyle w:val="TableParagraph"/>
              <w:spacing w:line="256" w:lineRule="exact"/>
              <w:ind w:left="106"/>
              <w:rPr>
                <w:rFonts w:ascii="Times New Roman" w:hAnsi="Times New Roman" w:cs="Times New Roman"/>
                <w:sz w:val="16"/>
                <w:szCs w:val="16"/>
              </w:rPr>
            </w:pPr>
            <w:r w:rsidRPr="00CD2689">
              <w:rPr>
                <w:rFonts w:ascii="Times New Roman" w:hAnsi="Times New Roman" w:cs="Times New Roman"/>
                <w:color w:val="2C2C2C"/>
                <w:sz w:val="16"/>
                <w:szCs w:val="16"/>
              </w:rPr>
              <w:t>к взрыву, пожару,</w:t>
            </w:r>
          </w:p>
        </w:tc>
        <w:tc>
          <w:tcPr>
            <w:tcW w:w="460" w:type="pct"/>
            <w:tcBorders>
              <w:top w:val="nil"/>
              <w:bottom w:val="nil"/>
            </w:tcBorders>
          </w:tcPr>
          <w:p w:rsidR="00CD2689" w:rsidRPr="00CD2689" w:rsidRDefault="00CD2689" w:rsidP="00920C3A">
            <w:pPr>
              <w:pStyle w:val="TableParagraph"/>
              <w:spacing w:line="256" w:lineRule="exact"/>
              <w:ind w:left="104"/>
              <w:rPr>
                <w:rFonts w:ascii="Times New Roman" w:hAnsi="Times New Roman" w:cs="Times New Roman"/>
                <w:sz w:val="16"/>
                <w:szCs w:val="16"/>
              </w:rPr>
            </w:pPr>
            <w:r w:rsidRPr="00CD2689">
              <w:rPr>
                <w:rFonts w:ascii="Times New Roman" w:hAnsi="Times New Roman" w:cs="Times New Roman"/>
                <w:color w:val="2C2C2C"/>
                <w:sz w:val="16"/>
                <w:szCs w:val="16"/>
              </w:rPr>
              <w:t>брони,</w:t>
            </w:r>
          </w:p>
        </w:tc>
      </w:tr>
      <w:tr w:rsidR="00CD2689" w:rsidRPr="00CD2689" w:rsidTr="00920C3A">
        <w:trPr>
          <w:trHeight w:val="275"/>
        </w:trPr>
        <w:tc>
          <w:tcPr>
            <w:tcW w:w="584"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19"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46" w:type="pct"/>
            <w:tcBorders>
              <w:top w:val="nil"/>
              <w:bottom w:val="nil"/>
              <w:right w:val="single" w:sz="6" w:space="0" w:color="000000"/>
            </w:tcBorders>
          </w:tcPr>
          <w:p w:rsidR="00CD2689" w:rsidRPr="00CD2689" w:rsidRDefault="00CD2689" w:rsidP="00920C3A">
            <w:pPr>
              <w:pStyle w:val="TableParagraph"/>
              <w:spacing w:line="256" w:lineRule="exact"/>
              <w:ind w:left="109"/>
              <w:rPr>
                <w:rFonts w:ascii="Times New Roman" w:hAnsi="Times New Roman" w:cs="Times New Roman"/>
                <w:sz w:val="16"/>
                <w:szCs w:val="16"/>
              </w:rPr>
            </w:pPr>
            <w:r w:rsidRPr="00CD2689">
              <w:rPr>
                <w:rFonts w:ascii="Times New Roman" w:hAnsi="Times New Roman" w:cs="Times New Roman"/>
                <w:color w:val="2C2C2C"/>
                <w:sz w:val="16"/>
                <w:szCs w:val="16"/>
              </w:rPr>
              <w:t>технологического</w:t>
            </w:r>
          </w:p>
        </w:tc>
        <w:tc>
          <w:tcPr>
            <w:tcW w:w="380" w:type="pct"/>
            <w:tcBorders>
              <w:top w:val="nil"/>
              <w:left w:val="single" w:sz="6" w:space="0" w:color="000000"/>
              <w:bottom w:val="nil"/>
            </w:tcBorders>
          </w:tcPr>
          <w:p w:rsidR="00CD2689" w:rsidRPr="00CD2689" w:rsidRDefault="00CD2689" w:rsidP="00920C3A">
            <w:pPr>
              <w:pStyle w:val="TableParagraph"/>
              <w:rPr>
                <w:rFonts w:ascii="Times New Roman" w:hAnsi="Times New Roman" w:cs="Times New Roman"/>
                <w:sz w:val="16"/>
                <w:szCs w:val="16"/>
              </w:rPr>
            </w:pPr>
          </w:p>
        </w:tc>
        <w:tc>
          <w:tcPr>
            <w:tcW w:w="466" w:type="pct"/>
            <w:tcBorders>
              <w:top w:val="nil"/>
              <w:bottom w:val="nil"/>
            </w:tcBorders>
          </w:tcPr>
          <w:p w:rsidR="00CD2689" w:rsidRPr="00CD2689" w:rsidRDefault="00CD2689" w:rsidP="00920C3A">
            <w:pPr>
              <w:pStyle w:val="TableParagraph"/>
              <w:spacing w:line="256" w:lineRule="exact"/>
              <w:ind w:left="105"/>
              <w:rPr>
                <w:rFonts w:ascii="Times New Roman" w:hAnsi="Times New Roman" w:cs="Times New Roman"/>
                <w:sz w:val="16"/>
                <w:szCs w:val="16"/>
              </w:rPr>
            </w:pPr>
            <w:r w:rsidRPr="00CD2689">
              <w:rPr>
                <w:rFonts w:ascii="Times New Roman" w:hAnsi="Times New Roman" w:cs="Times New Roman"/>
                <w:color w:val="2C2C2C"/>
                <w:sz w:val="16"/>
                <w:szCs w:val="16"/>
              </w:rPr>
              <w:t>шения,</w:t>
            </w:r>
          </w:p>
        </w:tc>
        <w:tc>
          <w:tcPr>
            <w:tcW w:w="1046" w:type="pct"/>
            <w:tcBorders>
              <w:top w:val="nil"/>
              <w:bottom w:val="nil"/>
            </w:tcBorders>
          </w:tcPr>
          <w:p w:rsidR="00CD2689" w:rsidRPr="00CD2689" w:rsidRDefault="00CD2689" w:rsidP="00920C3A">
            <w:pPr>
              <w:pStyle w:val="TableParagraph"/>
              <w:spacing w:line="256" w:lineRule="exact"/>
              <w:ind w:left="106"/>
              <w:rPr>
                <w:rFonts w:ascii="Times New Roman" w:hAnsi="Times New Roman" w:cs="Times New Roman"/>
                <w:sz w:val="16"/>
                <w:szCs w:val="16"/>
              </w:rPr>
            </w:pPr>
            <w:r w:rsidRPr="00CD2689">
              <w:rPr>
                <w:rFonts w:ascii="Times New Roman" w:hAnsi="Times New Roman" w:cs="Times New Roman"/>
                <w:color w:val="2C2C2C"/>
                <w:sz w:val="16"/>
                <w:szCs w:val="16"/>
              </w:rPr>
              <w:t>порче сырья,</w:t>
            </w:r>
          </w:p>
        </w:tc>
        <w:tc>
          <w:tcPr>
            <w:tcW w:w="460" w:type="pct"/>
            <w:tcBorders>
              <w:top w:val="nil"/>
              <w:bottom w:val="nil"/>
            </w:tcBorders>
          </w:tcPr>
          <w:p w:rsidR="00CD2689" w:rsidRPr="00CD2689" w:rsidRDefault="00CD2689" w:rsidP="00920C3A">
            <w:pPr>
              <w:pStyle w:val="TableParagraph"/>
              <w:spacing w:line="256" w:lineRule="exact"/>
              <w:ind w:left="104"/>
              <w:rPr>
                <w:rFonts w:ascii="Times New Roman" w:hAnsi="Times New Roman" w:cs="Times New Roman"/>
                <w:sz w:val="16"/>
                <w:szCs w:val="16"/>
              </w:rPr>
            </w:pPr>
            <w:r w:rsidRPr="00CD2689">
              <w:rPr>
                <w:rFonts w:ascii="Times New Roman" w:hAnsi="Times New Roman" w:cs="Times New Roman"/>
                <w:color w:val="2C2C2C"/>
                <w:sz w:val="16"/>
                <w:szCs w:val="16"/>
              </w:rPr>
              <w:t>тн</w:t>
            </w:r>
          </w:p>
        </w:tc>
      </w:tr>
      <w:tr w:rsidR="00CD2689" w:rsidRPr="00CD2689" w:rsidTr="00920C3A">
        <w:trPr>
          <w:trHeight w:val="276"/>
        </w:trPr>
        <w:tc>
          <w:tcPr>
            <w:tcW w:w="584"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19"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46" w:type="pct"/>
            <w:tcBorders>
              <w:top w:val="nil"/>
              <w:bottom w:val="nil"/>
              <w:right w:val="single" w:sz="6" w:space="0" w:color="000000"/>
            </w:tcBorders>
          </w:tcPr>
          <w:p w:rsidR="00CD2689" w:rsidRPr="00CD2689" w:rsidRDefault="00CD2689" w:rsidP="00920C3A">
            <w:pPr>
              <w:pStyle w:val="TableParagraph"/>
              <w:spacing w:line="256" w:lineRule="exact"/>
              <w:ind w:left="109"/>
              <w:rPr>
                <w:rFonts w:ascii="Times New Roman" w:hAnsi="Times New Roman" w:cs="Times New Roman"/>
                <w:sz w:val="16"/>
                <w:szCs w:val="16"/>
              </w:rPr>
            </w:pPr>
            <w:r w:rsidRPr="00CD2689">
              <w:rPr>
                <w:rFonts w:ascii="Times New Roman" w:hAnsi="Times New Roman" w:cs="Times New Roman"/>
                <w:color w:val="2C2C2C"/>
                <w:sz w:val="16"/>
                <w:szCs w:val="16"/>
              </w:rPr>
              <w:t>процесса</w:t>
            </w:r>
          </w:p>
        </w:tc>
        <w:tc>
          <w:tcPr>
            <w:tcW w:w="380" w:type="pct"/>
            <w:tcBorders>
              <w:top w:val="nil"/>
              <w:left w:val="single" w:sz="6" w:space="0" w:color="000000"/>
              <w:bottom w:val="nil"/>
            </w:tcBorders>
          </w:tcPr>
          <w:p w:rsidR="00CD2689" w:rsidRPr="00CD2689" w:rsidRDefault="00CD2689" w:rsidP="00920C3A">
            <w:pPr>
              <w:pStyle w:val="TableParagraph"/>
              <w:rPr>
                <w:rFonts w:ascii="Times New Roman" w:hAnsi="Times New Roman" w:cs="Times New Roman"/>
                <w:sz w:val="16"/>
                <w:szCs w:val="16"/>
              </w:rPr>
            </w:pPr>
          </w:p>
        </w:tc>
        <w:tc>
          <w:tcPr>
            <w:tcW w:w="466" w:type="pct"/>
            <w:tcBorders>
              <w:top w:val="nil"/>
              <w:bottom w:val="nil"/>
            </w:tcBorders>
          </w:tcPr>
          <w:p w:rsidR="00CD2689" w:rsidRPr="00CD2689" w:rsidRDefault="00CD2689" w:rsidP="00920C3A">
            <w:pPr>
              <w:pStyle w:val="TableParagraph"/>
              <w:spacing w:line="256" w:lineRule="exact"/>
              <w:ind w:left="105"/>
              <w:rPr>
                <w:rFonts w:ascii="Times New Roman" w:hAnsi="Times New Roman" w:cs="Times New Roman"/>
                <w:sz w:val="16"/>
                <w:szCs w:val="16"/>
              </w:rPr>
            </w:pPr>
            <w:r w:rsidRPr="00CD2689">
              <w:rPr>
                <w:rFonts w:ascii="Times New Roman" w:hAnsi="Times New Roman" w:cs="Times New Roman"/>
                <w:color w:val="2C2C2C"/>
                <w:sz w:val="16"/>
                <w:szCs w:val="16"/>
              </w:rPr>
              <w:t>час</w:t>
            </w:r>
          </w:p>
        </w:tc>
        <w:tc>
          <w:tcPr>
            <w:tcW w:w="1046" w:type="pct"/>
            <w:tcBorders>
              <w:top w:val="nil"/>
              <w:bottom w:val="nil"/>
            </w:tcBorders>
          </w:tcPr>
          <w:p w:rsidR="00CD2689" w:rsidRPr="00CD2689" w:rsidRDefault="00CD2689" w:rsidP="00920C3A">
            <w:pPr>
              <w:pStyle w:val="TableParagraph"/>
              <w:spacing w:line="256" w:lineRule="exact"/>
              <w:ind w:left="106"/>
              <w:rPr>
                <w:rFonts w:ascii="Times New Roman" w:hAnsi="Times New Roman" w:cs="Times New Roman"/>
                <w:sz w:val="16"/>
                <w:szCs w:val="16"/>
              </w:rPr>
            </w:pPr>
            <w:r w:rsidRPr="00CD2689">
              <w:rPr>
                <w:rFonts w:ascii="Times New Roman" w:hAnsi="Times New Roman" w:cs="Times New Roman"/>
                <w:color w:val="2C2C2C"/>
                <w:sz w:val="16"/>
                <w:szCs w:val="16"/>
              </w:rPr>
              <w:t>создаст</w:t>
            </w:r>
          </w:p>
        </w:tc>
        <w:tc>
          <w:tcPr>
            <w:tcW w:w="460"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r>
      <w:tr w:rsidR="00CD2689" w:rsidRPr="00CD2689" w:rsidTr="00920C3A">
        <w:trPr>
          <w:trHeight w:val="275"/>
        </w:trPr>
        <w:tc>
          <w:tcPr>
            <w:tcW w:w="584"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19"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46" w:type="pct"/>
            <w:tcBorders>
              <w:top w:val="nil"/>
              <w:bottom w:val="nil"/>
              <w:right w:val="single" w:sz="6" w:space="0" w:color="000000"/>
            </w:tcBorders>
          </w:tcPr>
          <w:p w:rsidR="00CD2689" w:rsidRPr="00CD2689" w:rsidRDefault="00CD2689" w:rsidP="00920C3A">
            <w:pPr>
              <w:pStyle w:val="TableParagraph"/>
              <w:rPr>
                <w:rFonts w:ascii="Times New Roman" w:hAnsi="Times New Roman" w:cs="Times New Roman"/>
                <w:sz w:val="16"/>
                <w:szCs w:val="16"/>
              </w:rPr>
            </w:pPr>
          </w:p>
        </w:tc>
        <w:tc>
          <w:tcPr>
            <w:tcW w:w="380" w:type="pct"/>
            <w:tcBorders>
              <w:top w:val="nil"/>
              <w:left w:val="single" w:sz="6" w:space="0" w:color="000000"/>
              <w:bottom w:val="nil"/>
            </w:tcBorders>
          </w:tcPr>
          <w:p w:rsidR="00CD2689" w:rsidRPr="00CD2689" w:rsidRDefault="00CD2689" w:rsidP="00920C3A">
            <w:pPr>
              <w:pStyle w:val="TableParagraph"/>
              <w:rPr>
                <w:rFonts w:ascii="Times New Roman" w:hAnsi="Times New Roman" w:cs="Times New Roman"/>
                <w:sz w:val="16"/>
                <w:szCs w:val="16"/>
              </w:rPr>
            </w:pPr>
          </w:p>
        </w:tc>
        <w:tc>
          <w:tcPr>
            <w:tcW w:w="466"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46" w:type="pct"/>
            <w:tcBorders>
              <w:top w:val="nil"/>
              <w:bottom w:val="nil"/>
            </w:tcBorders>
          </w:tcPr>
          <w:p w:rsidR="00CD2689" w:rsidRPr="00CD2689" w:rsidRDefault="00CD2689" w:rsidP="00920C3A">
            <w:pPr>
              <w:pStyle w:val="TableParagraph"/>
              <w:spacing w:line="256" w:lineRule="exact"/>
              <w:ind w:left="106"/>
              <w:rPr>
                <w:rFonts w:ascii="Times New Roman" w:hAnsi="Times New Roman" w:cs="Times New Roman"/>
                <w:sz w:val="16"/>
                <w:szCs w:val="16"/>
              </w:rPr>
            </w:pPr>
            <w:r w:rsidRPr="00CD2689">
              <w:rPr>
                <w:rFonts w:ascii="Times New Roman" w:hAnsi="Times New Roman" w:cs="Times New Roman"/>
                <w:color w:val="2C2C2C"/>
                <w:sz w:val="16"/>
                <w:szCs w:val="16"/>
              </w:rPr>
              <w:t>опасность для</w:t>
            </w:r>
          </w:p>
        </w:tc>
        <w:tc>
          <w:tcPr>
            <w:tcW w:w="460"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r>
      <w:tr w:rsidR="00CD2689" w:rsidRPr="00CD2689" w:rsidTr="00920C3A">
        <w:trPr>
          <w:trHeight w:val="276"/>
        </w:trPr>
        <w:tc>
          <w:tcPr>
            <w:tcW w:w="584"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19"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46" w:type="pct"/>
            <w:tcBorders>
              <w:top w:val="nil"/>
              <w:bottom w:val="nil"/>
              <w:right w:val="single" w:sz="6" w:space="0" w:color="000000"/>
            </w:tcBorders>
          </w:tcPr>
          <w:p w:rsidR="00CD2689" w:rsidRPr="00CD2689" w:rsidRDefault="00CD2689" w:rsidP="00920C3A">
            <w:pPr>
              <w:pStyle w:val="TableParagraph"/>
              <w:rPr>
                <w:rFonts w:ascii="Times New Roman" w:hAnsi="Times New Roman" w:cs="Times New Roman"/>
                <w:sz w:val="16"/>
                <w:szCs w:val="16"/>
              </w:rPr>
            </w:pPr>
          </w:p>
        </w:tc>
        <w:tc>
          <w:tcPr>
            <w:tcW w:w="380" w:type="pct"/>
            <w:tcBorders>
              <w:top w:val="nil"/>
              <w:left w:val="single" w:sz="6" w:space="0" w:color="000000"/>
              <w:bottom w:val="nil"/>
            </w:tcBorders>
          </w:tcPr>
          <w:p w:rsidR="00CD2689" w:rsidRPr="00CD2689" w:rsidRDefault="00CD2689" w:rsidP="00920C3A">
            <w:pPr>
              <w:pStyle w:val="TableParagraph"/>
              <w:rPr>
                <w:rFonts w:ascii="Times New Roman" w:hAnsi="Times New Roman" w:cs="Times New Roman"/>
                <w:sz w:val="16"/>
                <w:szCs w:val="16"/>
              </w:rPr>
            </w:pPr>
          </w:p>
        </w:tc>
        <w:tc>
          <w:tcPr>
            <w:tcW w:w="466"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c>
          <w:tcPr>
            <w:tcW w:w="1046" w:type="pct"/>
            <w:tcBorders>
              <w:top w:val="nil"/>
              <w:bottom w:val="nil"/>
            </w:tcBorders>
          </w:tcPr>
          <w:p w:rsidR="00CD2689" w:rsidRPr="00CD2689" w:rsidRDefault="00CD2689" w:rsidP="00920C3A">
            <w:pPr>
              <w:pStyle w:val="TableParagraph"/>
              <w:spacing w:line="256" w:lineRule="exact"/>
              <w:ind w:left="106"/>
              <w:rPr>
                <w:rFonts w:ascii="Times New Roman" w:hAnsi="Times New Roman" w:cs="Times New Roman"/>
                <w:sz w:val="16"/>
                <w:szCs w:val="16"/>
              </w:rPr>
            </w:pPr>
            <w:r w:rsidRPr="00CD2689">
              <w:rPr>
                <w:rFonts w:ascii="Times New Roman" w:hAnsi="Times New Roman" w:cs="Times New Roman"/>
                <w:color w:val="2C2C2C"/>
                <w:sz w:val="16"/>
                <w:szCs w:val="16"/>
              </w:rPr>
              <w:t>жизни</w:t>
            </w:r>
          </w:p>
        </w:tc>
        <w:tc>
          <w:tcPr>
            <w:tcW w:w="460" w:type="pct"/>
            <w:tcBorders>
              <w:top w:val="nil"/>
              <w:bottom w:val="nil"/>
            </w:tcBorders>
          </w:tcPr>
          <w:p w:rsidR="00CD2689" w:rsidRPr="00CD2689" w:rsidRDefault="00CD2689" w:rsidP="00920C3A">
            <w:pPr>
              <w:pStyle w:val="TableParagraph"/>
              <w:rPr>
                <w:rFonts w:ascii="Times New Roman" w:hAnsi="Times New Roman" w:cs="Times New Roman"/>
                <w:sz w:val="16"/>
                <w:szCs w:val="16"/>
              </w:rPr>
            </w:pPr>
          </w:p>
        </w:tc>
      </w:tr>
      <w:tr w:rsidR="00CD2689" w:rsidRPr="00CD2689" w:rsidTr="00920C3A">
        <w:trPr>
          <w:trHeight w:val="279"/>
        </w:trPr>
        <w:tc>
          <w:tcPr>
            <w:tcW w:w="584" w:type="pct"/>
            <w:tcBorders>
              <w:top w:val="nil"/>
            </w:tcBorders>
          </w:tcPr>
          <w:p w:rsidR="00CD2689" w:rsidRPr="00CD2689" w:rsidRDefault="00CD2689" w:rsidP="00920C3A">
            <w:pPr>
              <w:pStyle w:val="TableParagraph"/>
              <w:rPr>
                <w:rFonts w:ascii="Times New Roman" w:hAnsi="Times New Roman" w:cs="Times New Roman"/>
                <w:sz w:val="16"/>
                <w:szCs w:val="16"/>
              </w:rPr>
            </w:pPr>
          </w:p>
        </w:tc>
        <w:tc>
          <w:tcPr>
            <w:tcW w:w="1019" w:type="pct"/>
            <w:tcBorders>
              <w:top w:val="nil"/>
            </w:tcBorders>
          </w:tcPr>
          <w:p w:rsidR="00CD2689" w:rsidRPr="00CD2689" w:rsidRDefault="00CD2689" w:rsidP="00920C3A">
            <w:pPr>
              <w:pStyle w:val="TableParagraph"/>
              <w:rPr>
                <w:rFonts w:ascii="Times New Roman" w:hAnsi="Times New Roman" w:cs="Times New Roman"/>
                <w:sz w:val="16"/>
                <w:szCs w:val="16"/>
              </w:rPr>
            </w:pPr>
          </w:p>
        </w:tc>
        <w:tc>
          <w:tcPr>
            <w:tcW w:w="1046" w:type="pct"/>
            <w:tcBorders>
              <w:top w:val="nil"/>
              <w:right w:val="single" w:sz="6" w:space="0" w:color="000000"/>
            </w:tcBorders>
          </w:tcPr>
          <w:p w:rsidR="00CD2689" w:rsidRPr="00CD2689" w:rsidRDefault="00CD2689" w:rsidP="00920C3A">
            <w:pPr>
              <w:pStyle w:val="TableParagraph"/>
              <w:rPr>
                <w:rFonts w:ascii="Times New Roman" w:hAnsi="Times New Roman" w:cs="Times New Roman"/>
                <w:sz w:val="16"/>
                <w:szCs w:val="16"/>
              </w:rPr>
            </w:pPr>
          </w:p>
        </w:tc>
        <w:tc>
          <w:tcPr>
            <w:tcW w:w="380" w:type="pct"/>
            <w:tcBorders>
              <w:top w:val="nil"/>
              <w:left w:val="single" w:sz="6" w:space="0" w:color="000000"/>
            </w:tcBorders>
          </w:tcPr>
          <w:p w:rsidR="00CD2689" w:rsidRPr="00CD2689" w:rsidRDefault="00CD2689" w:rsidP="00920C3A">
            <w:pPr>
              <w:pStyle w:val="TableParagraph"/>
              <w:rPr>
                <w:rFonts w:ascii="Times New Roman" w:hAnsi="Times New Roman" w:cs="Times New Roman"/>
                <w:sz w:val="16"/>
                <w:szCs w:val="16"/>
              </w:rPr>
            </w:pPr>
          </w:p>
        </w:tc>
        <w:tc>
          <w:tcPr>
            <w:tcW w:w="466" w:type="pct"/>
            <w:tcBorders>
              <w:top w:val="nil"/>
            </w:tcBorders>
          </w:tcPr>
          <w:p w:rsidR="00CD2689" w:rsidRPr="00CD2689" w:rsidRDefault="00CD2689" w:rsidP="00920C3A">
            <w:pPr>
              <w:pStyle w:val="TableParagraph"/>
              <w:rPr>
                <w:rFonts w:ascii="Times New Roman" w:hAnsi="Times New Roman" w:cs="Times New Roman"/>
                <w:sz w:val="16"/>
                <w:szCs w:val="16"/>
              </w:rPr>
            </w:pPr>
          </w:p>
        </w:tc>
        <w:tc>
          <w:tcPr>
            <w:tcW w:w="1046" w:type="pct"/>
            <w:tcBorders>
              <w:top w:val="nil"/>
            </w:tcBorders>
          </w:tcPr>
          <w:p w:rsidR="00CD2689" w:rsidRPr="00CD2689" w:rsidRDefault="00CD2689" w:rsidP="00920C3A">
            <w:pPr>
              <w:pStyle w:val="TableParagraph"/>
              <w:spacing w:line="259" w:lineRule="exact"/>
              <w:ind w:left="106"/>
              <w:rPr>
                <w:rFonts w:ascii="Times New Roman" w:hAnsi="Times New Roman" w:cs="Times New Roman"/>
                <w:sz w:val="16"/>
                <w:szCs w:val="16"/>
              </w:rPr>
            </w:pPr>
            <w:r w:rsidRPr="00CD2689">
              <w:rPr>
                <w:rFonts w:ascii="Times New Roman" w:hAnsi="Times New Roman" w:cs="Times New Roman"/>
                <w:color w:val="2C2C2C"/>
                <w:sz w:val="16"/>
                <w:szCs w:val="16"/>
              </w:rPr>
              <w:t>людей</w:t>
            </w:r>
          </w:p>
        </w:tc>
        <w:tc>
          <w:tcPr>
            <w:tcW w:w="460" w:type="pct"/>
            <w:tcBorders>
              <w:top w:val="nil"/>
            </w:tcBorders>
          </w:tcPr>
          <w:p w:rsidR="00CD2689" w:rsidRPr="00CD2689" w:rsidRDefault="00CD2689" w:rsidP="00920C3A">
            <w:pPr>
              <w:pStyle w:val="TableParagraph"/>
              <w:rPr>
                <w:rFonts w:ascii="Times New Roman" w:hAnsi="Times New Roman" w:cs="Times New Roman"/>
                <w:sz w:val="16"/>
                <w:szCs w:val="16"/>
              </w:rPr>
            </w:pPr>
          </w:p>
        </w:tc>
      </w:tr>
      <w:tr w:rsidR="00CD2689" w:rsidRPr="00CD2689" w:rsidTr="00920C3A">
        <w:trPr>
          <w:trHeight w:val="330"/>
        </w:trPr>
        <w:tc>
          <w:tcPr>
            <w:tcW w:w="584" w:type="pct"/>
          </w:tcPr>
          <w:p w:rsidR="00CD2689" w:rsidRPr="00CD2689" w:rsidRDefault="00CD2689" w:rsidP="00920C3A">
            <w:pPr>
              <w:pStyle w:val="TableParagraph"/>
              <w:rPr>
                <w:rFonts w:ascii="Times New Roman" w:hAnsi="Times New Roman" w:cs="Times New Roman"/>
                <w:sz w:val="16"/>
                <w:szCs w:val="16"/>
              </w:rPr>
            </w:pPr>
          </w:p>
        </w:tc>
        <w:tc>
          <w:tcPr>
            <w:tcW w:w="1019" w:type="pct"/>
          </w:tcPr>
          <w:p w:rsidR="00CD2689" w:rsidRPr="00CD2689" w:rsidRDefault="00CD2689" w:rsidP="00920C3A">
            <w:pPr>
              <w:pStyle w:val="TableParagraph"/>
              <w:rPr>
                <w:rFonts w:ascii="Times New Roman" w:hAnsi="Times New Roman" w:cs="Times New Roman"/>
                <w:sz w:val="16"/>
                <w:szCs w:val="16"/>
              </w:rPr>
            </w:pPr>
          </w:p>
        </w:tc>
        <w:tc>
          <w:tcPr>
            <w:tcW w:w="1046" w:type="pct"/>
            <w:tcBorders>
              <w:right w:val="single" w:sz="6" w:space="0" w:color="000000"/>
            </w:tcBorders>
          </w:tcPr>
          <w:p w:rsidR="00CD2689" w:rsidRPr="00CD2689" w:rsidRDefault="00CD2689" w:rsidP="00920C3A">
            <w:pPr>
              <w:pStyle w:val="TableParagraph"/>
              <w:rPr>
                <w:rFonts w:ascii="Times New Roman" w:hAnsi="Times New Roman" w:cs="Times New Roman"/>
                <w:sz w:val="16"/>
                <w:szCs w:val="16"/>
              </w:rPr>
            </w:pPr>
          </w:p>
        </w:tc>
        <w:tc>
          <w:tcPr>
            <w:tcW w:w="380" w:type="pct"/>
            <w:tcBorders>
              <w:left w:val="single" w:sz="6" w:space="0" w:color="000000"/>
            </w:tcBorders>
          </w:tcPr>
          <w:p w:rsidR="00CD2689" w:rsidRPr="00CD2689" w:rsidRDefault="00CD2689" w:rsidP="00920C3A">
            <w:pPr>
              <w:pStyle w:val="TableParagraph"/>
              <w:rPr>
                <w:rFonts w:ascii="Times New Roman" w:hAnsi="Times New Roman" w:cs="Times New Roman"/>
                <w:sz w:val="16"/>
                <w:szCs w:val="16"/>
              </w:rPr>
            </w:pPr>
          </w:p>
        </w:tc>
        <w:tc>
          <w:tcPr>
            <w:tcW w:w="466" w:type="pct"/>
          </w:tcPr>
          <w:p w:rsidR="00CD2689" w:rsidRPr="00CD2689" w:rsidRDefault="00CD2689" w:rsidP="00920C3A">
            <w:pPr>
              <w:pStyle w:val="TableParagraph"/>
              <w:rPr>
                <w:rFonts w:ascii="Times New Roman" w:hAnsi="Times New Roman" w:cs="Times New Roman"/>
                <w:sz w:val="16"/>
                <w:szCs w:val="16"/>
              </w:rPr>
            </w:pPr>
          </w:p>
        </w:tc>
        <w:tc>
          <w:tcPr>
            <w:tcW w:w="1046" w:type="pct"/>
          </w:tcPr>
          <w:p w:rsidR="00CD2689" w:rsidRPr="00CD2689" w:rsidRDefault="00CD2689" w:rsidP="00920C3A">
            <w:pPr>
              <w:pStyle w:val="TableParagraph"/>
              <w:rPr>
                <w:rFonts w:ascii="Times New Roman" w:hAnsi="Times New Roman" w:cs="Times New Roman"/>
                <w:sz w:val="16"/>
                <w:szCs w:val="16"/>
              </w:rPr>
            </w:pPr>
          </w:p>
        </w:tc>
        <w:tc>
          <w:tcPr>
            <w:tcW w:w="460" w:type="pct"/>
          </w:tcPr>
          <w:p w:rsidR="00CD2689" w:rsidRPr="00CD2689" w:rsidRDefault="00CD2689" w:rsidP="00920C3A">
            <w:pPr>
              <w:pStyle w:val="TableParagraph"/>
              <w:rPr>
                <w:rFonts w:ascii="Times New Roman" w:hAnsi="Times New Roman" w:cs="Times New Roman"/>
                <w:sz w:val="16"/>
                <w:szCs w:val="16"/>
              </w:rPr>
            </w:pPr>
          </w:p>
        </w:tc>
      </w:tr>
    </w:tbl>
    <w:p w:rsidR="00CD2689" w:rsidRPr="00CD2689" w:rsidRDefault="00CD2689" w:rsidP="00CD2689">
      <w:pPr>
        <w:pStyle w:val="a4"/>
        <w:spacing w:before="4"/>
        <w:rPr>
          <w:sz w:val="16"/>
          <w:szCs w:val="16"/>
        </w:rPr>
      </w:pPr>
    </w:p>
    <w:p w:rsidR="00CD2689" w:rsidRPr="00CD2689" w:rsidRDefault="00CD2689" w:rsidP="00CD2689">
      <w:pPr>
        <w:pStyle w:val="a4"/>
        <w:ind w:right="614"/>
        <w:rPr>
          <w:sz w:val="16"/>
          <w:szCs w:val="16"/>
        </w:rPr>
      </w:pPr>
      <w:r w:rsidRPr="00CD2689">
        <w:rPr>
          <w:color w:val="2C2C2C"/>
          <w:sz w:val="16"/>
          <w:szCs w:val="16"/>
        </w:rPr>
        <w:t>Примечание: если после 15 сентября т.г. у Потребителя произошли изменения в технологии, схеме теплоснабжения, объеме производства, то акт подлежит   пересмотру по заявке потребителя.</w:t>
      </w:r>
    </w:p>
    <w:p w:rsidR="00CD2689" w:rsidRPr="00CD2689" w:rsidRDefault="00CD2689" w:rsidP="00CD2689">
      <w:pPr>
        <w:pStyle w:val="a4"/>
        <w:spacing w:line="321" w:lineRule="exact"/>
        <w:rPr>
          <w:sz w:val="16"/>
          <w:szCs w:val="16"/>
        </w:rPr>
      </w:pPr>
      <w:r w:rsidRPr="00CD2689">
        <w:rPr>
          <w:color w:val="2C2C2C"/>
          <w:sz w:val="16"/>
          <w:szCs w:val="16"/>
        </w:rPr>
        <w:t xml:space="preserve">    </w:t>
      </w:r>
    </w:p>
    <w:p w:rsidR="00CD2689" w:rsidRPr="00CD2689" w:rsidRDefault="00CD2689" w:rsidP="00CD2689">
      <w:pPr>
        <w:pStyle w:val="a4"/>
        <w:tabs>
          <w:tab w:val="left" w:pos="3417"/>
          <w:tab w:val="left" w:pos="8664"/>
        </w:tabs>
        <w:ind w:left="282"/>
        <w:rPr>
          <w:sz w:val="16"/>
          <w:szCs w:val="16"/>
        </w:rPr>
      </w:pPr>
      <w:r w:rsidRPr="00CD2689">
        <w:rPr>
          <w:color w:val="2C2C2C"/>
          <w:sz w:val="16"/>
          <w:szCs w:val="16"/>
        </w:rPr>
        <w:t>Акт</w:t>
      </w:r>
      <w:r w:rsidRPr="00CD2689">
        <w:rPr>
          <w:color w:val="2C2C2C"/>
          <w:spacing w:val="-3"/>
          <w:sz w:val="16"/>
          <w:szCs w:val="16"/>
        </w:rPr>
        <w:t xml:space="preserve"> </w:t>
      </w:r>
      <w:r w:rsidRPr="00CD2689">
        <w:rPr>
          <w:color w:val="2C2C2C"/>
          <w:sz w:val="16"/>
          <w:szCs w:val="16"/>
        </w:rPr>
        <w:t>составил:</w:t>
      </w:r>
      <w:r w:rsidRPr="00CD2689">
        <w:rPr>
          <w:color w:val="2C2C2C"/>
          <w:sz w:val="16"/>
          <w:szCs w:val="16"/>
        </w:rPr>
        <w:tab/>
      </w:r>
      <w:r w:rsidRPr="00CD2689">
        <w:rPr>
          <w:color w:val="2C2C2C"/>
          <w:sz w:val="16"/>
          <w:szCs w:val="16"/>
          <w:u w:val="single" w:color="2B2B2B"/>
        </w:rPr>
        <w:t xml:space="preserve"> </w:t>
      </w:r>
      <w:r w:rsidRPr="00CD2689">
        <w:rPr>
          <w:color w:val="2C2C2C"/>
          <w:sz w:val="16"/>
          <w:szCs w:val="16"/>
          <w:u w:val="single" w:color="2B2B2B"/>
        </w:rPr>
        <w:tab/>
      </w:r>
    </w:p>
    <w:p w:rsidR="00CD2689" w:rsidRPr="00CD2689" w:rsidRDefault="00CD2689" w:rsidP="00CD2689">
      <w:pPr>
        <w:ind w:left="344" w:right="19"/>
        <w:jc w:val="center"/>
        <w:rPr>
          <w:sz w:val="16"/>
          <w:szCs w:val="16"/>
        </w:rPr>
      </w:pPr>
      <w:r w:rsidRPr="00CD2689">
        <w:rPr>
          <w:color w:val="2C2C2C"/>
          <w:sz w:val="16"/>
          <w:szCs w:val="16"/>
        </w:rPr>
        <w:t xml:space="preserve">                                                       (Ф.И.О., должность)</w:t>
      </w:r>
    </w:p>
    <w:p w:rsidR="00CD2689" w:rsidRPr="00CD2689" w:rsidRDefault="00CD2689" w:rsidP="00CD2689">
      <w:pPr>
        <w:pStyle w:val="a4"/>
        <w:tabs>
          <w:tab w:val="left" w:pos="3451"/>
          <w:tab w:val="left" w:pos="8837"/>
        </w:tabs>
        <w:ind w:left="282"/>
        <w:rPr>
          <w:sz w:val="16"/>
          <w:szCs w:val="16"/>
        </w:rPr>
      </w:pPr>
      <w:r w:rsidRPr="00CD2689">
        <w:rPr>
          <w:color w:val="2C2C2C"/>
          <w:sz w:val="16"/>
          <w:szCs w:val="16"/>
        </w:rPr>
        <w:t>В</w:t>
      </w:r>
      <w:r w:rsidRPr="00CD2689">
        <w:rPr>
          <w:color w:val="2C2C2C"/>
          <w:spacing w:val="-3"/>
          <w:sz w:val="16"/>
          <w:szCs w:val="16"/>
        </w:rPr>
        <w:t xml:space="preserve"> </w:t>
      </w:r>
      <w:r w:rsidRPr="00CD2689">
        <w:rPr>
          <w:color w:val="2C2C2C"/>
          <w:sz w:val="16"/>
          <w:szCs w:val="16"/>
        </w:rPr>
        <w:t>присутствии:</w:t>
      </w:r>
      <w:r w:rsidRPr="00CD2689">
        <w:rPr>
          <w:color w:val="2C2C2C"/>
          <w:sz w:val="16"/>
          <w:szCs w:val="16"/>
        </w:rPr>
        <w:tab/>
      </w:r>
      <w:r w:rsidRPr="00CD2689">
        <w:rPr>
          <w:color w:val="2C2C2C"/>
          <w:sz w:val="16"/>
          <w:szCs w:val="16"/>
          <w:u w:val="single" w:color="2B2B2B"/>
        </w:rPr>
        <w:t xml:space="preserve"> </w:t>
      </w:r>
      <w:r w:rsidRPr="00CD2689">
        <w:rPr>
          <w:color w:val="2C2C2C"/>
          <w:sz w:val="16"/>
          <w:szCs w:val="16"/>
          <w:u w:val="single" w:color="2B2B2B"/>
        </w:rPr>
        <w:tab/>
      </w:r>
    </w:p>
    <w:p w:rsidR="00CD2689" w:rsidRPr="00CD2689" w:rsidRDefault="00CD2689" w:rsidP="00CD2689">
      <w:pPr>
        <w:ind w:left="714" w:right="190"/>
        <w:jc w:val="center"/>
        <w:rPr>
          <w:sz w:val="16"/>
          <w:szCs w:val="16"/>
        </w:rPr>
      </w:pPr>
      <w:r w:rsidRPr="00CD2689">
        <w:rPr>
          <w:color w:val="2C2C2C"/>
          <w:sz w:val="16"/>
          <w:szCs w:val="16"/>
        </w:rPr>
        <w:t xml:space="preserve">                                                 (Ф.И.О., должность)</w:t>
      </w:r>
    </w:p>
    <w:p w:rsidR="00CD2689" w:rsidRPr="00CD2689" w:rsidRDefault="00CD2689" w:rsidP="00CD2689">
      <w:pPr>
        <w:pStyle w:val="a4"/>
        <w:tabs>
          <w:tab w:val="left" w:pos="3417"/>
          <w:tab w:val="left" w:pos="8042"/>
        </w:tabs>
        <w:ind w:left="272"/>
        <w:rPr>
          <w:sz w:val="16"/>
          <w:szCs w:val="16"/>
        </w:rPr>
      </w:pPr>
      <w:r w:rsidRPr="00CD2689">
        <w:rPr>
          <w:color w:val="2C2C2C"/>
          <w:sz w:val="16"/>
          <w:szCs w:val="16"/>
        </w:rPr>
        <w:t>С актом</w:t>
      </w:r>
      <w:r w:rsidRPr="00CD2689">
        <w:rPr>
          <w:color w:val="2C2C2C"/>
          <w:spacing w:val="-7"/>
          <w:sz w:val="16"/>
          <w:szCs w:val="16"/>
        </w:rPr>
        <w:t xml:space="preserve"> </w:t>
      </w:r>
      <w:proofErr w:type="gramStart"/>
      <w:r w:rsidRPr="00CD2689">
        <w:rPr>
          <w:color w:val="2C2C2C"/>
          <w:sz w:val="16"/>
          <w:szCs w:val="16"/>
        </w:rPr>
        <w:t>ознакомлены</w:t>
      </w:r>
      <w:proofErr w:type="gramEnd"/>
      <w:r w:rsidRPr="00CD2689">
        <w:rPr>
          <w:color w:val="2C2C2C"/>
          <w:sz w:val="16"/>
          <w:szCs w:val="16"/>
        </w:rPr>
        <w:t>:</w:t>
      </w:r>
      <w:r w:rsidRPr="00CD2689">
        <w:rPr>
          <w:color w:val="2C2C2C"/>
          <w:sz w:val="16"/>
          <w:szCs w:val="16"/>
        </w:rPr>
        <w:tab/>
      </w:r>
      <w:r w:rsidRPr="00CD2689">
        <w:rPr>
          <w:color w:val="2C2C2C"/>
          <w:sz w:val="16"/>
          <w:szCs w:val="16"/>
          <w:u w:val="single" w:color="2B2B2B"/>
        </w:rPr>
        <w:t xml:space="preserve"> </w:t>
      </w:r>
      <w:r w:rsidRPr="00CD2689">
        <w:rPr>
          <w:color w:val="2C2C2C"/>
          <w:sz w:val="16"/>
          <w:szCs w:val="16"/>
          <w:u w:val="single" w:color="2B2B2B"/>
        </w:rPr>
        <w:tab/>
      </w:r>
    </w:p>
    <w:p w:rsidR="00CD2689" w:rsidRPr="00CD2689" w:rsidRDefault="00CD2689" w:rsidP="00CD2689">
      <w:pPr>
        <w:spacing w:before="96"/>
        <w:ind w:left="714" w:right="92"/>
        <w:jc w:val="center"/>
        <w:rPr>
          <w:sz w:val="16"/>
          <w:szCs w:val="16"/>
        </w:rPr>
      </w:pPr>
      <w:r w:rsidRPr="00CD2689">
        <w:rPr>
          <w:color w:val="2C2C2C"/>
          <w:sz w:val="16"/>
          <w:szCs w:val="16"/>
        </w:rPr>
        <w:t xml:space="preserve">                                                (Ф.И.О., должность)</w:t>
      </w:r>
    </w:p>
    <w:p w:rsidR="00CD2689" w:rsidRPr="00CD2689" w:rsidRDefault="00CD2689" w:rsidP="00CD2689">
      <w:pPr>
        <w:pStyle w:val="a4"/>
        <w:tabs>
          <w:tab w:val="left" w:pos="7786"/>
        </w:tabs>
        <w:spacing w:before="96"/>
        <w:rPr>
          <w:sz w:val="16"/>
          <w:szCs w:val="16"/>
        </w:rPr>
      </w:pPr>
      <w:r w:rsidRPr="00CD2689">
        <w:rPr>
          <w:color w:val="2C2C2C"/>
          <w:sz w:val="16"/>
          <w:szCs w:val="16"/>
        </w:rPr>
        <w:t>Руководитель</w:t>
      </w:r>
      <w:r w:rsidRPr="00CD2689">
        <w:rPr>
          <w:color w:val="2C2C2C"/>
          <w:spacing w:val="-13"/>
          <w:sz w:val="16"/>
          <w:szCs w:val="16"/>
        </w:rPr>
        <w:t xml:space="preserve"> </w:t>
      </w:r>
      <w:r w:rsidRPr="00CD2689">
        <w:rPr>
          <w:color w:val="2C2C2C"/>
          <w:sz w:val="16"/>
          <w:szCs w:val="16"/>
        </w:rPr>
        <w:t>предприятия</w:t>
      </w:r>
      <w:r w:rsidRPr="00CD2689">
        <w:rPr>
          <w:color w:val="2C2C2C"/>
          <w:spacing w:val="-8"/>
          <w:sz w:val="16"/>
          <w:szCs w:val="16"/>
        </w:rPr>
        <w:t xml:space="preserve"> </w:t>
      </w:r>
      <w:r w:rsidRPr="00CD2689">
        <w:rPr>
          <w:color w:val="2C2C2C"/>
          <w:sz w:val="16"/>
          <w:szCs w:val="16"/>
          <w:u w:val="single" w:color="2B2B2B"/>
        </w:rPr>
        <w:t xml:space="preserve"> </w:t>
      </w:r>
      <w:r w:rsidRPr="00CD2689">
        <w:rPr>
          <w:color w:val="2C2C2C"/>
          <w:sz w:val="16"/>
          <w:szCs w:val="16"/>
          <w:u w:val="single" w:color="2B2B2B"/>
        </w:rPr>
        <w:tab/>
      </w:r>
    </w:p>
    <w:p w:rsidR="00CD2689" w:rsidRDefault="00CD2689" w:rsidP="00CD2689"/>
    <w:p w:rsidR="00CD2689" w:rsidRPr="00CD2689" w:rsidRDefault="00CD2689" w:rsidP="00CD2689">
      <w:pPr>
        <w:pStyle w:val="2"/>
        <w:tabs>
          <w:tab w:val="num" w:pos="576"/>
        </w:tabs>
        <w:rPr>
          <w:rFonts w:ascii="Times New Roman" w:hAnsi="Times New Roman"/>
          <w:sz w:val="16"/>
          <w:szCs w:val="16"/>
        </w:rPr>
      </w:pPr>
      <w:r>
        <w:rPr>
          <w:rFonts w:ascii="Times New Roman" w:hAnsi="Times New Roman"/>
        </w:rPr>
        <w:t xml:space="preserve">        </w:t>
      </w:r>
      <w:r w:rsidRPr="00CD2689">
        <w:rPr>
          <w:rFonts w:ascii="Times New Roman" w:hAnsi="Times New Roman"/>
          <w:sz w:val="16"/>
          <w:szCs w:val="16"/>
        </w:rPr>
        <w:t>АДМИНИСТРАЦИЯ</w:t>
      </w:r>
    </w:p>
    <w:p w:rsidR="00CD2689" w:rsidRPr="00CD2689" w:rsidRDefault="00CD2689" w:rsidP="00CD2689">
      <w:pPr>
        <w:pStyle w:val="2"/>
        <w:numPr>
          <w:ilvl w:val="1"/>
          <w:numId w:val="0"/>
        </w:numPr>
        <w:tabs>
          <w:tab w:val="num" w:pos="576"/>
        </w:tabs>
        <w:suppressAutoHyphens/>
        <w:ind w:left="576" w:hanging="576"/>
        <w:rPr>
          <w:rFonts w:ascii="Times New Roman" w:hAnsi="Times New Roman"/>
          <w:sz w:val="16"/>
          <w:szCs w:val="16"/>
        </w:rPr>
      </w:pPr>
      <w:r w:rsidRPr="00CD2689">
        <w:rPr>
          <w:rFonts w:ascii="Times New Roman" w:hAnsi="Times New Roman"/>
          <w:sz w:val="16"/>
          <w:szCs w:val="16"/>
        </w:rPr>
        <w:t>ГАЛИЧСКОГО МУНИЦИПАЛЬНОГО  РАЙОНА</w:t>
      </w:r>
    </w:p>
    <w:p w:rsidR="00CD2689" w:rsidRPr="00CD2689" w:rsidRDefault="00CD2689" w:rsidP="00CD2689">
      <w:pPr>
        <w:pStyle w:val="2"/>
        <w:numPr>
          <w:ilvl w:val="1"/>
          <w:numId w:val="0"/>
        </w:numPr>
        <w:tabs>
          <w:tab w:val="num" w:pos="576"/>
        </w:tabs>
        <w:suppressAutoHyphens/>
        <w:ind w:left="576" w:hanging="576"/>
        <w:rPr>
          <w:rFonts w:ascii="Times New Roman" w:hAnsi="Times New Roman"/>
          <w:sz w:val="16"/>
          <w:szCs w:val="16"/>
        </w:rPr>
      </w:pPr>
      <w:r w:rsidRPr="00CD2689">
        <w:rPr>
          <w:rFonts w:ascii="Times New Roman" w:hAnsi="Times New Roman"/>
          <w:sz w:val="16"/>
          <w:szCs w:val="16"/>
        </w:rPr>
        <w:t>КОСТРОМСКОЙ ОБЛАСТИ</w:t>
      </w:r>
    </w:p>
    <w:p w:rsidR="00CD2689" w:rsidRPr="00CD2689" w:rsidRDefault="00CD2689" w:rsidP="00CD2689">
      <w:pPr>
        <w:jc w:val="center"/>
        <w:rPr>
          <w:sz w:val="16"/>
          <w:szCs w:val="16"/>
        </w:rPr>
      </w:pPr>
    </w:p>
    <w:p w:rsidR="00CD2689" w:rsidRPr="00CD2689" w:rsidRDefault="00CD2689" w:rsidP="00CD2689">
      <w:pPr>
        <w:pStyle w:val="1"/>
        <w:tabs>
          <w:tab w:val="num" w:pos="432"/>
        </w:tabs>
        <w:suppressAutoHyphens/>
        <w:ind w:left="432" w:hanging="432"/>
        <w:rPr>
          <w:sz w:val="16"/>
          <w:szCs w:val="16"/>
        </w:rPr>
      </w:pPr>
      <w:proofErr w:type="gramStart"/>
      <w:r w:rsidRPr="00CD2689">
        <w:rPr>
          <w:sz w:val="16"/>
          <w:szCs w:val="16"/>
        </w:rPr>
        <w:t>П</w:t>
      </w:r>
      <w:proofErr w:type="gramEnd"/>
      <w:r w:rsidRPr="00CD2689">
        <w:rPr>
          <w:sz w:val="16"/>
          <w:szCs w:val="16"/>
        </w:rPr>
        <w:t xml:space="preserve"> О С Т А Н О В Л Е Н И Е</w:t>
      </w:r>
    </w:p>
    <w:p w:rsidR="00CD2689" w:rsidRPr="00CD2689" w:rsidRDefault="00CD2689" w:rsidP="00CD2689">
      <w:pPr>
        <w:jc w:val="center"/>
        <w:rPr>
          <w:sz w:val="16"/>
          <w:szCs w:val="16"/>
        </w:rPr>
      </w:pPr>
    </w:p>
    <w:p w:rsidR="00CD2689" w:rsidRPr="00CD2689" w:rsidRDefault="00CD2689" w:rsidP="00CD2689">
      <w:pPr>
        <w:pStyle w:val="1"/>
        <w:tabs>
          <w:tab w:val="num" w:pos="432"/>
        </w:tabs>
        <w:suppressAutoHyphens/>
        <w:ind w:left="432" w:hanging="432"/>
        <w:rPr>
          <w:sz w:val="16"/>
          <w:szCs w:val="16"/>
        </w:rPr>
      </w:pPr>
      <w:r w:rsidRPr="00CD2689">
        <w:rPr>
          <w:sz w:val="16"/>
          <w:szCs w:val="16"/>
        </w:rPr>
        <w:t>от   «27»  сентября  2019 года  № 312</w:t>
      </w:r>
    </w:p>
    <w:p w:rsidR="00CD2689" w:rsidRPr="00CD2689" w:rsidRDefault="00CD2689" w:rsidP="00CD2689">
      <w:pPr>
        <w:jc w:val="center"/>
        <w:rPr>
          <w:sz w:val="16"/>
          <w:szCs w:val="16"/>
        </w:rPr>
      </w:pPr>
    </w:p>
    <w:p w:rsidR="00CD2689" w:rsidRPr="00CD2689" w:rsidRDefault="00CD2689" w:rsidP="00CD2689">
      <w:pPr>
        <w:jc w:val="center"/>
        <w:rPr>
          <w:sz w:val="16"/>
          <w:szCs w:val="16"/>
        </w:rPr>
      </w:pPr>
      <w:r w:rsidRPr="00CD2689">
        <w:rPr>
          <w:sz w:val="16"/>
          <w:szCs w:val="16"/>
        </w:rPr>
        <w:t>г. Галич</w:t>
      </w:r>
    </w:p>
    <w:p w:rsidR="00CD2689" w:rsidRPr="00CD2689" w:rsidRDefault="00CD2689" w:rsidP="00CD2689">
      <w:pPr>
        <w:jc w:val="center"/>
        <w:rPr>
          <w:sz w:val="16"/>
          <w:szCs w:val="16"/>
        </w:rPr>
      </w:pPr>
    </w:p>
    <w:p w:rsidR="00CD2689" w:rsidRPr="00CD2689" w:rsidRDefault="00CD2689" w:rsidP="00CD2689">
      <w:pPr>
        <w:jc w:val="center"/>
        <w:rPr>
          <w:b/>
          <w:sz w:val="16"/>
          <w:szCs w:val="16"/>
        </w:rPr>
      </w:pPr>
      <w:r w:rsidRPr="00CD2689">
        <w:rPr>
          <w:b/>
          <w:sz w:val="16"/>
          <w:szCs w:val="16"/>
        </w:rPr>
        <w:t>О создании межведомственной комиссии по обследованию и категорированию объектов образования, расположенных на территории  Галичского муниципального района Костромской области</w:t>
      </w:r>
    </w:p>
    <w:p w:rsidR="00CD2689" w:rsidRPr="00CD2689" w:rsidRDefault="00CD2689" w:rsidP="00CD2689">
      <w:pPr>
        <w:jc w:val="center"/>
        <w:rPr>
          <w:sz w:val="16"/>
          <w:szCs w:val="16"/>
        </w:rPr>
      </w:pPr>
    </w:p>
    <w:p w:rsidR="00CD2689" w:rsidRPr="00CD2689" w:rsidRDefault="00CD2689" w:rsidP="00CD2689">
      <w:pPr>
        <w:ind w:left="30" w:right="-15" w:firstLine="540"/>
        <w:jc w:val="both"/>
        <w:rPr>
          <w:sz w:val="16"/>
          <w:szCs w:val="16"/>
        </w:rPr>
      </w:pPr>
      <w:r w:rsidRPr="00CD2689">
        <w:rPr>
          <w:sz w:val="16"/>
          <w:szCs w:val="16"/>
        </w:rPr>
        <w:t xml:space="preserve"> </w:t>
      </w:r>
      <w:proofErr w:type="gramStart"/>
      <w:r w:rsidRPr="00CD2689">
        <w:rPr>
          <w:sz w:val="16"/>
          <w:szCs w:val="16"/>
        </w:rPr>
        <w:t>В соответствии с пунктом 4 части 2 статьи 5 Федерального закона от 06 марта 2006 года № 35-ФЗ «О противодействии терроризму» и во исполнение постановления Правительства Российской Федерации от 02 августа 2019 года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w:t>
      </w:r>
      <w:proofErr w:type="gramEnd"/>
      <w:r w:rsidRPr="00CD2689">
        <w:rPr>
          <w:sz w:val="16"/>
          <w:szCs w:val="16"/>
        </w:rPr>
        <w:t xml:space="preserve"> этих объектов (территорий)»</w:t>
      </w:r>
    </w:p>
    <w:p w:rsidR="00CD2689" w:rsidRPr="00CD2689" w:rsidRDefault="00CD2689" w:rsidP="00CD2689">
      <w:pPr>
        <w:ind w:firstLine="709"/>
        <w:jc w:val="both"/>
        <w:rPr>
          <w:sz w:val="16"/>
          <w:szCs w:val="16"/>
        </w:rPr>
      </w:pPr>
      <w:r w:rsidRPr="00CD2689">
        <w:rPr>
          <w:sz w:val="16"/>
          <w:szCs w:val="16"/>
        </w:rPr>
        <w:t>ПОСТАНОВЛЯЮ:</w:t>
      </w:r>
    </w:p>
    <w:p w:rsidR="00CD2689" w:rsidRPr="00CD2689" w:rsidRDefault="00CD2689" w:rsidP="00CD2689">
      <w:pPr>
        <w:jc w:val="both"/>
        <w:rPr>
          <w:b/>
          <w:sz w:val="16"/>
          <w:szCs w:val="16"/>
        </w:rPr>
      </w:pPr>
      <w:r w:rsidRPr="00CD2689">
        <w:rPr>
          <w:sz w:val="16"/>
          <w:szCs w:val="16"/>
        </w:rPr>
        <w:t xml:space="preserve">        1. Создать межведомственную комиссию по обследованию и категорированию объектов образования, расположенных на территории  Галичского муниципального района Костромской области</w:t>
      </w:r>
      <w:r w:rsidRPr="00CD2689">
        <w:rPr>
          <w:b/>
          <w:sz w:val="16"/>
          <w:szCs w:val="16"/>
        </w:rPr>
        <w:t>.</w:t>
      </w:r>
    </w:p>
    <w:p w:rsidR="00CD2689" w:rsidRPr="00CD2689" w:rsidRDefault="00CD2689" w:rsidP="00CD2689">
      <w:pPr>
        <w:ind w:left="570" w:right="-15"/>
        <w:jc w:val="both"/>
        <w:rPr>
          <w:sz w:val="16"/>
          <w:szCs w:val="16"/>
        </w:rPr>
      </w:pPr>
      <w:r w:rsidRPr="00CD2689">
        <w:rPr>
          <w:sz w:val="16"/>
          <w:szCs w:val="16"/>
        </w:rPr>
        <w:t>2. Утвердить:</w:t>
      </w:r>
    </w:p>
    <w:p w:rsidR="00CD2689" w:rsidRPr="00CD2689" w:rsidRDefault="00CD2689" w:rsidP="00ED5B03">
      <w:pPr>
        <w:numPr>
          <w:ilvl w:val="1"/>
          <w:numId w:val="12"/>
        </w:numPr>
        <w:suppressAutoHyphens w:val="0"/>
        <w:ind w:right="-17"/>
        <w:jc w:val="both"/>
        <w:rPr>
          <w:sz w:val="16"/>
          <w:szCs w:val="16"/>
        </w:rPr>
      </w:pPr>
      <w:r w:rsidRPr="00CD2689">
        <w:rPr>
          <w:sz w:val="16"/>
          <w:szCs w:val="16"/>
        </w:rPr>
        <w:t xml:space="preserve">Положение     о     межведомственной      комиссии   по обследованию </w:t>
      </w:r>
    </w:p>
    <w:p w:rsidR="00CD2689" w:rsidRPr="00CD2689" w:rsidRDefault="00CD2689" w:rsidP="00CD2689">
      <w:pPr>
        <w:suppressAutoHyphens w:val="0"/>
        <w:ind w:right="-17"/>
        <w:jc w:val="both"/>
        <w:rPr>
          <w:sz w:val="16"/>
          <w:szCs w:val="16"/>
        </w:rPr>
      </w:pPr>
      <w:r w:rsidRPr="00CD2689">
        <w:rPr>
          <w:sz w:val="16"/>
          <w:szCs w:val="16"/>
        </w:rPr>
        <w:t>и категорированию объектов образования, расположенных на территории  Галичского муниципального района Костромской области (приложение 1).</w:t>
      </w:r>
    </w:p>
    <w:p w:rsidR="00CD2689" w:rsidRPr="00CD2689" w:rsidRDefault="00CD2689" w:rsidP="00ED5B03">
      <w:pPr>
        <w:numPr>
          <w:ilvl w:val="1"/>
          <w:numId w:val="11"/>
        </w:numPr>
        <w:ind w:right="-17"/>
        <w:jc w:val="both"/>
        <w:rPr>
          <w:sz w:val="16"/>
          <w:szCs w:val="16"/>
        </w:rPr>
      </w:pPr>
      <w:r w:rsidRPr="00CD2689">
        <w:rPr>
          <w:sz w:val="16"/>
          <w:szCs w:val="16"/>
        </w:rPr>
        <w:t xml:space="preserve">Состав      межведомственной       комиссии      по    обследованию    и  </w:t>
      </w:r>
    </w:p>
    <w:p w:rsidR="00CD2689" w:rsidRPr="00CD2689" w:rsidRDefault="00CD2689" w:rsidP="00CD2689">
      <w:pPr>
        <w:ind w:right="-17"/>
        <w:jc w:val="both"/>
        <w:rPr>
          <w:sz w:val="16"/>
          <w:szCs w:val="16"/>
        </w:rPr>
      </w:pPr>
      <w:r w:rsidRPr="00CD2689">
        <w:rPr>
          <w:sz w:val="16"/>
          <w:szCs w:val="16"/>
        </w:rPr>
        <w:t>категорированию  объектов образования (приложение 2).</w:t>
      </w:r>
    </w:p>
    <w:p w:rsidR="00CD2689" w:rsidRPr="00CD2689" w:rsidRDefault="00CD2689" w:rsidP="00ED5B03">
      <w:pPr>
        <w:numPr>
          <w:ilvl w:val="1"/>
          <w:numId w:val="11"/>
        </w:numPr>
        <w:ind w:right="-17"/>
        <w:jc w:val="both"/>
        <w:rPr>
          <w:sz w:val="16"/>
          <w:szCs w:val="16"/>
        </w:rPr>
      </w:pPr>
      <w:r w:rsidRPr="00CD2689">
        <w:rPr>
          <w:sz w:val="16"/>
          <w:szCs w:val="16"/>
        </w:rPr>
        <w:t xml:space="preserve">Перечень    объектов  образования,  расположенных    на   территории </w:t>
      </w:r>
    </w:p>
    <w:p w:rsidR="00CD2689" w:rsidRPr="00CD2689" w:rsidRDefault="00CD2689" w:rsidP="00CD2689">
      <w:pPr>
        <w:suppressAutoHyphens w:val="0"/>
        <w:ind w:right="-17"/>
        <w:jc w:val="both"/>
        <w:rPr>
          <w:sz w:val="16"/>
          <w:szCs w:val="16"/>
        </w:rPr>
      </w:pPr>
      <w:r w:rsidRPr="00CD2689">
        <w:rPr>
          <w:sz w:val="16"/>
          <w:szCs w:val="16"/>
        </w:rPr>
        <w:t>Галичского муниципального района Костромской области подлежащих обследованию и категорированию (приложение 3).</w:t>
      </w:r>
    </w:p>
    <w:p w:rsidR="00CD2689" w:rsidRPr="00CD2689" w:rsidRDefault="00CD2689" w:rsidP="00CD2689">
      <w:pPr>
        <w:suppressAutoHyphens w:val="0"/>
        <w:ind w:right="-17"/>
        <w:jc w:val="both"/>
        <w:rPr>
          <w:sz w:val="16"/>
          <w:szCs w:val="16"/>
        </w:rPr>
      </w:pPr>
      <w:r w:rsidRPr="00CD2689">
        <w:rPr>
          <w:sz w:val="16"/>
          <w:szCs w:val="16"/>
        </w:rPr>
        <w:lastRenderedPageBreak/>
        <w:t xml:space="preserve">         3. Межведомственной комиссии обследование и категорирование объектов образования провести с 1 октября 2019 года по 15 октября 2019 года. Результаты оформить актами обследования и категорирования объектов образования.</w:t>
      </w:r>
    </w:p>
    <w:p w:rsidR="00CD2689" w:rsidRPr="00CD2689" w:rsidRDefault="00CD2689" w:rsidP="00CD2689">
      <w:pPr>
        <w:suppressAutoHyphens w:val="0"/>
        <w:ind w:right="-17"/>
        <w:jc w:val="both"/>
        <w:rPr>
          <w:sz w:val="16"/>
          <w:szCs w:val="16"/>
        </w:rPr>
      </w:pPr>
      <w:r w:rsidRPr="00CD2689">
        <w:rPr>
          <w:sz w:val="16"/>
          <w:szCs w:val="16"/>
        </w:rPr>
        <w:t xml:space="preserve">         4. Руководителям подведомственных организаций (объектов) образования в срок до 15 ноября 2019 года разработать и согласовать паспорт безопасности объекта в соответствии с формой паспорта безопасности объектов, утвержденной постановлением Правительства Российской Федерации от 02 августа 2019 года № 1006.</w:t>
      </w:r>
    </w:p>
    <w:p w:rsidR="00CD2689" w:rsidRPr="00CD2689" w:rsidRDefault="00CD2689" w:rsidP="00CD2689">
      <w:pPr>
        <w:suppressAutoHyphens w:val="0"/>
        <w:ind w:right="-17"/>
        <w:jc w:val="both"/>
        <w:rPr>
          <w:sz w:val="16"/>
          <w:szCs w:val="16"/>
        </w:rPr>
      </w:pPr>
      <w:r w:rsidRPr="00CD2689">
        <w:rPr>
          <w:sz w:val="16"/>
          <w:szCs w:val="16"/>
        </w:rPr>
        <w:t xml:space="preserve">          5. Признать утратившим силу постановление администрации Галичского муниципального района от 26 декабря 2017 года № 344 «Об обследовании, категорировании и разработке паспортов безопасности объектов образования, расположенных на территории Галичского муниципального района Костромской области».</w:t>
      </w:r>
    </w:p>
    <w:p w:rsidR="00CD2689" w:rsidRPr="00CD2689" w:rsidRDefault="00CD2689" w:rsidP="00CD2689">
      <w:pPr>
        <w:ind w:left="30" w:right="-15"/>
        <w:jc w:val="both"/>
        <w:rPr>
          <w:sz w:val="16"/>
          <w:szCs w:val="16"/>
        </w:rPr>
      </w:pPr>
      <w:r w:rsidRPr="00CD2689">
        <w:rPr>
          <w:sz w:val="16"/>
          <w:szCs w:val="16"/>
        </w:rPr>
        <w:t xml:space="preserve">          6. </w:t>
      </w:r>
      <w:r w:rsidRPr="00CD2689">
        <w:rPr>
          <w:bCs/>
          <w:sz w:val="16"/>
          <w:szCs w:val="16"/>
        </w:rPr>
        <w:t>Контроль  исполнения настоящего постановления возложить на главу администрации Галичского муниципального района Потехина А.Н.</w:t>
      </w:r>
    </w:p>
    <w:p w:rsidR="00CD2689" w:rsidRPr="00CD2689" w:rsidRDefault="00CD2689" w:rsidP="00CD2689">
      <w:pPr>
        <w:ind w:right="-15"/>
        <w:jc w:val="both"/>
        <w:rPr>
          <w:sz w:val="16"/>
          <w:szCs w:val="16"/>
        </w:rPr>
      </w:pPr>
      <w:r w:rsidRPr="00CD2689">
        <w:rPr>
          <w:sz w:val="16"/>
          <w:szCs w:val="16"/>
        </w:rPr>
        <w:t xml:space="preserve">           7. Настоящее постановление вступает в силу со дня его официального опубликования.</w:t>
      </w:r>
    </w:p>
    <w:p w:rsidR="00CD2689" w:rsidRPr="00CD2689" w:rsidRDefault="00CD2689" w:rsidP="00CD2689">
      <w:pPr>
        <w:ind w:right="-15"/>
        <w:jc w:val="both"/>
        <w:rPr>
          <w:sz w:val="16"/>
          <w:szCs w:val="16"/>
        </w:rPr>
      </w:pPr>
    </w:p>
    <w:p w:rsidR="00CD2689" w:rsidRPr="00CD2689" w:rsidRDefault="00CD2689" w:rsidP="00CD2689">
      <w:pPr>
        <w:jc w:val="both"/>
        <w:rPr>
          <w:sz w:val="16"/>
          <w:szCs w:val="16"/>
        </w:rPr>
      </w:pPr>
      <w:r w:rsidRPr="00CD2689">
        <w:rPr>
          <w:sz w:val="16"/>
          <w:szCs w:val="16"/>
        </w:rPr>
        <w:t xml:space="preserve">   </w:t>
      </w:r>
      <w:r w:rsidRPr="00CD2689">
        <w:rPr>
          <w:sz w:val="16"/>
          <w:szCs w:val="16"/>
        </w:rPr>
        <w:tab/>
      </w:r>
    </w:p>
    <w:p w:rsidR="00CD2689" w:rsidRPr="00CD2689" w:rsidRDefault="00CD2689" w:rsidP="00CD2689">
      <w:pPr>
        <w:jc w:val="both"/>
        <w:rPr>
          <w:sz w:val="16"/>
          <w:szCs w:val="16"/>
        </w:rPr>
      </w:pPr>
    </w:p>
    <w:p w:rsidR="00CD2689" w:rsidRPr="00CD2689" w:rsidRDefault="00CD2689" w:rsidP="00CD2689">
      <w:pPr>
        <w:jc w:val="both"/>
        <w:rPr>
          <w:sz w:val="16"/>
          <w:szCs w:val="16"/>
        </w:rPr>
      </w:pPr>
      <w:r w:rsidRPr="00CD2689">
        <w:rPr>
          <w:sz w:val="16"/>
          <w:szCs w:val="16"/>
        </w:rPr>
        <w:t xml:space="preserve">Глава                                                                                           </w:t>
      </w:r>
    </w:p>
    <w:p w:rsidR="00CD2689" w:rsidRPr="00856CB1" w:rsidRDefault="00CD2689" w:rsidP="00CD2689">
      <w:pPr>
        <w:jc w:val="both"/>
        <w:rPr>
          <w:sz w:val="28"/>
          <w:szCs w:val="28"/>
        </w:rPr>
      </w:pPr>
      <w:r w:rsidRPr="00CD2689">
        <w:rPr>
          <w:sz w:val="16"/>
          <w:szCs w:val="16"/>
        </w:rPr>
        <w:t>муниципального района                                                                   А.Н. Потехин</w:t>
      </w:r>
    </w:p>
    <w:p w:rsidR="00CD2689" w:rsidRPr="002A3506" w:rsidRDefault="00CD2689" w:rsidP="00CD2689">
      <w:pPr>
        <w:ind w:left="360"/>
        <w:jc w:val="both"/>
        <w:rPr>
          <w:sz w:val="28"/>
          <w:szCs w:val="28"/>
        </w:rPr>
      </w:pPr>
      <w:r w:rsidRPr="00856CB1">
        <w:rPr>
          <w:sz w:val="28"/>
          <w:szCs w:val="28"/>
        </w:rPr>
        <w:t xml:space="preserve">                                                                  </w:t>
      </w:r>
      <w:r>
        <w:rPr>
          <w:sz w:val="28"/>
          <w:szCs w:val="28"/>
        </w:rPr>
        <w:t xml:space="preserve">                  </w:t>
      </w:r>
    </w:p>
    <w:p w:rsidR="00CD2689" w:rsidRPr="00CD2689" w:rsidRDefault="00CD2689" w:rsidP="00CD2689">
      <w:pPr>
        <w:ind w:left="360"/>
        <w:jc w:val="right"/>
        <w:rPr>
          <w:sz w:val="16"/>
          <w:szCs w:val="16"/>
        </w:rPr>
      </w:pPr>
      <w:r>
        <w:rPr>
          <w:sz w:val="24"/>
          <w:szCs w:val="28"/>
        </w:rPr>
        <w:t xml:space="preserve">                            </w:t>
      </w:r>
      <w:r w:rsidRPr="00CD2689">
        <w:rPr>
          <w:sz w:val="16"/>
          <w:szCs w:val="16"/>
        </w:rPr>
        <w:t>Приложение 1</w:t>
      </w:r>
    </w:p>
    <w:p w:rsidR="00CD2689" w:rsidRPr="00CD2689" w:rsidRDefault="00CD2689" w:rsidP="00CD2689">
      <w:pPr>
        <w:ind w:left="360"/>
        <w:jc w:val="right"/>
        <w:rPr>
          <w:sz w:val="16"/>
          <w:szCs w:val="16"/>
        </w:rPr>
      </w:pPr>
      <w:r w:rsidRPr="00CD2689">
        <w:rPr>
          <w:sz w:val="16"/>
          <w:szCs w:val="16"/>
        </w:rPr>
        <w:t xml:space="preserve">                                                                                  к постановлению администрации</w:t>
      </w:r>
    </w:p>
    <w:p w:rsidR="00CD2689" w:rsidRPr="00CD2689" w:rsidRDefault="00CD2689" w:rsidP="00CD2689">
      <w:pPr>
        <w:ind w:left="360"/>
        <w:jc w:val="right"/>
        <w:rPr>
          <w:sz w:val="16"/>
          <w:szCs w:val="16"/>
        </w:rPr>
      </w:pPr>
      <w:r w:rsidRPr="00CD2689">
        <w:rPr>
          <w:sz w:val="16"/>
          <w:szCs w:val="16"/>
        </w:rPr>
        <w:t xml:space="preserve">                                                                                  Галичского муниципального района</w:t>
      </w:r>
    </w:p>
    <w:p w:rsidR="00CD2689" w:rsidRPr="00CD2689" w:rsidRDefault="00CD2689" w:rsidP="00AB6357">
      <w:pPr>
        <w:ind w:left="360"/>
        <w:jc w:val="right"/>
        <w:rPr>
          <w:sz w:val="16"/>
          <w:szCs w:val="16"/>
        </w:rPr>
      </w:pPr>
      <w:r w:rsidRPr="00CD2689">
        <w:rPr>
          <w:sz w:val="16"/>
          <w:szCs w:val="16"/>
        </w:rPr>
        <w:t xml:space="preserve">                                                                                        от «27» сентября 2019 г.  № 312 </w:t>
      </w:r>
    </w:p>
    <w:p w:rsidR="00CD2689" w:rsidRPr="00CD2689" w:rsidRDefault="00CD2689" w:rsidP="00CD2689">
      <w:pPr>
        <w:ind w:left="360"/>
        <w:jc w:val="both"/>
        <w:rPr>
          <w:sz w:val="16"/>
          <w:szCs w:val="16"/>
        </w:rPr>
      </w:pPr>
      <w:r w:rsidRPr="00CD2689">
        <w:rPr>
          <w:sz w:val="16"/>
          <w:szCs w:val="16"/>
        </w:rPr>
        <w:t xml:space="preserve">                                                                                   </w:t>
      </w:r>
    </w:p>
    <w:p w:rsidR="00CD2689" w:rsidRPr="00CD2689" w:rsidRDefault="00CD2689" w:rsidP="00CD2689">
      <w:pPr>
        <w:jc w:val="center"/>
        <w:rPr>
          <w:sz w:val="16"/>
          <w:szCs w:val="16"/>
        </w:rPr>
      </w:pPr>
      <w:r w:rsidRPr="00CD2689">
        <w:rPr>
          <w:sz w:val="16"/>
          <w:szCs w:val="16"/>
        </w:rPr>
        <w:t>Положение</w:t>
      </w:r>
    </w:p>
    <w:p w:rsidR="00CD2689" w:rsidRPr="00CD2689" w:rsidRDefault="00CD2689" w:rsidP="00CD2689">
      <w:pPr>
        <w:jc w:val="center"/>
        <w:rPr>
          <w:sz w:val="16"/>
          <w:szCs w:val="16"/>
        </w:rPr>
      </w:pPr>
      <w:r w:rsidRPr="00CD2689">
        <w:rPr>
          <w:sz w:val="16"/>
          <w:szCs w:val="16"/>
        </w:rPr>
        <w:t>о   межведомственной    комиссии   по обследованию</w:t>
      </w:r>
    </w:p>
    <w:p w:rsidR="00CD2689" w:rsidRPr="00CD2689" w:rsidRDefault="00CD2689" w:rsidP="00CD2689">
      <w:pPr>
        <w:jc w:val="center"/>
        <w:rPr>
          <w:sz w:val="16"/>
          <w:szCs w:val="16"/>
        </w:rPr>
      </w:pPr>
      <w:r w:rsidRPr="00CD2689">
        <w:rPr>
          <w:sz w:val="16"/>
          <w:szCs w:val="16"/>
        </w:rPr>
        <w:t>и категорированию объектов образования, расположенных на территории  Галичского муниципального района Костромской области</w:t>
      </w:r>
      <w:r w:rsidRPr="00CD2689">
        <w:rPr>
          <w:b/>
          <w:sz w:val="16"/>
          <w:szCs w:val="16"/>
        </w:rPr>
        <w:t>.</w:t>
      </w:r>
    </w:p>
    <w:p w:rsidR="00CD2689" w:rsidRPr="00CD2689" w:rsidRDefault="00CD2689" w:rsidP="00CD2689">
      <w:pPr>
        <w:suppressAutoHyphens w:val="0"/>
        <w:jc w:val="center"/>
        <w:rPr>
          <w:rFonts w:eastAsia="Calibri"/>
          <w:b/>
          <w:color w:val="000000"/>
          <w:sz w:val="16"/>
          <w:szCs w:val="16"/>
          <w:lang w:eastAsia="ru-RU"/>
        </w:rPr>
      </w:pPr>
    </w:p>
    <w:p w:rsidR="00CD2689" w:rsidRPr="00CD2689" w:rsidRDefault="00CD2689" w:rsidP="00ED5B03">
      <w:pPr>
        <w:numPr>
          <w:ilvl w:val="0"/>
          <w:numId w:val="13"/>
        </w:numPr>
        <w:suppressAutoHyphens w:val="0"/>
        <w:jc w:val="center"/>
        <w:rPr>
          <w:rFonts w:eastAsia="Calibri"/>
          <w:b/>
          <w:color w:val="000000"/>
          <w:sz w:val="16"/>
          <w:szCs w:val="16"/>
          <w:lang w:eastAsia="ru-RU"/>
        </w:rPr>
      </w:pPr>
      <w:r w:rsidRPr="00CD2689">
        <w:rPr>
          <w:rFonts w:eastAsia="Calibri"/>
          <w:b/>
          <w:color w:val="000000"/>
          <w:sz w:val="16"/>
          <w:szCs w:val="16"/>
          <w:lang w:eastAsia="ru-RU"/>
        </w:rPr>
        <w:t>ОБЩИЕ ПОЛОЖЕНИЯ</w:t>
      </w:r>
    </w:p>
    <w:p w:rsidR="00CD2689" w:rsidRPr="00CD2689" w:rsidRDefault="00CD2689" w:rsidP="00CD2689">
      <w:pPr>
        <w:suppressAutoHyphens w:val="0"/>
        <w:ind w:left="1080"/>
        <w:rPr>
          <w:rFonts w:eastAsia="Calibri"/>
          <w:b/>
          <w:color w:val="000000"/>
          <w:sz w:val="16"/>
          <w:szCs w:val="16"/>
          <w:lang w:eastAsia="ru-RU"/>
        </w:rPr>
      </w:pPr>
    </w:p>
    <w:p w:rsidR="00CD2689" w:rsidRPr="00CD2689" w:rsidRDefault="00CD2689" w:rsidP="00CD2689">
      <w:pPr>
        <w:suppressAutoHyphens w:val="0"/>
        <w:ind w:firstLine="567"/>
        <w:jc w:val="both"/>
        <w:rPr>
          <w:rFonts w:eastAsia="Calibri"/>
          <w:color w:val="000000"/>
          <w:sz w:val="16"/>
          <w:szCs w:val="16"/>
          <w:lang w:eastAsia="ru-RU"/>
        </w:rPr>
      </w:pPr>
      <w:r w:rsidRPr="00CD2689">
        <w:rPr>
          <w:rFonts w:eastAsia="Calibri"/>
          <w:color w:val="000000"/>
          <w:sz w:val="16"/>
          <w:szCs w:val="16"/>
          <w:lang w:eastAsia="ru-RU"/>
        </w:rPr>
        <w:t>1. Межведомственная комиссия по обследованию и категорированию объектов образования (далее - Комиссия) является постоянно действующим координационным органом, деятельность которой направлена на проведение обследования и категорирования объектов образования расположенных на территории Галичского муниципального района.</w:t>
      </w:r>
    </w:p>
    <w:p w:rsidR="00CD2689" w:rsidRPr="00CD2689" w:rsidRDefault="00CD2689" w:rsidP="00CD2689">
      <w:pPr>
        <w:suppressAutoHyphens w:val="0"/>
        <w:ind w:firstLine="567"/>
        <w:jc w:val="both"/>
        <w:rPr>
          <w:rFonts w:eastAsia="Calibri"/>
          <w:sz w:val="16"/>
          <w:szCs w:val="16"/>
          <w:lang w:eastAsia="ru-RU"/>
        </w:rPr>
      </w:pPr>
      <w:r w:rsidRPr="00CD2689">
        <w:rPr>
          <w:rFonts w:eastAsia="Calibri"/>
          <w:sz w:val="16"/>
          <w:szCs w:val="16"/>
          <w:lang w:eastAsia="ru-RU"/>
        </w:rPr>
        <w:t>2. Комиссия создается и упраздняется на основании постановления администрации  Галичского муниципального района Костромской области.</w:t>
      </w:r>
    </w:p>
    <w:p w:rsidR="00CD2689" w:rsidRPr="00CD2689" w:rsidRDefault="00CD2689" w:rsidP="00CD2689">
      <w:pPr>
        <w:suppressAutoHyphens w:val="0"/>
        <w:ind w:firstLine="567"/>
        <w:jc w:val="both"/>
        <w:rPr>
          <w:rFonts w:eastAsia="Calibri"/>
          <w:sz w:val="16"/>
          <w:szCs w:val="16"/>
          <w:lang w:eastAsia="ru-RU"/>
        </w:rPr>
      </w:pPr>
      <w:r w:rsidRPr="00CD2689">
        <w:rPr>
          <w:rFonts w:eastAsia="Calibri"/>
          <w:sz w:val="16"/>
          <w:szCs w:val="16"/>
          <w:lang w:eastAsia="ru-RU"/>
        </w:rPr>
        <w:t>3. Состав Комиссии утверждается постановлением администрации   Галичского муниципального района Костромской области.</w:t>
      </w:r>
    </w:p>
    <w:p w:rsidR="00CD2689" w:rsidRPr="00CD2689" w:rsidRDefault="00CD2689" w:rsidP="00CD2689">
      <w:pPr>
        <w:suppressAutoHyphens w:val="0"/>
        <w:ind w:firstLine="567"/>
        <w:jc w:val="both"/>
        <w:rPr>
          <w:sz w:val="16"/>
          <w:szCs w:val="16"/>
          <w:lang w:eastAsia="ru-RU"/>
        </w:rPr>
      </w:pPr>
      <w:r w:rsidRPr="00CD2689">
        <w:rPr>
          <w:sz w:val="16"/>
          <w:szCs w:val="16"/>
          <w:lang w:eastAsia="ru-RU"/>
        </w:rPr>
        <w:t>4. Настоящее Положение о межведомственной комиссии по обследованию и категорированию объектов образования (далее - Положение) определяет задачи, права и порядок работы Комиссии.</w:t>
      </w:r>
    </w:p>
    <w:p w:rsidR="00CD2689" w:rsidRPr="00CD2689" w:rsidRDefault="00CD2689" w:rsidP="00CD2689">
      <w:pPr>
        <w:suppressAutoHyphens w:val="0"/>
        <w:ind w:firstLine="567"/>
        <w:jc w:val="both"/>
        <w:rPr>
          <w:sz w:val="16"/>
          <w:szCs w:val="16"/>
          <w:lang w:eastAsia="ru-RU"/>
        </w:rPr>
      </w:pPr>
      <w:r w:rsidRPr="00CD2689">
        <w:rPr>
          <w:sz w:val="16"/>
          <w:szCs w:val="16"/>
          <w:lang w:eastAsia="ru-RU"/>
        </w:rPr>
        <w:t>5. Комиссия в своей деятельности руководствуется  постановлением Правительства Российской Федерации от 02 августа 2019 года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r w:rsidRPr="00CD2689">
        <w:rPr>
          <w:sz w:val="16"/>
          <w:szCs w:val="16"/>
        </w:rPr>
        <w:t xml:space="preserve"> </w:t>
      </w:r>
      <w:r w:rsidRPr="00CD2689">
        <w:rPr>
          <w:sz w:val="16"/>
          <w:szCs w:val="16"/>
          <w:lang w:eastAsia="ru-RU"/>
        </w:rPr>
        <w:t>и настоящим Положением.</w:t>
      </w:r>
    </w:p>
    <w:p w:rsidR="00CD2689" w:rsidRPr="00CD2689" w:rsidRDefault="00CD2689" w:rsidP="00CD2689">
      <w:pPr>
        <w:widowControl w:val="0"/>
        <w:tabs>
          <w:tab w:val="left" w:pos="3834"/>
        </w:tabs>
        <w:suppressAutoHyphens w:val="0"/>
        <w:jc w:val="both"/>
        <w:rPr>
          <w:b/>
          <w:color w:val="000000"/>
          <w:sz w:val="16"/>
          <w:szCs w:val="16"/>
          <w:lang w:eastAsia="ru-RU"/>
        </w:rPr>
      </w:pPr>
    </w:p>
    <w:p w:rsidR="00CD2689" w:rsidRPr="00CD2689" w:rsidRDefault="00CD2689" w:rsidP="00CD2689">
      <w:pPr>
        <w:widowControl w:val="0"/>
        <w:tabs>
          <w:tab w:val="left" w:pos="3834"/>
        </w:tabs>
        <w:suppressAutoHyphens w:val="0"/>
        <w:jc w:val="center"/>
        <w:rPr>
          <w:b/>
          <w:color w:val="000000"/>
          <w:sz w:val="16"/>
          <w:szCs w:val="16"/>
          <w:lang w:eastAsia="ru-RU"/>
        </w:rPr>
      </w:pPr>
      <w:r w:rsidRPr="00CD2689">
        <w:rPr>
          <w:b/>
          <w:color w:val="000000"/>
          <w:sz w:val="16"/>
          <w:szCs w:val="16"/>
          <w:lang w:val="en-US" w:eastAsia="ru-RU"/>
        </w:rPr>
        <w:t>II</w:t>
      </w:r>
      <w:r w:rsidRPr="00CD2689">
        <w:rPr>
          <w:b/>
          <w:color w:val="000000"/>
          <w:sz w:val="16"/>
          <w:szCs w:val="16"/>
          <w:lang w:eastAsia="ru-RU"/>
        </w:rPr>
        <w:t>.</w:t>
      </w:r>
      <w:r w:rsidRPr="00CD2689">
        <w:rPr>
          <w:b/>
          <w:color w:val="000000"/>
          <w:sz w:val="16"/>
          <w:szCs w:val="16"/>
          <w:lang w:val="en-US" w:eastAsia="ru-RU"/>
        </w:rPr>
        <w:t> </w:t>
      </w:r>
      <w:r w:rsidRPr="00CD2689">
        <w:rPr>
          <w:b/>
          <w:color w:val="000000"/>
          <w:sz w:val="16"/>
          <w:szCs w:val="16"/>
          <w:lang w:eastAsia="ru-RU"/>
        </w:rPr>
        <w:t>ЦЕЛЬ СОЗДАНИЯ КОМИССИИ</w:t>
      </w:r>
    </w:p>
    <w:p w:rsidR="00CD2689" w:rsidRPr="00CD2689" w:rsidRDefault="00CD2689" w:rsidP="00CD2689">
      <w:pPr>
        <w:suppressAutoHyphens w:val="0"/>
        <w:ind w:firstLine="567"/>
        <w:jc w:val="both"/>
        <w:rPr>
          <w:rFonts w:eastAsia="Calibri"/>
          <w:color w:val="000000"/>
          <w:sz w:val="16"/>
          <w:szCs w:val="16"/>
          <w:lang w:eastAsia="ru-RU"/>
        </w:rPr>
      </w:pPr>
    </w:p>
    <w:p w:rsidR="00CD2689" w:rsidRPr="00CD2689" w:rsidRDefault="00CD2689" w:rsidP="00CD2689">
      <w:pPr>
        <w:suppressAutoHyphens w:val="0"/>
        <w:ind w:firstLine="567"/>
        <w:jc w:val="both"/>
        <w:rPr>
          <w:rFonts w:eastAsia="Calibri"/>
          <w:sz w:val="16"/>
          <w:szCs w:val="16"/>
          <w:lang w:eastAsia="ru-RU"/>
        </w:rPr>
      </w:pPr>
      <w:r w:rsidRPr="00CD2689">
        <w:rPr>
          <w:rFonts w:eastAsia="Calibri"/>
          <w:color w:val="000000"/>
          <w:sz w:val="16"/>
          <w:szCs w:val="16"/>
          <w:lang w:eastAsia="ru-RU"/>
        </w:rPr>
        <w:t>Цель создания Комиссии - организация проведения обследования и категорирования объектов культуры для установления дифференцированных требований к обеспечению их безопасности с учетом степени потенциальной опасности и угрозы совершения на объектах образования террористических актов и их возможных последствий.</w:t>
      </w:r>
    </w:p>
    <w:p w:rsidR="00CD2689" w:rsidRPr="00CD2689" w:rsidRDefault="00CD2689" w:rsidP="00CD2689">
      <w:pPr>
        <w:widowControl w:val="0"/>
        <w:tabs>
          <w:tab w:val="left" w:pos="3837"/>
        </w:tabs>
        <w:suppressAutoHyphens w:val="0"/>
        <w:jc w:val="both"/>
        <w:rPr>
          <w:b/>
          <w:color w:val="000000"/>
          <w:sz w:val="16"/>
          <w:szCs w:val="16"/>
          <w:lang w:eastAsia="ru-RU"/>
        </w:rPr>
      </w:pPr>
    </w:p>
    <w:p w:rsidR="00CD2689" w:rsidRPr="00CD2689" w:rsidRDefault="00CD2689" w:rsidP="00CD2689">
      <w:pPr>
        <w:widowControl w:val="0"/>
        <w:tabs>
          <w:tab w:val="left" w:pos="3837"/>
        </w:tabs>
        <w:suppressAutoHyphens w:val="0"/>
        <w:jc w:val="center"/>
        <w:rPr>
          <w:b/>
          <w:color w:val="000000"/>
          <w:sz w:val="16"/>
          <w:szCs w:val="16"/>
          <w:lang w:eastAsia="ru-RU"/>
        </w:rPr>
      </w:pPr>
      <w:r w:rsidRPr="00CD2689">
        <w:rPr>
          <w:b/>
          <w:color w:val="000000"/>
          <w:sz w:val="16"/>
          <w:szCs w:val="16"/>
          <w:lang w:val="en-US" w:eastAsia="ru-RU"/>
        </w:rPr>
        <w:t>III</w:t>
      </w:r>
      <w:r w:rsidRPr="00CD2689">
        <w:rPr>
          <w:b/>
          <w:color w:val="000000"/>
          <w:sz w:val="16"/>
          <w:szCs w:val="16"/>
          <w:lang w:eastAsia="ru-RU"/>
        </w:rPr>
        <w:t>.</w:t>
      </w:r>
      <w:r w:rsidRPr="00CD2689">
        <w:rPr>
          <w:b/>
          <w:color w:val="000000"/>
          <w:sz w:val="16"/>
          <w:szCs w:val="16"/>
          <w:lang w:val="en-US" w:eastAsia="ru-RU"/>
        </w:rPr>
        <w:t> </w:t>
      </w:r>
      <w:r w:rsidRPr="00CD2689">
        <w:rPr>
          <w:b/>
          <w:color w:val="000000"/>
          <w:sz w:val="16"/>
          <w:szCs w:val="16"/>
          <w:lang w:eastAsia="ru-RU"/>
        </w:rPr>
        <w:t>ПОЛНОМОЧИЯ КОМИССИИ</w:t>
      </w:r>
    </w:p>
    <w:p w:rsidR="00CD2689" w:rsidRPr="00CD2689" w:rsidRDefault="00CD2689" w:rsidP="00CD2689">
      <w:pPr>
        <w:suppressAutoHyphens w:val="0"/>
        <w:ind w:left="20" w:firstLine="547"/>
        <w:jc w:val="both"/>
        <w:rPr>
          <w:color w:val="000000"/>
          <w:sz w:val="16"/>
          <w:szCs w:val="16"/>
          <w:lang w:eastAsia="ru-RU"/>
        </w:rPr>
      </w:pPr>
    </w:p>
    <w:p w:rsidR="00CD2689" w:rsidRPr="00CD2689" w:rsidRDefault="00CD2689" w:rsidP="00CD2689">
      <w:pPr>
        <w:suppressAutoHyphens w:val="0"/>
        <w:ind w:left="20" w:firstLine="547"/>
        <w:jc w:val="both"/>
        <w:rPr>
          <w:sz w:val="16"/>
          <w:szCs w:val="16"/>
          <w:lang w:eastAsia="ru-RU"/>
        </w:rPr>
      </w:pPr>
      <w:r w:rsidRPr="00CD2689">
        <w:rPr>
          <w:color w:val="000000"/>
          <w:sz w:val="16"/>
          <w:szCs w:val="16"/>
          <w:lang w:eastAsia="ru-RU"/>
        </w:rPr>
        <w:t>Комиссия имеет право:</w:t>
      </w:r>
    </w:p>
    <w:p w:rsidR="00CD2689" w:rsidRPr="00CD2689" w:rsidRDefault="00CD2689" w:rsidP="00CD2689">
      <w:pPr>
        <w:suppressAutoHyphens w:val="0"/>
        <w:ind w:left="20" w:firstLine="547"/>
        <w:jc w:val="both"/>
        <w:rPr>
          <w:rFonts w:eastAsia="Calibri"/>
          <w:sz w:val="16"/>
          <w:szCs w:val="16"/>
          <w:lang w:eastAsia="ru-RU"/>
        </w:rPr>
      </w:pPr>
      <w:r w:rsidRPr="00CD2689">
        <w:rPr>
          <w:rFonts w:eastAsia="Calibri"/>
          <w:color w:val="000000"/>
          <w:sz w:val="16"/>
          <w:szCs w:val="16"/>
          <w:lang w:eastAsia="ru-RU"/>
        </w:rPr>
        <w:t>1.  Проводить обследования и категорирование объектов образования.</w:t>
      </w:r>
    </w:p>
    <w:p w:rsidR="00CD2689" w:rsidRPr="00CD2689" w:rsidRDefault="00CD2689" w:rsidP="00CD2689">
      <w:pPr>
        <w:suppressAutoHyphens w:val="0"/>
        <w:ind w:left="20" w:firstLine="547"/>
        <w:jc w:val="both"/>
        <w:rPr>
          <w:rFonts w:eastAsia="Calibri"/>
          <w:sz w:val="16"/>
          <w:szCs w:val="16"/>
          <w:lang w:eastAsia="ru-RU"/>
        </w:rPr>
      </w:pPr>
      <w:r w:rsidRPr="00CD2689">
        <w:rPr>
          <w:rFonts w:eastAsia="Calibri"/>
          <w:sz w:val="16"/>
          <w:szCs w:val="16"/>
          <w:lang w:eastAsia="ru-RU"/>
        </w:rPr>
        <w:t xml:space="preserve">2. </w:t>
      </w:r>
      <w:proofErr w:type="gramStart"/>
      <w:r w:rsidRPr="00CD2689">
        <w:rPr>
          <w:rFonts w:eastAsia="Calibri"/>
          <w:sz w:val="16"/>
          <w:szCs w:val="16"/>
          <w:lang w:eastAsia="ru-RU"/>
        </w:rPr>
        <w:t xml:space="preserve">Составлять акты обследования и категорирования объектов образования, принимать решение о присвоении объекту образования категории опасности, в соответствии  с пунктом 13 требований к антитеррористической защищенности объектов (территорий) объектов образования, утвержденных постановлением Правительства Российской Федерации от 02 августа 2019 года № 1006 </w:t>
      </w:r>
      <w:r w:rsidRPr="00CD2689">
        <w:rPr>
          <w:sz w:val="16"/>
          <w:szCs w:val="16"/>
          <w:lang w:eastAsia="ru-RU"/>
        </w:rPr>
        <w:t>«Об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w:t>
      </w:r>
      <w:proofErr w:type="gramEnd"/>
      <w:r w:rsidRPr="00CD2689">
        <w:rPr>
          <w:sz w:val="16"/>
          <w:szCs w:val="16"/>
          <w:lang w:eastAsia="ru-RU"/>
        </w:rPr>
        <w:t xml:space="preserve"> Российской Федерации, и формы паспорта безопасности этих объектов (территорий)».</w:t>
      </w:r>
    </w:p>
    <w:p w:rsidR="00CD2689" w:rsidRPr="00CD2689" w:rsidRDefault="00CD2689" w:rsidP="00CD2689">
      <w:pPr>
        <w:suppressAutoHyphens w:val="0"/>
        <w:ind w:left="20" w:firstLine="547"/>
        <w:jc w:val="both"/>
        <w:rPr>
          <w:rFonts w:eastAsia="Calibri"/>
          <w:sz w:val="16"/>
          <w:szCs w:val="16"/>
          <w:lang w:eastAsia="ru-RU"/>
        </w:rPr>
      </w:pPr>
      <w:r w:rsidRPr="00CD2689">
        <w:rPr>
          <w:rFonts w:eastAsia="Calibri"/>
          <w:sz w:val="16"/>
          <w:szCs w:val="16"/>
          <w:lang w:eastAsia="ru-RU"/>
        </w:rPr>
        <w:t>3.</w:t>
      </w:r>
      <w:r w:rsidRPr="00CD2689">
        <w:rPr>
          <w:sz w:val="16"/>
          <w:szCs w:val="16"/>
          <w:lang w:eastAsia="ru-RU"/>
        </w:rPr>
        <w:t xml:space="preserve"> Определять мероприятия по обеспечению антитеррористической защищенности объектов образования.</w:t>
      </w:r>
    </w:p>
    <w:p w:rsidR="00CD2689" w:rsidRPr="00CD2689" w:rsidRDefault="00CD2689" w:rsidP="00CD2689">
      <w:pPr>
        <w:suppressAutoHyphens w:val="0"/>
        <w:jc w:val="both"/>
        <w:rPr>
          <w:rFonts w:eastAsia="Calibri"/>
          <w:color w:val="000000"/>
          <w:sz w:val="16"/>
          <w:szCs w:val="16"/>
          <w:lang w:eastAsia="ru-RU"/>
        </w:rPr>
      </w:pPr>
    </w:p>
    <w:p w:rsidR="00CD2689" w:rsidRPr="00CD2689" w:rsidRDefault="00CD2689" w:rsidP="00CD2689">
      <w:pPr>
        <w:suppressAutoHyphens w:val="0"/>
        <w:jc w:val="center"/>
        <w:rPr>
          <w:rFonts w:eastAsia="Calibri"/>
          <w:b/>
          <w:sz w:val="16"/>
          <w:szCs w:val="16"/>
          <w:lang w:eastAsia="ru-RU"/>
        </w:rPr>
      </w:pPr>
      <w:r w:rsidRPr="00CD2689">
        <w:rPr>
          <w:rFonts w:eastAsia="Calibri"/>
          <w:b/>
          <w:sz w:val="16"/>
          <w:szCs w:val="16"/>
          <w:lang w:eastAsia="ru-RU"/>
        </w:rPr>
        <w:t>IV.СОСТАВ И ПОРЯДОК РАБОТЫ КОМИССИИ</w:t>
      </w:r>
    </w:p>
    <w:p w:rsidR="00CD2689" w:rsidRPr="00CD2689" w:rsidRDefault="00CD2689" w:rsidP="00CD2689">
      <w:pPr>
        <w:suppressAutoHyphens w:val="0"/>
        <w:ind w:firstLine="567"/>
        <w:jc w:val="both"/>
        <w:rPr>
          <w:rFonts w:eastAsia="Calibri"/>
          <w:sz w:val="16"/>
          <w:szCs w:val="16"/>
          <w:lang w:eastAsia="ru-RU"/>
        </w:rPr>
      </w:pPr>
    </w:p>
    <w:p w:rsidR="00CD2689" w:rsidRPr="00CD2689" w:rsidRDefault="00CD2689" w:rsidP="00CD2689">
      <w:pPr>
        <w:pStyle w:val="formattext"/>
        <w:shd w:val="clear" w:color="auto" w:fill="FFFFFF"/>
        <w:tabs>
          <w:tab w:val="left" w:pos="709"/>
        </w:tabs>
        <w:spacing w:before="0" w:beforeAutospacing="0" w:after="0" w:afterAutospacing="0" w:line="352" w:lineRule="atLeast"/>
        <w:jc w:val="both"/>
        <w:textAlignment w:val="baseline"/>
        <w:rPr>
          <w:spacing w:val="2"/>
          <w:sz w:val="16"/>
          <w:szCs w:val="16"/>
        </w:rPr>
      </w:pPr>
      <w:r w:rsidRPr="00CD2689">
        <w:rPr>
          <w:rFonts w:eastAsia="Calibri"/>
          <w:sz w:val="16"/>
          <w:szCs w:val="16"/>
        </w:rPr>
        <w:t xml:space="preserve">         1. Комиссия состоит из председателя, заместителя председателя и членов Комиссии. Комиссию возглавляет председатель Комиссии.</w:t>
      </w:r>
      <w:r w:rsidRPr="00CD2689">
        <w:rPr>
          <w:spacing w:val="2"/>
          <w:sz w:val="16"/>
          <w:szCs w:val="16"/>
        </w:rPr>
        <w:t xml:space="preserve"> Председатель Комиссии в соответствии с настоящим Положением осуществляет следующие функции:</w:t>
      </w:r>
    </w:p>
    <w:p w:rsidR="00CD2689" w:rsidRPr="00CD2689" w:rsidRDefault="00CD2689" w:rsidP="00CD2689">
      <w:pPr>
        <w:pStyle w:val="formattext"/>
        <w:shd w:val="clear" w:color="auto" w:fill="FFFFFF"/>
        <w:spacing w:before="0" w:beforeAutospacing="0" w:after="0" w:afterAutospacing="0" w:line="352" w:lineRule="atLeast"/>
        <w:jc w:val="both"/>
        <w:textAlignment w:val="baseline"/>
        <w:rPr>
          <w:spacing w:val="2"/>
          <w:sz w:val="16"/>
          <w:szCs w:val="16"/>
        </w:rPr>
      </w:pPr>
      <w:r w:rsidRPr="00CD2689">
        <w:rPr>
          <w:spacing w:val="2"/>
          <w:sz w:val="16"/>
          <w:szCs w:val="16"/>
        </w:rPr>
        <w:t>- руководит деятельностью Комиссии;</w:t>
      </w:r>
    </w:p>
    <w:p w:rsidR="00CD2689" w:rsidRPr="00CD2689" w:rsidRDefault="00CD2689" w:rsidP="00CD2689">
      <w:pPr>
        <w:pStyle w:val="formattext"/>
        <w:shd w:val="clear" w:color="auto" w:fill="FFFFFF"/>
        <w:spacing w:before="0" w:beforeAutospacing="0" w:after="0" w:afterAutospacing="0" w:line="352" w:lineRule="atLeast"/>
        <w:jc w:val="both"/>
        <w:textAlignment w:val="baseline"/>
        <w:rPr>
          <w:spacing w:val="2"/>
          <w:sz w:val="16"/>
          <w:szCs w:val="16"/>
        </w:rPr>
      </w:pPr>
      <w:r w:rsidRPr="00CD2689">
        <w:rPr>
          <w:spacing w:val="2"/>
          <w:sz w:val="16"/>
          <w:szCs w:val="16"/>
        </w:rPr>
        <w:t>- обеспечивает проведение обследований объектов образования согласно графику;</w:t>
      </w:r>
    </w:p>
    <w:p w:rsidR="00CD2689" w:rsidRPr="00CD2689" w:rsidRDefault="00CD2689" w:rsidP="00CD2689">
      <w:pPr>
        <w:pStyle w:val="formattext"/>
        <w:shd w:val="clear" w:color="auto" w:fill="FFFFFF"/>
        <w:spacing w:before="0" w:beforeAutospacing="0" w:after="0" w:afterAutospacing="0" w:line="352" w:lineRule="atLeast"/>
        <w:jc w:val="both"/>
        <w:textAlignment w:val="baseline"/>
        <w:rPr>
          <w:spacing w:val="2"/>
          <w:sz w:val="16"/>
          <w:szCs w:val="16"/>
        </w:rPr>
      </w:pPr>
      <w:r w:rsidRPr="00CD2689">
        <w:rPr>
          <w:spacing w:val="2"/>
          <w:sz w:val="16"/>
          <w:szCs w:val="16"/>
        </w:rPr>
        <w:t>- распределяет обязанности между членами Комиссии.</w:t>
      </w:r>
    </w:p>
    <w:p w:rsidR="00CD2689" w:rsidRPr="00CD2689" w:rsidRDefault="00CD2689" w:rsidP="00CD2689">
      <w:pPr>
        <w:suppressAutoHyphens w:val="0"/>
        <w:ind w:firstLine="567"/>
        <w:jc w:val="both"/>
        <w:rPr>
          <w:rFonts w:eastAsia="Calibri"/>
          <w:sz w:val="16"/>
          <w:szCs w:val="16"/>
          <w:lang w:eastAsia="ru-RU"/>
        </w:rPr>
      </w:pPr>
      <w:r w:rsidRPr="00CD2689">
        <w:rPr>
          <w:rFonts w:eastAsia="Calibri"/>
          <w:color w:val="000000"/>
          <w:sz w:val="16"/>
          <w:szCs w:val="16"/>
          <w:lang w:eastAsia="ru-RU"/>
        </w:rPr>
        <w:t xml:space="preserve"> </w:t>
      </w:r>
      <w:r w:rsidRPr="00CD2689">
        <w:rPr>
          <w:rFonts w:eastAsia="Calibri"/>
          <w:sz w:val="16"/>
          <w:szCs w:val="16"/>
          <w:lang w:eastAsia="ru-RU"/>
        </w:rPr>
        <w:t>В отсутствие председателя Комиссии полномочия председателя осуществляет заместитель председателя Комиссии</w:t>
      </w:r>
      <w:r w:rsidRPr="00CD2689">
        <w:rPr>
          <w:rFonts w:eastAsia="Calibri"/>
          <w:color w:val="000000"/>
          <w:sz w:val="16"/>
          <w:szCs w:val="16"/>
          <w:lang w:eastAsia="ru-RU"/>
        </w:rPr>
        <w:t>.</w:t>
      </w:r>
    </w:p>
    <w:p w:rsidR="00CD2689" w:rsidRPr="00CD2689" w:rsidRDefault="00CD2689" w:rsidP="00CD2689">
      <w:pPr>
        <w:suppressAutoHyphens w:val="0"/>
        <w:ind w:firstLine="567"/>
        <w:jc w:val="both"/>
        <w:rPr>
          <w:rFonts w:eastAsia="Calibri"/>
          <w:sz w:val="16"/>
          <w:szCs w:val="16"/>
          <w:lang w:eastAsia="ru-RU"/>
        </w:rPr>
      </w:pPr>
      <w:r w:rsidRPr="00CD2689">
        <w:rPr>
          <w:rFonts w:eastAsia="Calibri"/>
          <w:sz w:val="16"/>
          <w:szCs w:val="16"/>
          <w:lang w:eastAsia="ru-RU"/>
        </w:rPr>
        <w:t>2. В состав  членов Комиссии включаются:</w:t>
      </w:r>
    </w:p>
    <w:p w:rsidR="00CD2689" w:rsidRPr="00CD2689" w:rsidRDefault="00CD2689" w:rsidP="00CD2689">
      <w:pPr>
        <w:suppressAutoHyphens w:val="0"/>
        <w:jc w:val="both"/>
        <w:rPr>
          <w:rFonts w:eastAsia="Calibri"/>
          <w:sz w:val="16"/>
          <w:szCs w:val="16"/>
          <w:lang w:eastAsia="ru-RU"/>
        </w:rPr>
      </w:pPr>
      <w:r w:rsidRPr="00CD2689">
        <w:rPr>
          <w:rFonts w:eastAsia="Calibri"/>
          <w:sz w:val="16"/>
          <w:szCs w:val="16"/>
          <w:lang w:eastAsia="ru-RU"/>
        </w:rPr>
        <w:t>-руководитель объекта образования;</w:t>
      </w:r>
    </w:p>
    <w:p w:rsidR="00CD2689" w:rsidRPr="00CD2689" w:rsidRDefault="00CD2689" w:rsidP="00CD2689">
      <w:pPr>
        <w:suppressAutoHyphens w:val="0"/>
        <w:jc w:val="both"/>
        <w:rPr>
          <w:rFonts w:eastAsia="Calibri"/>
          <w:sz w:val="16"/>
          <w:szCs w:val="16"/>
          <w:lang w:eastAsia="ru-RU"/>
        </w:rPr>
      </w:pPr>
      <w:r w:rsidRPr="00CD2689">
        <w:rPr>
          <w:rFonts w:eastAsia="Calibri"/>
          <w:sz w:val="16"/>
          <w:szCs w:val="16"/>
          <w:lang w:eastAsia="ru-RU"/>
        </w:rPr>
        <w:t xml:space="preserve">-представитель отделения УФСБ России по Костромской области в </w:t>
      </w:r>
      <w:proofErr w:type="gramStart"/>
      <w:r w:rsidRPr="00CD2689">
        <w:rPr>
          <w:rFonts w:eastAsia="Calibri"/>
          <w:sz w:val="16"/>
          <w:szCs w:val="16"/>
          <w:lang w:eastAsia="ru-RU"/>
        </w:rPr>
        <w:t>г</w:t>
      </w:r>
      <w:proofErr w:type="gramEnd"/>
      <w:r w:rsidRPr="00CD2689">
        <w:rPr>
          <w:rFonts w:eastAsia="Calibri"/>
          <w:sz w:val="16"/>
          <w:szCs w:val="16"/>
          <w:lang w:eastAsia="ru-RU"/>
        </w:rPr>
        <w:t>. Галич (по согласованию);</w:t>
      </w:r>
    </w:p>
    <w:p w:rsidR="00CD2689" w:rsidRPr="00CD2689" w:rsidRDefault="00CD2689" w:rsidP="00CD2689">
      <w:pPr>
        <w:suppressAutoHyphens w:val="0"/>
        <w:jc w:val="both"/>
        <w:rPr>
          <w:rFonts w:eastAsia="Calibri"/>
          <w:sz w:val="16"/>
          <w:szCs w:val="16"/>
          <w:lang w:eastAsia="ru-RU"/>
        </w:rPr>
      </w:pPr>
      <w:r w:rsidRPr="00CD2689">
        <w:rPr>
          <w:rFonts w:eastAsia="Calibri"/>
          <w:sz w:val="16"/>
          <w:szCs w:val="16"/>
          <w:lang w:eastAsia="ru-RU"/>
        </w:rPr>
        <w:t xml:space="preserve">-представитель </w:t>
      </w:r>
      <w:proofErr w:type="gramStart"/>
      <w:r w:rsidRPr="00CD2689">
        <w:rPr>
          <w:rFonts w:eastAsia="Calibri"/>
          <w:sz w:val="16"/>
          <w:szCs w:val="16"/>
          <w:lang w:eastAsia="ru-RU"/>
        </w:rPr>
        <w:t>от</w:t>
      </w:r>
      <w:proofErr w:type="gramEnd"/>
      <w:r w:rsidRPr="00CD2689">
        <w:rPr>
          <w:rFonts w:eastAsia="Calibri"/>
          <w:sz w:val="16"/>
          <w:szCs w:val="16"/>
          <w:lang w:eastAsia="ru-RU"/>
        </w:rPr>
        <w:t xml:space="preserve"> ТО НД в Галичском районе (по согласованию);</w:t>
      </w:r>
    </w:p>
    <w:p w:rsidR="00CD2689" w:rsidRPr="00CD2689" w:rsidRDefault="00CD2689" w:rsidP="00CD2689">
      <w:pPr>
        <w:suppressAutoHyphens w:val="0"/>
        <w:jc w:val="both"/>
        <w:rPr>
          <w:rFonts w:eastAsia="Calibri"/>
          <w:sz w:val="16"/>
          <w:szCs w:val="16"/>
          <w:lang w:eastAsia="ru-RU"/>
        </w:rPr>
      </w:pPr>
      <w:r w:rsidRPr="00CD2689">
        <w:rPr>
          <w:rFonts w:eastAsia="Calibri"/>
          <w:sz w:val="16"/>
          <w:szCs w:val="16"/>
          <w:lang w:eastAsia="ru-RU"/>
        </w:rPr>
        <w:t xml:space="preserve">-представитель от </w:t>
      </w:r>
      <w:proofErr w:type="gramStart"/>
      <w:r w:rsidRPr="00CD2689">
        <w:rPr>
          <w:rFonts w:eastAsia="Calibri"/>
          <w:sz w:val="16"/>
          <w:szCs w:val="16"/>
          <w:lang w:eastAsia="ru-RU"/>
        </w:rPr>
        <w:t>Галичского</w:t>
      </w:r>
      <w:proofErr w:type="gramEnd"/>
      <w:r w:rsidRPr="00CD2689">
        <w:rPr>
          <w:rFonts w:eastAsia="Calibri"/>
          <w:sz w:val="16"/>
          <w:szCs w:val="16"/>
          <w:lang w:eastAsia="ru-RU"/>
        </w:rPr>
        <w:t xml:space="preserve"> ОВО - филиал ФГКУ «Отдел вневедомственной охраны национальной гвардии Российской Федерации по Костромской области» (по согласованию).</w:t>
      </w:r>
    </w:p>
    <w:p w:rsidR="00CD2689" w:rsidRPr="00CD2689" w:rsidRDefault="00CD2689" w:rsidP="00CD2689">
      <w:pPr>
        <w:pStyle w:val="ConsPlusNormalc"/>
        <w:ind w:firstLine="540"/>
        <w:jc w:val="both"/>
        <w:rPr>
          <w:rFonts w:ascii="Times New Roman" w:hAnsi="Times New Roman" w:cs="Times New Roman"/>
          <w:sz w:val="16"/>
          <w:szCs w:val="16"/>
        </w:rPr>
      </w:pPr>
      <w:r w:rsidRPr="00CD2689">
        <w:rPr>
          <w:rFonts w:ascii="Times New Roman" w:eastAsia="Calibri" w:hAnsi="Times New Roman" w:cs="Times New Roman"/>
          <w:sz w:val="16"/>
          <w:szCs w:val="16"/>
        </w:rPr>
        <w:t>3.</w:t>
      </w:r>
      <w:r w:rsidRPr="00CD2689">
        <w:rPr>
          <w:rFonts w:ascii="Times New Roman" w:hAnsi="Times New Roman" w:cs="Times New Roman"/>
          <w:sz w:val="16"/>
          <w:szCs w:val="16"/>
        </w:rPr>
        <w:t xml:space="preserve"> В ходе своей работы комиссия:</w:t>
      </w:r>
    </w:p>
    <w:p w:rsidR="00CD2689" w:rsidRPr="00CD2689" w:rsidRDefault="00CD2689" w:rsidP="00CD2689">
      <w:pPr>
        <w:pStyle w:val="ConsPlusNormalc"/>
        <w:jc w:val="both"/>
        <w:rPr>
          <w:rFonts w:ascii="Times New Roman" w:hAnsi="Times New Roman" w:cs="Times New Roman"/>
          <w:sz w:val="16"/>
          <w:szCs w:val="16"/>
        </w:rPr>
      </w:pPr>
      <w:r w:rsidRPr="00CD2689">
        <w:rPr>
          <w:rFonts w:ascii="Times New Roman" w:hAnsi="Times New Roman" w:cs="Times New Roman"/>
          <w:sz w:val="16"/>
          <w:szCs w:val="16"/>
        </w:rPr>
        <w:t>а) проводит обследование объекта (территории) на предмет состояния его антитеррористической защищенности;</w:t>
      </w:r>
    </w:p>
    <w:p w:rsidR="00CD2689" w:rsidRPr="00CD2689" w:rsidRDefault="00CD2689" w:rsidP="00CD2689">
      <w:pPr>
        <w:pStyle w:val="ConsPlusNormalc"/>
        <w:jc w:val="both"/>
        <w:rPr>
          <w:rFonts w:ascii="Times New Roman" w:hAnsi="Times New Roman" w:cs="Times New Roman"/>
          <w:sz w:val="16"/>
          <w:szCs w:val="16"/>
        </w:rPr>
      </w:pPr>
      <w:r w:rsidRPr="00CD2689">
        <w:rPr>
          <w:rFonts w:ascii="Times New Roman" w:hAnsi="Times New Roman" w:cs="Times New Roman"/>
          <w:sz w:val="16"/>
          <w:szCs w:val="16"/>
        </w:rPr>
        <w:t>б) изучает конструктивные и технические характеристики объекта (территории), организацию его функционирования, действующие меры по обеспечению безопасного функционирования объекта (территории);</w:t>
      </w:r>
    </w:p>
    <w:p w:rsidR="00CD2689" w:rsidRPr="00CD2689" w:rsidRDefault="00CD2689" w:rsidP="00CD2689">
      <w:pPr>
        <w:pStyle w:val="ConsPlusNormalc"/>
        <w:jc w:val="both"/>
        <w:rPr>
          <w:rFonts w:ascii="Times New Roman" w:hAnsi="Times New Roman" w:cs="Times New Roman"/>
          <w:sz w:val="16"/>
          <w:szCs w:val="16"/>
        </w:rPr>
      </w:pPr>
      <w:r w:rsidRPr="00CD2689">
        <w:rPr>
          <w:rFonts w:ascii="Times New Roman" w:hAnsi="Times New Roman" w:cs="Times New Roman"/>
          <w:sz w:val="16"/>
          <w:szCs w:val="16"/>
        </w:rPr>
        <w:t>в) определяет степень угрозы совершения террористического акта на объекте (территории) и возможные последствия его совершения;</w:t>
      </w:r>
    </w:p>
    <w:p w:rsidR="00CD2689" w:rsidRPr="00CD2689" w:rsidRDefault="00CD2689" w:rsidP="00CD2689">
      <w:pPr>
        <w:pStyle w:val="ConsPlusNormalc"/>
        <w:jc w:val="both"/>
        <w:rPr>
          <w:rFonts w:ascii="Times New Roman" w:hAnsi="Times New Roman" w:cs="Times New Roman"/>
          <w:sz w:val="16"/>
          <w:szCs w:val="16"/>
        </w:rPr>
      </w:pPr>
      <w:proofErr w:type="gramStart"/>
      <w:r w:rsidRPr="00CD2689">
        <w:rPr>
          <w:rFonts w:ascii="Times New Roman" w:hAnsi="Times New Roman" w:cs="Times New Roman"/>
          <w:sz w:val="16"/>
          <w:szCs w:val="16"/>
        </w:rPr>
        <w:t xml:space="preserve">г) выявляет потенциально опасные участки объекта (территории), совершение террористического акта, на которых может привести к возникновению чрезвычайных ситуаций с опасными социально-экономическими последствиями, и (или) уязвимые места и критические элементы объекта </w:t>
      </w:r>
      <w:r w:rsidRPr="00CD2689">
        <w:rPr>
          <w:rFonts w:ascii="Times New Roman" w:hAnsi="Times New Roman" w:cs="Times New Roman"/>
          <w:sz w:val="16"/>
          <w:szCs w:val="16"/>
        </w:rPr>
        <w:lastRenderedPageBreak/>
        <w:t>(территории), совершение террористического акта на которых может привести к прекращению функционирования объекта (территории) в целом, его повреждению или аварии на нем;</w:t>
      </w:r>
      <w:proofErr w:type="gramEnd"/>
    </w:p>
    <w:p w:rsidR="00CD2689" w:rsidRPr="00CD2689" w:rsidRDefault="00CD2689" w:rsidP="00CD2689">
      <w:pPr>
        <w:pStyle w:val="ConsPlusNormalc"/>
        <w:jc w:val="both"/>
        <w:rPr>
          <w:rFonts w:ascii="Times New Roman" w:hAnsi="Times New Roman" w:cs="Times New Roman"/>
          <w:sz w:val="16"/>
          <w:szCs w:val="16"/>
        </w:rPr>
      </w:pPr>
      <w:r w:rsidRPr="00CD2689">
        <w:rPr>
          <w:rFonts w:ascii="Times New Roman" w:hAnsi="Times New Roman" w:cs="Times New Roman"/>
          <w:sz w:val="16"/>
          <w:szCs w:val="16"/>
        </w:rPr>
        <w:t>д) определяет категорию объекта (территории) или подтверждает (изменяет) ранее присвоенную категорию;</w:t>
      </w:r>
    </w:p>
    <w:p w:rsidR="00CD2689" w:rsidRPr="00CD2689" w:rsidRDefault="00CD2689" w:rsidP="00CD2689">
      <w:pPr>
        <w:pStyle w:val="ConsPlusNormalc"/>
        <w:jc w:val="both"/>
        <w:rPr>
          <w:rFonts w:ascii="Times New Roman" w:hAnsi="Times New Roman" w:cs="Times New Roman"/>
          <w:sz w:val="16"/>
          <w:szCs w:val="16"/>
        </w:rPr>
      </w:pPr>
      <w:r w:rsidRPr="00CD2689">
        <w:rPr>
          <w:rFonts w:ascii="Times New Roman" w:hAnsi="Times New Roman" w:cs="Times New Roman"/>
          <w:sz w:val="16"/>
          <w:szCs w:val="16"/>
        </w:rPr>
        <w:t>е) определяет необходимые мероприятия по обеспечению антитеррористической защищенности объекта (территории) в зависимости от присваиваемой объекту (территории) категории, а также сроки осуществления указанных мероприятий с учетом объема планируемых работ и источников финансирования.</w:t>
      </w:r>
    </w:p>
    <w:p w:rsidR="00CD2689" w:rsidRPr="00CD2689" w:rsidRDefault="00CD2689" w:rsidP="00CD2689">
      <w:pPr>
        <w:pStyle w:val="ConsPlusNormalc"/>
        <w:ind w:firstLine="540"/>
        <w:jc w:val="both"/>
        <w:rPr>
          <w:rFonts w:ascii="Times New Roman" w:hAnsi="Times New Roman" w:cs="Times New Roman"/>
          <w:sz w:val="16"/>
          <w:szCs w:val="16"/>
        </w:rPr>
      </w:pPr>
      <w:r w:rsidRPr="00CD2689">
        <w:rPr>
          <w:rFonts w:ascii="Times New Roman" w:eastAsia="Calibri" w:hAnsi="Times New Roman" w:cs="Times New Roman"/>
          <w:sz w:val="16"/>
          <w:szCs w:val="16"/>
        </w:rPr>
        <w:t>4.</w:t>
      </w:r>
      <w:r w:rsidRPr="00CD2689">
        <w:rPr>
          <w:rFonts w:ascii="Times New Roman" w:hAnsi="Times New Roman" w:cs="Times New Roman"/>
          <w:sz w:val="16"/>
          <w:szCs w:val="16"/>
        </w:rPr>
        <w:t xml:space="preserve"> Результаты работы комиссии оформляются актом обследования и категорирования объекта (территории), который является неотъемлемой частью паспорта безопасности объекта (Приложение к Положению о межведомственной комиссии по обследованию и категорированию объектов образования, расположенных на территории Галичского муниципального района Костромской области).</w:t>
      </w:r>
    </w:p>
    <w:p w:rsidR="00CD2689" w:rsidRPr="00CD2689" w:rsidRDefault="00CD2689" w:rsidP="00CD2689">
      <w:pPr>
        <w:pStyle w:val="ConsPlusNormalc"/>
        <w:ind w:firstLine="540"/>
        <w:jc w:val="both"/>
        <w:rPr>
          <w:rFonts w:ascii="Times New Roman" w:hAnsi="Times New Roman" w:cs="Times New Roman"/>
          <w:sz w:val="16"/>
          <w:szCs w:val="16"/>
        </w:rPr>
      </w:pPr>
      <w:r w:rsidRPr="00CD2689">
        <w:rPr>
          <w:rFonts w:ascii="Times New Roman" w:hAnsi="Times New Roman" w:cs="Times New Roman"/>
          <w:sz w:val="16"/>
          <w:szCs w:val="16"/>
        </w:rPr>
        <w:t>Акт обследования и категорирования объекта (территории) составляется в 2 экземплярах, подписывается всеми членами комиссии и хранится вместе с первым экземпляром паспорта безопасности объекта (территории).</w:t>
      </w:r>
    </w:p>
    <w:p w:rsidR="00CD2689" w:rsidRPr="00CD2689" w:rsidRDefault="00CD2689" w:rsidP="00CD2689">
      <w:pPr>
        <w:pStyle w:val="ConsPlusNormalc"/>
        <w:ind w:firstLine="540"/>
        <w:jc w:val="both"/>
        <w:rPr>
          <w:rFonts w:ascii="Times New Roman" w:hAnsi="Times New Roman" w:cs="Times New Roman"/>
          <w:sz w:val="16"/>
          <w:szCs w:val="16"/>
        </w:rPr>
      </w:pPr>
      <w:r w:rsidRPr="00CD2689">
        <w:rPr>
          <w:rFonts w:ascii="Times New Roman" w:hAnsi="Times New Roman" w:cs="Times New Roman"/>
          <w:sz w:val="16"/>
          <w:szCs w:val="16"/>
        </w:rPr>
        <w:t>В случае наличия разногласий между членами комиссии, возникших в ходе обследования объекта (территории) и составления акта обследования и категорирования объекта (территории), решение принимается большинством голосов членов комиссии. При равенстве голосов решение принимается председателем комиссии.</w:t>
      </w:r>
    </w:p>
    <w:p w:rsidR="00CD2689" w:rsidRPr="00CD2689" w:rsidRDefault="00CD2689" w:rsidP="00CD2689">
      <w:pPr>
        <w:pStyle w:val="ConsPlusNormalc"/>
        <w:spacing w:line="240" w:lineRule="atLeast"/>
        <w:ind w:firstLine="709"/>
        <w:jc w:val="both"/>
        <w:rPr>
          <w:rFonts w:ascii="Times New Roman" w:hAnsi="Times New Roman" w:cs="Times New Roman"/>
          <w:sz w:val="16"/>
          <w:szCs w:val="16"/>
        </w:rPr>
      </w:pPr>
      <w:r w:rsidRPr="00CD2689">
        <w:rPr>
          <w:rFonts w:ascii="Times New Roman" w:hAnsi="Times New Roman" w:cs="Times New Roman"/>
          <w:sz w:val="16"/>
          <w:szCs w:val="16"/>
        </w:rPr>
        <w:t>Члены комиссии, не согласные с принятым решением, подписывают акт обследования и категорирования объекта (территории) с изложением своего особого мнения, которое приобщается к акту обследования и категорирования объекта (территории).</w:t>
      </w:r>
    </w:p>
    <w:p w:rsidR="00CD2689" w:rsidRPr="00CD2689" w:rsidRDefault="00CD2689" w:rsidP="00CD2689">
      <w:pPr>
        <w:pStyle w:val="ConsPlusNormalc"/>
        <w:spacing w:line="240" w:lineRule="atLeast"/>
        <w:ind w:firstLine="709"/>
        <w:jc w:val="both"/>
        <w:rPr>
          <w:rFonts w:ascii="Times New Roman" w:hAnsi="Times New Roman" w:cs="Times New Roman"/>
          <w:sz w:val="16"/>
          <w:szCs w:val="16"/>
        </w:rPr>
      </w:pPr>
    </w:p>
    <w:p w:rsidR="00CD2689" w:rsidRPr="00CD2689" w:rsidRDefault="00CD2689" w:rsidP="00CD2689">
      <w:pPr>
        <w:ind w:left="360"/>
        <w:jc w:val="right"/>
        <w:rPr>
          <w:sz w:val="16"/>
          <w:szCs w:val="16"/>
        </w:rPr>
      </w:pPr>
      <w:r w:rsidRPr="00CD2689">
        <w:rPr>
          <w:sz w:val="16"/>
          <w:szCs w:val="16"/>
        </w:rPr>
        <w:t>Приложение 2</w:t>
      </w:r>
    </w:p>
    <w:p w:rsidR="00CD2689" w:rsidRPr="00CD2689" w:rsidRDefault="00CD2689" w:rsidP="00CD2689">
      <w:pPr>
        <w:ind w:left="360"/>
        <w:jc w:val="right"/>
        <w:rPr>
          <w:sz w:val="16"/>
          <w:szCs w:val="16"/>
        </w:rPr>
      </w:pPr>
      <w:r w:rsidRPr="00CD2689">
        <w:rPr>
          <w:sz w:val="16"/>
          <w:szCs w:val="16"/>
        </w:rPr>
        <w:t xml:space="preserve">                                                                                  к постановлению администрации</w:t>
      </w:r>
    </w:p>
    <w:p w:rsidR="00CD2689" w:rsidRPr="00CD2689" w:rsidRDefault="00CD2689" w:rsidP="00CD2689">
      <w:pPr>
        <w:ind w:left="360"/>
        <w:jc w:val="right"/>
        <w:rPr>
          <w:sz w:val="16"/>
          <w:szCs w:val="16"/>
        </w:rPr>
      </w:pPr>
      <w:r w:rsidRPr="00CD2689">
        <w:rPr>
          <w:sz w:val="16"/>
          <w:szCs w:val="16"/>
        </w:rPr>
        <w:t xml:space="preserve">                                                                                  Галичского муниципального района</w:t>
      </w:r>
    </w:p>
    <w:p w:rsidR="00CD2689" w:rsidRPr="00CD2689" w:rsidRDefault="00CD2689" w:rsidP="00CD2689">
      <w:pPr>
        <w:spacing w:line="240" w:lineRule="exact"/>
        <w:jc w:val="center"/>
        <w:rPr>
          <w:sz w:val="16"/>
          <w:szCs w:val="16"/>
        </w:rPr>
      </w:pPr>
      <w:r w:rsidRPr="00CD2689">
        <w:rPr>
          <w:sz w:val="16"/>
          <w:szCs w:val="16"/>
        </w:rPr>
        <w:t xml:space="preserve">                                                                                        от «27»  сентября 2019 г.  № 312</w:t>
      </w:r>
    </w:p>
    <w:p w:rsidR="00CD2689" w:rsidRPr="00CD2689" w:rsidRDefault="00CD2689" w:rsidP="00CD2689">
      <w:pPr>
        <w:spacing w:line="240" w:lineRule="exact"/>
        <w:jc w:val="right"/>
        <w:rPr>
          <w:sz w:val="16"/>
          <w:szCs w:val="16"/>
        </w:rPr>
      </w:pPr>
    </w:p>
    <w:p w:rsidR="00CD2689" w:rsidRPr="00CD2689" w:rsidRDefault="00CD2689" w:rsidP="00CD2689">
      <w:pPr>
        <w:ind w:right="-15"/>
        <w:jc w:val="center"/>
        <w:rPr>
          <w:sz w:val="16"/>
          <w:szCs w:val="16"/>
        </w:rPr>
      </w:pPr>
      <w:r w:rsidRPr="00CD2689">
        <w:rPr>
          <w:sz w:val="16"/>
          <w:szCs w:val="16"/>
        </w:rPr>
        <w:t>Состав</w:t>
      </w:r>
    </w:p>
    <w:p w:rsidR="00CD2689" w:rsidRPr="00CD2689" w:rsidRDefault="00CD2689" w:rsidP="00CD2689">
      <w:pPr>
        <w:ind w:right="-15"/>
        <w:jc w:val="center"/>
        <w:rPr>
          <w:sz w:val="16"/>
          <w:szCs w:val="16"/>
        </w:rPr>
      </w:pPr>
      <w:r w:rsidRPr="00CD2689">
        <w:rPr>
          <w:sz w:val="16"/>
          <w:szCs w:val="16"/>
        </w:rPr>
        <w:t>межведомственной комиссии по обследованию и категорированию</w:t>
      </w:r>
    </w:p>
    <w:p w:rsidR="00CD2689" w:rsidRPr="00CD2689" w:rsidRDefault="00CD2689" w:rsidP="00CD2689">
      <w:pPr>
        <w:jc w:val="center"/>
        <w:rPr>
          <w:sz w:val="16"/>
          <w:szCs w:val="16"/>
        </w:rPr>
      </w:pPr>
      <w:r w:rsidRPr="00CD2689">
        <w:rPr>
          <w:sz w:val="16"/>
          <w:szCs w:val="16"/>
        </w:rPr>
        <w:t xml:space="preserve">  объектов образования, расположенных на территории Галичского муниципального района Костромской области</w:t>
      </w:r>
    </w:p>
    <w:p w:rsidR="00CD2689" w:rsidRPr="00CD2689" w:rsidRDefault="00CD2689" w:rsidP="00CD2689">
      <w:pPr>
        <w:jc w:val="center"/>
        <w:rPr>
          <w:sz w:val="16"/>
          <w:szCs w:val="16"/>
        </w:rPr>
      </w:pPr>
    </w:p>
    <w:tbl>
      <w:tblPr>
        <w:tblW w:w="0" w:type="auto"/>
        <w:tblLook w:val="04A0"/>
      </w:tblPr>
      <w:tblGrid>
        <w:gridCol w:w="2943"/>
        <w:gridCol w:w="4536"/>
        <w:gridCol w:w="2121"/>
      </w:tblGrid>
      <w:tr w:rsidR="00CD2689" w:rsidRPr="00CD2689" w:rsidTr="00920C3A">
        <w:tc>
          <w:tcPr>
            <w:tcW w:w="2943" w:type="dxa"/>
          </w:tcPr>
          <w:p w:rsidR="00CD2689" w:rsidRPr="00CD2689" w:rsidRDefault="00CD2689" w:rsidP="00920C3A">
            <w:pPr>
              <w:jc w:val="center"/>
              <w:rPr>
                <w:sz w:val="16"/>
                <w:szCs w:val="16"/>
              </w:rPr>
            </w:pPr>
            <w:r w:rsidRPr="00CD2689">
              <w:rPr>
                <w:sz w:val="16"/>
                <w:szCs w:val="16"/>
              </w:rPr>
              <w:t xml:space="preserve">Поварова </w:t>
            </w:r>
          </w:p>
          <w:p w:rsidR="00CD2689" w:rsidRPr="00CD2689" w:rsidRDefault="00CD2689" w:rsidP="00920C3A">
            <w:pPr>
              <w:jc w:val="center"/>
              <w:rPr>
                <w:sz w:val="16"/>
                <w:szCs w:val="16"/>
              </w:rPr>
            </w:pPr>
            <w:r w:rsidRPr="00CD2689">
              <w:rPr>
                <w:sz w:val="16"/>
                <w:szCs w:val="16"/>
              </w:rPr>
              <w:t>Оксана Юрьевна</w:t>
            </w:r>
          </w:p>
        </w:tc>
        <w:tc>
          <w:tcPr>
            <w:tcW w:w="4536" w:type="dxa"/>
          </w:tcPr>
          <w:p w:rsidR="00CD2689" w:rsidRPr="00CD2689" w:rsidRDefault="00CD2689" w:rsidP="00920C3A">
            <w:pPr>
              <w:jc w:val="center"/>
              <w:rPr>
                <w:sz w:val="16"/>
                <w:szCs w:val="16"/>
              </w:rPr>
            </w:pPr>
            <w:r w:rsidRPr="00CD2689">
              <w:rPr>
                <w:sz w:val="16"/>
                <w:szCs w:val="16"/>
              </w:rPr>
              <w:t>заместитель главы администрации Галичского муниципального района по социально – гуманитарному развитию</w:t>
            </w:r>
          </w:p>
          <w:p w:rsidR="00CD2689" w:rsidRPr="00CD2689" w:rsidRDefault="00CD2689" w:rsidP="00920C3A">
            <w:pPr>
              <w:jc w:val="center"/>
              <w:rPr>
                <w:sz w:val="16"/>
                <w:szCs w:val="16"/>
              </w:rPr>
            </w:pPr>
          </w:p>
        </w:tc>
        <w:tc>
          <w:tcPr>
            <w:tcW w:w="2121" w:type="dxa"/>
          </w:tcPr>
          <w:p w:rsidR="00CD2689" w:rsidRPr="00CD2689" w:rsidRDefault="00CD2689" w:rsidP="00920C3A">
            <w:pPr>
              <w:jc w:val="center"/>
              <w:rPr>
                <w:sz w:val="16"/>
                <w:szCs w:val="16"/>
              </w:rPr>
            </w:pPr>
            <w:r w:rsidRPr="00CD2689">
              <w:rPr>
                <w:sz w:val="16"/>
                <w:szCs w:val="16"/>
              </w:rPr>
              <w:t>Председатель комиссии</w:t>
            </w:r>
          </w:p>
        </w:tc>
      </w:tr>
      <w:tr w:rsidR="00CD2689" w:rsidRPr="00CD2689" w:rsidTr="00920C3A">
        <w:tc>
          <w:tcPr>
            <w:tcW w:w="2943" w:type="dxa"/>
          </w:tcPr>
          <w:p w:rsidR="00CD2689" w:rsidRPr="00CD2689" w:rsidRDefault="00CD2689" w:rsidP="00920C3A">
            <w:pPr>
              <w:jc w:val="center"/>
              <w:rPr>
                <w:sz w:val="16"/>
                <w:szCs w:val="16"/>
              </w:rPr>
            </w:pPr>
            <w:r w:rsidRPr="00CD2689">
              <w:rPr>
                <w:sz w:val="16"/>
                <w:szCs w:val="16"/>
              </w:rPr>
              <w:t xml:space="preserve">Иванова </w:t>
            </w:r>
          </w:p>
          <w:p w:rsidR="00CD2689" w:rsidRPr="00CD2689" w:rsidRDefault="00CD2689" w:rsidP="00920C3A">
            <w:pPr>
              <w:jc w:val="center"/>
              <w:rPr>
                <w:sz w:val="16"/>
                <w:szCs w:val="16"/>
              </w:rPr>
            </w:pPr>
            <w:r w:rsidRPr="00CD2689">
              <w:rPr>
                <w:sz w:val="16"/>
                <w:szCs w:val="16"/>
              </w:rPr>
              <w:t>Мария Сергеевна</w:t>
            </w:r>
          </w:p>
        </w:tc>
        <w:tc>
          <w:tcPr>
            <w:tcW w:w="4536" w:type="dxa"/>
          </w:tcPr>
          <w:p w:rsidR="00CD2689" w:rsidRPr="00CD2689" w:rsidRDefault="00CD2689" w:rsidP="00920C3A">
            <w:pPr>
              <w:jc w:val="center"/>
              <w:rPr>
                <w:sz w:val="16"/>
                <w:szCs w:val="16"/>
              </w:rPr>
            </w:pPr>
            <w:r w:rsidRPr="00CD2689">
              <w:rPr>
                <w:sz w:val="16"/>
                <w:szCs w:val="16"/>
              </w:rPr>
              <w:t>заведующий отделом образования администрации Галичского муниципального района</w:t>
            </w:r>
          </w:p>
          <w:p w:rsidR="00CD2689" w:rsidRPr="00CD2689" w:rsidRDefault="00CD2689" w:rsidP="00920C3A">
            <w:pPr>
              <w:jc w:val="center"/>
              <w:rPr>
                <w:sz w:val="16"/>
                <w:szCs w:val="16"/>
              </w:rPr>
            </w:pPr>
          </w:p>
        </w:tc>
        <w:tc>
          <w:tcPr>
            <w:tcW w:w="2121" w:type="dxa"/>
          </w:tcPr>
          <w:p w:rsidR="00CD2689" w:rsidRPr="00CD2689" w:rsidRDefault="00CD2689" w:rsidP="00920C3A">
            <w:pPr>
              <w:jc w:val="center"/>
              <w:rPr>
                <w:sz w:val="16"/>
                <w:szCs w:val="16"/>
              </w:rPr>
            </w:pPr>
            <w:r w:rsidRPr="00CD2689">
              <w:rPr>
                <w:sz w:val="16"/>
                <w:szCs w:val="16"/>
              </w:rPr>
              <w:t>Заместитель председателя комиссии</w:t>
            </w:r>
          </w:p>
        </w:tc>
      </w:tr>
      <w:tr w:rsidR="00CD2689" w:rsidRPr="00CD2689" w:rsidTr="00920C3A">
        <w:tc>
          <w:tcPr>
            <w:tcW w:w="2943" w:type="dxa"/>
          </w:tcPr>
          <w:p w:rsidR="00CD2689" w:rsidRPr="00CD2689" w:rsidRDefault="00CD2689" w:rsidP="00920C3A">
            <w:pPr>
              <w:jc w:val="center"/>
              <w:rPr>
                <w:sz w:val="16"/>
                <w:szCs w:val="16"/>
              </w:rPr>
            </w:pPr>
            <w:r w:rsidRPr="00CD2689">
              <w:rPr>
                <w:sz w:val="16"/>
                <w:szCs w:val="16"/>
              </w:rPr>
              <w:t xml:space="preserve">Попов </w:t>
            </w:r>
          </w:p>
          <w:p w:rsidR="00CD2689" w:rsidRPr="00CD2689" w:rsidRDefault="00CD2689" w:rsidP="00920C3A">
            <w:pPr>
              <w:jc w:val="center"/>
              <w:rPr>
                <w:sz w:val="16"/>
                <w:szCs w:val="16"/>
              </w:rPr>
            </w:pPr>
            <w:r w:rsidRPr="00CD2689">
              <w:rPr>
                <w:sz w:val="16"/>
                <w:szCs w:val="16"/>
              </w:rPr>
              <w:t>Сергей Александрович</w:t>
            </w:r>
          </w:p>
          <w:p w:rsidR="00CD2689" w:rsidRPr="00CD2689" w:rsidRDefault="00CD2689" w:rsidP="00920C3A">
            <w:pPr>
              <w:jc w:val="center"/>
              <w:rPr>
                <w:sz w:val="16"/>
                <w:szCs w:val="16"/>
              </w:rPr>
            </w:pPr>
          </w:p>
        </w:tc>
        <w:tc>
          <w:tcPr>
            <w:tcW w:w="4536" w:type="dxa"/>
          </w:tcPr>
          <w:p w:rsidR="00CD2689" w:rsidRPr="00CD2689" w:rsidRDefault="00CD2689" w:rsidP="00920C3A">
            <w:pPr>
              <w:jc w:val="center"/>
              <w:rPr>
                <w:sz w:val="16"/>
                <w:szCs w:val="16"/>
              </w:rPr>
            </w:pPr>
            <w:r w:rsidRPr="00CD2689">
              <w:rPr>
                <w:rFonts w:eastAsia="Calibri"/>
                <w:sz w:val="16"/>
                <w:szCs w:val="16"/>
                <w:lang w:eastAsia="ru-RU"/>
              </w:rPr>
              <w:t xml:space="preserve">Сотрудник отделения УФСБ России по Костромской области в </w:t>
            </w:r>
            <w:proofErr w:type="gramStart"/>
            <w:r w:rsidRPr="00CD2689">
              <w:rPr>
                <w:rFonts w:eastAsia="Calibri"/>
                <w:sz w:val="16"/>
                <w:szCs w:val="16"/>
                <w:lang w:eastAsia="ru-RU"/>
              </w:rPr>
              <w:t>г</w:t>
            </w:r>
            <w:proofErr w:type="gramEnd"/>
            <w:r w:rsidRPr="00CD2689">
              <w:rPr>
                <w:rFonts w:eastAsia="Calibri"/>
                <w:sz w:val="16"/>
                <w:szCs w:val="16"/>
                <w:lang w:eastAsia="ru-RU"/>
              </w:rPr>
              <w:t>. Галич</w:t>
            </w:r>
          </w:p>
        </w:tc>
        <w:tc>
          <w:tcPr>
            <w:tcW w:w="2121" w:type="dxa"/>
          </w:tcPr>
          <w:p w:rsidR="00CD2689" w:rsidRPr="00CD2689" w:rsidRDefault="00CD2689" w:rsidP="00920C3A">
            <w:pPr>
              <w:jc w:val="center"/>
              <w:rPr>
                <w:sz w:val="16"/>
                <w:szCs w:val="16"/>
              </w:rPr>
            </w:pPr>
            <w:r w:rsidRPr="00CD2689">
              <w:rPr>
                <w:sz w:val="16"/>
                <w:szCs w:val="16"/>
              </w:rPr>
              <w:t>Член комиссии</w:t>
            </w:r>
          </w:p>
        </w:tc>
      </w:tr>
      <w:tr w:rsidR="00CD2689" w:rsidRPr="00CD2689" w:rsidTr="00920C3A">
        <w:tc>
          <w:tcPr>
            <w:tcW w:w="2943" w:type="dxa"/>
          </w:tcPr>
          <w:p w:rsidR="00CD2689" w:rsidRPr="00CD2689" w:rsidRDefault="00CD2689" w:rsidP="00920C3A">
            <w:pPr>
              <w:jc w:val="center"/>
              <w:rPr>
                <w:sz w:val="16"/>
                <w:szCs w:val="16"/>
              </w:rPr>
            </w:pPr>
            <w:r w:rsidRPr="00CD2689">
              <w:rPr>
                <w:sz w:val="16"/>
                <w:szCs w:val="16"/>
              </w:rPr>
              <w:t xml:space="preserve">Баёв </w:t>
            </w:r>
          </w:p>
          <w:p w:rsidR="00CD2689" w:rsidRPr="00CD2689" w:rsidRDefault="00CD2689" w:rsidP="00920C3A">
            <w:pPr>
              <w:jc w:val="center"/>
              <w:rPr>
                <w:sz w:val="16"/>
                <w:szCs w:val="16"/>
              </w:rPr>
            </w:pPr>
            <w:r w:rsidRPr="00CD2689">
              <w:rPr>
                <w:sz w:val="16"/>
                <w:szCs w:val="16"/>
              </w:rPr>
              <w:t>Юрий Геннадьевич</w:t>
            </w:r>
          </w:p>
          <w:p w:rsidR="00CD2689" w:rsidRPr="00CD2689" w:rsidRDefault="00CD2689" w:rsidP="00920C3A">
            <w:pPr>
              <w:jc w:val="center"/>
              <w:rPr>
                <w:sz w:val="16"/>
                <w:szCs w:val="16"/>
              </w:rPr>
            </w:pPr>
          </w:p>
        </w:tc>
        <w:tc>
          <w:tcPr>
            <w:tcW w:w="4536" w:type="dxa"/>
          </w:tcPr>
          <w:p w:rsidR="00CD2689" w:rsidRPr="00CD2689" w:rsidRDefault="00CD2689" w:rsidP="00920C3A">
            <w:pPr>
              <w:jc w:val="center"/>
              <w:rPr>
                <w:sz w:val="16"/>
                <w:szCs w:val="16"/>
              </w:rPr>
            </w:pPr>
            <w:r w:rsidRPr="00CD2689">
              <w:rPr>
                <w:rFonts w:eastAsia="Calibri"/>
                <w:sz w:val="16"/>
                <w:szCs w:val="16"/>
                <w:lang w:eastAsia="ru-RU"/>
              </w:rPr>
              <w:t>Начальник ТО НД в Галичском районе</w:t>
            </w:r>
          </w:p>
        </w:tc>
        <w:tc>
          <w:tcPr>
            <w:tcW w:w="2121" w:type="dxa"/>
          </w:tcPr>
          <w:p w:rsidR="00CD2689" w:rsidRPr="00CD2689" w:rsidRDefault="00CD2689" w:rsidP="00920C3A">
            <w:pPr>
              <w:jc w:val="center"/>
              <w:rPr>
                <w:sz w:val="16"/>
                <w:szCs w:val="16"/>
              </w:rPr>
            </w:pPr>
            <w:r w:rsidRPr="00CD2689">
              <w:rPr>
                <w:sz w:val="16"/>
                <w:szCs w:val="16"/>
              </w:rPr>
              <w:t>Член комиссии</w:t>
            </w:r>
          </w:p>
        </w:tc>
      </w:tr>
      <w:tr w:rsidR="00CD2689" w:rsidRPr="00CD2689" w:rsidTr="00920C3A">
        <w:tc>
          <w:tcPr>
            <w:tcW w:w="2943" w:type="dxa"/>
          </w:tcPr>
          <w:p w:rsidR="00CD2689" w:rsidRPr="00CD2689" w:rsidRDefault="00CD2689" w:rsidP="00920C3A">
            <w:pPr>
              <w:jc w:val="center"/>
              <w:rPr>
                <w:sz w:val="16"/>
                <w:szCs w:val="16"/>
              </w:rPr>
            </w:pPr>
            <w:r w:rsidRPr="00CD2689">
              <w:rPr>
                <w:sz w:val="16"/>
                <w:szCs w:val="16"/>
              </w:rPr>
              <w:t xml:space="preserve">Жадовский </w:t>
            </w:r>
          </w:p>
          <w:p w:rsidR="00CD2689" w:rsidRPr="00CD2689" w:rsidRDefault="00CD2689" w:rsidP="00920C3A">
            <w:pPr>
              <w:jc w:val="center"/>
              <w:rPr>
                <w:sz w:val="16"/>
                <w:szCs w:val="16"/>
              </w:rPr>
            </w:pPr>
            <w:r w:rsidRPr="00CD2689">
              <w:rPr>
                <w:sz w:val="16"/>
                <w:szCs w:val="16"/>
              </w:rPr>
              <w:t>Вячеслав Владимирович</w:t>
            </w:r>
          </w:p>
        </w:tc>
        <w:tc>
          <w:tcPr>
            <w:tcW w:w="4536" w:type="dxa"/>
          </w:tcPr>
          <w:p w:rsidR="00CD2689" w:rsidRPr="00CD2689" w:rsidRDefault="00CD2689" w:rsidP="00920C3A">
            <w:pPr>
              <w:jc w:val="center"/>
              <w:rPr>
                <w:rFonts w:eastAsia="Calibri"/>
                <w:sz w:val="16"/>
                <w:szCs w:val="16"/>
              </w:rPr>
            </w:pPr>
            <w:r w:rsidRPr="00CD2689">
              <w:rPr>
                <w:rFonts w:eastAsia="Calibri"/>
                <w:sz w:val="16"/>
                <w:szCs w:val="16"/>
              </w:rPr>
              <w:t xml:space="preserve">Начальник </w:t>
            </w:r>
            <w:proofErr w:type="gramStart"/>
            <w:r w:rsidRPr="00CD2689">
              <w:rPr>
                <w:rFonts w:eastAsia="Calibri"/>
                <w:sz w:val="16"/>
                <w:szCs w:val="16"/>
              </w:rPr>
              <w:t>Галичского</w:t>
            </w:r>
            <w:proofErr w:type="gramEnd"/>
            <w:r w:rsidRPr="00CD2689">
              <w:rPr>
                <w:rFonts w:eastAsia="Calibri"/>
                <w:sz w:val="16"/>
                <w:szCs w:val="16"/>
              </w:rPr>
              <w:t xml:space="preserve"> ОВО - филиал ФГКУ «Отдел вневедомственной охраны национальной гвардии Российской Федерации по Костромской области»</w:t>
            </w:r>
          </w:p>
          <w:p w:rsidR="00CD2689" w:rsidRPr="00CD2689" w:rsidRDefault="00CD2689" w:rsidP="00920C3A">
            <w:pPr>
              <w:jc w:val="center"/>
              <w:rPr>
                <w:rFonts w:eastAsia="Calibri"/>
                <w:sz w:val="16"/>
                <w:szCs w:val="16"/>
                <w:lang w:eastAsia="ru-RU"/>
              </w:rPr>
            </w:pPr>
          </w:p>
        </w:tc>
        <w:tc>
          <w:tcPr>
            <w:tcW w:w="2121" w:type="dxa"/>
          </w:tcPr>
          <w:p w:rsidR="00CD2689" w:rsidRPr="00CD2689" w:rsidRDefault="00CD2689" w:rsidP="00920C3A">
            <w:pPr>
              <w:jc w:val="center"/>
              <w:rPr>
                <w:sz w:val="16"/>
                <w:szCs w:val="16"/>
              </w:rPr>
            </w:pPr>
            <w:r w:rsidRPr="00CD2689">
              <w:rPr>
                <w:sz w:val="16"/>
                <w:szCs w:val="16"/>
              </w:rPr>
              <w:t>Член комиссии</w:t>
            </w:r>
          </w:p>
        </w:tc>
      </w:tr>
      <w:tr w:rsidR="00CD2689" w:rsidRPr="00CD2689" w:rsidTr="00920C3A">
        <w:tc>
          <w:tcPr>
            <w:tcW w:w="2943" w:type="dxa"/>
          </w:tcPr>
          <w:p w:rsidR="00CD2689" w:rsidRPr="00CD2689" w:rsidRDefault="00CD2689" w:rsidP="00920C3A">
            <w:pPr>
              <w:jc w:val="center"/>
              <w:rPr>
                <w:sz w:val="16"/>
                <w:szCs w:val="16"/>
              </w:rPr>
            </w:pPr>
            <w:r w:rsidRPr="00CD2689">
              <w:rPr>
                <w:sz w:val="16"/>
                <w:szCs w:val="16"/>
              </w:rPr>
              <w:t>Руководитель объекта образования</w:t>
            </w:r>
          </w:p>
          <w:p w:rsidR="00CD2689" w:rsidRPr="00CD2689" w:rsidRDefault="00CD2689" w:rsidP="00920C3A">
            <w:pPr>
              <w:jc w:val="center"/>
              <w:rPr>
                <w:sz w:val="16"/>
                <w:szCs w:val="16"/>
              </w:rPr>
            </w:pPr>
          </w:p>
        </w:tc>
        <w:tc>
          <w:tcPr>
            <w:tcW w:w="4536" w:type="dxa"/>
          </w:tcPr>
          <w:p w:rsidR="00CD2689" w:rsidRPr="00CD2689" w:rsidRDefault="00CD2689" w:rsidP="00920C3A">
            <w:pPr>
              <w:jc w:val="center"/>
              <w:rPr>
                <w:sz w:val="16"/>
                <w:szCs w:val="16"/>
              </w:rPr>
            </w:pPr>
            <w:r w:rsidRPr="00CD2689">
              <w:rPr>
                <w:sz w:val="16"/>
                <w:szCs w:val="16"/>
              </w:rPr>
              <w:t>Директор школы</w:t>
            </w:r>
          </w:p>
        </w:tc>
        <w:tc>
          <w:tcPr>
            <w:tcW w:w="2121" w:type="dxa"/>
          </w:tcPr>
          <w:p w:rsidR="00CD2689" w:rsidRPr="00CD2689" w:rsidRDefault="00CD2689" w:rsidP="00920C3A">
            <w:pPr>
              <w:jc w:val="center"/>
              <w:rPr>
                <w:sz w:val="16"/>
                <w:szCs w:val="16"/>
              </w:rPr>
            </w:pPr>
            <w:r w:rsidRPr="00CD2689">
              <w:rPr>
                <w:sz w:val="16"/>
                <w:szCs w:val="16"/>
              </w:rPr>
              <w:t>Член комиссии</w:t>
            </w:r>
          </w:p>
        </w:tc>
      </w:tr>
    </w:tbl>
    <w:p w:rsidR="00CD2689" w:rsidRPr="00CD2689" w:rsidRDefault="00CD2689" w:rsidP="00CD2689">
      <w:pPr>
        <w:jc w:val="center"/>
        <w:rPr>
          <w:sz w:val="16"/>
          <w:szCs w:val="16"/>
        </w:rPr>
      </w:pPr>
    </w:p>
    <w:p w:rsidR="00CD2689" w:rsidRPr="00CD2689" w:rsidRDefault="00CD2689" w:rsidP="00CD2689">
      <w:pPr>
        <w:rPr>
          <w:sz w:val="16"/>
          <w:szCs w:val="16"/>
        </w:rPr>
      </w:pPr>
    </w:p>
    <w:p w:rsidR="00CD2689" w:rsidRPr="00CD2689" w:rsidRDefault="00CD2689" w:rsidP="00CD2689">
      <w:pPr>
        <w:pStyle w:val="ConsPlusNormalc"/>
        <w:spacing w:line="240" w:lineRule="atLeast"/>
        <w:jc w:val="both"/>
        <w:rPr>
          <w:rFonts w:ascii="Times New Roman" w:eastAsia="Calibri" w:hAnsi="Times New Roman" w:cs="Times New Roman"/>
          <w:sz w:val="16"/>
          <w:szCs w:val="16"/>
        </w:rPr>
      </w:pPr>
    </w:p>
    <w:p w:rsidR="00CD2689" w:rsidRPr="00CD2689" w:rsidRDefault="00CD2689" w:rsidP="00CD2689">
      <w:pPr>
        <w:ind w:left="360"/>
        <w:jc w:val="right"/>
        <w:rPr>
          <w:sz w:val="16"/>
          <w:szCs w:val="16"/>
        </w:rPr>
      </w:pPr>
      <w:r w:rsidRPr="00CD2689">
        <w:rPr>
          <w:sz w:val="16"/>
          <w:szCs w:val="16"/>
        </w:rPr>
        <w:t>Приложение</w:t>
      </w:r>
    </w:p>
    <w:p w:rsidR="00CD2689" w:rsidRPr="00CD2689" w:rsidRDefault="00CD2689" w:rsidP="00CD2689">
      <w:pPr>
        <w:jc w:val="right"/>
        <w:rPr>
          <w:sz w:val="16"/>
          <w:szCs w:val="16"/>
        </w:rPr>
      </w:pPr>
      <w:r w:rsidRPr="00CD2689">
        <w:rPr>
          <w:sz w:val="16"/>
          <w:szCs w:val="16"/>
        </w:rPr>
        <w:t xml:space="preserve"> к Положению о   </w:t>
      </w:r>
      <w:proofErr w:type="gramStart"/>
      <w:r w:rsidRPr="00CD2689">
        <w:rPr>
          <w:sz w:val="16"/>
          <w:szCs w:val="16"/>
        </w:rPr>
        <w:t>межведомственной</w:t>
      </w:r>
      <w:proofErr w:type="gramEnd"/>
      <w:r w:rsidRPr="00CD2689">
        <w:rPr>
          <w:sz w:val="16"/>
          <w:szCs w:val="16"/>
        </w:rPr>
        <w:t xml:space="preserve">    </w:t>
      </w:r>
    </w:p>
    <w:p w:rsidR="00CD2689" w:rsidRPr="00CD2689" w:rsidRDefault="00CD2689" w:rsidP="00CD2689">
      <w:pPr>
        <w:jc w:val="right"/>
        <w:rPr>
          <w:sz w:val="16"/>
          <w:szCs w:val="16"/>
        </w:rPr>
      </w:pPr>
      <w:r w:rsidRPr="00CD2689">
        <w:rPr>
          <w:sz w:val="16"/>
          <w:szCs w:val="16"/>
        </w:rPr>
        <w:t>комиссии   по обследованию</w:t>
      </w:r>
    </w:p>
    <w:p w:rsidR="00CD2689" w:rsidRPr="00CD2689" w:rsidRDefault="00CD2689" w:rsidP="00CD2689">
      <w:pPr>
        <w:jc w:val="right"/>
        <w:rPr>
          <w:sz w:val="16"/>
          <w:szCs w:val="16"/>
        </w:rPr>
      </w:pPr>
      <w:r w:rsidRPr="00CD2689">
        <w:rPr>
          <w:sz w:val="16"/>
          <w:szCs w:val="16"/>
        </w:rPr>
        <w:t xml:space="preserve">и категорированию объектов образования, </w:t>
      </w:r>
    </w:p>
    <w:p w:rsidR="00CD2689" w:rsidRPr="00CD2689" w:rsidRDefault="00CD2689" w:rsidP="00CD2689">
      <w:pPr>
        <w:jc w:val="right"/>
        <w:rPr>
          <w:sz w:val="16"/>
          <w:szCs w:val="16"/>
        </w:rPr>
      </w:pPr>
      <w:proofErr w:type="gramStart"/>
      <w:r w:rsidRPr="00CD2689">
        <w:rPr>
          <w:sz w:val="16"/>
          <w:szCs w:val="16"/>
        </w:rPr>
        <w:t>расположенных</w:t>
      </w:r>
      <w:proofErr w:type="gramEnd"/>
      <w:r w:rsidRPr="00CD2689">
        <w:rPr>
          <w:sz w:val="16"/>
          <w:szCs w:val="16"/>
        </w:rPr>
        <w:t xml:space="preserve"> на территории  </w:t>
      </w:r>
    </w:p>
    <w:p w:rsidR="00CD2689" w:rsidRPr="00CD2689" w:rsidRDefault="00CD2689" w:rsidP="00CD2689">
      <w:pPr>
        <w:jc w:val="right"/>
        <w:rPr>
          <w:sz w:val="16"/>
          <w:szCs w:val="16"/>
        </w:rPr>
      </w:pPr>
      <w:r w:rsidRPr="00CD2689">
        <w:rPr>
          <w:sz w:val="16"/>
          <w:szCs w:val="16"/>
        </w:rPr>
        <w:t xml:space="preserve">Галичского муниципального района </w:t>
      </w:r>
    </w:p>
    <w:p w:rsidR="00CD2689" w:rsidRPr="00CD2689" w:rsidRDefault="00CD2689" w:rsidP="00CD2689">
      <w:pPr>
        <w:jc w:val="right"/>
        <w:rPr>
          <w:b/>
          <w:sz w:val="16"/>
          <w:szCs w:val="16"/>
        </w:rPr>
      </w:pPr>
      <w:r w:rsidRPr="00CD2689">
        <w:rPr>
          <w:sz w:val="16"/>
          <w:szCs w:val="16"/>
        </w:rPr>
        <w:t>Костромской области</w:t>
      </w:r>
      <w:r w:rsidRPr="00CD2689">
        <w:rPr>
          <w:b/>
          <w:sz w:val="16"/>
          <w:szCs w:val="16"/>
        </w:rPr>
        <w:t>.</w:t>
      </w:r>
    </w:p>
    <w:p w:rsidR="00CD2689" w:rsidRPr="00CD2689" w:rsidRDefault="00CD2689" w:rsidP="00CD2689">
      <w:pPr>
        <w:jc w:val="right"/>
        <w:rPr>
          <w:sz w:val="16"/>
          <w:szCs w:val="16"/>
        </w:rPr>
      </w:pPr>
    </w:p>
    <w:p w:rsidR="00CD2689" w:rsidRPr="00CD2689" w:rsidRDefault="00CD2689" w:rsidP="00CD2689">
      <w:pPr>
        <w:suppressAutoHyphens w:val="0"/>
        <w:jc w:val="center"/>
        <w:rPr>
          <w:sz w:val="16"/>
          <w:szCs w:val="16"/>
          <w:lang w:eastAsia="ru-RU"/>
        </w:rPr>
      </w:pPr>
      <w:r w:rsidRPr="00CD2689">
        <w:rPr>
          <w:sz w:val="16"/>
          <w:szCs w:val="16"/>
          <w:lang w:eastAsia="ru-RU"/>
        </w:rPr>
        <w:t>Форма акта</w:t>
      </w:r>
    </w:p>
    <w:p w:rsidR="00CD2689" w:rsidRPr="00CD2689" w:rsidRDefault="00CD2689" w:rsidP="00CD2689">
      <w:pPr>
        <w:rPr>
          <w:sz w:val="16"/>
          <w:szCs w:val="16"/>
        </w:rPr>
      </w:pPr>
      <w:r w:rsidRPr="00CD2689">
        <w:rPr>
          <w:sz w:val="16"/>
          <w:szCs w:val="16"/>
          <w:lang w:eastAsia="ru-RU"/>
        </w:rPr>
        <w:t>обследования и категорирования объекта образования, расположенного на территории Галичского муниципального района Костромской области</w:t>
      </w:r>
    </w:p>
    <w:p w:rsidR="00CD2689" w:rsidRPr="00CD2689" w:rsidRDefault="00CD2689" w:rsidP="00CD2689">
      <w:pPr>
        <w:jc w:val="right"/>
        <w:rPr>
          <w:sz w:val="16"/>
          <w:szCs w:val="16"/>
        </w:rPr>
      </w:pPr>
    </w:p>
    <w:p w:rsidR="00CD2689" w:rsidRPr="00CD2689" w:rsidRDefault="00CD2689" w:rsidP="00CD2689">
      <w:pPr>
        <w:jc w:val="right"/>
        <w:rPr>
          <w:sz w:val="16"/>
          <w:szCs w:val="16"/>
        </w:rPr>
      </w:pPr>
      <w:r w:rsidRPr="00CD2689">
        <w:rPr>
          <w:sz w:val="16"/>
          <w:szCs w:val="16"/>
        </w:rPr>
        <w:t>«УТВЕРЖДАЮ»</w:t>
      </w:r>
    </w:p>
    <w:p w:rsidR="00CD2689" w:rsidRPr="00CD2689" w:rsidRDefault="00CD2689" w:rsidP="00CD2689">
      <w:pPr>
        <w:jc w:val="right"/>
        <w:rPr>
          <w:sz w:val="16"/>
          <w:szCs w:val="16"/>
        </w:rPr>
      </w:pPr>
      <w:r w:rsidRPr="00CD2689">
        <w:rPr>
          <w:sz w:val="16"/>
          <w:szCs w:val="16"/>
        </w:rPr>
        <w:t xml:space="preserve"> утверждается правообладателем объекта</w:t>
      </w:r>
    </w:p>
    <w:p w:rsidR="00CD2689" w:rsidRPr="00CD2689" w:rsidRDefault="00CD2689" w:rsidP="00CD2689">
      <w:pPr>
        <w:jc w:val="right"/>
        <w:rPr>
          <w:sz w:val="16"/>
          <w:szCs w:val="16"/>
        </w:rPr>
      </w:pPr>
      <w:r w:rsidRPr="00CD2689">
        <w:rPr>
          <w:sz w:val="16"/>
          <w:szCs w:val="16"/>
        </w:rPr>
        <w:t xml:space="preserve"> «____»_____________20___ г.</w:t>
      </w:r>
    </w:p>
    <w:p w:rsidR="00CD2689" w:rsidRPr="00CD2689" w:rsidRDefault="00CD2689" w:rsidP="00CD2689">
      <w:pPr>
        <w:suppressAutoHyphens w:val="0"/>
        <w:jc w:val="center"/>
        <w:rPr>
          <w:sz w:val="16"/>
          <w:szCs w:val="16"/>
          <w:lang w:eastAsia="ru-RU"/>
        </w:rPr>
      </w:pPr>
    </w:p>
    <w:p w:rsidR="00CD2689" w:rsidRPr="00CD2689" w:rsidRDefault="00CD2689" w:rsidP="00CD2689">
      <w:pPr>
        <w:tabs>
          <w:tab w:val="left" w:pos="525"/>
        </w:tabs>
        <w:suppressAutoHyphens w:val="0"/>
        <w:jc w:val="center"/>
        <w:rPr>
          <w:sz w:val="16"/>
          <w:szCs w:val="16"/>
          <w:lang w:eastAsia="ru-RU"/>
        </w:rPr>
      </w:pPr>
      <w:r w:rsidRPr="00CD2689">
        <w:rPr>
          <w:sz w:val="16"/>
          <w:szCs w:val="16"/>
          <w:lang w:eastAsia="ru-RU"/>
        </w:rPr>
        <w:t>АКТ</w:t>
      </w:r>
    </w:p>
    <w:p w:rsidR="00CD2689" w:rsidRPr="00CD2689" w:rsidRDefault="00CD2689" w:rsidP="00CD2689">
      <w:pPr>
        <w:tabs>
          <w:tab w:val="left" w:pos="525"/>
        </w:tabs>
        <w:suppressAutoHyphens w:val="0"/>
        <w:rPr>
          <w:sz w:val="16"/>
          <w:szCs w:val="16"/>
          <w:lang w:eastAsia="ru-RU"/>
        </w:rPr>
      </w:pPr>
      <w:r w:rsidRPr="00CD2689">
        <w:rPr>
          <w:sz w:val="16"/>
          <w:szCs w:val="16"/>
          <w:lang w:eastAsia="ru-RU"/>
        </w:rPr>
        <w:t xml:space="preserve">                          обследования и категорирования объекта образования</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(полное и сокращенное (в скобках) наименование объекта культуры)</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jc w:val="both"/>
        <w:rPr>
          <w:rFonts w:eastAsia="Calibri"/>
          <w:color w:val="000000"/>
          <w:sz w:val="16"/>
          <w:szCs w:val="16"/>
          <w:lang w:eastAsia="en-US"/>
        </w:rPr>
      </w:pPr>
    </w:p>
    <w:p w:rsidR="00CD2689" w:rsidRPr="00CD2689" w:rsidRDefault="00CD2689" w:rsidP="00CD2689">
      <w:pPr>
        <w:suppressAutoHyphens w:val="0"/>
        <w:ind w:firstLine="708"/>
        <w:jc w:val="both"/>
        <w:rPr>
          <w:rFonts w:eastAsia="Calibri"/>
          <w:color w:val="000000"/>
          <w:sz w:val="16"/>
          <w:szCs w:val="16"/>
          <w:lang w:eastAsia="en-US"/>
        </w:rPr>
      </w:pPr>
      <w:r w:rsidRPr="00CD2689">
        <w:rPr>
          <w:rFonts w:eastAsia="Calibri"/>
          <w:color w:val="000000"/>
          <w:sz w:val="16"/>
          <w:szCs w:val="16"/>
          <w:lang w:eastAsia="en-US"/>
        </w:rPr>
        <w:t>Межведомственная комиссия по обследованию и категорированию объектов образования в составе:</w:t>
      </w:r>
    </w:p>
    <w:p w:rsidR="00CD2689" w:rsidRPr="00CD2689" w:rsidRDefault="00CD2689" w:rsidP="00CD2689">
      <w:pPr>
        <w:suppressAutoHyphens w:val="0"/>
        <w:jc w:val="both"/>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Председателя комиссии: __________________________________________________________________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 xml:space="preserve">                                                   (должность уполномоченного лица, Ф.И.О.)</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Заместителя председателя комиссии:</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 xml:space="preserve">                                                                                  (должность уполномоченного лица, Ф.И.О.)</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Членов комиссии:</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 xml:space="preserve"> __________________________________________________________________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 xml:space="preserve"> (Ф.И.О., руководителя объекта образования)</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 xml:space="preserve"> 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(должность представителя территориального подразделения УФСБ России по Костромской области, Ф.И.О.)</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lastRenderedPageBreak/>
        <w:t>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(должность представителя территориального подразделения ГУ МЧС России по Костромской области, Ф.И.О.)</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(должность представителя территориального подразделения войск Росгвардии, Ф.И.О.)</w:t>
      </w:r>
    </w:p>
    <w:p w:rsidR="00CD2689" w:rsidRPr="00CD2689" w:rsidRDefault="00CD2689" w:rsidP="00CD2689">
      <w:pPr>
        <w:suppressAutoHyphens w:val="0"/>
        <w:jc w:val="both"/>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На основании: ________________________________________________________________</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(наименование распорядительного документа, утвердившего состав межведомственной комиссии, дата утверждения, № документа)</w:t>
      </w:r>
    </w:p>
    <w:p w:rsidR="00CD2689" w:rsidRPr="00CD2689" w:rsidRDefault="00CD2689" w:rsidP="00CD2689">
      <w:pPr>
        <w:suppressAutoHyphens w:val="0"/>
        <w:jc w:val="both"/>
        <w:rPr>
          <w:rFonts w:eastAsia="Calibri"/>
          <w:b/>
          <w:color w:val="000000"/>
          <w:sz w:val="16"/>
          <w:szCs w:val="16"/>
          <w:lang w:eastAsia="en-US"/>
        </w:rPr>
      </w:pP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в период с ______________ 201 ___ г. по ____________ 201 ___ г.  провела изучение исходных данных, обследование вышеуказанного объекта образования и установила следующее:</w:t>
      </w:r>
    </w:p>
    <w:p w:rsidR="00CD2689" w:rsidRPr="00CD2689" w:rsidRDefault="00CD2689" w:rsidP="00CD2689">
      <w:pPr>
        <w:suppressAutoHyphens w:val="0"/>
        <w:jc w:val="both"/>
        <w:rPr>
          <w:rFonts w:eastAsia="Calibri"/>
          <w:b/>
          <w:color w:val="000000"/>
          <w:sz w:val="16"/>
          <w:szCs w:val="16"/>
          <w:lang w:eastAsia="en-US"/>
        </w:rPr>
      </w:pPr>
    </w:p>
    <w:p w:rsidR="00CD2689" w:rsidRPr="00CD2689" w:rsidRDefault="00CD2689" w:rsidP="00CD2689">
      <w:pPr>
        <w:suppressAutoHyphens w:val="0"/>
        <w:jc w:val="both"/>
        <w:rPr>
          <w:rFonts w:eastAsia="Calibri"/>
          <w:b/>
          <w:color w:val="000000"/>
          <w:sz w:val="16"/>
          <w:szCs w:val="16"/>
          <w:lang w:eastAsia="en-US"/>
        </w:rPr>
      </w:pPr>
    </w:p>
    <w:p w:rsidR="00CD2689" w:rsidRPr="00CD2689" w:rsidRDefault="00CD2689" w:rsidP="00CD2689">
      <w:pPr>
        <w:suppressAutoHyphens w:val="0"/>
        <w:jc w:val="both"/>
        <w:rPr>
          <w:rFonts w:eastAsia="Calibri"/>
          <w:color w:val="000000"/>
          <w:sz w:val="16"/>
          <w:szCs w:val="16"/>
          <w:lang w:eastAsia="en-US"/>
        </w:rPr>
      </w:pPr>
    </w:p>
    <w:p w:rsidR="00CD2689" w:rsidRPr="00CD2689" w:rsidRDefault="00CD2689" w:rsidP="00CD2689">
      <w:pPr>
        <w:suppressAutoHyphens w:val="0"/>
        <w:jc w:val="both"/>
        <w:rPr>
          <w:rFonts w:eastAsia="Calibri"/>
          <w:color w:val="000000"/>
          <w:sz w:val="16"/>
          <w:szCs w:val="16"/>
          <w:lang w:eastAsia="en-US"/>
        </w:rPr>
      </w:pPr>
    </w:p>
    <w:p w:rsidR="00CD2689" w:rsidRPr="00CD2689" w:rsidRDefault="00CD2689" w:rsidP="00CD2689">
      <w:pPr>
        <w:suppressAutoHyphens w:val="0"/>
        <w:jc w:val="both"/>
        <w:rPr>
          <w:rFonts w:eastAsia="Calibri"/>
          <w:b/>
          <w:color w:val="000000"/>
          <w:sz w:val="16"/>
          <w:szCs w:val="16"/>
          <w:lang w:eastAsia="en-US"/>
        </w:rPr>
      </w:pPr>
      <w:r w:rsidRPr="00CD2689">
        <w:rPr>
          <w:rFonts w:eastAsia="Calibri"/>
          <w:b/>
          <w:color w:val="000000"/>
          <w:sz w:val="16"/>
          <w:szCs w:val="16"/>
          <w:lang w:eastAsia="en-US"/>
        </w:rPr>
        <w:t xml:space="preserve">Раздел 1. Общие сведения об объекте образования: </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1.1. Адрес места расположения объекта образования, телефон, факс, электронная почта: 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pBdr>
          <w:bottom w:val="single" w:sz="12" w:space="1" w:color="auto"/>
        </w:pBdr>
        <w:suppressAutoHyphens w:val="0"/>
        <w:jc w:val="both"/>
        <w:rPr>
          <w:rFonts w:eastAsia="Calibri"/>
          <w:color w:val="000000"/>
          <w:sz w:val="16"/>
          <w:szCs w:val="16"/>
          <w:lang w:eastAsia="en-US"/>
        </w:rPr>
      </w:pPr>
      <w:r w:rsidRPr="00CD2689">
        <w:rPr>
          <w:rFonts w:eastAsia="Calibri"/>
          <w:color w:val="000000"/>
          <w:sz w:val="16"/>
          <w:szCs w:val="16"/>
          <w:lang w:eastAsia="en-US"/>
        </w:rPr>
        <w:t>1.2. Информация о должностном лице, осуществляющем непосредственное руководство деятельностью работников на объекте:</w:t>
      </w:r>
    </w:p>
    <w:p w:rsidR="00CD2689" w:rsidRPr="00CD2689" w:rsidRDefault="00CD2689" w:rsidP="00CD2689">
      <w:pPr>
        <w:pBdr>
          <w:bottom w:val="single" w:sz="12" w:space="1" w:color="auto"/>
        </w:pBdr>
        <w:suppressAutoHyphens w:val="0"/>
        <w:jc w:val="both"/>
        <w:rPr>
          <w:rFonts w:eastAsia="Calibri"/>
          <w:color w:val="000000"/>
          <w:sz w:val="16"/>
          <w:szCs w:val="16"/>
          <w:lang w:eastAsia="en-US"/>
        </w:rPr>
      </w:pP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 xml:space="preserve">                (должность, Ф.И.О. руководителя, служебный (мобильный) телефон, электронная почта)</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___________________________________________________________________</w:t>
      </w:r>
    </w:p>
    <w:p w:rsidR="00CD2689" w:rsidRPr="00CD2689" w:rsidRDefault="00CD2689" w:rsidP="00CD2689">
      <w:pPr>
        <w:suppressAutoHyphens w:val="0"/>
        <w:jc w:val="both"/>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1.3. Информация  о собственнике/правообладателе объекта образования:  __________________________________________________________________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(наименование юридического лица, Ф.И.О. физического лица, контактные телефоны)</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1.4. Краткая характеристика объекта образования</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1.5. Основное функциональное назначение объекта образования</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1.6. Режим работы (функционирования) объекта образования __________________________________________________________________</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1.7. Занимаемая площадь/протяженность периметра __________________________________________________________________</w:t>
      </w:r>
    </w:p>
    <w:p w:rsidR="00CD2689" w:rsidRPr="00CD2689" w:rsidRDefault="00CD2689" w:rsidP="00CD2689">
      <w:pPr>
        <w:tabs>
          <w:tab w:val="left" w:pos="1752"/>
        </w:tabs>
        <w:suppressAutoHyphens w:val="0"/>
        <w:rPr>
          <w:rFonts w:eastAsia="Calibri"/>
          <w:color w:val="000000"/>
          <w:sz w:val="16"/>
          <w:szCs w:val="16"/>
          <w:lang w:eastAsia="en-US"/>
        </w:rPr>
      </w:pPr>
      <w:r w:rsidRPr="00CD2689">
        <w:rPr>
          <w:rFonts w:eastAsia="Calibri"/>
          <w:color w:val="000000"/>
          <w:sz w:val="16"/>
          <w:szCs w:val="16"/>
          <w:lang w:eastAsia="en-US"/>
        </w:rPr>
        <w:tab/>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1.8. Прилегающие объекты к объекту образования</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1.9.  Потенциально опасные участки объекта (территории)   (при наличии):  ___________________________________________________________________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1.10. Критические элементы объекта (территории)  (при наличии):</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___________________________________________________________________</w:t>
      </w:r>
    </w:p>
    <w:p w:rsidR="00CD2689" w:rsidRPr="00CD2689" w:rsidRDefault="00CD2689" w:rsidP="00CD2689">
      <w:pPr>
        <w:suppressAutoHyphens w:val="0"/>
        <w:jc w:val="both"/>
        <w:rPr>
          <w:rFonts w:eastAsia="Calibri"/>
          <w:color w:val="000000"/>
          <w:sz w:val="16"/>
          <w:szCs w:val="16"/>
          <w:lang w:eastAsia="en-US"/>
        </w:rPr>
      </w:pP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1.11. Расчетное количество возможного одновременного пребывания людей ________ чел.</w:t>
      </w:r>
    </w:p>
    <w:p w:rsidR="00CD2689" w:rsidRPr="00CD2689" w:rsidRDefault="00CD2689" w:rsidP="00CD2689">
      <w:pPr>
        <w:suppressAutoHyphens w:val="0"/>
        <w:jc w:val="both"/>
        <w:rPr>
          <w:rFonts w:eastAsia="Calibri"/>
          <w:b/>
          <w:color w:val="000000"/>
          <w:sz w:val="16"/>
          <w:szCs w:val="16"/>
          <w:lang w:eastAsia="en-US"/>
        </w:rPr>
      </w:pPr>
    </w:p>
    <w:p w:rsidR="00CD2689" w:rsidRPr="00CD2689" w:rsidRDefault="00CD2689" w:rsidP="00CD2689">
      <w:pPr>
        <w:suppressAutoHyphens w:val="0"/>
        <w:jc w:val="both"/>
        <w:rPr>
          <w:rFonts w:eastAsia="Calibri"/>
          <w:b/>
          <w:color w:val="000000"/>
          <w:sz w:val="16"/>
          <w:szCs w:val="16"/>
          <w:lang w:eastAsia="en-US"/>
        </w:rPr>
      </w:pPr>
      <w:r w:rsidRPr="00CD2689">
        <w:rPr>
          <w:rFonts w:eastAsia="Calibri"/>
          <w:b/>
          <w:color w:val="000000"/>
          <w:sz w:val="16"/>
          <w:szCs w:val="16"/>
          <w:lang w:eastAsia="en-US"/>
        </w:rPr>
        <w:t>Раздел 2. Организация охраны объекта образования техническими средствами:</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2.1. Система (системы) видеонаблюдения 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w:t>
      </w:r>
      <w:proofErr w:type="gramStart"/>
      <w:r w:rsidRPr="00CD2689">
        <w:rPr>
          <w:rFonts w:eastAsia="Calibri"/>
          <w:color w:val="000000"/>
          <w:sz w:val="16"/>
          <w:szCs w:val="16"/>
          <w:lang w:eastAsia="en-US"/>
        </w:rPr>
        <w:t>имеется</w:t>
      </w:r>
      <w:proofErr w:type="gramEnd"/>
      <w:r w:rsidRPr="00CD2689">
        <w:rPr>
          <w:rFonts w:eastAsia="Calibri"/>
          <w:color w:val="000000"/>
          <w:sz w:val="16"/>
          <w:szCs w:val="16"/>
          <w:lang w:eastAsia="en-US"/>
        </w:rPr>
        <w:t>/отсутствует)</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2.1.1. Информация о собственнике системы видеонаблюдения 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(наименование организации)</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2.1.2. Количество видеокамер ________, из них находится в исправном состоянии __________ шт.</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2.1.3. Видеоизображение в онлайн-режиме выводится __________________________________________________________________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 xml:space="preserve"> (наименование подразделения органа внутренних дел, частной охранной организации, службы безопасности, иной организации)</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2.1.4. Хранение видеоинформации __________________________________________________________________               </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w:t>
      </w:r>
      <w:proofErr w:type="gramStart"/>
      <w:r w:rsidRPr="00CD2689">
        <w:rPr>
          <w:rFonts w:eastAsia="Calibri"/>
          <w:color w:val="000000"/>
          <w:sz w:val="16"/>
          <w:szCs w:val="16"/>
          <w:lang w:eastAsia="en-US"/>
        </w:rPr>
        <w:t>осуществляется</w:t>
      </w:r>
      <w:proofErr w:type="gramEnd"/>
      <w:r w:rsidRPr="00CD2689">
        <w:rPr>
          <w:rFonts w:eastAsia="Calibri"/>
          <w:color w:val="000000"/>
          <w:sz w:val="16"/>
          <w:szCs w:val="16"/>
          <w:lang w:eastAsia="en-US"/>
        </w:rPr>
        <w:t>/не осуществляется)</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2.1.5. Срок хранения видеоинформации составляет ____дней</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2.1.6. Зона охвата видеонаблюдения _______________________________________________________________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2.1.7. Дополнительная информация___________________________________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(при наличии нескольких систем видеонаблюдения на объекте культуры, принадлежащих разным собственникам, дополнительно указывается информация (пункты 2.1.1. - 2.1.6.) по каждой из них)</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2.2. Система оповещения и управления эвакуацией __________________</w:t>
      </w:r>
    </w:p>
    <w:p w:rsidR="00CD2689" w:rsidRPr="00CD2689" w:rsidRDefault="00CD2689" w:rsidP="00CD2689">
      <w:pPr>
        <w:suppressAutoHyphens w:val="0"/>
        <w:ind w:left="5664" w:firstLine="708"/>
        <w:rPr>
          <w:rFonts w:eastAsia="Calibri"/>
          <w:color w:val="000000"/>
          <w:sz w:val="16"/>
          <w:szCs w:val="16"/>
          <w:lang w:eastAsia="en-US"/>
        </w:rPr>
      </w:pPr>
      <w:r w:rsidRPr="00CD2689">
        <w:rPr>
          <w:rFonts w:eastAsia="Calibri"/>
          <w:color w:val="000000"/>
          <w:sz w:val="16"/>
          <w:szCs w:val="16"/>
          <w:lang w:eastAsia="en-US"/>
        </w:rPr>
        <w:t>(</w:t>
      </w:r>
      <w:proofErr w:type="gramStart"/>
      <w:r w:rsidRPr="00CD2689">
        <w:rPr>
          <w:rFonts w:eastAsia="Calibri"/>
          <w:color w:val="000000"/>
          <w:sz w:val="16"/>
          <w:szCs w:val="16"/>
          <w:lang w:eastAsia="en-US"/>
        </w:rPr>
        <w:t>имеется</w:t>
      </w:r>
      <w:proofErr w:type="gramEnd"/>
      <w:r w:rsidRPr="00CD2689">
        <w:rPr>
          <w:rFonts w:eastAsia="Calibri"/>
          <w:color w:val="000000"/>
          <w:sz w:val="16"/>
          <w:szCs w:val="16"/>
          <w:lang w:eastAsia="en-US"/>
        </w:rPr>
        <w:t>/отсутствует)</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2.2.1. Краткая характеристика 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lastRenderedPageBreak/>
        <w:t>2.3. Система освещения _______________________________________</w:t>
      </w:r>
    </w:p>
    <w:p w:rsidR="00CD2689" w:rsidRPr="00CD2689" w:rsidRDefault="00CD2689" w:rsidP="00CD2689">
      <w:pPr>
        <w:suppressAutoHyphens w:val="0"/>
        <w:ind w:left="4956" w:firstLine="708"/>
        <w:rPr>
          <w:rFonts w:eastAsia="Calibri"/>
          <w:color w:val="000000"/>
          <w:sz w:val="16"/>
          <w:szCs w:val="16"/>
          <w:lang w:eastAsia="en-US"/>
        </w:rPr>
      </w:pPr>
      <w:r w:rsidRPr="00CD2689">
        <w:rPr>
          <w:rFonts w:eastAsia="Calibri"/>
          <w:color w:val="000000"/>
          <w:sz w:val="16"/>
          <w:szCs w:val="16"/>
          <w:lang w:eastAsia="en-US"/>
        </w:rPr>
        <w:t>(</w:t>
      </w:r>
      <w:proofErr w:type="gramStart"/>
      <w:r w:rsidRPr="00CD2689">
        <w:rPr>
          <w:rFonts w:eastAsia="Calibri"/>
          <w:color w:val="000000"/>
          <w:sz w:val="16"/>
          <w:szCs w:val="16"/>
          <w:lang w:eastAsia="en-US"/>
        </w:rPr>
        <w:t>имеется</w:t>
      </w:r>
      <w:proofErr w:type="gramEnd"/>
      <w:r w:rsidRPr="00CD2689">
        <w:rPr>
          <w:rFonts w:eastAsia="Calibri"/>
          <w:color w:val="000000"/>
          <w:sz w:val="16"/>
          <w:szCs w:val="16"/>
          <w:lang w:eastAsia="en-US"/>
        </w:rPr>
        <w:t>/отсутствует)</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2.3.1. Краткая характеристика 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2.3.2. Достаточность освещения объекта образования______________________</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 xml:space="preserve">                                                                                           (достаточное/недостаточное)</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2.4. Система экстренного вызова полиции _________________________</w:t>
      </w:r>
    </w:p>
    <w:p w:rsidR="00CD2689" w:rsidRPr="00CD2689" w:rsidRDefault="00CD2689" w:rsidP="00CD2689">
      <w:pPr>
        <w:suppressAutoHyphens w:val="0"/>
        <w:ind w:left="4956"/>
        <w:rPr>
          <w:rFonts w:eastAsia="Calibri"/>
          <w:color w:val="000000"/>
          <w:sz w:val="16"/>
          <w:szCs w:val="16"/>
          <w:lang w:eastAsia="en-US"/>
        </w:rPr>
      </w:pPr>
      <w:r w:rsidRPr="00CD2689">
        <w:rPr>
          <w:rFonts w:eastAsia="Calibri"/>
          <w:color w:val="000000"/>
          <w:sz w:val="16"/>
          <w:szCs w:val="16"/>
          <w:lang w:eastAsia="en-US"/>
        </w:rPr>
        <w:t xml:space="preserve">     (</w:t>
      </w:r>
      <w:proofErr w:type="gramStart"/>
      <w:r w:rsidRPr="00CD2689">
        <w:rPr>
          <w:rFonts w:eastAsia="Calibri"/>
          <w:color w:val="000000"/>
          <w:sz w:val="16"/>
          <w:szCs w:val="16"/>
          <w:lang w:eastAsia="en-US"/>
        </w:rPr>
        <w:t>имеется</w:t>
      </w:r>
      <w:proofErr w:type="gramEnd"/>
      <w:r w:rsidRPr="00CD2689">
        <w:rPr>
          <w:rFonts w:eastAsia="Calibri"/>
          <w:color w:val="000000"/>
          <w:sz w:val="16"/>
          <w:szCs w:val="16"/>
          <w:lang w:eastAsia="en-US"/>
        </w:rPr>
        <w:t>/отсутствует/не требуется)</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2.4.1. Система экстренного вызова полиции 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(находится в рабочем/в нерабочем состоянии)</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2.4.2. Количество кнопок экстренного вызова полиции 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2.5. Тревожно-вызывная сигнализация ________________________________</w:t>
      </w:r>
    </w:p>
    <w:p w:rsidR="00CD2689" w:rsidRPr="00CD2689" w:rsidRDefault="00CD2689" w:rsidP="00CD2689">
      <w:pPr>
        <w:suppressAutoHyphens w:val="0"/>
        <w:rPr>
          <w:rFonts w:eastAsia="Calibri"/>
          <w:sz w:val="16"/>
          <w:szCs w:val="16"/>
          <w:lang w:eastAsia="en-US"/>
        </w:rPr>
      </w:pPr>
      <w:r w:rsidRPr="00CD2689">
        <w:rPr>
          <w:rFonts w:eastAsia="Calibri"/>
          <w:color w:val="000000"/>
          <w:sz w:val="16"/>
          <w:szCs w:val="16"/>
          <w:lang w:eastAsia="en-US"/>
        </w:rPr>
        <w:t xml:space="preserve">                                                                        (</w:t>
      </w:r>
      <w:proofErr w:type="gramStart"/>
      <w:r w:rsidRPr="00CD2689">
        <w:rPr>
          <w:rFonts w:eastAsia="Calibri"/>
          <w:color w:val="000000"/>
          <w:sz w:val="16"/>
          <w:szCs w:val="16"/>
          <w:lang w:eastAsia="en-US"/>
        </w:rPr>
        <w:t>имеется</w:t>
      </w:r>
      <w:proofErr w:type="gramEnd"/>
      <w:r w:rsidRPr="00CD2689">
        <w:rPr>
          <w:rFonts w:eastAsia="Calibri"/>
          <w:color w:val="000000"/>
          <w:sz w:val="16"/>
          <w:szCs w:val="16"/>
          <w:lang w:eastAsia="en-US"/>
        </w:rPr>
        <w:t>/отсутствует/не требуется)</w:t>
      </w:r>
    </w:p>
    <w:p w:rsidR="00CD2689" w:rsidRPr="00CD2689" w:rsidRDefault="00CD2689" w:rsidP="00CD2689">
      <w:pPr>
        <w:suppressAutoHyphens w:val="0"/>
        <w:rPr>
          <w:rFonts w:eastAsia="Calibri"/>
          <w:sz w:val="16"/>
          <w:szCs w:val="16"/>
          <w:lang w:eastAsia="en-US"/>
        </w:rPr>
      </w:pPr>
      <w:r w:rsidRPr="00CD2689">
        <w:rPr>
          <w:rFonts w:eastAsia="Calibri"/>
          <w:sz w:val="16"/>
          <w:szCs w:val="16"/>
          <w:lang w:eastAsia="en-US"/>
        </w:rPr>
        <w:t>2.5.1. Тревожно-вызывная сигнализация _______________________________</w:t>
      </w:r>
    </w:p>
    <w:p w:rsidR="00CD2689" w:rsidRPr="00CD2689" w:rsidRDefault="00CD2689" w:rsidP="00CD2689">
      <w:pPr>
        <w:suppressAutoHyphens w:val="0"/>
        <w:rPr>
          <w:rFonts w:eastAsia="Calibri"/>
          <w:sz w:val="16"/>
          <w:szCs w:val="16"/>
          <w:lang w:eastAsia="en-US"/>
        </w:rPr>
      </w:pPr>
      <w:r w:rsidRPr="00CD2689">
        <w:rPr>
          <w:rFonts w:eastAsia="Calibri"/>
          <w:sz w:val="16"/>
          <w:szCs w:val="16"/>
          <w:lang w:eastAsia="en-US"/>
        </w:rPr>
        <w:t xml:space="preserve">                                                                           (находится в рабочем/в нерабочем состоянии)</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2.5.2. Количество кнопок/брелоков, инициирующих сигнал тревоги 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2.5.3. Сигнал тревоги выводится на пульт дежурного 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(наименование подразделения органа внутренних дел, частной охранной организации, службы безопасности)</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2.5.4. Техническое обслуживание средств сигнализации осуществляет 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(наименование организации, дата заключения договора, № договора)</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2.6. Охранная сигнализация __________________________________________</w:t>
      </w:r>
    </w:p>
    <w:p w:rsidR="00CD2689" w:rsidRPr="00CD2689" w:rsidRDefault="00CD2689" w:rsidP="00CD2689">
      <w:pPr>
        <w:suppressAutoHyphens w:val="0"/>
        <w:ind w:left="4248" w:firstLine="708"/>
        <w:rPr>
          <w:rFonts w:eastAsia="Calibri"/>
          <w:color w:val="000000"/>
          <w:sz w:val="16"/>
          <w:szCs w:val="16"/>
          <w:lang w:eastAsia="en-US"/>
        </w:rPr>
      </w:pPr>
      <w:r w:rsidRPr="00CD2689">
        <w:rPr>
          <w:rFonts w:eastAsia="Calibri"/>
          <w:color w:val="000000"/>
          <w:sz w:val="16"/>
          <w:szCs w:val="16"/>
          <w:lang w:eastAsia="en-US"/>
        </w:rPr>
        <w:t>(</w:t>
      </w:r>
      <w:proofErr w:type="gramStart"/>
      <w:r w:rsidRPr="00CD2689">
        <w:rPr>
          <w:rFonts w:eastAsia="Calibri"/>
          <w:color w:val="000000"/>
          <w:sz w:val="16"/>
          <w:szCs w:val="16"/>
          <w:lang w:eastAsia="en-US"/>
        </w:rPr>
        <w:t>имеется</w:t>
      </w:r>
      <w:proofErr w:type="gramEnd"/>
      <w:r w:rsidRPr="00CD2689">
        <w:rPr>
          <w:rFonts w:eastAsia="Calibri"/>
          <w:color w:val="000000"/>
          <w:sz w:val="16"/>
          <w:szCs w:val="16"/>
          <w:lang w:eastAsia="en-US"/>
        </w:rPr>
        <w:t>/отсутствует/не требуется)</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2.6.1. Сигнал тревоги выводится на пульт дежурного 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(наименование подразделения органа внутренних дел, частной охранной организации, службы безопасности)</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2.6.2. Техническое обслуживание средств сигнализации осуществляет 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(наименование организации, дата заключения договора, № договора)</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2.7. Пожарная сигнализация 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w:t>
      </w:r>
      <w:proofErr w:type="gramStart"/>
      <w:r w:rsidRPr="00CD2689">
        <w:rPr>
          <w:rFonts w:eastAsia="Calibri"/>
          <w:color w:val="000000"/>
          <w:sz w:val="16"/>
          <w:szCs w:val="16"/>
          <w:lang w:eastAsia="en-US"/>
        </w:rPr>
        <w:t>имеется</w:t>
      </w:r>
      <w:proofErr w:type="gramEnd"/>
      <w:r w:rsidRPr="00CD2689">
        <w:rPr>
          <w:rFonts w:eastAsia="Calibri"/>
          <w:color w:val="000000"/>
          <w:sz w:val="16"/>
          <w:szCs w:val="16"/>
          <w:lang w:eastAsia="en-US"/>
        </w:rPr>
        <w:t>/ не требуется (для территорий)</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2.7.1. Техническое обслуживание средств сигнализации осуществляет ______</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(наименование организации, дата заключения договора, № договора)</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2.8. Средства телефонной связи 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w:t>
      </w:r>
      <w:proofErr w:type="gramStart"/>
      <w:r w:rsidRPr="00CD2689">
        <w:rPr>
          <w:rFonts w:eastAsia="Calibri"/>
          <w:color w:val="000000"/>
          <w:sz w:val="16"/>
          <w:szCs w:val="16"/>
          <w:lang w:eastAsia="en-US"/>
        </w:rPr>
        <w:t>имеются</w:t>
      </w:r>
      <w:proofErr w:type="gramEnd"/>
      <w:r w:rsidRPr="00CD2689">
        <w:rPr>
          <w:rFonts w:eastAsia="Calibri"/>
          <w:color w:val="000000"/>
          <w:sz w:val="16"/>
          <w:szCs w:val="16"/>
          <w:lang w:eastAsia="en-US"/>
        </w:rPr>
        <w:t>/отсутствуют/не требуются)</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2.8.1. Количество телефонов с функцией автоматического определения номера 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2.9. Средства радиосвязи ___________________________________________</w:t>
      </w:r>
    </w:p>
    <w:p w:rsidR="00CD2689" w:rsidRPr="00CD2689" w:rsidRDefault="00CD2689" w:rsidP="00CD2689">
      <w:pPr>
        <w:suppressAutoHyphens w:val="0"/>
        <w:ind w:left="4248"/>
        <w:rPr>
          <w:rFonts w:eastAsia="Calibri"/>
          <w:color w:val="000000"/>
          <w:sz w:val="16"/>
          <w:szCs w:val="16"/>
          <w:lang w:eastAsia="en-US"/>
        </w:rPr>
      </w:pPr>
      <w:r w:rsidRPr="00CD2689">
        <w:rPr>
          <w:rFonts w:eastAsia="Calibri"/>
          <w:color w:val="000000"/>
          <w:sz w:val="16"/>
          <w:szCs w:val="16"/>
          <w:lang w:eastAsia="en-US"/>
        </w:rPr>
        <w:t>(</w:t>
      </w:r>
      <w:proofErr w:type="gramStart"/>
      <w:r w:rsidRPr="00CD2689">
        <w:rPr>
          <w:rFonts w:eastAsia="Calibri"/>
          <w:color w:val="000000"/>
          <w:sz w:val="16"/>
          <w:szCs w:val="16"/>
          <w:lang w:eastAsia="en-US"/>
        </w:rPr>
        <w:t>имеются</w:t>
      </w:r>
      <w:proofErr w:type="gramEnd"/>
      <w:r w:rsidRPr="00CD2689">
        <w:rPr>
          <w:rFonts w:eastAsia="Calibri"/>
          <w:color w:val="000000"/>
          <w:sz w:val="16"/>
          <w:szCs w:val="16"/>
          <w:lang w:eastAsia="en-US"/>
        </w:rPr>
        <w:t>/отсутствуют/не требуются)</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2.10. Ограждение объекта образования____________________________</w:t>
      </w:r>
    </w:p>
    <w:p w:rsidR="00CD2689" w:rsidRPr="00CD2689" w:rsidRDefault="00CD2689" w:rsidP="00CD2689">
      <w:pPr>
        <w:suppressAutoHyphens w:val="0"/>
        <w:ind w:left="4248"/>
        <w:rPr>
          <w:rFonts w:eastAsia="Calibri"/>
          <w:color w:val="000000"/>
          <w:sz w:val="16"/>
          <w:szCs w:val="16"/>
          <w:lang w:eastAsia="en-US"/>
        </w:rPr>
      </w:pPr>
      <w:r w:rsidRPr="00CD2689">
        <w:rPr>
          <w:rFonts w:eastAsia="Calibri"/>
          <w:color w:val="000000"/>
          <w:sz w:val="16"/>
          <w:szCs w:val="16"/>
          <w:lang w:eastAsia="en-US"/>
        </w:rPr>
        <w:t xml:space="preserve">          (</w:t>
      </w:r>
      <w:proofErr w:type="gramStart"/>
      <w:r w:rsidRPr="00CD2689">
        <w:rPr>
          <w:rFonts w:eastAsia="Calibri"/>
          <w:color w:val="000000"/>
          <w:sz w:val="16"/>
          <w:szCs w:val="16"/>
          <w:lang w:eastAsia="en-US"/>
        </w:rPr>
        <w:t>имеется</w:t>
      </w:r>
      <w:proofErr w:type="gramEnd"/>
      <w:r w:rsidRPr="00CD2689">
        <w:rPr>
          <w:rFonts w:eastAsia="Calibri"/>
          <w:color w:val="000000"/>
          <w:sz w:val="16"/>
          <w:szCs w:val="16"/>
          <w:lang w:eastAsia="en-US"/>
        </w:rPr>
        <w:t>/отсутствует/не требуется)</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2.10.1. Общая протяженность периметра, подлежащего ограждению ________ метров</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2.10.2. Краткая характеристика и состояние ограждения 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w:t>
      </w:r>
      <w:proofErr w:type="gramStart"/>
      <w:r w:rsidRPr="00CD2689">
        <w:rPr>
          <w:rFonts w:eastAsia="Calibri"/>
          <w:color w:val="000000"/>
          <w:sz w:val="16"/>
          <w:szCs w:val="16"/>
          <w:lang w:eastAsia="en-US"/>
        </w:rPr>
        <w:t>железобетонное</w:t>
      </w:r>
      <w:proofErr w:type="gramEnd"/>
      <w:r w:rsidRPr="00CD2689">
        <w:rPr>
          <w:rFonts w:eastAsia="Calibri"/>
          <w:color w:val="000000"/>
          <w:sz w:val="16"/>
          <w:szCs w:val="16"/>
          <w:lang w:eastAsia="en-US"/>
        </w:rPr>
        <w:t>, металлическое, деревянное, сплошное, частичное, подлежит ремонту и т.д.)</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2.11. Наличие иных инженерно-технических средств охраны 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b/>
          <w:color w:val="000000"/>
          <w:sz w:val="16"/>
          <w:szCs w:val="16"/>
          <w:lang w:eastAsia="en-US"/>
        </w:rPr>
      </w:pPr>
      <w:r w:rsidRPr="00CD2689">
        <w:rPr>
          <w:rFonts w:eastAsia="Calibri"/>
          <w:b/>
          <w:color w:val="000000"/>
          <w:sz w:val="16"/>
          <w:szCs w:val="16"/>
          <w:lang w:eastAsia="en-US"/>
        </w:rPr>
        <w:t>Раздел 3. Организация физической охраны объекта образования:</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3.1. Физическая охрана объекта образования    __________________</w:t>
      </w:r>
    </w:p>
    <w:p w:rsidR="00CD2689" w:rsidRPr="00CD2689" w:rsidRDefault="00CD2689" w:rsidP="00CD2689">
      <w:pPr>
        <w:suppressAutoHyphens w:val="0"/>
        <w:ind w:left="4248" w:firstLine="708"/>
        <w:rPr>
          <w:rFonts w:eastAsia="Calibri"/>
          <w:color w:val="000000"/>
          <w:sz w:val="16"/>
          <w:szCs w:val="16"/>
          <w:lang w:eastAsia="en-US"/>
        </w:rPr>
      </w:pPr>
      <w:r w:rsidRPr="00CD2689">
        <w:rPr>
          <w:rFonts w:eastAsia="Calibri"/>
          <w:color w:val="000000"/>
          <w:sz w:val="16"/>
          <w:szCs w:val="16"/>
          <w:lang w:eastAsia="en-US"/>
        </w:rPr>
        <w:t xml:space="preserve">    (</w:t>
      </w:r>
      <w:proofErr w:type="gramStart"/>
      <w:r w:rsidRPr="00CD2689">
        <w:rPr>
          <w:rFonts w:eastAsia="Calibri"/>
          <w:color w:val="000000"/>
          <w:sz w:val="16"/>
          <w:szCs w:val="16"/>
          <w:lang w:eastAsia="en-US"/>
        </w:rPr>
        <w:t>осуществляется</w:t>
      </w:r>
      <w:proofErr w:type="gramEnd"/>
      <w:r w:rsidRPr="00CD2689">
        <w:rPr>
          <w:rFonts w:eastAsia="Calibri"/>
          <w:color w:val="000000"/>
          <w:sz w:val="16"/>
          <w:szCs w:val="16"/>
          <w:lang w:eastAsia="en-US"/>
        </w:rPr>
        <w:t>/не требуется)</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3.1.1. Физическая охрана осуществляется 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(частной охранной организацией, службой безопасности, сторожем, вахтером с указанием наименования частной охранной организации, службы безопасности)</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3.1.2. Режим осуществления физической охраны 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(круглосуточная охрана, в определенные дни, в период проведения массовых мероприятий, </w:t>
      </w:r>
      <w:proofErr w:type="gramStart"/>
      <w:r w:rsidRPr="00CD2689">
        <w:rPr>
          <w:rFonts w:eastAsia="Calibri"/>
          <w:color w:val="000000"/>
          <w:sz w:val="16"/>
          <w:szCs w:val="16"/>
          <w:lang w:eastAsia="en-US"/>
        </w:rPr>
        <w:t>другое</w:t>
      </w:r>
      <w:proofErr w:type="gramEnd"/>
      <w:r w:rsidRPr="00CD2689">
        <w:rPr>
          <w:rFonts w:eastAsia="Calibri"/>
          <w:color w:val="000000"/>
          <w:sz w:val="16"/>
          <w:szCs w:val="16"/>
          <w:lang w:eastAsia="en-US"/>
        </w:rPr>
        <w:t>)</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3.1.3. Пропускной режим 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w:t>
      </w:r>
      <w:proofErr w:type="gramStart"/>
      <w:r w:rsidRPr="00CD2689">
        <w:rPr>
          <w:rFonts w:eastAsia="Calibri"/>
          <w:color w:val="000000"/>
          <w:sz w:val="16"/>
          <w:szCs w:val="16"/>
          <w:lang w:eastAsia="en-US"/>
        </w:rPr>
        <w:t>обеспечивается</w:t>
      </w:r>
      <w:proofErr w:type="gramEnd"/>
      <w:r w:rsidRPr="00CD2689">
        <w:rPr>
          <w:rFonts w:eastAsia="Calibri"/>
          <w:color w:val="000000"/>
          <w:sz w:val="16"/>
          <w:szCs w:val="16"/>
          <w:lang w:eastAsia="en-US"/>
        </w:rPr>
        <w:t>/не обеспечивается)</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3.1.4. Количество постов охраны (контрольно-пропускных пунктов, вахт) </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(по штату/</w:t>
      </w:r>
      <w:proofErr w:type="gramStart"/>
      <w:r w:rsidRPr="00CD2689">
        <w:rPr>
          <w:rFonts w:eastAsia="Calibri"/>
          <w:color w:val="000000"/>
          <w:sz w:val="16"/>
          <w:szCs w:val="16"/>
          <w:lang w:eastAsia="en-US"/>
        </w:rPr>
        <w:t>фактическое</w:t>
      </w:r>
      <w:proofErr w:type="gramEnd"/>
      <w:r w:rsidRPr="00CD2689">
        <w:rPr>
          <w:rFonts w:eastAsia="Calibri"/>
          <w:color w:val="000000"/>
          <w:sz w:val="16"/>
          <w:szCs w:val="16"/>
          <w:lang w:eastAsia="en-US"/>
        </w:rPr>
        <w:t>)</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3.1.5. Периодический инструктаж сотрудников охраны о порядке несения службы, действиям в кризисных и чрезвычайных ситуациях, изучение функциональных обязанностей, инструкций ___________________________</w:t>
      </w:r>
    </w:p>
    <w:p w:rsidR="00CD2689" w:rsidRPr="00CD2689" w:rsidRDefault="00CD2689" w:rsidP="00CD2689">
      <w:pPr>
        <w:suppressAutoHyphens w:val="0"/>
        <w:ind w:left="3540" w:firstLine="708"/>
        <w:rPr>
          <w:rFonts w:eastAsia="Calibri"/>
          <w:color w:val="000000"/>
          <w:sz w:val="16"/>
          <w:szCs w:val="16"/>
          <w:lang w:eastAsia="en-US"/>
        </w:rPr>
      </w:pPr>
      <w:r w:rsidRPr="00CD2689">
        <w:rPr>
          <w:rFonts w:eastAsia="Calibri"/>
          <w:color w:val="000000"/>
          <w:sz w:val="16"/>
          <w:szCs w:val="16"/>
          <w:lang w:eastAsia="en-US"/>
        </w:rPr>
        <w:t xml:space="preserve">                    (</w:t>
      </w:r>
      <w:proofErr w:type="gramStart"/>
      <w:r w:rsidRPr="00CD2689">
        <w:rPr>
          <w:rFonts w:eastAsia="Calibri"/>
          <w:color w:val="000000"/>
          <w:sz w:val="16"/>
          <w:szCs w:val="16"/>
          <w:lang w:eastAsia="en-US"/>
        </w:rPr>
        <w:t>проводится</w:t>
      </w:r>
      <w:proofErr w:type="gramEnd"/>
      <w:r w:rsidRPr="00CD2689">
        <w:rPr>
          <w:rFonts w:eastAsia="Calibri"/>
          <w:color w:val="000000"/>
          <w:sz w:val="16"/>
          <w:szCs w:val="16"/>
          <w:lang w:eastAsia="en-US"/>
        </w:rPr>
        <w:t>/не проводится)</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b/>
          <w:color w:val="000000"/>
          <w:sz w:val="16"/>
          <w:szCs w:val="16"/>
          <w:lang w:eastAsia="en-US"/>
        </w:rPr>
      </w:pPr>
    </w:p>
    <w:p w:rsidR="00CD2689" w:rsidRPr="00CD2689" w:rsidRDefault="00CD2689" w:rsidP="00CD2689">
      <w:pPr>
        <w:suppressAutoHyphens w:val="0"/>
        <w:rPr>
          <w:rFonts w:eastAsia="Calibri"/>
          <w:b/>
          <w:color w:val="000000"/>
          <w:sz w:val="16"/>
          <w:szCs w:val="16"/>
          <w:lang w:eastAsia="en-US"/>
        </w:rPr>
      </w:pPr>
      <w:r w:rsidRPr="00CD2689">
        <w:rPr>
          <w:rFonts w:eastAsia="Calibri"/>
          <w:b/>
          <w:color w:val="000000"/>
          <w:sz w:val="16"/>
          <w:szCs w:val="16"/>
          <w:lang w:eastAsia="en-US"/>
        </w:rPr>
        <w:t>Раздел 4. Мероприятия по обеспечению безопасности и антитеррористической защищенности объекта образования:</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4.1. Назначение должностного лица, ответственного за выполнение мероприятий по обеспечению антитеррористической защищенности объекта образования 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w:t>
      </w:r>
      <w:proofErr w:type="gramStart"/>
      <w:r w:rsidRPr="00CD2689">
        <w:rPr>
          <w:rFonts w:eastAsia="Calibri"/>
          <w:color w:val="000000"/>
          <w:sz w:val="16"/>
          <w:szCs w:val="16"/>
          <w:lang w:eastAsia="en-US"/>
        </w:rPr>
        <w:t>назначено</w:t>
      </w:r>
      <w:proofErr w:type="gramEnd"/>
      <w:r w:rsidRPr="00CD2689">
        <w:rPr>
          <w:rFonts w:eastAsia="Calibri"/>
          <w:color w:val="000000"/>
          <w:sz w:val="16"/>
          <w:szCs w:val="16"/>
          <w:lang w:eastAsia="en-US"/>
        </w:rPr>
        <w:t>/не назначено)</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(наименование распорядительного документа, дата утверждения, № документа, должность, Ф.И.О. ответственного лица) </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4.2. Наличие документов по вопросам обеспечения безопасности и антитеррористической защищенности объекта образования</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4.2.1. Паспорт безопасности 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lastRenderedPageBreak/>
        <w:t xml:space="preserve">              (</w:t>
      </w:r>
      <w:proofErr w:type="gramStart"/>
      <w:r w:rsidRPr="00CD2689">
        <w:rPr>
          <w:rFonts w:eastAsia="Calibri"/>
          <w:color w:val="000000"/>
          <w:sz w:val="16"/>
          <w:szCs w:val="16"/>
          <w:lang w:eastAsia="en-US"/>
        </w:rPr>
        <w:t>разработан</w:t>
      </w:r>
      <w:proofErr w:type="gramEnd"/>
      <w:r w:rsidRPr="00CD2689">
        <w:rPr>
          <w:rFonts w:eastAsia="Calibri"/>
          <w:color w:val="000000"/>
          <w:sz w:val="16"/>
          <w:szCs w:val="16"/>
          <w:lang w:eastAsia="en-US"/>
        </w:rPr>
        <w:t xml:space="preserve"> (указать даты утверждения и актуализации)/подлежит разработке/необходима переработка)</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4.2.2. Функциональные обязанности лица, ответственного за выполнение мероприятий по обеспечению безопасности и антитеррористической защищенности объекта образования 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(имеются (указать дату утверждения)/</w:t>
      </w:r>
      <w:proofErr w:type="gramStart"/>
      <w:r w:rsidRPr="00CD2689">
        <w:rPr>
          <w:rFonts w:eastAsia="Calibri"/>
          <w:color w:val="000000"/>
          <w:sz w:val="16"/>
          <w:szCs w:val="16"/>
          <w:lang w:eastAsia="en-US"/>
        </w:rPr>
        <w:t>подлежат разработке/ необходима</w:t>
      </w:r>
      <w:proofErr w:type="gramEnd"/>
      <w:r w:rsidRPr="00CD2689">
        <w:rPr>
          <w:rFonts w:eastAsia="Calibri"/>
          <w:color w:val="000000"/>
          <w:sz w:val="16"/>
          <w:szCs w:val="16"/>
          <w:lang w:eastAsia="en-US"/>
        </w:rPr>
        <w:t xml:space="preserve"> переработка, корректировка)</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4.2.3. Распорядительный документ об осуществлении пропускного и внутриобъектового режима ______________________________________________________________________________________________________________________________________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proofErr w:type="gramStart"/>
      <w:r w:rsidRPr="00CD2689">
        <w:rPr>
          <w:rFonts w:eastAsia="Calibri"/>
          <w:color w:val="000000"/>
          <w:sz w:val="16"/>
          <w:szCs w:val="16"/>
          <w:lang w:eastAsia="en-US"/>
        </w:rPr>
        <w:t xml:space="preserve">(имеется (указать его наименование, дату утверждения №)/ </w:t>
      </w:r>
      <w:proofErr w:type="gramEnd"/>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4.2.4. Инструкция по </w:t>
      </w:r>
      <w:proofErr w:type="gramStart"/>
      <w:r w:rsidRPr="00CD2689">
        <w:rPr>
          <w:rFonts w:eastAsia="Calibri"/>
          <w:color w:val="000000"/>
          <w:sz w:val="16"/>
          <w:szCs w:val="16"/>
          <w:lang w:eastAsia="en-US"/>
        </w:rPr>
        <w:t>пропускному</w:t>
      </w:r>
      <w:proofErr w:type="gramEnd"/>
      <w:r w:rsidRPr="00CD2689">
        <w:rPr>
          <w:rFonts w:eastAsia="Calibri"/>
          <w:color w:val="000000"/>
          <w:sz w:val="16"/>
          <w:szCs w:val="16"/>
          <w:lang w:eastAsia="en-US"/>
        </w:rPr>
        <w:t xml:space="preserve"> и внутриобъектовому режимам, в том числе по организации стоянки автотранспорта на территории объекта или на прилегающей территории 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 xml:space="preserve">                                              (</w:t>
      </w:r>
      <w:proofErr w:type="gramStart"/>
      <w:r w:rsidRPr="00CD2689">
        <w:rPr>
          <w:rFonts w:eastAsia="Calibri"/>
          <w:color w:val="000000"/>
          <w:sz w:val="16"/>
          <w:szCs w:val="16"/>
          <w:lang w:eastAsia="en-US"/>
        </w:rPr>
        <w:t>имеется</w:t>
      </w:r>
      <w:proofErr w:type="gramEnd"/>
      <w:r w:rsidRPr="00CD2689">
        <w:rPr>
          <w:rFonts w:eastAsia="Calibri"/>
          <w:color w:val="000000"/>
          <w:sz w:val="16"/>
          <w:szCs w:val="16"/>
          <w:lang w:eastAsia="en-US"/>
        </w:rPr>
        <w:t>/отсутствует)</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4.2.5. Инструкции по действиям персонала объекта образования в случае угрозы совершения или совершения террористического акта (с листами ознакомления и перечнем телефонов правоохранительных органов) 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w:t>
      </w:r>
      <w:proofErr w:type="gramStart"/>
      <w:r w:rsidRPr="00CD2689">
        <w:rPr>
          <w:rFonts w:eastAsia="Calibri"/>
          <w:color w:val="000000"/>
          <w:sz w:val="16"/>
          <w:szCs w:val="16"/>
          <w:lang w:eastAsia="en-US"/>
        </w:rPr>
        <w:t>имеется</w:t>
      </w:r>
      <w:proofErr w:type="gramEnd"/>
      <w:r w:rsidRPr="00CD2689">
        <w:rPr>
          <w:rFonts w:eastAsia="Calibri"/>
          <w:color w:val="000000"/>
          <w:sz w:val="16"/>
          <w:szCs w:val="16"/>
          <w:lang w:eastAsia="en-US"/>
        </w:rPr>
        <w:t>/отсутствует)</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4.2.6. Список телефонов правоохранительных органов, органов безопасности и аварийно-спасательных служб для их информирования при обнаружении взрывного устройства, получении сообщения о закладке взрывного устройства, возникновении угрозы или совершении террористического акта 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w:t>
      </w:r>
      <w:proofErr w:type="gramStart"/>
      <w:r w:rsidRPr="00CD2689">
        <w:rPr>
          <w:rFonts w:eastAsia="Calibri"/>
          <w:color w:val="000000"/>
          <w:sz w:val="16"/>
          <w:szCs w:val="16"/>
          <w:lang w:eastAsia="en-US"/>
        </w:rPr>
        <w:t>имеется</w:t>
      </w:r>
      <w:proofErr w:type="gramEnd"/>
      <w:r w:rsidRPr="00CD2689">
        <w:rPr>
          <w:rFonts w:eastAsia="Calibri"/>
          <w:color w:val="000000"/>
          <w:sz w:val="16"/>
          <w:szCs w:val="16"/>
          <w:lang w:eastAsia="en-US"/>
        </w:rPr>
        <w:t>/отсутствует/подлежит корректировке)</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4.4. Проведение учений и тренировок с персоналом и охраной объекта образования по практической отработке действий в различных чрезвычайных ситуациях __________________________________________________________________                        </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w:t>
      </w:r>
      <w:proofErr w:type="gramStart"/>
      <w:r w:rsidRPr="00CD2689">
        <w:rPr>
          <w:rFonts w:eastAsia="Calibri"/>
          <w:color w:val="000000"/>
          <w:sz w:val="16"/>
          <w:szCs w:val="16"/>
          <w:lang w:eastAsia="en-US"/>
        </w:rPr>
        <w:t>проводятся</w:t>
      </w:r>
      <w:proofErr w:type="gramEnd"/>
      <w:r w:rsidRPr="00CD2689">
        <w:rPr>
          <w:rFonts w:eastAsia="Calibri"/>
          <w:color w:val="000000"/>
          <w:sz w:val="16"/>
          <w:szCs w:val="16"/>
          <w:lang w:eastAsia="en-US"/>
        </w:rPr>
        <w:t>/не проводятся)</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4.4.1. Периодичность проведения учений/тренировок 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4.4.2. Последнее учение (тренировка) проведено 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(дата проведения, тема учения/тренировки)</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4.5. Ранее комиссионное обследование антитеррористической защищенности объекта культуры проведено __________________________________________</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(дата проведения обследования/ранее не проводилось)</w:t>
      </w:r>
    </w:p>
    <w:p w:rsidR="00CD2689" w:rsidRPr="00CD2689" w:rsidRDefault="00CD2689" w:rsidP="00CD2689">
      <w:pPr>
        <w:suppressAutoHyphens w:val="0"/>
        <w:rPr>
          <w:rFonts w:eastAsia="Calibri"/>
          <w:b/>
          <w:color w:val="000000"/>
          <w:sz w:val="16"/>
          <w:szCs w:val="16"/>
          <w:lang w:eastAsia="en-US"/>
        </w:rPr>
      </w:pPr>
    </w:p>
    <w:p w:rsidR="00CD2689" w:rsidRPr="00CD2689" w:rsidRDefault="00CD2689" w:rsidP="00CD2689">
      <w:pPr>
        <w:suppressAutoHyphens w:val="0"/>
        <w:rPr>
          <w:rFonts w:eastAsia="Calibri"/>
          <w:b/>
          <w:color w:val="000000"/>
          <w:sz w:val="16"/>
          <w:szCs w:val="16"/>
          <w:lang w:eastAsia="en-US"/>
        </w:rPr>
      </w:pPr>
      <w:r w:rsidRPr="00CD2689">
        <w:rPr>
          <w:rFonts w:eastAsia="Calibri"/>
          <w:b/>
          <w:color w:val="000000"/>
          <w:sz w:val="16"/>
          <w:szCs w:val="16"/>
          <w:lang w:eastAsia="en-US"/>
        </w:rPr>
        <w:t>Раздел 5. Степень угрозы и возможные последствия совершения акта терроризма:</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5.1. Количество совершенных террористических актов на объекте образования_____________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5.2. Количество предотвращенных террористических актов на объекте образования 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5.3. Прогнозное количество погибших/пострадавших при совершении террористического акта 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5.4. Прогнозный размер ущерба, причиненный в результате совершении террористического акта _____________________________________________</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b/>
          <w:color w:val="000000"/>
          <w:sz w:val="16"/>
          <w:szCs w:val="16"/>
          <w:lang w:eastAsia="en-US"/>
        </w:rPr>
      </w:pPr>
    </w:p>
    <w:p w:rsidR="00CD2689" w:rsidRPr="00CD2689" w:rsidRDefault="00CD2689" w:rsidP="00CD2689">
      <w:pPr>
        <w:suppressAutoHyphens w:val="0"/>
        <w:rPr>
          <w:rFonts w:eastAsia="Calibri"/>
          <w:b/>
          <w:color w:val="000000"/>
          <w:sz w:val="16"/>
          <w:szCs w:val="16"/>
          <w:lang w:eastAsia="en-US"/>
        </w:rPr>
      </w:pPr>
      <w:r w:rsidRPr="00CD2689">
        <w:rPr>
          <w:rFonts w:eastAsia="Calibri"/>
          <w:b/>
          <w:color w:val="000000"/>
          <w:sz w:val="16"/>
          <w:szCs w:val="16"/>
          <w:lang w:eastAsia="en-US"/>
        </w:rPr>
        <w:t>Раздел 7. Выводы и предложения межведомственной комиссии:</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7.1. По результатам обследования _____________________________________</w:t>
      </w:r>
    </w:p>
    <w:p w:rsidR="00CD2689" w:rsidRPr="00CD2689" w:rsidRDefault="00CD2689" w:rsidP="00CD2689">
      <w:pPr>
        <w:suppressAutoHyphens w:val="0"/>
        <w:ind w:left="2124"/>
        <w:rPr>
          <w:rFonts w:eastAsia="Calibri"/>
          <w:color w:val="000000"/>
          <w:sz w:val="16"/>
          <w:szCs w:val="16"/>
          <w:lang w:eastAsia="en-US"/>
        </w:rPr>
      </w:pPr>
      <w:r w:rsidRPr="00CD2689">
        <w:rPr>
          <w:rFonts w:eastAsia="Calibri"/>
          <w:color w:val="000000"/>
          <w:sz w:val="16"/>
          <w:szCs w:val="16"/>
          <w:lang w:eastAsia="en-US"/>
        </w:rPr>
        <w:t xml:space="preserve">                                                  (наименование объекта образования)</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присвоена (не присвоена) _______________ категория опасности </w:t>
      </w: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 xml:space="preserve">                                            (первая, вторая или третья)</w:t>
      </w:r>
    </w:p>
    <w:p w:rsidR="00CD2689" w:rsidRPr="00CD2689" w:rsidRDefault="00CD2689" w:rsidP="00CD2689">
      <w:pPr>
        <w:suppressAutoHyphens w:val="0"/>
        <w:autoSpaceDE w:val="0"/>
        <w:autoSpaceDN w:val="0"/>
        <w:rPr>
          <w:sz w:val="16"/>
          <w:szCs w:val="16"/>
          <w:lang w:eastAsia="ru-RU"/>
        </w:rPr>
      </w:pPr>
    </w:p>
    <w:p w:rsidR="00CD2689" w:rsidRPr="00CD2689" w:rsidRDefault="00CD2689" w:rsidP="00CD2689">
      <w:pPr>
        <w:suppressAutoHyphens w:val="0"/>
        <w:autoSpaceDE w:val="0"/>
        <w:autoSpaceDN w:val="0"/>
        <w:rPr>
          <w:sz w:val="16"/>
          <w:szCs w:val="16"/>
          <w:lang w:eastAsia="ru-RU"/>
        </w:rPr>
      </w:pPr>
      <w:r w:rsidRPr="00CD2689">
        <w:rPr>
          <w:sz w:val="16"/>
          <w:szCs w:val="16"/>
          <w:lang w:eastAsia="ru-RU"/>
        </w:rPr>
        <w:t>7.2. Выводы о надежности охраны объекта образования и рекомендации по укреплению его антитеррористической защищенности:</w:t>
      </w:r>
    </w:p>
    <w:p w:rsidR="00CD2689" w:rsidRPr="00CD2689" w:rsidRDefault="00CD2689" w:rsidP="00CD2689">
      <w:pPr>
        <w:tabs>
          <w:tab w:val="right" w:pos="9923"/>
        </w:tabs>
        <w:suppressAutoHyphens w:val="0"/>
        <w:autoSpaceDE w:val="0"/>
        <w:autoSpaceDN w:val="0"/>
        <w:ind w:left="567"/>
        <w:rPr>
          <w:sz w:val="16"/>
          <w:szCs w:val="16"/>
          <w:lang w:eastAsia="ru-RU"/>
        </w:rPr>
      </w:pPr>
      <w:r w:rsidRPr="00CD2689">
        <w:rPr>
          <w:sz w:val="16"/>
          <w:szCs w:val="16"/>
          <w:lang w:eastAsia="ru-RU"/>
        </w:rPr>
        <w:t xml:space="preserve">а)  </w:t>
      </w:r>
      <w:r w:rsidRPr="00CD2689">
        <w:rPr>
          <w:sz w:val="16"/>
          <w:szCs w:val="16"/>
          <w:lang w:eastAsia="ru-RU"/>
        </w:rPr>
        <w:tab/>
        <w:t>;</w:t>
      </w:r>
    </w:p>
    <w:p w:rsidR="00CD2689" w:rsidRPr="00CD2689" w:rsidRDefault="00CD2689" w:rsidP="00CD2689">
      <w:pPr>
        <w:pBdr>
          <w:top w:val="single" w:sz="4" w:space="1" w:color="auto"/>
        </w:pBdr>
        <w:suppressAutoHyphens w:val="0"/>
        <w:autoSpaceDE w:val="0"/>
        <w:autoSpaceDN w:val="0"/>
        <w:ind w:left="851" w:right="113"/>
        <w:rPr>
          <w:sz w:val="16"/>
          <w:szCs w:val="16"/>
          <w:lang w:eastAsia="ru-RU"/>
        </w:rPr>
      </w:pPr>
      <w:r w:rsidRPr="00CD2689">
        <w:rPr>
          <w:sz w:val="16"/>
          <w:szCs w:val="16"/>
          <w:lang w:eastAsia="ru-RU"/>
        </w:rPr>
        <w:t>(выводы о надежности охраны и способности противостоять попыткам совершения террористических актов и иных противоправных действий)</w:t>
      </w:r>
    </w:p>
    <w:p w:rsidR="00CD2689" w:rsidRPr="00CD2689" w:rsidRDefault="00CD2689" w:rsidP="00CD2689">
      <w:pPr>
        <w:tabs>
          <w:tab w:val="right" w:pos="9923"/>
        </w:tabs>
        <w:suppressAutoHyphens w:val="0"/>
        <w:autoSpaceDE w:val="0"/>
        <w:autoSpaceDN w:val="0"/>
        <w:ind w:left="567"/>
        <w:rPr>
          <w:sz w:val="16"/>
          <w:szCs w:val="16"/>
          <w:lang w:eastAsia="ru-RU"/>
        </w:rPr>
      </w:pPr>
      <w:r w:rsidRPr="00CD2689">
        <w:rPr>
          <w:sz w:val="16"/>
          <w:szCs w:val="16"/>
          <w:lang w:eastAsia="ru-RU"/>
        </w:rPr>
        <w:t xml:space="preserve">б)  </w:t>
      </w:r>
      <w:r w:rsidRPr="00CD2689">
        <w:rPr>
          <w:sz w:val="16"/>
          <w:szCs w:val="16"/>
          <w:lang w:eastAsia="ru-RU"/>
        </w:rPr>
        <w:tab/>
        <w:t>;</w:t>
      </w:r>
    </w:p>
    <w:p w:rsidR="00CD2689" w:rsidRPr="00CD2689" w:rsidRDefault="00CD2689" w:rsidP="00CD2689">
      <w:pPr>
        <w:pBdr>
          <w:top w:val="single" w:sz="4" w:space="1" w:color="auto"/>
        </w:pBdr>
        <w:suppressAutoHyphens w:val="0"/>
        <w:autoSpaceDE w:val="0"/>
        <w:autoSpaceDN w:val="0"/>
        <w:ind w:left="868" w:right="113"/>
        <w:rPr>
          <w:sz w:val="16"/>
          <w:szCs w:val="16"/>
          <w:lang w:eastAsia="ru-RU"/>
        </w:rPr>
      </w:pPr>
      <w:r w:rsidRPr="00CD2689">
        <w:rPr>
          <w:sz w:val="16"/>
          <w:szCs w:val="16"/>
          <w:lang w:eastAsia="ru-RU"/>
        </w:rPr>
        <w:t>(первоочередные, неотложные мероприятия, направленные на обеспечение антитеррористической защищенности, устранение выявленных недостатков)</w:t>
      </w:r>
    </w:p>
    <w:p w:rsidR="00CD2689" w:rsidRPr="00CD2689" w:rsidRDefault="00CD2689" w:rsidP="00CD2689">
      <w:pPr>
        <w:tabs>
          <w:tab w:val="right" w:pos="9923"/>
        </w:tabs>
        <w:suppressAutoHyphens w:val="0"/>
        <w:autoSpaceDE w:val="0"/>
        <w:autoSpaceDN w:val="0"/>
        <w:ind w:left="567"/>
        <w:rPr>
          <w:sz w:val="16"/>
          <w:szCs w:val="16"/>
          <w:lang w:eastAsia="ru-RU"/>
        </w:rPr>
      </w:pPr>
      <w:r w:rsidRPr="00CD2689">
        <w:rPr>
          <w:sz w:val="16"/>
          <w:szCs w:val="16"/>
          <w:lang w:eastAsia="ru-RU"/>
        </w:rPr>
        <w:t xml:space="preserve">в)  </w:t>
      </w:r>
    </w:p>
    <w:p w:rsidR="00CD2689" w:rsidRPr="00CD2689" w:rsidRDefault="00CD2689" w:rsidP="00CD2689">
      <w:pPr>
        <w:pBdr>
          <w:top w:val="single" w:sz="4" w:space="1" w:color="auto"/>
        </w:pBdr>
        <w:suppressAutoHyphens w:val="0"/>
        <w:autoSpaceDE w:val="0"/>
        <w:autoSpaceDN w:val="0"/>
        <w:ind w:left="868"/>
        <w:rPr>
          <w:sz w:val="16"/>
          <w:szCs w:val="16"/>
          <w:lang w:eastAsia="ru-RU"/>
        </w:rPr>
      </w:pPr>
      <w:r w:rsidRPr="00CD2689">
        <w:rPr>
          <w:sz w:val="16"/>
          <w:szCs w:val="16"/>
          <w:lang w:eastAsia="ru-RU"/>
        </w:rPr>
        <w:t>(требуемое финансирование обеспечения мероприятий по антитеррористической защищенности места массового пребывания людей)</w:t>
      </w:r>
    </w:p>
    <w:p w:rsidR="00CD2689" w:rsidRPr="00CD2689" w:rsidRDefault="00CD2689" w:rsidP="00CD2689">
      <w:pPr>
        <w:suppressAutoHyphens w:val="0"/>
        <w:rPr>
          <w:rFonts w:eastAsia="Calibri"/>
          <w:b/>
          <w:color w:val="000000"/>
          <w:sz w:val="16"/>
          <w:szCs w:val="16"/>
          <w:lang w:eastAsia="en-US"/>
        </w:rPr>
      </w:pPr>
    </w:p>
    <w:p w:rsidR="00CD2689" w:rsidRPr="00CD2689" w:rsidRDefault="00CD2689" w:rsidP="00CD2689">
      <w:pPr>
        <w:suppressAutoHyphens w:val="0"/>
        <w:rPr>
          <w:rFonts w:eastAsia="Calibri"/>
          <w:color w:val="000000"/>
          <w:sz w:val="16"/>
          <w:szCs w:val="16"/>
          <w:lang w:eastAsia="en-US"/>
        </w:rPr>
      </w:pPr>
      <w:r w:rsidRPr="00CD2689">
        <w:rPr>
          <w:rFonts w:eastAsia="Calibri"/>
          <w:color w:val="000000"/>
          <w:sz w:val="16"/>
          <w:szCs w:val="16"/>
          <w:lang w:eastAsia="en-US"/>
        </w:rPr>
        <w:t>Председатель комиссии: __________________________________________________________________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 xml:space="preserve">                                                   (должность уполномоченного лица, Ф.И.О.)</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Заместитель председателя комиссии:</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 xml:space="preserve">                                                                                  (должность уполномоченного лица, Ф.И.О.)</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Члены комиссии:</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 xml:space="preserve"> __________________________________________________________________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(Ф.И.О., руководителя объекта образования)</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 xml:space="preserve"> 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(должность представителя территориального подразделения УФСБ России по Костромской области, Ф.И.О.)</w:t>
      </w:r>
    </w:p>
    <w:p w:rsidR="00CD2689" w:rsidRPr="00CD2689" w:rsidRDefault="00CD2689" w:rsidP="00CD2689">
      <w:pPr>
        <w:suppressAutoHyphens w:val="0"/>
        <w:jc w:val="both"/>
        <w:rPr>
          <w:rFonts w:eastAsia="Calibri"/>
          <w:color w:val="000000"/>
          <w:sz w:val="16"/>
          <w:szCs w:val="16"/>
          <w:lang w:eastAsia="en-US"/>
        </w:rPr>
      </w:pP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(должность представителя территориального подразделения ГУ МЧС России по Костромской области, Ф.И.О.)</w:t>
      </w:r>
    </w:p>
    <w:p w:rsidR="00CD2689" w:rsidRPr="00CD2689" w:rsidRDefault="00CD2689" w:rsidP="00CD2689">
      <w:pPr>
        <w:suppressAutoHyphens w:val="0"/>
        <w:jc w:val="both"/>
        <w:rPr>
          <w:rFonts w:eastAsia="Calibri"/>
          <w:color w:val="000000"/>
          <w:sz w:val="16"/>
          <w:szCs w:val="16"/>
          <w:lang w:eastAsia="en-US"/>
        </w:rPr>
      </w:pPr>
      <w:r w:rsidRPr="00CD2689">
        <w:rPr>
          <w:rFonts w:eastAsia="Calibri"/>
          <w:color w:val="000000"/>
          <w:sz w:val="16"/>
          <w:szCs w:val="16"/>
          <w:lang w:eastAsia="en-US"/>
        </w:rPr>
        <w:t>__________________________________________________________________</w:t>
      </w:r>
    </w:p>
    <w:p w:rsidR="00CD2689" w:rsidRPr="00CD2689" w:rsidRDefault="00CD2689" w:rsidP="00CD2689">
      <w:pPr>
        <w:suppressAutoHyphens w:val="0"/>
        <w:jc w:val="center"/>
        <w:rPr>
          <w:rFonts w:eastAsia="Calibri"/>
          <w:color w:val="000000"/>
          <w:sz w:val="16"/>
          <w:szCs w:val="16"/>
          <w:lang w:eastAsia="en-US"/>
        </w:rPr>
      </w:pPr>
      <w:r w:rsidRPr="00CD2689">
        <w:rPr>
          <w:rFonts w:eastAsia="Calibri"/>
          <w:color w:val="000000"/>
          <w:sz w:val="16"/>
          <w:szCs w:val="16"/>
          <w:lang w:eastAsia="en-US"/>
        </w:rPr>
        <w:t>(должность представителя территориального подразделения войск Росгвардии, Ф.И.О.)</w:t>
      </w:r>
    </w:p>
    <w:p w:rsidR="00CD2689" w:rsidRPr="00CD2689" w:rsidRDefault="00CD2689" w:rsidP="00CD2689">
      <w:pPr>
        <w:suppressAutoHyphens w:val="0"/>
        <w:rPr>
          <w:rFonts w:eastAsia="Calibri"/>
          <w:color w:val="000000"/>
          <w:sz w:val="16"/>
          <w:szCs w:val="16"/>
          <w:lang w:eastAsia="en-US"/>
        </w:rPr>
      </w:pPr>
    </w:p>
    <w:p w:rsidR="00CD2689" w:rsidRPr="00CD2689" w:rsidRDefault="00CD2689" w:rsidP="00CD2689">
      <w:pPr>
        <w:pStyle w:val="ConsPlusNormalc"/>
        <w:spacing w:line="240" w:lineRule="atLeast"/>
        <w:jc w:val="both"/>
        <w:rPr>
          <w:rFonts w:ascii="Times New Roman" w:eastAsia="Calibri" w:hAnsi="Times New Roman" w:cs="Times New Roman"/>
          <w:sz w:val="16"/>
          <w:szCs w:val="16"/>
        </w:rPr>
      </w:pPr>
    </w:p>
    <w:p w:rsidR="00CD2689" w:rsidRPr="00CD2689" w:rsidRDefault="00CD2689" w:rsidP="00CD2689">
      <w:pPr>
        <w:ind w:left="360"/>
        <w:jc w:val="right"/>
        <w:rPr>
          <w:sz w:val="16"/>
          <w:szCs w:val="16"/>
        </w:rPr>
      </w:pPr>
      <w:r w:rsidRPr="00CD2689">
        <w:rPr>
          <w:sz w:val="16"/>
          <w:szCs w:val="16"/>
        </w:rPr>
        <w:t>Приложение 2</w:t>
      </w:r>
    </w:p>
    <w:p w:rsidR="00CD2689" w:rsidRPr="00CD2689" w:rsidRDefault="00CD2689" w:rsidP="00CD2689">
      <w:pPr>
        <w:ind w:left="360"/>
        <w:jc w:val="right"/>
        <w:rPr>
          <w:sz w:val="16"/>
          <w:szCs w:val="16"/>
        </w:rPr>
      </w:pPr>
      <w:r w:rsidRPr="00CD2689">
        <w:rPr>
          <w:sz w:val="16"/>
          <w:szCs w:val="16"/>
        </w:rPr>
        <w:t xml:space="preserve">                                                                                  к постановлению администрации</w:t>
      </w:r>
    </w:p>
    <w:p w:rsidR="00CD2689" w:rsidRPr="00CD2689" w:rsidRDefault="00CD2689" w:rsidP="00CD2689">
      <w:pPr>
        <w:ind w:left="360"/>
        <w:jc w:val="right"/>
        <w:rPr>
          <w:sz w:val="16"/>
          <w:szCs w:val="16"/>
        </w:rPr>
      </w:pPr>
      <w:r w:rsidRPr="00CD2689">
        <w:rPr>
          <w:sz w:val="16"/>
          <w:szCs w:val="16"/>
        </w:rPr>
        <w:t xml:space="preserve">                                                                                  Галичского муниципального района</w:t>
      </w:r>
    </w:p>
    <w:p w:rsidR="00CD2689" w:rsidRPr="00CD2689" w:rsidRDefault="00CD2689" w:rsidP="00CD2689">
      <w:pPr>
        <w:spacing w:line="240" w:lineRule="exact"/>
        <w:jc w:val="center"/>
        <w:rPr>
          <w:sz w:val="16"/>
          <w:szCs w:val="16"/>
        </w:rPr>
      </w:pPr>
      <w:r w:rsidRPr="00CD2689">
        <w:rPr>
          <w:sz w:val="16"/>
          <w:szCs w:val="16"/>
        </w:rPr>
        <w:t xml:space="preserve">                                                                                        от «27»  сентября 2019 г.  № 312</w:t>
      </w:r>
    </w:p>
    <w:p w:rsidR="00CD2689" w:rsidRPr="00CD2689" w:rsidRDefault="00CD2689" w:rsidP="00CD2689">
      <w:pPr>
        <w:spacing w:line="240" w:lineRule="exact"/>
        <w:jc w:val="right"/>
        <w:rPr>
          <w:sz w:val="16"/>
          <w:szCs w:val="16"/>
        </w:rPr>
      </w:pPr>
    </w:p>
    <w:p w:rsidR="00CD2689" w:rsidRPr="00CD2689" w:rsidRDefault="00CD2689" w:rsidP="00CD2689">
      <w:pPr>
        <w:ind w:right="-15"/>
        <w:jc w:val="center"/>
        <w:rPr>
          <w:sz w:val="16"/>
          <w:szCs w:val="16"/>
        </w:rPr>
      </w:pPr>
      <w:r w:rsidRPr="00CD2689">
        <w:rPr>
          <w:sz w:val="16"/>
          <w:szCs w:val="16"/>
        </w:rPr>
        <w:t>Состав</w:t>
      </w:r>
    </w:p>
    <w:p w:rsidR="00CD2689" w:rsidRPr="00CD2689" w:rsidRDefault="00CD2689" w:rsidP="00CD2689">
      <w:pPr>
        <w:ind w:right="-15"/>
        <w:jc w:val="center"/>
        <w:rPr>
          <w:sz w:val="16"/>
          <w:szCs w:val="16"/>
        </w:rPr>
      </w:pPr>
      <w:r w:rsidRPr="00CD2689">
        <w:rPr>
          <w:sz w:val="16"/>
          <w:szCs w:val="16"/>
        </w:rPr>
        <w:t>межведомственной комиссии по обследованию и категорированию</w:t>
      </w:r>
    </w:p>
    <w:p w:rsidR="00CD2689" w:rsidRPr="00CD2689" w:rsidRDefault="00CD2689" w:rsidP="00CD2689">
      <w:pPr>
        <w:jc w:val="center"/>
        <w:rPr>
          <w:sz w:val="16"/>
          <w:szCs w:val="16"/>
        </w:rPr>
      </w:pPr>
      <w:r w:rsidRPr="00CD2689">
        <w:rPr>
          <w:sz w:val="16"/>
          <w:szCs w:val="16"/>
        </w:rPr>
        <w:t xml:space="preserve">  объектов образования, расположенных на территории Галичского муниципального района Костромской области</w:t>
      </w:r>
    </w:p>
    <w:p w:rsidR="00CD2689" w:rsidRPr="00CD2689" w:rsidRDefault="00CD2689" w:rsidP="00CD2689">
      <w:pPr>
        <w:jc w:val="center"/>
        <w:rPr>
          <w:sz w:val="16"/>
          <w:szCs w:val="16"/>
        </w:rPr>
      </w:pPr>
    </w:p>
    <w:tbl>
      <w:tblPr>
        <w:tblW w:w="0" w:type="auto"/>
        <w:tblLook w:val="04A0"/>
      </w:tblPr>
      <w:tblGrid>
        <w:gridCol w:w="2943"/>
        <w:gridCol w:w="4536"/>
        <w:gridCol w:w="2121"/>
      </w:tblGrid>
      <w:tr w:rsidR="00CD2689" w:rsidRPr="00CD2689" w:rsidTr="00920C3A">
        <w:tc>
          <w:tcPr>
            <w:tcW w:w="2943" w:type="dxa"/>
          </w:tcPr>
          <w:p w:rsidR="00CD2689" w:rsidRPr="00CD2689" w:rsidRDefault="00CD2689" w:rsidP="00920C3A">
            <w:pPr>
              <w:jc w:val="center"/>
              <w:rPr>
                <w:sz w:val="16"/>
                <w:szCs w:val="16"/>
              </w:rPr>
            </w:pPr>
            <w:r w:rsidRPr="00CD2689">
              <w:rPr>
                <w:sz w:val="16"/>
                <w:szCs w:val="16"/>
              </w:rPr>
              <w:t xml:space="preserve">Поварова </w:t>
            </w:r>
          </w:p>
          <w:p w:rsidR="00CD2689" w:rsidRPr="00CD2689" w:rsidRDefault="00CD2689" w:rsidP="00920C3A">
            <w:pPr>
              <w:jc w:val="center"/>
              <w:rPr>
                <w:sz w:val="16"/>
                <w:szCs w:val="16"/>
              </w:rPr>
            </w:pPr>
            <w:r w:rsidRPr="00CD2689">
              <w:rPr>
                <w:sz w:val="16"/>
                <w:szCs w:val="16"/>
              </w:rPr>
              <w:t>Оксана Юрьевна</w:t>
            </w:r>
          </w:p>
        </w:tc>
        <w:tc>
          <w:tcPr>
            <w:tcW w:w="4536" w:type="dxa"/>
          </w:tcPr>
          <w:p w:rsidR="00CD2689" w:rsidRPr="00CD2689" w:rsidRDefault="00CD2689" w:rsidP="00920C3A">
            <w:pPr>
              <w:jc w:val="center"/>
              <w:rPr>
                <w:sz w:val="16"/>
                <w:szCs w:val="16"/>
              </w:rPr>
            </w:pPr>
            <w:r w:rsidRPr="00CD2689">
              <w:rPr>
                <w:sz w:val="16"/>
                <w:szCs w:val="16"/>
              </w:rPr>
              <w:t>заместитель главы администрации Галичского муниципального района по социально – гуманитарному развитию</w:t>
            </w:r>
          </w:p>
          <w:p w:rsidR="00CD2689" w:rsidRPr="00CD2689" w:rsidRDefault="00CD2689" w:rsidP="00920C3A">
            <w:pPr>
              <w:jc w:val="center"/>
              <w:rPr>
                <w:sz w:val="16"/>
                <w:szCs w:val="16"/>
              </w:rPr>
            </w:pPr>
          </w:p>
        </w:tc>
        <w:tc>
          <w:tcPr>
            <w:tcW w:w="2121" w:type="dxa"/>
          </w:tcPr>
          <w:p w:rsidR="00CD2689" w:rsidRPr="00CD2689" w:rsidRDefault="00CD2689" w:rsidP="00920C3A">
            <w:pPr>
              <w:jc w:val="center"/>
              <w:rPr>
                <w:sz w:val="16"/>
                <w:szCs w:val="16"/>
              </w:rPr>
            </w:pPr>
            <w:r w:rsidRPr="00CD2689">
              <w:rPr>
                <w:sz w:val="16"/>
                <w:szCs w:val="16"/>
              </w:rPr>
              <w:t>Председатель комиссии</w:t>
            </w:r>
          </w:p>
        </w:tc>
      </w:tr>
      <w:tr w:rsidR="00CD2689" w:rsidRPr="00CD2689" w:rsidTr="00920C3A">
        <w:tc>
          <w:tcPr>
            <w:tcW w:w="2943" w:type="dxa"/>
          </w:tcPr>
          <w:p w:rsidR="00CD2689" w:rsidRPr="00CD2689" w:rsidRDefault="00CD2689" w:rsidP="00920C3A">
            <w:pPr>
              <w:jc w:val="center"/>
              <w:rPr>
                <w:sz w:val="16"/>
                <w:szCs w:val="16"/>
              </w:rPr>
            </w:pPr>
            <w:r w:rsidRPr="00CD2689">
              <w:rPr>
                <w:sz w:val="16"/>
                <w:szCs w:val="16"/>
              </w:rPr>
              <w:t xml:space="preserve">Иванова </w:t>
            </w:r>
          </w:p>
          <w:p w:rsidR="00CD2689" w:rsidRPr="00CD2689" w:rsidRDefault="00CD2689" w:rsidP="00920C3A">
            <w:pPr>
              <w:jc w:val="center"/>
              <w:rPr>
                <w:sz w:val="16"/>
                <w:szCs w:val="16"/>
              </w:rPr>
            </w:pPr>
            <w:r w:rsidRPr="00CD2689">
              <w:rPr>
                <w:sz w:val="16"/>
                <w:szCs w:val="16"/>
              </w:rPr>
              <w:t>Мария Сергеевна</w:t>
            </w:r>
          </w:p>
        </w:tc>
        <w:tc>
          <w:tcPr>
            <w:tcW w:w="4536" w:type="dxa"/>
          </w:tcPr>
          <w:p w:rsidR="00CD2689" w:rsidRPr="00CD2689" w:rsidRDefault="00CD2689" w:rsidP="00920C3A">
            <w:pPr>
              <w:jc w:val="center"/>
              <w:rPr>
                <w:sz w:val="16"/>
                <w:szCs w:val="16"/>
              </w:rPr>
            </w:pPr>
            <w:r w:rsidRPr="00CD2689">
              <w:rPr>
                <w:sz w:val="16"/>
                <w:szCs w:val="16"/>
              </w:rPr>
              <w:t>заведующий отделом образования администрации Галичского муниципального района</w:t>
            </w:r>
          </w:p>
          <w:p w:rsidR="00CD2689" w:rsidRPr="00CD2689" w:rsidRDefault="00CD2689" w:rsidP="00920C3A">
            <w:pPr>
              <w:jc w:val="center"/>
              <w:rPr>
                <w:sz w:val="16"/>
                <w:szCs w:val="16"/>
              </w:rPr>
            </w:pPr>
          </w:p>
        </w:tc>
        <w:tc>
          <w:tcPr>
            <w:tcW w:w="2121" w:type="dxa"/>
          </w:tcPr>
          <w:p w:rsidR="00CD2689" w:rsidRPr="00CD2689" w:rsidRDefault="00CD2689" w:rsidP="00920C3A">
            <w:pPr>
              <w:jc w:val="center"/>
              <w:rPr>
                <w:sz w:val="16"/>
                <w:szCs w:val="16"/>
              </w:rPr>
            </w:pPr>
            <w:r w:rsidRPr="00CD2689">
              <w:rPr>
                <w:sz w:val="16"/>
                <w:szCs w:val="16"/>
              </w:rPr>
              <w:t>Заместитель председателя комиссии</w:t>
            </w:r>
          </w:p>
        </w:tc>
      </w:tr>
      <w:tr w:rsidR="00CD2689" w:rsidRPr="00CD2689" w:rsidTr="00920C3A">
        <w:tc>
          <w:tcPr>
            <w:tcW w:w="2943" w:type="dxa"/>
          </w:tcPr>
          <w:p w:rsidR="00CD2689" w:rsidRPr="00CD2689" w:rsidRDefault="00CD2689" w:rsidP="00920C3A">
            <w:pPr>
              <w:jc w:val="center"/>
              <w:rPr>
                <w:sz w:val="16"/>
                <w:szCs w:val="16"/>
              </w:rPr>
            </w:pPr>
            <w:r w:rsidRPr="00CD2689">
              <w:rPr>
                <w:sz w:val="16"/>
                <w:szCs w:val="16"/>
              </w:rPr>
              <w:t xml:space="preserve">Попов </w:t>
            </w:r>
          </w:p>
          <w:p w:rsidR="00CD2689" w:rsidRPr="00CD2689" w:rsidRDefault="00CD2689" w:rsidP="00920C3A">
            <w:pPr>
              <w:jc w:val="center"/>
              <w:rPr>
                <w:sz w:val="16"/>
                <w:szCs w:val="16"/>
              </w:rPr>
            </w:pPr>
            <w:r w:rsidRPr="00CD2689">
              <w:rPr>
                <w:sz w:val="16"/>
                <w:szCs w:val="16"/>
              </w:rPr>
              <w:t>Сергей Александрович</w:t>
            </w:r>
          </w:p>
          <w:p w:rsidR="00CD2689" w:rsidRPr="00CD2689" w:rsidRDefault="00CD2689" w:rsidP="00920C3A">
            <w:pPr>
              <w:jc w:val="center"/>
              <w:rPr>
                <w:sz w:val="16"/>
                <w:szCs w:val="16"/>
              </w:rPr>
            </w:pPr>
          </w:p>
        </w:tc>
        <w:tc>
          <w:tcPr>
            <w:tcW w:w="4536" w:type="dxa"/>
          </w:tcPr>
          <w:p w:rsidR="00CD2689" w:rsidRPr="00CD2689" w:rsidRDefault="00CD2689" w:rsidP="00920C3A">
            <w:pPr>
              <w:jc w:val="center"/>
              <w:rPr>
                <w:sz w:val="16"/>
                <w:szCs w:val="16"/>
              </w:rPr>
            </w:pPr>
            <w:r w:rsidRPr="00CD2689">
              <w:rPr>
                <w:rFonts w:eastAsia="Calibri"/>
                <w:sz w:val="16"/>
                <w:szCs w:val="16"/>
                <w:lang w:eastAsia="ru-RU"/>
              </w:rPr>
              <w:t xml:space="preserve">Сотрудник отделения УФСБ России по Костромской области в </w:t>
            </w:r>
            <w:proofErr w:type="gramStart"/>
            <w:r w:rsidRPr="00CD2689">
              <w:rPr>
                <w:rFonts w:eastAsia="Calibri"/>
                <w:sz w:val="16"/>
                <w:szCs w:val="16"/>
                <w:lang w:eastAsia="ru-RU"/>
              </w:rPr>
              <w:t>г</w:t>
            </w:r>
            <w:proofErr w:type="gramEnd"/>
            <w:r w:rsidRPr="00CD2689">
              <w:rPr>
                <w:rFonts w:eastAsia="Calibri"/>
                <w:sz w:val="16"/>
                <w:szCs w:val="16"/>
                <w:lang w:eastAsia="ru-RU"/>
              </w:rPr>
              <w:t>. Галич</w:t>
            </w:r>
          </w:p>
        </w:tc>
        <w:tc>
          <w:tcPr>
            <w:tcW w:w="2121" w:type="dxa"/>
          </w:tcPr>
          <w:p w:rsidR="00CD2689" w:rsidRPr="00CD2689" w:rsidRDefault="00CD2689" w:rsidP="00920C3A">
            <w:pPr>
              <w:jc w:val="center"/>
              <w:rPr>
                <w:sz w:val="16"/>
                <w:szCs w:val="16"/>
              </w:rPr>
            </w:pPr>
            <w:r w:rsidRPr="00CD2689">
              <w:rPr>
                <w:sz w:val="16"/>
                <w:szCs w:val="16"/>
              </w:rPr>
              <w:t>Член комиссии</w:t>
            </w:r>
          </w:p>
        </w:tc>
      </w:tr>
      <w:tr w:rsidR="00CD2689" w:rsidRPr="00CD2689" w:rsidTr="00920C3A">
        <w:tc>
          <w:tcPr>
            <w:tcW w:w="2943" w:type="dxa"/>
          </w:tcPr>
          <w:p w:rsidR="00CD2689" w:rsidRPr="00CD2689" w:rsidRDefault="00CD2689" w:rsidP="00920C3A">
            <w:pPr>
              <w:jc w:val="center"/>
              <w:rPr>
                <w:sz w:val="16"/>
                <w:szCs w:val="16"/>
              </w:rPr>
            </w:pPr>
            <w:r w:rsidRPr="00CD2689">
              <w:rPr>
                <w:sz w:val="16"/>
                <w:szCs w:val="16"/>
              </w:rPr>
              <w:t xml:space="preserve">Баёв </w:t>
            </w:r>
          </w:p>
          <w:p w:rsidR="00CD2689" w:rsidRPr="00CD2689" w:rsidRDefault="00CD2689" w:rsidP="00920C3A">
            <w:pPr>
              <w:jc w:val="center"/>
              <w:rPr>
                <w:sz w:val="16"/>
                <w:szCs w:val="16"/>
              </w:rPr>
            </w:pPr>
            <w:r w:rsidRPr="00CD2689">
              <w:rPr>
                <w:sz w:val="16"/>
                <w:szCs w:val="16"/>
              </w:rPr>
              <w:t>Юрий Геннадьевич</w:t>
            </w:r>
          </w:p>
          <w:p w:rsidR="00CD2689" w:rsidRPr="00CD2689" w:rsidRDefault="00CD2689" w:rsidP="00920C3A">
            <w:pPr>
              <w:jc w:val="center"/>
              <w:rPr>
                <w:sz w:val="16"/>
                <w:szCs w:val="16"/>
              </w:rPr>
            </w:pPr>
          </w:p>
        </w:tc>
        <w:tc>
          <w:tcPr>
            <w:tcW w:w="4536" w:type="dxa"/>
          </w:tcPr>
          <w:p w:rsidR="00CD2689" w:rsidRPr="00CD2689" w:rsidRDefault="00CD2689" w:rsidP="00920C3A">
            <w:pPr>
              <w:jc w:val="center"/>
              <w:rPr>
                <w:sz w:val="16"/>
                <w:szCs w:val="16"/>
              </w:rPr>
            </w:pPr>
            <w:r w:rsidRPr="00CD2689">
              <w:rPr>
                <w:rFonts w:eastAsia="Calibri"/>
                <w:sz w:val="16"/>
                <w:szCs w:val="16"/>
                <w:lang w:eastAsia="ru-RU"/>
              </w:rPr>
              <w:t>Начальник ТО НД в Галичском районе</w:t>
            </w:r>
          </w:p>
        </w:tc>
        <w:tc>
          <w:tcPr>
            <w:tcW w:w="2121" w:type="dxa"/>
          </w:tcPr>
          <w:p w:rsidR="00CD2689" w:rsidRPr="00CD2689" w:rsidRDefault="00CD2689" w:rsidP="00920C3A">
            <w:pPr>
              <w:jc w:val="center"/>
              <w:rPr>
                <w:sz w:val="16"/>
                <w:szCs w:val="16"/>
              </w:rPr>
            </w:pPr>
            <w:r w:rsidRPr="00CD2689">
              <w:rPr>
                <w:sz w:val="16"/>
                <w:szCs w:val="16"/>
              </w:rPr>
              <w:t>Член комиссии</w:t>
            </w:r>
          </w:p>
        </w:tc>
      </w:tr>
      <w:tr w:rsidR="00CD2689" w:rsidRPr="00CD2689" w:rsidTr="00920C3A">
        <w:tc>
          <w:tcPr>
            <w:tcW w:w="2943" w:type="dxa"/>
          </w:tcPr>
          <w:p w:rsidR="00CD2689" w:rsidRPr="00CD2689" w:rsidRDefault="00CD2689" w:rsidP="00920C3A">
            <w:pPr>
              <w:jc w:val="center"/>
              <w:rPr>
                <w:sz w:val="16"/>
                <w:szCs w:val="16"/>
              </w:rPr>
            </w:pPr>
            <w:r w:rsidRPr="00CD2689">
              <w:rPr>
                <w:sz w:val="16"/>
                <w:szCs w:val="16"/>
              </w:rPr>
              <w:t xml:space="preserve">Жадовский </w:t>
            </w:r>
          </w:p>
          <w:p w:rsidR="00CD2689" w:rsidRPr="00CD2689" w:rsidRDefault="00CD2689" w:rsidP="00920C3A">
            <w:pPr>
              <w:jc w:val="center"/>
              <w:rPr>
                <w:sz w:val="16"/>
                <w:szCs w:val="16"/>
              </w:rPr>
            </w:pPr>
            <w:r w:rsidRPr="00CD2689">
              <w:rPr>
                <w:sz w:val="16"/>
                <w:szCs w:val="16"/>
              </w:rPr>
              <w:t>Вячеслав Владимирович</w:t>
            </w:r>
          </w:p>
        </w:tc>
        <w:tc>
          <w:tcPr>
            <w:tcW w:w="4536" w:type="dxa"/>
          </w:tcPr>
          <w:p w:rsidR="00CD2689" w:rsidRPr="00CD2689" w:rsidRDefault="00CD2689" w:rsidP="00920C3A">
            <w:pPr>
              <w:jc w:val="center"/>
              <w:rPr>
                <w:rFonts w:eastAsia="Calibri"/>
                <w:sz w:val="16"/>
                <w:szCs w:val="16"/>
              </w:rPr>
            </w:pPr>
            <w:r w:rsidRPr="00CD2689">
              <w:rPr>
                <w:rFonts w:eastAsia="Calibri"/>
                <w:sz w:val="16"/>
                <w:szCs w:val="16"/>
              </w:rPr>
              <w:t xml:space="preserve">Начальник </w:t>
            </w:r>
            <w:proofErr w:type="gramStart"/>
            <w:r w:rsidRPr="00CD2689">
              <w:rPr>
                <w:rFonts w:eastAsia="Calibri"/>
                <w:sz w:val="16"/>
                <w:szCs w:val="16"/>
              </w:rPr>
              <w:t>Галичского</w:t>
            </w:r>
            <w:proofErr w:type="gramEnd"/>
            <w:r w:rsidRPr="00CD2689">
              <w:rPr>
                <w:rFonts w:eastAsia="Calibri"/>
                <w:sz w:val="16"/>
                <w:szCs w:val="16"/>
              </w:rPr>
              <w:t xml:space="preserve"> ОВО - филиал ФГКУ «Отдел вневедомственной охраны национальной гвардии Российской Федерации по Костромской области»</w:t>
            </w:r>
          </w:p>
          <w:p w:rsidR="00CD2689" w:rsidRPr="00CD2689" w:rsidRDefault="00CD2689" w:rsidP="00920C3A">
            <w:pPr>
              <w:jc w:val="center"/>
              <w:rPr>
                <w:rFonts w:eastAsia="Calibri"/>
                <w:sz w:val="16"/>
                <w:szCs w:val="16"/>
                <w:lang w:eastAsia="ru-RU"/>
              </w:rPr>
            </w:pPr>
          </w:p>
        </w:tc>
        <w:tc>
          <w:tcPr>
            <w:tcW w:w="2121" w:type="dxa"/>
          </w:tcPr>
          <w:p w:rsidR="00CD2689" w:rsidRPr="00CD2689" w:rsidRDefault="00CD2689" w:rsidP="00920C3A">
            <w:pPr>
              <w:jc w:val="center"/>
              <w:rPr>
                <w:sz w:val="16"/>
                <w:szCs w:val="16"/>
              </w:rPr>
            </w:pPr>
            <w:r w:rsidRPr="00CD2689">
              <w:rPr>
                <w:sz w:val="16"/>
                <w:szCs w:val="16"/>
              </w:rPr>
              <w:t>Член комиссии</w:t>
            </w:r>
          </w:p>
        </w:tc>
      </w:tr>
      <w:tr w:rsidR="00CD2689" w:rsidRPr="00CD2689" w:rsidTr="00920C3A">
        <w:tc>
          <w:tcPr>
            <w:tcW w:w="2943" w:type="dxa"/>
          </w:tcPr>
          <w:p w:rsidR="00CD2689" w:rsidRPr="00CD2689" w:rsidRDefault="00CD2689" w:rsidP="00920C3A">
            <w:pPr>
              <w:jc w:val="center"/>
              <w:rPr>
                <w:sz w:val="16"/>
                <w:szCs w:val="16"/>
              </w:rPr>
            </w:pPr>
            <w:r w:rsidRPr="00CD2689">
              <w:rPr>
                <w:sz w:val="16"/>
                <w:szCs w:val="16"/>
              </w:rPr>
              <w:t>Руководитель объекта образования</w:t>
            </w:r>
          </w:p>
          <w:p w:rsidR="00CD2689" w:rsidRPr="00CD2689" w:rsidRDefault="00CD2689" w:rsidP="00920C3A">
            <w:pPr>
              <w:jc w:val="center"/>
              <w:rPr>
                <w:sz w:val="16"/>
                <w:szCs w:val="16"/>
              </w:rPr>
            </w:pPr>
          </w:p>
        </w:tc>
        <w:tc>
          <w:tcPr>
            <w:tcW w:w="4536" w:type="dxa"/>
          </w:tcPr>
          <w:p w:rsidR="00CD2689" w:rsidRPr="00CD2689" w:rsidRDefault="00CD2689" w:rsidP="00920C3A">
            <w:pPr>
              <w:jc w:val="center"/>
              <w:rPr>
                <w:sz w:val="16"/>
                <w:szCs w:val="16"/>
              </w:rPr>
            </w:pPr>
            <w:r w:rsidRPr="00CD2689">
              <w:rPr>
                <w:sz w:val="16"/>
                <w:szCs w:val="16"/>
              </w:rPr>
              <w:t>Директор школы</w:t>
            </w:r>
          </w:p>
        </w:tc>
        <w:tc>
          <w:tcPr>
            <w:tcW w:w="2121" w:type="dxa"/>
          </w:tcPr>
          <w:p w:rsidR="00CD2689" w:rsidRPr="00CD2689" w:rsidRDefault="00CD2689" w:rsidP="00920C3A">
            <w:pPr>
              <w:jc w:val="center"/>
              <w:rPr>
                <w:sz w:val="16"/>
                <w:szCs w:val="16"/>
              </w:rPr>
            </w:pPr>
            <w:r w:rsidRPr="00CD2689">
              <w:rPr>
                <w:sz w:val="16"/>
                <w:szCs w:val="16"/>
              </w:rPr>
              <w:t>Член комиссии</w:t>
            </w:r>
          </w:p>
        </w:tc>
      </w:tr>
    </w:tbl>
    <w:p w:rsidR="00CD2689" w:rsidRDefault="00CD2689" w:rsidP="00CD2689">
      <w:pPr>
        <w:jc w:val="center"/>
      </w:pPr>
    </w:p>
    <w:p w:rsidR="00CD2689" w:rsidRDefault="00CD2689" w:rsidP="00CD2689">
      <w:pPr>
        <w:ind w:left="360"/>
        <w:jc w:val="right"/>
        <w:rPr>
          <w:sz w:val="24"/>
          <w:szCs w:val="28"/>
        </w:rPr>
      </w:pPr>
    </w:p>
    <w:p w:rsidR="00CD2689" w:rsidRPr="00CD2689" w:rsidRDefault="00CD2689" w:rsidP="00CD2689">
      <w:pPr>
        <w:ind w:left="360"/>
        <w:jc w:val="right"/>
        <w:rPr>
          <w:sz w:val="16"/>
          <w:szCs w:val="16"/>
        </w:rPr>
      </w:pPr>
      <w:r w:rsidRPr="00CD2689">
        <w:rPr>
          <w:sz w:val="16"/>
          <w:szCs w:val="16"/>
        </w:rPr>
        <w:t>Приложение 3</w:t>
      </w:r>
    </w:p>
    <w:p w:rsidR="00CD2689" w:rsidRPr="00CD2689" w:rsidRDefault="00CD2689" w:rsidP="00CD2689">
      <w:pPr>
        <w:ind w:left="360"/>
        <w:jc w:val="right"/>
        <w:rPr>
          <w:sz w:val="16"/>
          <w:szCs w:val="16"/>
        </w:rPr>
      </w:pPr>
      <w:r w:rsidRPr="00CD2689">
        <w:rPr>
          <w:sz w:val="16"/>
          <w:szCs w:val="16"/>
        </w:rPr>
        <w:t xml:space="preserve">                                                                                  к постановлению</w:t>
      </w:r>
      <w:r w:rsidRPr="00DB7A5B">
        <w:rPr>
          <w:sz w:val="24"/>
          <w:szCs w:val="28"/>
        </w:rPr>
        <w:t xml:space="preserve"> </w:t>
      </w:r>
      <w:r w:rsidRPr="00CD2689">
        <w:rPr>
          <w:sz w:val="16"/>
          <w:szCs w:val="16"/>
        </w:rPr>
        <w:t>администрации</w:t>
      </w:r>
    </w:p>
    <w:p w:rsidR="00CD2689" w:rsidRPr="00CD2689" w:rsidRDefault="00CD2689" w:rsidP="00CD2689">
      <w:pPr>
        <w:ind w:left="360"/>
        <w:jc w:val="right"/>
        <w:rPr>
          <w:sz w:val="16"/>
          <w:szCs w:val="16"/>
        </w:rPr>
      </w:pPr>
      <w:r w:rsidRPr="00CD2689">
        <w:rPr>
          <w:sz w:val="16"/>
          <w:szCs w:val="16"/>
        </w:rPr>
        <w:t xml:space="preserve">                                                                                  Галичского муниципального района</w:t>
      </w:r>
    </w:p>
    <w:p w:rsidR="00CD2689" w:rsidRPr="00CD2689" w:rsidRDefault="00CD2689" w:rsidP="00CD2689">
      <w:pPr>
        <w:pStyle w:val="ConsPlusNormalc"/>
        <w:spacing w:line="240" w:lineRule="atLeast"/>
        <w:jc w:val="center"/>
        <w:rPr>
          <w:rFonts w:ascii="Times New Roman" w:hAnsi="Times New Roman" w:cs="Times New Roman"/>
          <w:sz w:val="16"/>
          <w:szCs w:val="16"/>
        </w:rPr>
      </w:pPr>
      <w:r w:rsidRPr="00CD2689">
        <w:rPr>
          <w:rFonts w:ascii="Times New Roman" w:hAnsi="Times New Roman" w:cs="Times New Roman"/>
          <w:sz w:val="16"/>
          <w:szCs w:val="16"/>
        </w:rPr>
        <w:t xml:space="preserve">                                                                                 от «27»  сентября 2019 г.  № 312</w:t>
      </w:r>
    </w:p>
    <w:p w:rsidR="00CD2689" w:rsidRPr="00CD2689" w:rsidRDefault="00CD2689" w:rsidP="00CD2689">
      <w:pPr>
        <w:pStyle w:val="ConsPlusNormalc"/>
        <w:spacing w:line="240" w:lineRule="atLeast"/>
        <w:rPr>
          <w:rFonts w:ascii="Times New Roman" w:hAnsi="Times New Roman" w:cs="Times New Roman"/>
          <w:sz w:val="16"/>
          <w:szCs w:val="16"/>
        </w:rPr>
      </w:pPr>
      <w:r w:rsidRPr="00CD2689">
        <w:rPr>
          <w:rFonts w:ascii="Times New Roman" w:hAnsi="Times New Roman" w:cs="Times New Roman"/>
          <w:sz w:val="16"/>
          <w:szCs w:val="16"/>
        </w:rPr>
        <w:t xml:space="preserve">  </w:t>
      </w:r>
    </w:p>
    <w:p w:rsidR="00CD2689" w:rsidRPr="00CD2689" w:rsidRDefault="00CD2689" w:rsidP="00CD2689">
      <w:pPr>
        <w:ind w:right="-540"/>
        <w:jc w:val="center"/>
        <w:rPr>
          <w:rFonts w:eastAsia="Lucida Sans Unicode"/>
          <w:sz w:val="16"/>
          <w:szCs w:val="16"/>
        </w:rPr>
      </w:pPr>
      <w:r w:rsidRPr="00CD2689">
        <w:rPr>
          <w:rFonts w:eastAsia="Lucida Sans Unicode"/>
          <w:sz w:val="16"/>
          <w:szCs w:val="16"/>
        </w:rPr>
        <w:t>Перечень</w:t>
      </w:r>
    </w:p>
    <w:p w:rsidR="00CD2689" w:rsidRPr="00CD2689" w:rsidRDefault="00CD2689" w:rsidP="00CD2689">
      <w:pPr>
        <w:ind w:right="-540"/>
        <w:jc w:val="center"/>
        <w:rPr>
          <w:rFonts w:eastAsia="Lucida Sans Unicode"/>
          <w:sz w:val="16"/>
          <w:szCs w:val="16"/>
        </w:rPr>
      </w:pPr>
      <w:r w:rsidRPr="00CD2689">
        <w:rPr>
          <w:rFonts w:eastAsia="Lucida Sans Unicode"/>
          <w:sz w:val="16"/>
          <w:szCs w:val="16"/>
        </w:rPr>
        <w:t>объектов   образования,  расположенных  на  территории</w:t>
      </w:r>
    </w:p>
    <w:p w:rsidR="00CD2689" w:rsidRPr="00CD2689" w:rsidRDefault="00CD2689" w:rsidP="00CD2689">
      <w:pPr>
        <w:ind w:right="-540"/>
        <w:jc w:val="center"/>
        <w:rPr>
          <w:rFonts w:eastAsia="Lucida Sans Unicode"/>
          <w:sz w:val="16"/>
          <w:szCs w:val="16"/>
        </w:rPr>
      </w:pPr>
      <w:r w:rsidRPr="00CD2689">
        <w:rPr>
          <w:rFonts w:eastAsia="Lucida Sans Unicode"/>
          <w:sz w:val="16"/>
          <w:szCs w:val="16"/>
        </w:rPr>
        <w:t xml:space="preserve">  Галичского муниципального района Костромской области</w:t>
      </w:r>
    </w:p>
    <w:p w:rsidR="00CD2689" w:rsidRPr="00CD2689" w:rsidRDefault="00CD2689" w:rsidP="00CD2689">
      <w:pPr>
        <w:ind w:right="-540"/>
        <w:jc w:val="center"/>
        <w:rPr>
          <w:rFonts w:eastAsia="Lucida Sans Unicode"/>
          <w:sz w:val="16"/>
          <w:szCs w:val="16"/>
        </w:rPr>
      </w:pPr>
      <w:r w:rsidRPr="00CD2689">
        <w:rPr>
          <w:rFonts w:eastAsia="Lucida Sans Unicode"/>
          <w:sz w:val="16"/>
          <w:szCs w:val="16"/>
        </w:rPr>
        <w:t xml:space="preserve"> подлежащих обследованию и категорированию</w:t>
      </w:r>
    </w:p>
    <w:p w:rsidR="00CD2689" w:rsidRPr="00CD2689" w:rsidRDefault="00CD2689" w:rsidP="00CD2689">
      <w:pPr>
        <w:ind w:right="-540"/>
        <w:rPr>
          <w:rFonts w:eastAsia="Lucida Sans Unicode"/>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5035"/>
        <w:gridCol w:w="3862"/>
      </w:tblGrid>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w:t>
            </w:r>
          </w:p>
          <w:p w:rsidR="00CD2689" w:rsidRPr="00CD2689" w:rsidRDefault="00CD2689" w:rsidP="00920C3A">
            <w:pPr>
              <w:ind w:right="-540"/>
              <w:rPr>
                <w:rFonts w:eastAsia="Lucida Sans Unicode"/>
                <w:sz w:val="16"/>
                <w:szCs w:val="16"/>
              </w:rPr>
            </w:pPr>
            <w:proofErr w:type="gramStart"/>
            <w:r w:rsidRPr="00CD2689">
              <w:rPr>
                <w:rFonts w:eastAsia="Lucida Sans Unicode"/>
                <w:sz w:val="16"/>
                <w:szCs w:val="16"/>
              </w:rPr>
              <w:t>п</w:t>
            </w:r>
            <w:proofErr w:type="gramEnd"/>
            <w:r w:rsidRPr="00CD2689">
              <w:rPr>
                <w:rFonts w:eastAsia="Lucida Sans Unicode"/>
                <w:sz w:val="16"/>
                <w:szCs w:val="16"/>
              </w:rPr>
              <w:t>/п</w:t>
            </w:r>
          </w:p>
        </w:tc>
        <w:tc>
          <w:tcPr>
            <w:tcW w:w="5035" w:type="dxa"/>
            <w:shd w:val="clear" w:color="auto" w:fill="auto"/>
          </w:tcPr>
          <w:p w:rsidR="00CD2689" w:rsidRPr="00CD2689" w:rsidRDefault="00CD2689" w:rsidP="00920C3A">
            <w:pPr>
              <w:ind w:right="-540"/>
              <w:jc w:val="center"/>
              <w:rPr>
                <w:rFonts w:eastAsia="Lucida Sans Unicode"/>
                <w:sz w:val="16"/>
                <w:szCs w:val="16"/>
              </w:rPr>
            </w:pPr>
            <w:r w:rsidRPr="00CD2689">
              <w:rPr>
                <w:rFonts w:eastAsia="Lucida Sans Unicode"/>
                <w:sz w:val="16"/>
                <w:szCs w:val="16"/>
              </w:rPr>
              <w:t>Наименование объекта</w:t>
            </w:r>
          </w:p>
        </w:tc>
        <w:tc>
          <w:tcPr>
            <w:tcW w:w="3862" w:type="dxa"/>
            <w:shd w:val="clear" w:color="auto" w:fill="auto"/>
          </w:tcPr>
          <w:p w:rsidR="00CD2689" w:rsidRPr="00CD2689" w:rsidRDefault="00CD2689" w:rsidP="00920C3A">
            <w:pPr>
              <w:ind w:right="-540"/>
              <w:jc w:val="center"/>
              <w:rPr>
                <w:rFonts w:eastAsia="Lucida Sans Unicode"/>
                <w:sz w:val="16"/>
                <w:szCs w:val="16"/>
              </w:rPr>
            </w:pPr>
            <w:r w:rsidRPr="00CD2689">
              <w:rPr>
                <w:rFonts w:eastAsia="Lucida Sans Unicode"/>
                <w:sz w:val="16"/>
                <w:szCs w:val="16"/>
              </w:rPr>
              <w:t>Адрес</w:t>
            </w:r>
          </w:p>
        </w:tc>
      </w:tr>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1</w:t>
            </w:r>
          </w:p>
        </w:tc>
        <w:tc>
          <w:tcPr>
            <w:tcW w:w="5035" w:type="dxa"/>
            <w:shd w:val="clear" w:color="auto" w:fill="auto"/>
          </w:tcPr>
          <w:p w:rsidR="00CD2689" w:rsidRPr="00CD2689" w:rsidRDefault="00CD2689" w:rsidP="00920C3A">
            <w:pPr>
              <w:rPr>
                <w:sz w:val="16"/>
                <w:szCs w:val="16"/>
              </w:rPr>
            </w:pPr>
            <w:r w:rsidRPr="00CD2689">
              <w:rPr>
                <w:sz w:val="16"/>
                <w:szCs w:val="16"/>
              </w:rPr>
              <w:t xml:space="preserve">Муниципальное общеобразовательное учреждение Ореховская средняя общеобразовательная школа </w:t>
            </w:r>
          </w:p>
        </w:tc>
        <w:tc>
          <w:tcPr>
            <w:tcW w:w="3862" w:type="dxa"/>
            <w:shd w:val="clear" w:color="auto" w:fill="auto"/>
          </w:tcPr>
          <w:p w:rsidR="00CD2689" w:rsidRPr="00CD2689" w:rsidRDefault="00CD2689" w:rsidP="00920C3A">
            <w:pPr>
              <w:rPr>
                <w:sz w:val="16"/>
                <w:szCs w:val="16"/>
              </w:rPr>
            </w:pPr>
            <w:r w:rsidRPr="00CD2689">
              <w:rPr>
                <w:sz w:val="16"/>
                <w:szCs w:val="16"/>
              </w:rPr>
              <w:t xml:space="preserve">Галичский район </w:t>
            </w:r>
          </w:p>
          <w:p w:rsidR="00CD2689" w:rsidRPr="00CD2689" w:rsidRDefault="00CD2689" w:rsidP="00920C3A">
            <w:pPr>
              <w:rPr>
                <w:sz w:val="16"/>
                <w:szCs w:val="16"/>
              </w:rPr>
            </w:pPr>
            <w:r w:rsidRPr="00CD2689">
              <w:rPr>
                <w:sz w:val="16"/>
                <w:szCs w:val="16"/>
              </w:rPr>
              <w:t xml:space="preserve">с. Орехово ул. </w:t>
            </w:r>
            <w:proofErr w:type="gramStart"/>
            <w:r w:rsidRPr="00CD2689">
              <w:rPr>
                <w:sz w:val="16"/>
                <w:szCs w:val="16"/>
              </w:rPr>
              <w:t>Советская</w:t>
            </w:r>
            <w:proofErr w:type="gramEnd"/>
            <w:r w:rsidRPr="00CD2689">
              <w:rPr>
                <w:sz w:val="16"/>
                <w:szCs w:val="16"/>
              </w:rPr>
              <w:t xml:space="preserve"> д. 35  </w:t>
            </w:r>
          </w:p>
        </w:tc>
      </w:tr>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2</w:t>
            </w:r>
          </w:p>
        </w:tc>
        <w:tc>
          <w:tcPr>
            <w:tcW w:w="5035" w:type="dxa"/>
            <w:shd w:val="clear" w:color="auto" w:fill="auto"/>
          </w:tcPr>
          <w:p w:rsidR="00CD2689" w:rsidRPr="00CD2689" w:rsidRDefault="00CD2689" w:rsidP="00920C3A">
            <w:pPr>
              <w:rPr>
                <w:sz w:val="16"/>
                <w:szCs w:val="16"/>
              </w:rPr>
            </w:pPr>
            <w:r w:rsidRPr="00CD2689">
              <w:rPr>
                <w:sz w:val="16"/>
                <w:szCs w:val="16"/>
              </w:rPr>
              <w:t>Муниципальное общеобразовательное учреждение Лопаревская средняя общеобразовательная школа</w:t>
            </w:r>
          </w:p>
        </w:tc>
        <w:tc>
          <w:tcPr>
            <w:tcW w:w="3862" w:type="dxa"/>
            <w:shd w:val="clear" w:color="auto" w:fill="auto"/>
          </w:tcPr>
          <w:p w:rsidR="00CD2689" w:rsidRPr="00CD2689" w:rsidRDefault="00CD2689" w:rsidP="00920C3A">
            <w:pPr>
              <w:jc w:val="both"/>
              <w:rPr>
                <w:sz w:val="16"/>
                <w:szCs w:val="16"/>
              </w:rPr>
            </w:pPr>
            <w:r w:rsidRPr="00CD2689">
              <w:rPr>
                <w:sz w:val="16"/>
                <w:szCs w:val="16"/>
              </w:rPr>
              <w:t>Галичский район</w:t>
            </w:r>
          </w:p>
          <w:p w:rsidR="00CD2689" w:rsidRPr="00CD2689" w:rsidRDefault="00CD2689" w:rsidP="00920C3A">
            <w:pPr>
              <w:jc w:val="both"/>
              <w:rPr>
                <w:sz w:val="16"/>
                <w:szCs w:val="16"/>
              </w:rPr>
            </w:pPr>
            <w:r w:rsidRPr="00CD2689">
              <w:rPr>
                <w:sz w:val="16"/>
                <w:szCs w:val="16"/>
              </w:rPr>
              <w:t xml:space="preserve">п. Лопарево ул. Пионерская д. 14 </w:t>
            </w:r>
          </w:p>
          <w:p w:rsidR="00CD2689" w:rsidRPr="00CD2689" w:rsidRDefault="00CD2689" w:rsidP="00920C3A">
            <w:pPr>
              <w:rPr>
                <w:sz w:val="16"/>
                <w:szCs w:val="16"/>
              </w:rPr>
            </w:pPr>
          </w:p>
        </w:tc>
      </w:tr>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3</w:t>
            </w:r>
          </w:p>
        </w:tc>
        <w:tc>
          <w:tcPr>
            <w:tcW w:w="5035" w:type="dxa"/>
            <w:shd w:val="clear" w:color="auto" w:fill="auto"/>
          </w:tcPr>
          <w:p w:rsidR="00CD2689" w:rsidRPr="00CD2689" w:rsidRDefault="00CD2689" w:rsidP="00920C3A">
            <w:pPr>
              <w:rPr>
                <w:sz w:val="16"/>
                <w:szCs w:val="16"/>
              </w:rPr>
            </w:pPr>
            <w:r w:rsidRPr="00CD2689">
              <w:rPr>
                <w:sz w:val="16"/>
                <w:szCs w:val="16"/>
              </w:rPr>
              <w:t xml:space="preserve">Муниципальное общеобразовательное учреждение Берёзовская средняя общеобразовательная школа  </w:t>
            </w:r>
          </w:p>
        </w:tc>
        <w:tc>
          <w:tcPr>
            <w:tcW w:w="3862" w:type="dxa"/>
            <w:shd w:val="clear" w:color="auto" w:fill="auto"/>
          </w:tcPr>
          <w:p w:rsidR="00CD2689" w:rsidRPr="00CD2689" w:rsidRDefault="00CD2689" w:rsidP="00920C3A">
            <w:pPr>
              <w:jc w:val="both"/>
              <w:rPr>
                <w:sz w:val="16"/>
                <w:szCs w:val="16"/>
              </w:rPr>
            </w:pPr>
            <w:r w:rsidRPr="00CD2689">
              <w:rPr>
                <w:sz w:val="16"/>
                <w:szCs w:val="16"/>
              </w:rPr>
              <w:t>Галичский район</w:t>
            </w:r>
          </w:p>
          <w:p w:rsidR="00CD2689" w:rsidRPr="00CD2689" w:rsidRDefault="00CD2689" w:rsidP="00920C3A">
            <w:pPr>
              <w:rPr>
                <w:sz w:val="16"/>
                <w:szCs w:val="16"/>
              </w:rPr>
            </w:pPr>
            <w:r w:rsidRPr="00CD2689">
              <w:rPr>
                <w:sz w:val="16"/>
                <w:szCs w:val="16"/>
              </w:rPr>
              <w:t>с. Березовец ул. Б.Лебедева д. 10</w:t>
            </w:r>
          </w:p>
        </w:tc>
      </w:tr>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4</w:t>
            </w:r>
          </w:p>
        </w:tc>
        <w:tc>
          <w:tcPr>
            <w:tcW w:w="5035" w:type="dxa"/>
            <w:shd w:val="clear" w:color="auto" w:fill="auto"/>
          </w:tcPr>
          <w:p w:rsidR="00CD2689" w:rsidRPr="00CD2689" w:rsidRDefault="00CD2689" w:rsidP="00920C3A">
            <w:pPr>
              <w:rPr>
                <w:sz w:val="16"/>
                <w:szCs w:val="16"/>
              </w:rPr>
            </w:pPr>
            <w:r w:rsidRPr="00CD2689">
              <w:rPr>
                <w:sz w:val="16"/>
                <w:szCs w:val="16"/>
              </w:rPr>
              <w:t xml:space="preserve">Муниципальное общеобразовательное учреждение Степановская средняя общеобразовательная школа имени Н. К. Иванова </w:t>
            </w:r>
          </w:p>
        </w:tc>
        <w:tc>
          <w:tcPr>
            <w:tcW w:w="3862" w:type="dxa"/>
            <w:shd w:val="clear" w:color="auto" w:fill="auto"/>
          </w:tcPr>
          <w:p w:rsidR="00CD2689" w:rsidRPr="00CD2689" w:rsidRDefault="00CD2689" w:rsidP="00920C3A">
            <w:pPr>
              <w:rPr>
                <w:sz w:val="16"/>
                <w:szCs w:val="16"/>
              </w:rPr>
            </w:pPr>
            <w:r w:rsidRPr="00CD2689">
              <w:rPr>
                <w:sz w:val="16"/>
                <w:szCs w:val="16"/>
              </w:rPr>
              <w:t>Галичский район</w:t>
            </w:r>
          </w:p>
          <w:p w:rsidR="00CD2689" w:rsidRPr="00CD2689" w:rsidRDefault="00CD2689" w:rsidP="00920C3A">
            <w:pPr>
              <w:rPr>
                <w:sz w:val="16"/>
                <w:szCs w:val="16"/>
              </w:rPr>
            </w:pPr>
            <w:r w:rsidRPr="00CD2689">
              <w:rPr>
                <w:sz w:val="16"/>
                <w:szCs w:val="16"/>
              </w:rPr>
              <w:t xml:space="preserve">д. Степаново ул. </w:t>
            </w:r>
            <w:proofErr w:type="gramStart"/>
            <w:r w:rsidRPr="00CD2689">
              <w:rPr>
                <w:sz w:val="16"/>
                <w:szCs w:val="16"/>
              </w:rPr>
              <w:t>Центральная</w:t>
            </w:r>
            <w:proofErr w:type="gramEnd"/>
            <w:r w:rsidRPr="00CD2689">
              <w:rPr>
                <w:sz w:val="16"/>
                <w:szCs w:val="16"/>
              </w:rPr>
              <w:t xml:space="preserve">  10 </w:t>
            </w:r>
          </w:p>
          <w:p w:rsidR="00CD2689" w:rsidRPr="00CD2689" w:rsidRDefault="00CD2689" w:rsidP="00920C3A">
            <w:pPr>
              <w:rPr>
                <w:sz w:val="16"/>
                <w:szCs w:val="16"/>
              </w:rPr>
            </w:pPr>
          </w:p>
        </w:tc>
      </w:tr>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5</w:t>
            </w:r>
          </w:p>
        </w:tc>
        <w:tc>
          <w:tcPr>
            <w:tcW w:w="5035" w:type="dxa"/>
            <w:shd w:val="clear" w:color="auto" w:fill="auto"/>
          </w:tcPr>
          <w:p w:rsidR="00CD2689" w:rsidRPr="00CD2689" w:rsidRDefault="00CD2689" w:rsidP="00920C3A">
            <w:pPr>
              <w:rPr>
                <w:sz w:val="16"/>
                <w:szCs w:val="16"/>
              </w:rPr>
            </w:pPr>
            <w:r w:rsidRPr="00CD2689">
              <w:rPr>
                <w:sz w:val="16"/>
                <w:szCs w:val="16"/>
              </w:rPr>
              <w:t>Муниципальное общеобразовательное учреждение Пронинская средняя общеобразовательная  школа</w:t>
            </w:r>
          </w:p>
        </w:tc>
        <w:tc>
          <w:tcPr>
            <w:tcW w:w="3862" w:type="dxa"/>
            <w:shd w:val="clear" w:color="auto" w:fill="auto"/>
          </w:tcPr>
          <w:p w:rsidR="00CD2689" w:rsidRPr="00CD2689" w:rsidRDefault="00CD2689" w:rsidP="00920C3A">
            <w:pPr>
              <w:jc w:val="both"/>
              <w:rPr>
                <w:sz w:val="16"/>
                <w:szCs w:val="16"/>
              </w:rPr>
            </w:pPr>
            <w:r w:rsidRPr="00CD2689">
              <w:rPr>
                <w:sz w:val="16"/>
                <w:szCs w:val="16"/>
              </w:rPr>
              <w:t xml:space="preserve">Галичский район </w:t>
            </w:r>
          </w:p>
          <w:p w:rsidR="00CD2689" w:rsidRPr="00CD2689" w:rsidRDefault="00CD2689" w:rsidP="00920C3A">
            <w:pPr>
              <w:rPr>
                <w:sz w:val="16"/>
                <w:szCs w:val="16"/>
              </w:rPr>
            </w:pPr>
            <w:r w:rsidRPr="00CD2689">
              <w:rPr>
                <w:sz w:val="16"/>
                <w:szCs w:val="16"/>
              </w:rPr>
              <w:t>д. Пронино ул. Центральная д. 34</w:t>
            </w:r>
          </w:p>
        </w:tc>
      </w:tr>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6</w:t>
            </w:r>
          </w:p>
        </w:tc>
        <w:tc>
          <w:tcPr>
            <w:tcW w:w="5035" w:type="dxa"/>
            <w:shd w:val="clear" w:color="auto" w:fill="auto"/>
          </w:tcPr>
          <w:p w:rsidR="00CD2689" w:rsidRPr="00CD2689" w:rsidRDefault="00CD2689" w:rsidP="00920C3A">
            <w:pPr>
              <w:rPr>
                <w:sz w:val="16"/>
                <w:szCs w:val="16"/>
              </w:rPr>
            </w:pPr>
            <w:r w:rsidRPr="00CD2689">
              <w:rPr>
                <w:sz w:val="16"/>
                <w:szCs w:val="16"/>
              </w:rPr>
              <w:t xml:space="preserve">Муниципальное общеобразовательное учреждение Россоловская основная общеобразовательная школа  </w:t>
            </w:r>
          </w:p>
        </w:tc>
        <w:tc>
          <w:tcPr>
            <w:tcW w:w="3862" w:type="dxa"/>
            <w:shd w:val="clear" w:color="auto" w:fill="auto"/>
          </w:tcPr>
          <w:p w:rsidR="00CD2689" w:rsidRPr="00CD2689" w:rsidRDefault="00CD2689" w:rsidP="00920C3A">
            <w:pPr>
              <w:jc w:val="both"/>
              <w:rPr>
                <w:sz w:val="16"/>
                <w:szCs w:val="16"/>
              </w:rPr>
            </w:pPr>
            <w:r w:rsidRPr="00CD2689">
              <w:rPr>
                <w:sz w:val="16"/>
                <w:szCs w:val="16"/>
              </w:rPr>
              <w:t xml:space="preserve">Галичский район </w:t>
            </w:r>
          </w:p>
          <w:p w:rsidR="00CD2689" w:rsidRPr="00CD2689" w:rsidRDefault="00CD2689" w:rsidP="00920C3A">
            <w:pPr>
              <w:rPr>
                <w:sz w:val="16"/>
                <w:szCs w:val="16"/>
              </w:rPr>
            </w:pPr>
            <w:r w:rsidRPr="00CD2689">
              <w:rPr>
                <w:sz w:val="16"/>
                <w:szCs w:val="16"/>
              </w:rPr>
              <w:t xml:space="preserve">п. Россолово ул. </w:t>
            </w:r>
            <w:proofErr w:type="gramStart"/>
            <w:r w:rsidRPr="00CD2689">
              <w:rPr>
                <w:sz w:val="16"/>
                <w:szCs w:val="16"/>
              </w:rPr>
              <w:t>Зеленая</w:t>
            </w:r>
            <w:proofErr w:type="gramEnd"/>
            <w:r w:rsidRPr="00CD2689">
              <w:rPr>
                <w:sz w:val="16"/>
                <w:szCs w:val="16"/>
              </w:rPr>
              <w:t xml:space="preserve"> д. 25</w:t>
            </w:r>
          </w:p>
        </w:tc>
      </w:tr>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7</w:t>
            </w:r>
          </w:p>
        </w:tc>
        <w:tc>
          <w:tcPr>
            <w:tcW w:w="5035" w:type="dxa"/>
            <w:shd w:val="clear" w:color="auto" w:fill="auto"/>
          </w:tcPr>
          <w:p w:rsidR="00CD2689" w:rsidRPr="00CD2689" w:rsidRDefault="00CD2689" w:rsidP="00920C3A">
            <w:pPr>
              <w:rPr>
                <w:sz w:val="16"/>
                <w:szCs w:val="16"/>
              </w:rPr>
            </w:pPr>
            <w:r w:rsidRPr="00CD2689">
              <w:rPr>
                <w:sz w:val="16"/>
                <w:szCs w:val="16"/>
              </w:rPr>
              <w:t xml:space="preserve">Муниципальное общеобразовательное учреждение Красильниковская основная общеобразовательная школа                </w:t>
            </w:r>
          </w:p>
        </w:tc>
        <w:tc>
          <w:tcPr>
            <w:tcW w:w="3862" w:type="dxa"/>
            <w:shd w:val="clear" w:color="auto" w:fill="auto"/>
          </w:tcPr>
          <w:p w:rsidR="00CD2689" w:rsidRPr="00CD2689" w:rsidRDefault="00CD2689" w:rsidP="00920C3A">
            <w:pPr>
              <w:jc w:val="both"/>
              <w:rPr>
                <w:sz w:val="16"/>
                <w:szCs w:val="16"/>
              </w:rPr>
            </w:pPr>
            <w:r w:rsidRPr="00CD2689">
              <w:rPr>
                <w:sz w:val="16"/>
                <w:szCs w:val="16"/>
              </w:rPr>
              <w:t xml:space="preserve">Галичский район </w:t>
            </w:r>
          </w:p>
          <w:p w:rsidR="00CD2689" w:rsidRPr="00CD2689" w:rsidRDefault="00CD2689" w:rsidP="00920C3A">
            <w:pPr>
              <w:rPr>
                <w:sz w:val="16"/>
                <w:szCs w:val="16"/>
              </w:rPr>
            </w:pPr>
            <w:r w:rsidRPr="00CD2689">
              <w:rPr>
                <w:sz w:val="16"/>
                <w:szCs w:val="16"/>
              </w:rPr>
              <w:t xml:space="preserve">п. Красильниково ул. Школьная 21  </w:t>
            </w:r>
          </w:p>
        </w:tc>
      </w:tr>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8</w:t>
            </w:r>
          </w:p>
        </w:tc>
        <w:tc>
          <w:tcPr>
            <w:tcW w:w="5035" w:type="dxa"/>
            <w:shd w:val="clear" w:color="auto" w:fill="auto"/>
          </w:tcPr>
          <w:p w:rsidR="00CD2689" w:rsidRPr="00CD2689" w:rsidRDefault="00CD2689" w:rsidP="00920C3A">
            <w:pPr>
              <w:rPr>
                <w:sz w:val="16"/>
                <w:szCs w:val="16"/>
              </w:rPr>
            </w:pPr>
            <w:r w:rsidRPr="00CD2689">
              <w:rPr>
                <w:sz w:val="16"/>
                <w:szCs w:val="16"/>
              </w:rPr>
              <w:t xml:space="preserve">Муниципальное общеобразовательное учреждение Челсменская основная общеобразовательная школа </w:t>
            </w:r>
          </w:p>
        </w:tc>
        <w:tc>
          <w:tcPr>
            <w:tcW w:w="3862" w:type="dxa"/>
            <w:shd w:val="clear" w:color="auto" w:fill="auto"/>
          </w:tcPr>
          <w:p w:rsidR="00CD2689" w:rsidRPr="00CD2689" w:rsidRDefault="00CD2689" w:rsidP="00920C3A">
            <w:pPr>
              <w:jc w:val="both"/>
              <w:rPr>
                <w:sz w:val="16"/>
                <w:szCs w:val="16"/>
              </w:rPr>
            </w:pPr>
            <w:r w:rsidRPr="00CD2689">
              <w:rPr>
                <w:sz w:val="16"/>
                <w:szCs w:val="16"/>
              </w:rPr>
              <w:t xml:space="preserve">Галичский район </w:t>
            </w:r>
          </w:p>
          <w:p w:rsidR="00CD2689" w:rsidRPr="00CD2689" w:rsidRDefault="00CD2689" w:rsidP="00920C3A">
            <w:pPr>
              <w:jc w:val="both"/>
              <w:rPr>
                <w:sz w:val="16"/>
                <w:szCs w:val="16"/>
              </w:rPr>
            </w:pPr>
            <w:r w:rsidRPr="00CD2689">
              <w:rPr>
                <w:sz w:val="16"/>
                <w:szCs w:val="16"/>
              </w:rPr>
              <w:t xml:space="preserve">д. Челсма ул. Заводская д. 2а  </w:t>
            </w:r>
          </w:p>
          <w:p w:rsidR="00CD2689" w:rsidRPr="00CD2689" w:rsidRDefault="00CD2689" w:rsidP="00920C3A">
            <w:pPr>
              <w:rPr>
                <w:sz w:val="16"/>
                <w:szCs w:val="16"/>
              </w:rPr>
            </w:pPr>
          </w:p>
        </w:tc>
      </w:tr>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9</w:t>
            </w:r>
          </w:p>
        </w:tc>
        <w:tc>
          <w:tcPr>
            <w:tcW w:w="5035" w:type="dxa"/>
            <w:shd w:val="clear" w:color="auto" w:fill="auto"/>
          </w:tcPr>
          <w:p w:rsidR="00CD2689" w:rsidRPr="00CD2689" w:rsidRDefault="00CD2689" w:rsidP="00920C3A">
            <w:pPr>
              <w:rPr>
                <w:sz w:val="16"/>
                <w:szCs w:val="16"/>
              </w:rPr>
            </w:pPr>
            <w:r w:rsidRPr="00CD2689">
              <w:rPr>
                <w:sz w:val="16"/>
                <w:szCs w:val="16"/>
              </w:rPr>
              <w:t xml:space="preserve">Муниципальное общеобразовательное учреждение Курьяновская основная общеобразовательная школа   </w:t>
            </w:r>
          </w:p>
        </w:tc>
        <w:tc>
          <w:tcPr>
            <w:tcW w:w="3862" w:type="dxa"/>
            <w:shd w:val="clear" w:color="auto" w:fill="auto"/>
          </w:tcPr>
          <w:p w:rsidR="00CD2689" w:rsidRPr="00CD2689" w:rsidRDefault="00CD2689" w:rsidP="00920C3A">
            <w:pPr>
              <w:rPr>
                <w:sz w:val="16"/>
                <w:szCs w:val="16"/>
              </w:rPr>
            </w:pPr>
            <w:r w:rsidRPr="00CD2689">
              <w:rPr>
                <w:sz w:val="16"/>
                <w:szCs w:val="16"/>
              </w:rPr>
              <w:t xml:space="preserve">Галичский район </w:t>
            </w:r>
          </w:p>
          <w:p w:rsidR="00CD2689" w:rsidRPr="00CD2689" w:rsidRDefault="00CD2689" w:rsidP="00920C3A">
            <w:pPr>
              <w:rPr>
                <w:sz w:val="16"/>
                <w:szCs w:val="16"/>
              </w:rPr>
            </w:pPr>
            <w:r w:rsidRPr="00CD2689">
              <w:rPr>
                <w:sz w:val="16"/>
                <w:szCs w:val="16"/>
              </w:rPr>
              <w:t>п. Курьяново ул. Комсомольская 6</w:t>
            </w:r>
          </w:p>
        </w:tc>
      </w:tr>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10</w:t>
            </w:r>
          </w:p>
        </w:tc>
        <w:tc>
          <w:tcPr>
            <w:tcW w:w="5035" w:type="dxa"/>
            <w:shd w:val="clear" w:color="auto" w:fill="auto"/>
          </w:tcPr>
          <w:p w:rsidR="00CD2689" w:rsidRPr="00CD2689" w:rsidRDefault="00CD2689" w:rsidP="00920C3A">
            <w:pPr>
              <w:rPr>
                <w:sz w:val="16"/>
                <w:szCs w:val="16"/>
              </w:rPr>
            </w:pPr>
            <w:r w:rsidRPr="00CD2689">
              <w:rPr>
                <w:sz w:val="16"/>
                <w:szCs w:val="16"/>
              </w:rPr>
              <w:t xml:space="preserve">Муниципальное дошкольное образовательное учреждение Россоловский детский сад общеразвивающего вида                     </w:t>
            </w:r>
          </w:p>
        </w:tc>
        <w:tc>
          <w:tcPr>
            <w:tcW w:w="3862" w:type="dxa"/>
            <w:shd w:val="clear" w:color="auto" w:fill="auto"/>
          </w:tcPr>
          <w:p w:rsidR="00CD2689" w:rsidRPr="00CD2689" w:rsidRDefault="00CD2689" w:rsidP="00920C3A">
            <w:pPr>
              <w:rPr>
                <w:sz w:val="16"/>
                <w:szCs w:val="16"/>
              </w:rPr>
            </w:pPr>
            <w:r w:rsidRPr="00CD2689">
              <w:rPr>
                <w:sz w:val="16"/>
                <w:szCs w:val="16"/>
              </w:rPr>
              <w:t xml:space="preserve">Галичский район </w:t>
            </w:r>
          </w:p>
          <w:p w:rsidR="00CD2689" w:rsidRPr="00CD2689" w:rsidRDefault="00CD2689" w:rsidP="00920C3A">
            <w:pPr>
              <w:rPr>
                <w:sz w:val="16"/>
                <w:szCs w:val="16"/>
              </w:rPr>
            </w:pPr>
            <w:r w:rsidRPr="00CD2689">
              <w:rPr>
                <w:sz w:val="16"/>
                <w:szCs w:val="16"/>
              </w:rPr>
              <w:t xml:space="preserve">п. Россолово ул. </w:t>
            </w:r>
            <w:proofErr w:type="gramStart"/>
            <w:r w:rsidRPr="00CD2689">
              <w:rPr>
                <w:sz w:val="16"/>
                <w:szCs w:val="16"/>
              </w:rPr>
              <w:t>Кооперативная</w:t>
            </w:r>
            <w:proofErr w:type="gramEnd"/>
            <w:r w:rsidRPr="00CD2689">
              <w:rPr>
                <w:sz w:val="16"/>
                <w:szCs w:val="16"/>
              </w:rPr>
              <w:t xml:space="preserve"> 9</w:t>
            </w:r>
          </w:p>
        </w:tc>
      </w:tr>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11</w:t>
            </w:r>
          </w:p>
        </w:tc>
        <w:tc>
          <w:tcPr>
            <w:tcW w:w="5035" w:type="dxa"/>
            <w:shd w:val="clear" w:color="auto" w:fill="auto"/>
          </w:tcPr>
          <w:p w:rsidR="00CD2689" w:rsidRPr="00CD2689" w:rsidRDefault="00CD2689" w:rsidP="00920C3A">
            <w:pPr>
              <w:suppressAutoHyphens w:val="0"/>
              <w:rPr>
                <w:sz w:val="16"/>
                <w:szCs w:val="16"/>
              </w:rPr>
            </w:pPr>
            <w:r w:rsidRPr="00CD2689">
              <w:rPr>
                <w:sz w:val="16"/>
                <w:szCs w:val="16"/>
              </w:rPr>
              <w:t xml:space="preserve">Муниципальное дошкольное образовательное учреждение Михайловский детский сад   </w:t>
            </w:r>
          </w:p>
        </w:tc>
        <w:tc>
          <w:tcPr>
            <w:tcW w:w="3862" w:type="dxa"/>
            <w:shd w:val="clear" w:color="auto" w:fill="auto"/>
          </w:tcPr>
          <w:p w:rsidR="00CD2689" w:rsidRPr="00CD2689" w:rsidRDefault="00CD2689" w:rsidP="00920C3A">
            <w:pPr>
              <w:jc w:val="both"/>
              <w:rPr>
                <w:sz w:val="16"/>
                <w:szCs w:val="16"/>
              </w:rPr>
            </w:pPr>
            <w:r w:rsidRPr="00CD2689">
              <w:rPr>
                <w:sz w:val="16"/>
                <w:szCs w:val="16"/>
              </w:rPr>
              <w:t xml:space="preserve">Галичский район </w:t>
            </w:r>
          </w:p>
          <w:p w:rsidR="00CD2689" w:rsidRPr="00CD2689" w:rsidRDefault="00CD2689" w:rsidP="00920C3A">
            <w:pPr>
              <w:rPr>
                <w:sz w:val="16"/>
                <w:szCs w:val="16"/>
              </w:rPr>
            </w:pPr>
            <w:r w:rsidRPr="00CD2689">
              <w:rPr>
                <w:sz w:val="16"/>
                <w:szCs w:val="16"/>
              </w:rPr>
              <w:t xml:space="preserve">с. Михайловское ул. </w:t>
            </w:r>
            <w:proofErr w:type="gramStart"/>
            <w:r w:rsidRPr="00CD2689">
              <w:rPr>
                <w:sz w:val="16"/>
                <w:szCs w:val="16"/>
              </w:rPr>
              <w:t>Садовая</w:t>
            </w:r>
            <w:proofErr w:type="gramEnd"/>
            <w:r w:rsidRPr="00CD2689">
              <w:rPr>
                <w:sz w:val="16"/>
                <w:szCs w:val="16"/>
              </w:rPr>
              <w:t xml:space="preserve"> д. 12</w:t>
            </w:r>
          </w:p>
        </w:tc>
      </w:tr>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12</w:t>
            </w:r>
          </w:p>
        </w:tc>
        <w:tc>
          <w:tcPr>
            <w:tcW w:w="5035" w:type="dxa"/>
            <w:shd w:val="clear" w:color="auto" w:fill="auto"/>
          </w:tcPr>
          <w:p w:rsidR="00CD2689" w:rsidRPr="00CD2689" w:rsidRDefault="00CD2689" w:rsidP="00920C3A">
            <w:pPr>
              <w:rPr>
                <w:sz w:val="16"/>
                <w:szCs w:val="16"/>
              </w:rPr>
            </w:pPr>
            <w:r w:rsidRPr="00CD2689">
              <w:rPr>
                <w:sz w:val="16"/>
                <w:szCs w:val="16"/>
              </w:rPr>
              <w:t>Муниципальное дошкольное образовательное учреждение Дмитриевский детский сад</w:t>
            </w:r>
          </w:p>
        </w:tc>
        <w:tc>
          <w:tcPr>
            <w:tcW w:w="3862" w:type="dxa"/>
            <w:shd w:val="clear" w:color="auto" w:fill="auto"/>
          </w:tcPr>
          <w:p w:rsidR="00CD2689" w:rsidRPr="00CD2689" w:rsidRDefault="00CD2689" w:rsidP="00920C3A">
            <w:pPr>
              <w:rPr>
                <w:sz w:val="16"/>
                <w:szCs w:val="16"/>
              </w:rPr>
            </w:pPr>
            <w:r w:rsidRPr="00CD2689">
              <w:rPr>
                <w:sz w:val="16"/>
                <w:szCs w:val="16"/>
              </w:rPr>
              <w:t>Галичский район</w:t>
            </w:r>
          </w:p>
          <w:p w:rsidR="00CD2689" w:rsidRPr="00CD2689" w:rsidRDefault="00CD2689" w:rsidP="00920C3A">
            <w:pPr>
              <w:rPr>
                <w:sz w:val="16"/>
                <w:szCs w:val="16"/>
              </w:rPr>
            </w:pPr>
            <w:r w:rsidRPr="00CD2689">
              <w:rPr>
                <w:sz w:val="16"/>
                <w:szCs w:val="16"/>
              </w:rPr>
              <w:t xml:space="preserve">д. Дмитриевское ул. </w:t>
            </w:r>
            <w:proofErr w:type="gramStart"/>
            <w:r w:rsidRPr="00CD2689">
              <w:rPr>
                <w:sz w:val="16"/>
                <w:szCs w:val="16"/>
              </w:rPr>
              <w:t>Школьная</w:t>
            </w:r>
            <w:proofErr w:type="gramEnd"/>
            <w:r w:rsidRPr="00CD2689">
              <w:rPr>
                <w:sz w:val="16"/>
                <w:szCs w:val="16"/>
              </w:rPr>
              <w:t xml:space="preserve"> д.6</w:t>
            </w:r>
          </w:p>
        </w:tc>
      </w:tr>
      <w:tr w:rsidR="00CD2689" w:rsidRPr="00CD2689" w:rsidTr="00920C3A">
        <w:tc>
          <w:tcPr>
            <w:tcW w:w="673" w:type="dxa"/>
            <w:shd w:val="clear" w:color="auto" w:fill="auto"/>
          </w:tcPr>
          <w:p w:rsidR="00CD2689" w:rsidRPr="00CD2689" w:rsidRDefault="00CD2689" w:rsidP="00920C3A">
            <w:pPr>
              <w:ind w:right="-540"/>
              <w:rPr>
                <w:rFonts w:eastAsia="Lucida Sans Unicode"/>
                <w:sz w:val="16"/>
                <w:szCs w:val="16"/>
              </w:rPr>
            </w:pPr>
            <w:r w:rsidRPr="00CD2689">
              <w:rPr>
                <w:rFonts w:eastAsia="Lucida Sans Unicode"/>
                <w:sz w:val="16"/>
                <w:szCs w:val="16"/>
              </w:rPr>
              <w:t>13</w:t>
            </w:r>
          </w:p>
        </w:tc>
        <w:tc>
          <w:tcPr>
            <w:tcW w:w="5035" w:type="dxa"/>
            <w:shd w:val="clear" w:color="auto" w:fill="auto"/>
          </w:tcPr>
          <w:p w:rsidR="00CD2689" w:rsidRPr="00CD2689" w:rsidRDefault="00CD2689" w:rsidP="00920C3A">
            <w:pPr>
              <w:rPr>
                <w:sz w:val="16"/>
                <w:szCs w:val="16"/>
              </w:rPr>
            </w:pPr>
            <w:r w:rsidRPr="00CD2689">
              <w:rPr>
                <w:sz w:val="16"/>
                <w:szCs w:val="16"/>
              </w:rPr>
              <w:t xml:space="preserve">Муниципальное дошкольное образовательное учреждение Толтуновский детский сад      </w:t>
            </w:r>
          </w:p>
        </w:tc>
        <w:tc>
          <w:tcPr>
            <w:tcW w:w="3862" w:type="dxa"/>
            <w:shd w:val="clear" w:color="auto" w:fill="auto"/>
          </w:tcPr>
          <w:p w:rsidR="00CD2689" w:rsidRPr="00CD2689" w:rsidRDefault="00CD2689" w:rsidP="00920C3A">
            <w:pPr>
              <w:rPr>
                <w:sz w:val="16"/>
                <w:szCs w:val="16"/>
              </w:rPr>
            </w:pPr>
            <w:r w:rsidRPr="00CD2689">
              <w:rPr>
                <w:sz w:val="16"/>
                <w:szCs w:val="16"/>
              </w:rPr>
              <w:t>Галичский район</w:t>
            </w:r>
          </w:p>
          <w:p w:rsidR="00CD2689" w:rsidRPr="00CD2689" w:rsidRDefault="00CD2689" w:rsidP="00920C3A">
            <w:pPr>
              <w:rPr>
                <w:sz w:val="16"/>
                <w:szCs w:val="16"/>
              </w:rPr>
            </w:pPr>
            <w:r w:rsidRPr="00CD2689">
              <w:rPr>
                <w:sz w:val="16"/>
                <w:szCs w:val="16"/>
              </w:rPr>
              <w:t xml:space="preserve">  д. Толтуново 4</w:t>
            </w:r>
          </w:p>
        </w:tc>
      </w:tr>
    </w:tbl>
    <w:p w:rsidR="00993096" w:rsidRPr="00A113ED" w:rsidRDefault="00993096" w:rsidP="00993096">
      <w:pPr>
        <w:pStyle w:val="a7"/>
        <w:ind w:right="140"/>
        <w:jc w:val="left"/>
        <w:rPr>
          <w:rFonts w:ascii="Times New Roman" w:hAnsi="Times New Roman"/>
          <w:sz w:val="27"/>
          <w:szCs w:val="27"/>
        </w:rPr>
      </w:pPr>
      <w:r w:rsidRPr="00A113ED">
        <w:rPr>
          <w:rFonts w:ascii="Times New Roman" w:hAnsi="Times New Roman"/>
          <w:sz w:val="27"/>
          <w:szCs w:val="27"/>
        </w:rPr>
        <w:t xml:space="preserve">             </w:t>
      </w:r>
    </w:p>
    <w:p w:rsidR="00993096" w:rsidRPr="00993096" w:rsidRDefault="00993096" w:rsidP="00993096">
      <w:pPr>
        <w:pStyle w:val="a7"/>
        <w:ind w:right="140"/>
        <w:rPr>
          <w:rFonts w:ascii="Times New Roman" w:hAnsi="Times New Roman"/>
          <w:b/>
          <w:bCs/>
          <w:sz w:val="16"/>
          <w:szCs w:val="16"/>
        </w:rPr>
      </w:pPr>
      <w:r w:rsidRPr="00993096">
        <w:rPr>
          <w:rFonts w:ascii="Times New Roman" w:hAnsi="Times New Roman"/>
          <w:b/>
          <w:bCs/>
          <w:sz w:val="16"/>
          <w:szCs w:val="16"/>
        </w:rPr>
        <w:t>АДМИНИСТРАЦИЯ</w:t>
      </w:r>
    </w:p>
    <w:p w:rsidR="00993096" w:rsidRPr="00993096" w:rsidRDefault="00993096" w:rsidP="00993096">
      <w:pPr>
        <w:pStyle w:val="a7"/>
        <w:ind w:right="140"/>
        <w:rPr>
          <w:rFonts w:ascii="Times New Roman" w:hAnsi="Times New Roman"/>
          <w:b/>
          <w:bCs/>
          <w:sz w:val="16"/>
          <w:szCs w:val="16"/>
        </w:rPr>
      </w:pPr>
      <w:r w:rsidRPr="00993096">
        <w:rPr>
          <w:rFonts w:ascii="Times New Roman" w:hAnsi="Times New Roman"/>
          <w:b/>
          <w:bCs/>
          <w:sz w:val="16"/>
          <w:szCs w:val="16"/>
        </w:rPr>
        <w:t xml:space="preserve"> ГАЛИЧСКОГО МУНИЦИПАЛЬНОГО РАЙОНА</w:t>
      </w:r>
    </w:p>
    <w:p w:rsidR="00993096" w:rsidRPr="00993096" w:rsidRDefault="00993096" w:rsidP="00993096">
      <w:pPr>
        <w:pStyle w:val="2"/>
        <w:ind w:right="140"/>
        <w:rPr>
          <w:rFonts w:ascii="Times New Roman" w:hAnsi="Times New Roman"/>
          <w:bCs/>
          <w:sz w:val="16"/>
          <w:szCs w:val="16"/>
        </w:rPr>
      </w:pPr>
      <w:r w:rsidRPr="00993096">
        <w:rPr>
          <w:rFonts w:ascii="Times New Roman" w:hAnsi="Times New Roman"/>
          <w:bCs/>
          <w:sz w:val="16"/>
          <w:szCs w:val="16"/>
        </w:rPr>
        <w:t xml:space="preserve"> КОСТРОМСКОЙ ОБЛАСТИ</w:t>
      </w:r>
    </w:p>
    <w:p w:rsidR="00993096" w:rsidRPr="00993096" w:rsidRDefault="00993096" w:rsidP="00993096">
      <w:pPr>
        <w:ind w:right="140"/>
        <w:jc w:val="center"/>
        <w:rPr>
          <w:b/>
          <w:i/>
          <w:sz w:val="16"/>
          <w:szCs w:val="16"/>
        </w:rPr>
      </w:pPr>
    </w:p>
    <w:p w:rsidR="00993096" w:rsidRPr="00993096" w:rsidRDefault="00993096" w:rsidP="00993096">
      <w:pPr>
        <w:pStyle w:val="1"/>
        <w:ind w:right="140"/>
        <w:rPr>
          <w:sz w:val="16"/>
          <w:szCs w:val="16"/>
        </w:rPr>
      </w:pPr>
      <w:proofErr w:type="gramStart"/>
      <w:r w:rsidRPr="00993096">
        <w:rPr>
          <w:iCs/>
          <w:sz w:val="16"/>
          <w:szCs w:val="16"/>
        </w:rPr>
        <w:t>П</w:t>
      </w:r>
      <w:proofErr w:type="gramEnd"/>
      <w:r w:rsidRPr="00993096">
        <w:rPr>
          <w:iCs/>
          <w:sz w:val="16"/>
          <w:szCs w:val="16"/>
        </w:rPr>
        <w:t xml:space="preserve"> О С Т А Н О В Л Е Н И Е</w:t>
      </w:r>
    </w:p>
    <w:p w:rsidR="00993096" w:rsidRPr="00993096" w:rsidRDefault="00993096" w:rsidP="00993096">
      <w:pPr>
        <w:ind w:right="140"/>
        <w:jc w:val="center"/>
        <w:rPr>
          <w:sz w:val="16"/>
          <w:szCs w:val="16"/>
        </w:rPr>
      </w:pPr>
    </w:p>
    <w:p w:rsidR="00993096" w:rsidRPr="00993096" w:rsidRDefault="00993096" w:rsidP="00993096">
      <w:pPr>
        <w:ind w:right="140"/>
        <w:jc w:val="center"/>
        <w:rPr>
          <w:sz w:val="16"/>
          <w:szCs w:val="16"/>
        </w:rPr>
      </w:pPr>
    </w:p>
    <w:p w:rsidR="00993096" w:rsidRPr="00993096" w:rsidRDefault="00993096" w:rsidP="00993096">
      <w:pPr>
        <w:ind w:right="140"/>
        <w:jc w:val="center"/>
        <w:rPr>
          <w:sz w:val="16"/>
          <w:szCs w:val="16"/>
        </w:rPr>
      </w:pPr>
      <w:r w:rsidRPr="00993096">
        <w:rPr>
          <w:sz w:val="16"/>
          <w:szCs w:val="16"/>
        </w:rPr>
        <w:t>от   «27»   сентября 2019 года     № 311</w:t>
      </w:r>
    </w:p>
    <w:p w:rsidR="00993096" w:rsidRPr="00993096" w:rsidRDefault="00993096" w:rsidP="00993096">
      <w:pPr>
        <w:ind w:right="140"/>
        <w:jc w:val="center"/>
        <w:rPr>
          <w:sz w:val="16"/>
          <w:szCs w:val="16"/>
        </w:rPr>
      </w:pPr>
    </w:p>
    <w:p w:rsidR="00993096" w:rsidRPr="00993096" w:rsidRDefault="00993096" w:rsidP="00993096">
      <w:pPr>
        <w:ind w:right="140"/>
        <w:jc w:val="center"/>
        <w:rPr>
          <w:sz w:val="16"/>
          <w:szCs w:val="16"/>
        </w:rPr>
      </w:pPr>
    </w:p>
    <w:p w:rsidR="00993096" w:rsidRPr="00993096" w:rsidRDefault="00993096" w:rsidP="00993096">
      <w:pPr>
        <w:ind w:right="140"/>
        <w:jc w:val="center"/>
        <w:rPr>
          <w:sz w:val="16"/>
          <w:szCs w:val="16"/>
        </w:rPr>
      </w:pPr>
      <w:r w:rsidRPr="00993096">
        <w:rPr>
          <w:sz w:val="16"/>
          <w:szCs w:val="16"/>
        </w:rPr>
        <w:t>г. Галич</w:t>
      </w:r>
    </w:p>
    <w:p w:rsidR="00993096" w:rsidRPr="00993096" w:rsidRDefault="00993096" w:rsidP="00993096">
      <w:pPr>
        <w:ind w:right="140"/>
        <w:rPr>
          <w:sz w:val="16"/>
          <w:szCs w:val="16"/>
        </w:rPr>
      </w:pPr>
    </w:p>
    <w:p w:rsidR="00993096" w:rsidRPr="00993096" w:rsidRDefault="00993096" w:rsidP="00993096">
      <w:pPr>
        <w:ind w:right="140"/>
        <w:rPr>
          <w:sz w:val="16"/>
          <w:szCs w:val="16"/>
        </w:rPr>
      </w:pPr>
    </w:p>
    <w:p w:rsidR="00993096" w:rsidRPr="00993096" w:rsidRDefault="00993096" w:rsidP="00993096">
      <w:pPr>
        <w:ind w:firstLine="567"/>
        <w:jc w:val="center"/>
        <w:rPr>
          <w:b/>
          <w:sz w:val="16"/>
          <w:szCs w:val="16"/>
        </w:rPr>
      </w:pPr>
      <w:r w:rsidRPr="00993096">
        <w:rPr>
          <w:b/>
          <w:sz w:val="16"/>
          <w:szCs w:val="16"/>
        </w:rPr>
        <w:t xml:space="preserve">О повышении </w:t>
      </w:r>
      <w:proofErr w:type="gramStart"/>
      <w:r w:rsidRPr="00993096">
        <w:rPr>
          <w:b/>
          <w:sz w:val="16"/>
          <w:szCs w:val="16"/>
        </w:rPr>
        <w:t>оплаты труда педагогических работников муниципальных образовательных учреждений дополнительного образования  Галичского муниципального района</w:t>
      </w:r>
      <w:proofErr w:type="gramEnd"/>
      <w:r w:rsidRPr="00993096">
        <w:rPr>
          <w:b/>
          <w:sz w:val="16"/>
          <w:szCs w:val="16"/>
        </w:rPr>
        <w:t xml:space="preserve">  </w:t>
      </w:r>
    </w:p>
    <w:p w:rsidR="00993096" w:rsidRPr="00993096" w:rsidRDefault="00993096" w:rsidP="00993096">
      <w:pPr>
        <w:ind w:right="140"/>
        <w:jc w:val="center"/>
        <w:rPr>
          <w:sz w:val="16"/>
          <w:szCs w:val="16"/>
        </w:rPr>
      </w:pPr>
    </w:p>
    <w:p w:rsidR="00993096" w:rsidRPr="00993096" w:rsidRDefault="00993096" w:rsidP="00993096">
      <w:pPr>
        <w:ind w:right="140"/>
        <w:jc w:val="center"/>
        <w:rPr>
          <w:sz w:val="16"/>
          <w:szCs w:val="16"/>
        </w:rPr>
      </w:pPr>
    </w:p>
    <w:p w:rsidR="00993096" w:rsidRPr="00993096" w:rsidRDefault="00993096" w:rsidP="00993096">
      <w:pPr>
        <w:ind w:firstLine="567"/>
        <w:jc w:val="both"/>
        <w:rPr>
          <w:sz w:val="16"/>
          <w:szCs w:val="16"/>
        </w:rPr>
      </w:pPr>
      <w:r w:rsidRPr="00993096">
        <w:rPr>
          <w:sz w:val="16"/>
          <w:szCs w:val="16"/>
        </w:rPr>
        <w:t>В целях реализации Указа Президента Российской Федерации от 07.05.2012 года № 597 «О мероприятиях по реализации государственной социальной политики»</w:t>
      </w:r>
    </w:p>
    <w:p w:rsidR="00993096" w:rsidRPr="00993096" w:rsidRDefault="00993096" w:rsidP="00993096">
      <w:pPr>
        <w:ind w:right="140"/>
        <w:rPr>
          <w:sz w:val="16"/>
          <w:szCs w:val="16"/>
        </w:rPr>
      </w:pPr>
      <w:r w:rsidRPr="00993096">
        <w:rPr>
          <w:sz w:val="16"/>
          <w:szCs w:val="16"/>
        </w:rPr>
        <w:t xml:space="preserve">       ПОСТАНОВЛЯЮ:</w:t>
      </w:r>
    </w:p>
    <w:p w:rsidR="00993096" w:rsidRPr="00993096" w:rsidRDefault="00993096" w:rsidP="00993096">
      <w:pPr>
        <w:numPr>
          <w:ilvl w:val="0"/>
          <w:numId w:val="14"/>
        </w:numPr>
        <w:suppressAutoHyphens w:val="0"/>
        <w:ind w:left="-142" w:firstLine="667"/>
        <w:jc w:val="both"/>
        <w:rPr>
          <w:sz w:val="16"/>
          <w:szCs w:val="16"/>
        </w:rPr>
      </w:pPr>
      <w:r w:rsidRPr="00993096">
        <w:rPr>
          <w:sz w:val="16"/>
          <w:szCs w:val="16"/>
        </w:rPr>
        <w:t xml:space="preserve">Увеличить фонд </w:t>
      </w:r>
      <w:proofErr w:type="gramStart"/>
      <w:r w:rsidRPr="00993096">
        <w:rPr>
          <w:sz w:val="16"/>
          <w:szCs w:val="16"/>
        </w:rPr>
        <w:t>оплаты труда педагогических работников муниципальных учреждений дополнительного образования  Галичского муниципального района</w:t>
      </w:r>
      <w:proofErr w:type="gramEnd"/>
      <w:r w:rsidRPr="00993096">
        <w:rPr>
          <w:sz w:val="16"/>
          <w:szCs w:val="16"/>
        </w:rPr>
        <w:t xml:space="preserve"> за сентябрь 2019 года:</w:t>
      </w:r>
    </w:p>
    <w:p w:rsidR="00993096" w:rsidRPr="00993096" w:rsidRDefault="00993096" w:rsidP="00993096">
      <w:pPr>
        <w:ind w:left="-142"/>
        <w:jc w:val="both"/>
        <w:rPr>
          <w:sz w:val="16"/>
          <w:szCs w:val="16"/>
        </w:rPr>
      </w:pPr>
      <w:r w:rsidRPr="00993096">
        <w:rPr>
          <w:sz w:val="16"/>
          <w:szCs w:val="16"/>
        </w:rPr>
        <w:t xml:space="preserve">         1)  муниципального учреждения дополнительного образования  </w:t>
      </w:r>
      <w:proofErr w:type="spellStart"/>
      <w:r w:rsidRPr="00993096">
        <w:rPr>
          <w:sz w:val="16"/>
          <w:szCs w:val="16"/>
        </w:rPr>
        <w:t>Ореховская</w:t>
      </w:r>
      <w:proofErr w:type="spellEnd"/>
      <w:r w:rsidRPr="00993096">
        <w:rPr>
          <w:sz w:val="16"/>
          <w:szCs w:val="16"/>
        </w:rPr>
        <w:t xml:space="preserve"> детская музыкальная школа  Галичского муниципального района Костромской области  в сумме 23000  (Двадцать три тысячи) рублей;</w:t>
      </w:r>
    </w:p>
    <w:p w:rsidR="00993096" w:rsidRPr="00993096" w:rsidRDefault="00993096" w:rsidP="00993096">
      <w:pPr>
        <w:ind w:left="-142"/>
        <w:jc w:val="both"/>
        <w:rPr>
          <w:sz w:val="16"/>
          <w:szCs w:val="16"/>
        </w:rPr>
      </w:pPr>
      <w:r w:rsidRPr="00993096">
        <w:rPr>
          <w:sz w:val="16"/>
          <w:szCs w:val="16"/>
        </w:rPr>
        <w:t xml:space="preserve">         2)  муниципального учреждения дополнительного образования  </w:t>
      </w:r>
      <w:proofErr w:type="spellStart"/>
      <w:r w:rsidRPr="00993096">
        <w:rPr>
          <w:sz w:val="16"/>
          <w:szCs w:val="16"/>
        </w:rPr>
        <w:t>Степановская</w:t>
      </w:r>
      <w:proofErr w:type="spellEnd"/>
      <w:r w:rsidRPr="00993096">
        <w:rPr>
          <w:sz w:val="16"/>
          <w:szCs w:val="16"/>
        </w:rPr>
        <w:t xml:space="preserve">  детская школа искусств Галичского муниципального района Костромской области  в сумме 73000  (Семьдесят три тысячи) рублей.</w:t>
      </w:r>
    </w:p>
    <w:p w:rsidR="00993096" w:rsidRPr="00993096" w:rsidRDefault="00993096" w:rsidP="00993096">
      <w:pPr>
        <w:numPr>
          <w:ilvl w:val="0"/>
          <w:numId w:val="14"/>
        </w:numPr>
        <w:suppressAutoHyphens w:val="0"/>
        <w:ind w:left="-142" w:firstLine="667"/>
        <w:jc w:val="both"/>
        <w:rPr>
          <w:sz w:val="16"/>
          <w:szCs w:val="16"/>
        </w:rPr>
      </w:pPr>
      <w:r w:rsidRPr="00993096">
        <w:rPr>
          <w:sz w:val="16"/>
          <w:szCs w:val="16"/>
        </w:rPr>
        <w:t xml:space="preserve">Управлению финансов администрации Галичского муниципального района  предусмотреть в бюджете муниципального района средства, необходимые для повышения </w:t>
      </w:r>
      <w:proofErr w:type="gramStart"/>
      <w:r w:rsidRPr="00993096">
        <w:rPr>
          <w:sz w:val="16"/>
          <w:szCs w:val="16"/>
        </w:rPr>
        <w:t>оплаты труда педагогических работников муниципальных учреждений дополнительного образования  Галичского муниципального района</w:t>
      </w:r>
      <w:proofErr w:type="gramEnd"/>
      <w:r w:rsidRPr="00993096">
        <w:rPr>
          <w:sz w:val="16"/>
          <w:szCs w:val="16"/>
        </w:rPr>
        <w:t xml:space="preserve">   в сумме 124992  (Сто двадцать четыре тысячи девятьсот девяносто два) рубля, с учётом отчислений во внебюджетные фонды.</w:t>
      </w:r>
    </w:p>
    <w:p w:rsidR="00993096" w:rsidRPr="00993096" w:rsidRDefault="00993096" w:rsidP="00993096">
      <w:pPr>
        <w:jc w:val="both"/>
        <w:rPr>
          <w:sz w:val="16"/>
          <w:szCs w:val="16"/>
        </w:rPr>
      </w:pPr>
      <w:r w:rsidRPr="00993096">
        <w:rPr>
          <w:sz w:val="16"/>
          <w:szCs w:val="16"/>
        </w:rPr>
        <w:t xml:space="preserve">     3.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993096" w:rsidRPr="00993096" w:rsidRDefault="00993096" w:rsidP="00993096">
      <w:pPr>
        <w:tabs>
          <w:tab w:val="left" w:pos="426"/>
        </w:tabs>
        <w:ind w:right="140" w:firstLine="340"/>
        <w:jc w:val="both"/>
        <w:rPr>
          <w:sz w:val="16"/>
          <w:szCs w:val="16"/>
        </w:rPr>
      </w:pPr>
      <w:r w:rsidRPr="00993096">
        <w:rPr>
          <w:sz w:val="16"/>
          <w:szCs w:val="16"/>
        </w:rPr>
        <w:t>4.   Настоящее постановление вступает в силу со дня его подписания, подлежит официальному опубликованию.</w:t>
      </w:r>
    </w:p>
    <w:p w:rsidR="00993096" w:rsidRPr="00993096" w:rsidRDefault="00993096" w:rsidP="00993096">
      <w:pPr>
        <w:tabs>
          <w:tab w:val="left" w:pos="426"/>
        </w:tabs>
        <w:ind w:right="140" w:firstLine="340"/>
        <w:jc w:val="both"/>
        <w:rPr>
          <w:sz w:val="16"/>
          <w:szCs w:val="16"/>
        </w:rPr>
      </w:pPr>
    </w:p>
    <w:p w:rsidR="00993096" w:rsidRPr="00993096" w:rsidRDefault="00993096" w:rsidP="00993096">
      <w:pPr>
        <w:pStyle w:val="4"/>
        <w:rPr>
          <w:sz w:val="16"/>
          <w:szCs w:val="16"/>
        </w:rPr>
      </w:pPr>
      <w:r w:rsidRPr="00993096">
        <w:rPr>
          <w:sz w:val="16"/>
          <w:szCs w:val="16"/>
        </w:rPr>
        <w:t xml:space="preserve">Глава </w:t>
      </w:r>
    </w:p>
    <w:p w:rsidR="00993096" w:rsidRPr="00993096" w:rsidRDefault="00993096" w:rsidP="00993096">
      <w:pPr>
        <w:rPr>
          <w:sz w:val="16"/>
          <w:szCs w:val="16"/>
        </w:rPr>
      </w:pPr>
      <w:r w:rsidRPr="00993096">
        <w:rPr>
          <w:sz w:val="16"/>
          <w:szCs w:val="16"/>
        </w:rPr>
        <w:t xml:space="preserve">муниципального района                                                  </w:t>
      </w:r>
      <w:r>
        <w:rPr>
          <w:sz w:val="16"/>
          <w:szCs w:val="16"/>
        </w:rPr>
        <w:t xml:space="preserve">                                                                                                          </w:t>
      </w:r>
      <w:r w:rsidRPr="00993096">
        <w:rPr>
          <w:sz w:val="16"/>
          <w:szCs w:val="16"/>
        </w:rPr>
        <w:t xml:space="preserve">            А.Н. Потехин</w:t>
      </w:r>
    </w:p>
    <w:p w:rsidR="00993096" w:rsidRDefault="00993096" w:rsidP="00993096">
      <w:pPr>
        <w:spacing w:line="360" w:lineRule="auto"/>
        <w:ind w:right="140"/>
        <w:rPr>
          <w:szCs w:val="28"/>
        </w:rPr>
      </w:pPr>
    </w:p>
    <w:p w:rsidR="00CD2689" w:rsidRPr="00CD2689" w:rsidRDefault="00CD2689" w:rsidP="00CD2689">
      <w:pPr>
        <w:pStyle w:val="2"/>
        <w:rPr>
          <w:rFonts w:ascii="Times New Roman" w:hAnsi="Times New Roman"/>
          <w:bCs/>
          <w:sz w:val="16"/>
          <w:szCs w:val="16"/>
        </w:rPr>
      </w:pPr>
      <w:r w:rsidRPr="00CD2689">
        <w:rPr>
          <w:rFonts w:ascii="Times New Roman" w:hAnsi="Times New Roman"/>
          <w:bCs/>
          <w:sz w:val="16"/>
          <w:szCs w:val="16"/>
        </w:rPr>
        <w:t xml:space="preserve">АДМИНИСТРАЦИЯ </w:t>
      </w:r>
    </w:p>
    <w:p w:rsidR="00CD2689" w:rsidRPr="00CD2689" w:rsidRDefault="00CD2689" w:rsidP="00CD2689">
      <w:pPr>
        <w:pStyle w:val="2"/>
        <w:rPr>
          <w:rFonts w:ascii="Times New Roman" w:hAnsi="Times New Roman"/>
          <w:bCs/>
          <w:sz w:val="16"/>
          <w:szCs w:val="16"/>
        </w:rPr>
      </w:pPr>
      <w:r w:rsidRPr="00CD2689">
        <w:rPr>
          <w:rFonts w:ascii="Times New Roman" w:hAnsi="Times New Roman"/>
          <w:bCs/>
          <w:sz w:val="16"/>
          <w:szCs w:val="16"/>
        </w:rPr>
        <w:t xml:space="preserve"> ГАЛИЧСКОГО МУНИЦИПАЛЬНОГО  РАЙОНА </w:t>
      </w:r>
    </w:p>
    <w:p w:rsidR="00CD2689" w:rsidRPr="00CD2689" w:rsidRDefault="00CD2689" w:rsidP="00CD2689">
      <w:pPr>
        <w:pStyle w:val="2"/>
        <w:rPr>
          <w:sz w:val="16"/>
          <w:szCs w:val="16"/>
        </w:rPr>
      </w:pPr>
      <w:r w:rsidRPr="00CD2689">
        <w:rPr>
          <w:rFonts w:ascii="Times New Roman" w:hAnsi="Times New Roman"/>
          <w:bCs/>
          <w:sz w:val="16"/>
          <w:szCs w:val="16"/>
        </w:rPr>
        <w:t>КОСТРОМСКОЙ ОБЛАСТИ</w:t>
      </w:r>
    </w:p>
    <w:p w:rsidR="00CD2689" w:rsidRPr="00CD2689" w:rsidRDefault="00CD2689" w:rsidP="00CD2689">
      <w:pPr>
        <w:rPr>
          <w:sz w:val="16"/>
          <w:szCs w:val="16"/>
        </w:rPr>
      </w:pPr>
    </w:p>
    <w:p w:rsidR="00CD2689" w:rsidRPr="00CD2689" w:rsidRDefault="00CD2689" w:rsidP="00CD2689">
      <w:pPr>
        <w:pStyle w:val="1"/>
        <w:rPr>
          <w:sz w:val="16"/>
          <w:szCs w:val="16"/>
        </w:rPr>
      </w:pPr>
      <w:proofErr w:type="gramStart"/>
      <w:r w:rsidRPr="00CD2689">
        <w:rPr>
          <w:sz w:val="16"/>
          <w:szCs w:val="16"/>
        </w:rPr>
        <w:t>П</w:t>
      </w:r>
      <w:proofErr w:type="gramEnd"/>
      <w:r w:rsidRPr="00CD2689">
        <w:rPr>
          <w:sz w:val="16"/>
          <w:szCs w:val="16"/>
        </w:rPr>
        <w:t xml:space="preserve"> О С Т А Н О В Л Е Н И Е</w:t>
      </w:r>
    </w:p>
    <w:p w:rsidR="00CD2689" w:rsidRPr="00CD2689" w:rsidRDefault="00CD2689" w:rsidP="00CD2689">
      <w:pPr>
        <w:rPr>
          <w:sz w:val="16"/>
          <w:szCs w:val="16"/>
        </w:rPr>
      </w:pPr>
    </w:p>
    <w:p w:rsidR="00CD2689" w:rsidRPr="00CD2689" w:rsidRDefault="00CD2689" w:rsidP="00CD2689">
      <w:pPr>
        <w:pStyle w:val="1"/>
        <w:rPr>
          <w:sz w:val="16"/>
          <w:szCs w:val="16"/>
        </w:rPr>
      </w:pPr>
      <w:r w:rsidRPr="00CD2689">
        <w:rPr>
          <w:sz w:val="16"/>
          <w:szCs w:val="16"/>
        </w:rPr>
        <w:t>от   «   27    »     сентября   2019 года     №   312/1</w:t>
      </w:r>
    </w:p>
    <w:p w:rsidR="00CD2689" w:rsidRPr="00CD2689" w:rsidRDefault="00CD2689" w:rsidP="00CD2689">
      <w:pPr>
        <w:rPr>
          <w:sz w:val="16"/>
          <w:szCs w:val="16"/>
        </w:rPr>
      </w:pPr>
    </w:p>
    <w:p w:rsidR="00CD2689" w:rsidRPr="00CD2689" w:rsidRDefault="00CD2689" w:rsidP="00CD2689">
      <w:pPr>
        <w:jc w:val="center"/>
        <w:rPr>
          <w:sz w:val="16"/>
          <w:szCs w:val="16"/>
        </w:rPr>
      </w:pPr>
      <w:r w:rsidRPr="00CD2689">
        <w:rPr>
          <w:sz w:val="16"/>
          <w:szCs w:val="16"/>
        </w:rPr>
        <w:t>г. Галич</w:t>
      </w:r>
    </w:p>
    <w:p w:rsidR="00CD2689" w:rsidRPr="00CD2689" w:rsidRDefault="00CD2689" w:rsidP="00CD2689">
      <w:pPr>
        <w:rPr>
          <w:sz w:val="16"/>
          <w:szCs w:val="16"/>
        </w:rPr>
      </w:pPr>
    </w:p>
    <w:p w:rsidR="00CD2689" w:rsidRPr="00CD2689" w:rsidRDefault="00CD2689" w:rsidP="00CD2689">
      <w:pPr>
        <w:rPr>
          <w:sz w:val="16"/>
          <w:szCs w:val="16"/>
        </w:rPr>
      </w:pPr>
    </w:p>
    <w:tbl>
      <w:tblPr>
        <w:tblW w:w="0" w:type="auto"/>
        <w:jc w:val="center"/>
        <w:tblLayout w:type="fixed"/>
        <w:tblLook w:val="0000"/>
      </w:tblPr>
      <w:tblGrid>
        <w:gridCol w:w="9287"/>
      </w:tblGrid>
      <w:tr w:rsidR="00CD2689" w:rsidRPr="00CD2689" w:rsidTr="00993096">
        <w:trPr>
          <w:jc w:val="center"/>
        </w:trPr>
        <w:tc>
          <w:tcPr>
            <w:tcW w:w="9287" w:type="dxa"/>
            <w:shd w:val="clear" w:color="auto" w:fill="auto"/>
          </w:tcPr>
          <w:p w:rsidR="00CD2689" w:rsidRPr="00CD2689" w:rsidRDefault="00CD2689" w:rsidP="00920C3A">
            <w:pPr>
              <w:pStyle w:val="4"/>
              <w:jc w:val="center"/>
              <w:rPr>
                <w:b/>
                <w:sz w:val="16"/>
                <w:szCs w:val="16"/>
              </w:rPr>
            </w:pPr>
            <w:r w:rsidRPr="00CD2689">
              <w:rPr>
                <w:b/>
                <w:sz w:val="16"/>
                <w:szCs w:val="16"/>
              </w:rPr>
              <w:t xml:space="preserve">О составе бюджетной комиссии </w:t>
            </w:r>
          </w:p>
          <w:p w:rsidR="00CD2689" w:rsidRPr="00CD2689" w:rsidRDefault="00CD2689" w:rsidP="00920C3A">
            <w:pPr>
              <w:pStyle w:val="4"/>
              <w:jc w:val="center"/>
              <w:rPr>
                <w:sz w:val="16"/>
                <w:szCs w:val="16"/>
              </w:rPr>
            </w:pPr>
            <w:r w:rsidRPr="00CD2689">
              <w:rPr>
                <w:b/>
                <w:sz w:val="16"/>
                <w:szCs w:val="16"/>
              </w:rPr>
              <w:t>при главе администрации Галичского муниципального района Костромской области</w:t>
            </w:r>
          </w:p>
        </w:tc>
      </w:tr>
    </w:tbl>
    <w:p w:rsidR="00CD2689" w:rsidRPr="00CD2689" w:rsidRDefault="00CD2689" w:rsidP="00CD2689">
      <w:pPr>
        <w:pStyle w:val="4"/>
        <w:rPr>
          <w:sz w:val="16"/>
          <w:szCs w:val="16"/>
        </w:rPr>
      </w:pPr>
    </w:p>
    <w:p w:rsidR="00CD2689" w:rsidRPr="00CD2689" w:rsidRDefault="00CD2689" w:rsidP="00CD2689">
      <w:pPr>
        <w:rPr>
          <w:sz w:val="16"/>
          <w:szCs w:val="16"/>
        </w:rPr>
      </w:pPr>
    </w:p>
    <w:p w:rsidR="00CD2689" w:rsidRPr="00CD2689" w:rsidRDefault="00CD2689" w:rsidP="00CD2689">
      <w:pPr>
        <w:ind w:firstLine="284"/>
        <w:jc w:val="both"/>
        <w:rPr>
          <w:sz w:val="16"/>
          <w:szCs w:val="16"/>
        </w:rPr>
      </w:pPr>
      <w:r w:rsidRPr="00CD2689">
        <w:rPr>
          <w:sz w:val="16"/>
          <w:szCs w:val="16"/>
        </w:rPr>
        <w:t xml:space="preserve">В связи с происшедшими кадровыми изменениями в составе бюджетной комиссии при главе администрации Галичского муниципального района Костромской области </w:t>
      </w:r>
    </w:p>
    <w:p w:rsidR="00CD2689" w:rsidRPr="00CD2689" w:rsidRDefault="00CD2689" w:rsidP="00CD2689">
      <w:pPr>
        <w:pStyle w:val="ConsPlusNormalc"/>
        <w:ind w:firstLine="540"/>
        <w:jc w:val="both"/>
        <w:rPr>
          <w:rFonts w:ascii="Times New Roman" w:hAnsi="Times New Roman" w:cs="Times New Roman"/>
          <w:sz w:val="16"/>
          <w:szCs w:val="16"/>
        </w:rPr>
      </w:pPr>
      <w:r w:rsidRPr="00CD2689">
        <w:rPr>
          <w:rFonts w:ascii="Times New Roman" w:hAnsi="Times New Roman" w:cs="Times New Roman"/>
          <w:sz w:val="16"/>
          <w:szCs w:val="16"/>
        </w:rPr>
        <w:t xml:space="preserve">   ПОСТАНОВЛЯЮ:</w:t>
      </w:r>
    </w:p>
    <w:p w:rsidR="00CD2689" w:rsidRPr="00CD2689" w:rsidRDefault="00CD2689" w:rsidP="00CD2689">
      <w:pPr>
        <w:pStyle w:val="ConsPlusNormalc"/>
        <w:jc w:val="both"/>
        <w:rPr>
          <w:rFonts w:ascii="Times New Roman" w:hAnsi="Times New Roman" w:cs="Times New Roman"/>
          <w:sz w:val="16"/>
          <w:szCs w:val="16"/>
        </w:rPr>
      </w:pPr>
      <w:r w:rsidRPr="00CD2689">
        <w:rPr>
          <w:rFonts w:ascii="Times New Roman" w:hAnsi="Times New Roman" w:cs="Times New Roman"/>
          <w:sz w:val="16"/>
          <w:szCs w:val="16"/>
        </w:rPr>
        <w:tab/>
        <w:t xml:space="preserve">1. </w:t>
      </w:r>
      <w:proofErr w:type="gramStart"/>
      <w:r w:rsidRPr="00CD2689">
        <w:rPr>
          <w:rFonts w:ascii="Times New Roman" w:hAnsi="Times New Roman" w:cs="Times New Roman"/>
          <w:sz w:val="16"/>
          <w:szCs w:val="16"/>
        </w:rPr>
        <w:t>Приложение 3 к постановлению главы администрации муниципального района от 29 июня 2009 года № 187 «О создании бюджетной комиссии при главе администрации Галичского муниципального района» (в редакции</w:t>
      </w:r>
      <w:r w:rsidRPr="00CD2689">
        <w:rPr>
          <w:rFonts w:ascii="Times New Roman" w:hAnsi="Times New Roman" w:cs="Times New Roman"/>
          <w:b/>
          <w:sz w:val="16"/>
          <w:szCs w:val="16"/>
        </w:rPr>
        <w:t xml:space="preserve"> </w:t>
      </w:r>
      <w:r w:rsidRPr="00CD2689">
        <w:rPr>
          <w:rFonts w:ascii="Times New Roman" w:hAnsi="Times New Roman" w:cs="Times New Roman"/>
          <w:sz w:val="16"/>
          <w:szCs w:val="16"/>
        </w:rPr>
        <w:t>постановлений администрации муниципального района от 03.02.2011 года № 24, от 24.07.2012 года № 280, от 09.04.2013 года № 133, от 20.02.2014 года № 60, от 02.02.2015 года № 23, от 05.08.2015 года № 141, от 23.03.2018 года № 51)  изложить в</w:t>
      </w:r>
      <w:proofErr w:type="gramEnd"/>
      <w:r w:rsidRPr="00CD2689">
        <w:rPr>
          <w:rFonts w:ascii="Times New Roman" w:hAnsi="Times New Roman" w:cs="Times New Roman"/>
          <w:sz w:val="16"/>
          <w:szCs w:val="16"/>
        </w:rPr>
        <w:t xml:space="preserve"> новой редакции согласно приложению к настоящему постановлению.</w:t>
      </w:r>
    </w:p>
    <w:p w:rsidR="00CD2689" w:rsidRPr="00CD2689" w:rsidRDefault="00CD2689" w:rsidP="00CD2689">
      <w:pPr>
        <w:pStyle w:val="ConsPlusNormalc"/>
        <w:ind w:firstLine="284"/>
        <w:jc w:val="both"/>
        <w:rPr>
          <w:rFonts w:ascii="Times New Roman" w:hAnsi="Times New Roman" w:cs="Times New Roman"/>
          <w:sz w:val="16"/>
          <w:szCs w:val="16"/>
        </w:rPr>
      </w:pPr>
      <w:r w:rsidRPr="00CD2689">
        <w:rPr>
          <w:rFonts w:ascii="Times New Roman" w:hAnsi="Times New Roman" w:cs="Times New Roman"/>
          <w:sz w:val="16"/>
          <w:szCs w:val="16"/>
        </w:rPr>
        <w:t xml:space="preserve">     2. Настоящее постановление вступает в силу со дня его подписания и подлежит официальному опубликованию.</w:t>
      </w:r>
    </w:p>
    <w:p w:rsidR="00CD2689" w:rsidRPr="00CD2689" w:rsidRDefault="00CD2689" w:rsidP="00CD2689">
      <w:pPr>
        <w:pStyle w:val="ConsPlusNormalc"/>
        <w:jc w:val="both"/>
        <w:rPr>
          <w:rFonts w:ascii="Times New Roman" w:hAnsi="Times New Roman" w:cs="Times New Roman"/>
          <w:sz w:val="16"/>
          <w:szCs w:val="16"/>
        </w:rPr>
      </w:pPr>
    </w:p>
    <w:p w:rsidR="00CD2689" w:rsidRPr="00CD2689" w:rsidRDefault="00CD2689" w:rsidP="00CD2689">
      <w:pPr>
        <w:pStyle w:val="ConsPlusNormalc"/>
        <w:jc w:val="both"/>
        <w:rPr>
          <w:rFonts w:ascii="Times New Roman" w:hAnsi="Times New Roman" w:cs="Times New Roman"/>
          <w:sz w:val="16"/>
          <w:szCs w:val="16"/>
        </w:rPr>
      </w:pPr>
    </w:p>
    <w:p w:rsidR="00CD2689" w:rsidRPr="00CD2689" w:rsidRDefault="00CD2689" w:rsidP="00CD2689">
      <w:pPr>
        <w:pStyle w:val="ConsPlusNormalc"/>
        <w:jc w:val="both"/>
        <w:rPr>
          <w:rFonts w:ascii="Times New Roman" w:hAnsi="Times New Roman" w:cs="Times New Roman"/>
          <w:sz w:val="16"/>
          <w:szCs w:val="16"/>
        </w:rPr>
      </w:pPr>
    </w:p>
    <w:p w:rsidR="00CD2689" w:rsidRPr="00CD2689" w:rsidRDefault="00CD2689" w:rsidP="00CD2689">
      <w:pPr>
        <w:pStyle w:val="4"/>
        <w:rPr>
          <w:sz w:val="16"/>
          <w:szCs w:val="16"/>
        </w:rPr>
      </w:pPr>
      <w:r w:rsidRPr="00CD2689">
        <w:rPr>
          <w:sz w:val="16"/>
          <w:szCs w:val="16"/>
        </w:rPr>
        <w:t xml:space="preserve">Глава </w:t>
      </w:r>
    </w:p>
    <w:p w:rsidR="00CD2689" w:rsidRPr="00CD2689" w:rsidRDefault="00CD2689" w:rsidP="00CD2689">
      <w:pPr>
        <w:rPr>
          <w:sz w:val="16"/>
          <w:szCs w:val="16"/>
        </w:rPr>
      </w:pPr>
      <w:r w:rsidRPr="00CD2689">
        <w:rPr>
          <w:sz w:val="16"/>
          <w:szCs w:val="16"/>
        </w:rPr>
        <w:t xml:space="preserve">муниципального района                                            </w:t>
      </w:r>
      <w:r>
        <w:rPr>
          <w:sz w:val="16"/>
          <w:szCs w:val="16"/>
        </w:rPr>
        <w:t xml:space="preserve">                                                                                               </w:t>
      </w:r>
      <w:r w:rsidRPr="00CD2689">
        <w:rPr>
          <w:sz w:val="16"/>
          <w:szCs w:val="16"/>
        </w:rPr>
        <w:t xml:space="preserve">                  А.Н. Потехин</w:t>
      </w:r>
    </w:p>
    <w:p w:rsidR="00CD2689" w:rsidRPr="00CD2689" w:rsidRDefault="00CD2689" w:rsidP="00993096">
      <w:pPr>
        <w:pStyle w:val="ConsPlusNormalc"/>
        <w:ind w:firstLine="540"/>
        <w:jc w:val="right"/>
        <w:rPr>
          <w:rFonts w:ascii="Times New Roman" w:hAnsi="Times New Roman" w:cs="Times New Roman"/>
          <w:sz w:val="16"/>
          <w:szCs w:val="16"/>
        </w:rPr>
      </w:pPr>
      <w:r>
        <w:rPr>
          <w:rFonts w:ascii="Times New Roman" w:hAnsi="Times New Roman" w:cs="Times New Roman"/>
          <w:sz w:val="24"/>
        </w:rPr>
        <w:t xml:space="preserve">                                                                                      </w:t>
      </w:r>
      <w:r w:rsidRPr="00CD2689">
        <w:rPr>
          <w:rFonts w:ascii="Times New Roman" w:hAnsi="Times New Roman" w:cs="Times New Roman"/>
          <w:sz w:val="16"/>
          <w:szCs w:val="16"/>
        </w:rPr>
        <w:t xml:space="preserve">Приложение  </w:t>
      </w:r>
    </w:p>
    <w:p w:rsidR="00CD2689" w:rsidRPr="00CD2689" w:rsidRDefault="00CD2689" w:rsidP="00993096">
      <w:pPr>
        <w:pStyle w:val="ConsPlusNormalc"/>
        <w:ind w:firstLine="540"/>
        <w:jc w:val="right"/>
        <w:rPr>
          <w:rFonts w:ascii="Times New Roman" w:hAnsi="Times New Roman" w:cs="Times New Roman"/>
          <w:sz w:val="16"/>
          <w:szCs w:val="16"/>
        </w:rPr>
      </w:pPr>
      <w:r w:rsidRPr="00CD2689">
        <w:rPr>
          <w:rFonts w:ascii="Times New Roman" w:hAnsi="Times New Roman" w:cs="Times New Roman"/>
          <w:sz w:val="16"/>
          <w:szCs w:val="16"/>
        </w:rPr>
        <w:t xml:space="preserve">                                                                                   УТВЕРЖДЕНО</w:t>
      </w:r>
    </w:p>
    <w:p w:rsidR="00CD2689" w:rsidRPr="00CD2689" w:rsidRDefault="00CD2689" w:rsidP="00993096">
      <w:pPr>
        <w:pStyle w:val="ConsPlusNormalc"/>
        <w:ind w:firstLine="540"/>
        <w:jc w:val="right"/>
        <w:rPr>
          <w:rFonts w:ascii="Times New Roman" w:hAnsi="Times New Roman" w:cs="Times New Roman"/>
          <w:sz w:val="16"/>
          <w:szCs w:val="16"/>
        </w:rPr>
      </w:pPr>
      <w:r w:rsidRPr="00CD2689">
        <w:rPr>
          <w:rFonts w:ascii="Times New Roman" w:hAnsi="Times New Roman" w:cs="Times New Roman"/>
          <w:sz w:val="16"/>
          <w:szCs w:val="16"/>
        </w:rPr>
        <w:t xml:space="preserve">                                                                                 постановлением администрации</w:t>
      </w:r>
    </w:p>
    <w:p w:rsidR="00CD2689" w:rsidRPr="00CD2689" w:rsidRDefault="00CD2689" w:rsidP="00993096">
      <w:pPr>
        <w:pStyle w:val="ConsPlusNormalc"/>
        <w:ind w:firstLine="540"/>
        <w:jc w:val="right"/>
        <w:rPr>
          <w:rFonts w:ascii="Times New Roman" w:hAnsi="Times New Roman" w:cs="Times New Roman"/>
          <w:sz w:val="16"/>
          <w:szCs w:val="16"/>
        </w:rPr>
      </w:pPr>
      <w:r w:rsidRPr="00CD2689">
        <w:rPr>
          <w:rFonts w:ascii="Times New Roman" w:hAnsi="Times New Roman" w:cs="Times New Roman"/>
          <w:sz w:val="16"/>
          <w:szCs w:val="16"/>
        </w:rPr>
        <w:t xml:space="preserve">                                                                                Галичского муниципального района</w:t>
      </w:r>
    </w:p>
    <w:p w:rsidR="00CD2689" w:rsidRPr="00CD2689" w:rsidRDefault="00CD2689" w:rsidP="00993096">
      <w:pPr>
        <w:pStyle w:val="ConsPlusNormalc"/>
        <w:ind w:firstLine="540"/>
        <w:jc w:val="right"/>
        <w:rPr>
          <w:rFonts w:ascii="Times New Roman" w:hAnsi="Times New Roman" w:cs="Times New Roman"/>
          <w:sz w:val="16"/>
          <w:szCs w:val="16"/>
        </w:rPr>
      </w:pPr>
      <w:r w:rsidRPr="00CD2689">
        <w:rPr>
          <w:rFonts w:ascii="Times New Roman" w:hAnsi="Times New Roman" w:cs="Times New Roman"/>
          <w:sz w:val="16"/>
          <w:szCs w:val="16"/>
        </w:rPr>
        <w:t xml:space="preserve">                                                                                 Костромской области</w:t>
      </w:r>
    </w:p>
    <w:p w:rsidR="00CD2689" w:rsidRPr="00CD2689" w:rsidRDefault="00CD2689" w:rsidP="00993096">
      <w:pPr>
        <w:pStyle w:val="ConsPlusNormalc"/>
        <w:ind w:firstLine="540"/>
        <w:jc w:val="right"/>
        <w:rPr>
          <w:rFonts w:ascii="Times New Roman" w:hAnsi="Times New Roman" w:cs="Times New Roman"/>
          <w:sz w:val="16"/>
          <w:szCs w:val="16"/>
        </w:rPr>
      </w:pPr>
      <w:r w:rsidRPr="00CD2689">
        <w:rPr>
          <w:rFonts w:ascii="Times New Roman" w:hAnsi="Times New Roman" w:cs="Times New Roman"/>
          <w:sz w:val="16"/>
          <w:szCs w:val="16"/>
        </w:rPr>
        <w:t xml:space="preserve">                                                                                от  «27» сентября 2019 года № 312/1 </w:t>
      </w:r>
    </w:p>
    <w:p w:rsidR="00CD2689" w:rsidRPr="00CD2689" w:rsidRDefault="00CD2689" w:rsidP="00993096">
      <w:pPr>
        <w:pStyle w:val="ConsPlusNormalc"/>
        <w:ind w:firstLine="540"/>
        <w:jc w:val="right"/>
        <w:rPr>
          <w:rFonts w:ascii="Times New Roman" w:hAnsi="Times New Roman" w:cs="Times New Roman"/>
          <w:sz w:val="16"/>
          <w:szCs w:val="16"/>
        </w:rPr>
      </w:pPr>
      <w:r w:rsidRPr="00CD2689">
        <w:rPr>
          <w:rFonts w:ascii="Times New Roman" w:hAnsi="Times New Roman" w:cs="Times New Roman"/>
          <w:sz w:val="16"/>
          <w:szCs w:val="16"/>
        </w:rPr>
        <w:t xml:space="preserve">  </w:t>
      </w:r>
    </w:p>
    <w:p w:rsidR="00CD2689" w:rsidRPr="00CD2689" w:rsidRDefault="00CD2689" w:rsidP="00993096">
      <w:pPr>
        <w:pStyle w:val="ConsPlusNormalc"/>
        <w:ind w:firstLine="540"/>
        <w:jc w:val="right"/>
        <w:rPr>
          <w:rFonts w:ascii="Times New Roman" w:hAnsi="Times New Roman" w:cs="Times New Roman"/>
          <w:sz w:val="16"/>
          <w:szCs w:val="16"/>
        </w:rPr>
      </w:pPr>
      <w:r w:rsidRPr="00CD2689">
        <w:rPr>
          <w:rFonts w:ascii="Times New Roman" w:hAnsi="Times New Roman" w:cs="Times New Roman"/>
          <w:sz w:val="16"/>
          <w:szCs w:val="16"/>
        </w:rPr>
        <w:t xml:space="preserve">                                                                                      «Приложение 3</w:t>
      </w:r>
    </w:p>
    <w:p w:rsidR="00CD2689" w:rsidRPr="00CD2689" w:rsidRDefault="00CD2689" w:rsidP="00993096">
      <w:pPr>
        <w:pStyle w:val="ConsPlusNormalc"/>
        <w:ind w:firstLine="540"/>
        <w:jc w:val="right"/>
        <w:rPr>
          <w:rFonts w:ascii="Times New Roman" w:hAnsi="Times New Roman" w:cs="Times New Roman"/>
          <w:sz w:val="16"/>
          <w:szCs w:val="16"/>
        </w:rPr>
      </w:pPr>
      <w:r w:rsidRPr="00CD2689">
        <w:rPr>
          <w:rFonts w:ascii="Times New Roman" w:hAnsi="Times New Roman" w:cs="Times New Roman"/>
          <w:sz w:val="16"/>
          <w:szCs w:val="16"/>
        </w:rPr>
        <w:t xml:space="preserve">                                                                             к постановлению главы администрации </w:t>
      </w:r>
    </w:p>
    <w:p w:rsidR="00CD2689" w:rsidRPr="00CD2689" w:rsidRDefault="00CD2689" w:rsidP="00993096">
      <w:pPr>
        <w:pStyle w:val="ConsPlusNormalc"/>
        <w:ind w:firstLine="540"/>
        <w:jc w:val="right"/>
        <w:rPr>
          <w:rFonts w:ascii="Times New Roman" w:hAnsi="Times New Roman" w:cs="Times New Roman"/>
          <w:sz w:val="16"/>
          <w:szCs w:val="16"/>
        </w:rPr>
      </w:pPr>
      <w:r w:rsidRPr="00CD2689">
        <w:rPr>
          <w:rFonts w:ascii="Times New Roman" w:hAnsi="Times New Roman" w:cs="Times New Roman"/>
          <w:sz w:val="16"/>
          <w:szCs w:val="16"/>
        </w:rPr>
        <w:t xml:space="preserve">                                                                                 Галичского муниципального района  </w:t>
      </w:r>
    </w:p>
    <w:p w:rsidR="00CD2689" w:rsidRPr="00CD2689" w:rsidRDefault="00CD2689" w:rsidP="00993096">
      <w:pPr>
        <w:pStyle w:val="ConsPlusNormalc"/>
        <w:ind w:firstLine="540"/>
        <w:jc w:val="right"/>
        <w:rPr>
          <w:rFonts w:ascii="Times New Roman" w:hAnsi="Times New Roman" w:cs="Times New Roman"/>
          <w:sz w:val="16"/>
          <w:szCs w:val="16"/>
        </w:rPr>
      </w:pPr>
      <w:r w:rsidRPr="00CD2689">
        <w:rPr>
          <w:rFonts w:ascii="Times New Roman" w:hAnsi="Times New Roman" w:cs="Times New Roman"/>
          <w:sz w:val="16"/>
          <w:szCs w:val="16"/>
        </w:rPr>
        <w:t xml:space="preserve">                                                                                     Костромской области </w:t>
      </w:r>
    </w:p>
    <w:p w:rsidR="00CD2689" w:rsidRPr="00CD2689" w:rsidRDefault="00CD2689" w:rsidP="00993096">
      <w:pPr>
        <w:pStyle w:val="ConsPlusNormalc"/>
        <w:ind w:firstLine="540"/>
        <w:jc w:val="right"/>
        <w:rPr>
          <w:rFonts w:ascii="Times New Roman" w:hAnsi="Times New Roman" w:cs="Times New Roman"/>
          <w:sz w:val="16"/>
          <w:szCs w:val="16"/>
        </w:rPr>
      </w:pPr>
      <w:r w:rsidRPr="00CD2689">
        <w:rPr>
          <w:rFonts w:ascii="Times New Roman" w:hAnsi="Times New Roman" w:cs="Times New Roman"/>
          <w:sz w:val="16"/>
          <w:szCs w:val="16"/>
        </w:rPr>
        <w:t xml:space="preserve">                                                                                  от «29» июня 2009 года № 187»</w:t>
      </w:r>
    </w:p>
    <w:p w:rsidR="00CD2689" w:rsidRPr="00CD2689" w:rsidRDefault="00CD2689" w:rsidP="00993096">
      <w:pPr>
        <w:pStyle w:val="ConsPlusNormalc"/>
        <w:ind w:firstLine="540"/>
        <w:jc w:val="right"/>
        <w:rPr>
          <w:rFonts w:ascii="Times New Roman" w:hAnsi="Times New Roman" w:cs="Times New Roman"/>
          <w:sz w:val="16"/>
          <w:szCs w:val="16"/>
        </w:rPr>
      </w:pPr>
    </w:p>
    <w:p w:rsidR="00CD2689" w:rsidRPr="00CD2689" w:rsidRDefault="00CD2689" w:rsidP="00CD2689">
      <w:pPr>
        <w:pStyle w:val="ConsPlusNormalc"/>
        <w:ind w:firstLine="540"/>
        <w:jc w:val="center"/>
        <w:rPr>
          <w:rFonts w:ascii="Times New Roman" w:hAnsi="Times New Roman" w:cs="Times New Roman"/>
          <w:sz w:val="16"/>
          <w:szCs w:val="16"/>
        </w:rPr>
      </w:pPr>
    </w:p>
    <w:p w:rsidR="00CD2689" w:rsidRPr="00CD2689" w:rsidRDefault="00CD2689" w:rsidP="00CD2689">
      <w:pPr>
        <w:pStyle w:val="ConsPlusTitle"/>
        <w:widowControl/>
        <w:jc w:val="center"/>
        <w:rPr>
          <w:sz w:val="16"/>
          <w:szCs w:val="16"/>
        </w:rPr>
      </w:pPr>
      <w:r w:rsidRPr="00CD2689">
        <w:rPr>
          <w:sz w:val="16"/>
          <w:szCs w:val="16"/>
        </w:rPr>
        <w:t>СОСТАВ</w:t>
      </w:r>
    </w:p>
    <w:p w:rsidR="00CD2689" w:rsidRPr="00CD2689" w:rsidRDefault="00CD2689" w:rsidP="00CD2689">
      <w:pPr>
        <w:pStyle w:val="ConsPlusNormalc"/>
        <w:jc w:val="center"/>
        <w:rPr>
          <w:rFonts w:ascii="Times New Roman" w:hAnsi="Times New Roman" w:cs="Times New Roman"/>
          <w:b/>
          <w:sz w:val="16"/>
          <w:szCs w:val="16"/>
        </w:rPr>
      </w:pPr>
      <w:r w:rsidRPr="00CD2689">
        <w:rPr>
          <w:rFonts w:ascii="Times New Roman" w:hAnsi="Times New Roman" w:cs="Times New Roman"/>
          <w:b/>
          <w:sz w:val="16"/>
          <w:szCs w:val="16"/>
        </w:rPr>
        <w:t>бюджетной комиссии при</w:t>
      </w:r>
      <w:r w:rsidRPr="00CD2689">
        <w:rPr>
          <w:rFonts w:ascii="Times New Roman" w:hAnsi="Times New Roman" w:cs="Times New Roman"/>
          <w:sz w:val="16"/>
          <w:szCs w:val="16"/>
        </w:rPr>
        <w:t xml:space="preserve"> </w:t>
      </w:r>
      <w:r w:rsidRPr="00CD2689">
        <w:rPr>
          <w:rFonts w:ascii="Times New Roman" w:hAnsi="Times New Roman" w:cs="Times New Roman"/>
          <w:b/>
          <w:sz w:val="16"/>
          <w:szCs w:val="16"/>
        </w:rPr>
        <w:t xml:space="preserve">главе администрации </w:t>
      </w:r>
    </w:p>
    <w:p w:rsidR="00CD2689" w:rsidRPr="00CD2689" w:rsidRDefault="00CD2689" w:rsidP="00CD2689">
      <w:pPr>
        <w:pStyle w:val="ConsPlusNormalc"/>
        <w:jc w:val="center"/>
        <w:rPr>
          <w:rFonts w:ascii="Times New Roman" w:hAnsi="Times New Roman" w:cs="Times New Roman"/>
          <w:sz w:val="16"/>
          <w:szCs w:val="16"/>
        </w:rPr>
      </w:pPr>
      <w:r w:rsidRPr="00CD2689">
        <w:rPr>
          <w:rFonts w:ascii="Times New Roman" w:hAnsi="Times New Roman" w:cs="Times New Roman"/>
          <w:b/>
          <w:sz w:val="16"/>
          <w:szCs w:val="16"/>
        </w:rPr>
        <w:t>Галичского муниципального района Костромской области</w:t>
      </w:r>
    </w:p>
    <w:p w:rsidR="00CD2689" w:rsidRPr="00CD2689" w:rsidRDefault="00CD2689" w:rsidP="00CD2689">
      <w:pPr>
        <w:pStyle w:val="ConsPlusTitle"/>
        <w:widowControl/>
        <w:jc w:val="center"/>
        <w:rPr>
          <w:sz w:val="16"/>
          <w:szCs w:val="16"/>
        </w:rPr>
      </w:pPr>
    </w:p>
    <w:tbl>
      <w:tblPr>
        <w:tblW w:w="0" w:type="auto"/>
        <w:tblInd w:w="-11" w:type="dxa"/>
        <w:tblLayout w:type="fixed"/>
        <w:tblLook w:val="0000"/>
      </w:tblPr>
      <w:tblGrid>
        <w:gridCol w:w="3608"/>
        <w:gridCol w:w="321"/>
        <w:gridCol w:w="5777"/>
      </w:tblGrid>
      <w:tr w:rsidR="00CD2689" w:rsidRPr="00CD2689" w:rsidTr="00920C3A">
        <w:tc>
          <w:tcPr>
            <w:tcW w:w="3608" w:type="dxa"/>
            <w:shd w:val="clear" w:color="auto" w:fill="auto"/>
          </w:tcPr>
          <w:p w:rsidR="00CD2689" w:rsidRPr="00CD2689" w:rsidRDefault="00CD2689" w:rsidP="00920C3A">
            <w:pPr>
              <w:rPr>
                <w:sz w:val="16"/>
                <w:szCs w:val="16"/>
              </w:rPr>
            </w:pPr>
            <w:r w:rsidRPr="00CD2689">
              <w:rPr>
                <w:sz w:val="16"/>
                <w:szCs w:val="16"/>
              </w:rPr>
              <w:t>Потехин</w:t>
            </w:r>
          </w:p>
          <w:p w:rsidR="00CD2689" w:rsidRPr="00CD2689" w:rsidRDefault="00CD2689" w:rsidP="00920C3A">
            <w:pPr>
              <w:rPr>
                <w:sz w:val="16"/>
                <w:szCs w:val="16"/>
              </w:rPr>
            </w:pPr>
            <w:r w:rsidRPr="00CD2689">
              <w:rPr>
                <w:sz w:val="16"/>
                <w:szCs w:val="16"/>
              </w:rPr>
              <w:t>Александр Николаевич</w:t>
            </w:r>
          </w:p>
        </w:tc>
        <w:tc>
          <w:tcPr>
            <w:tcW w:w="321" w:type="dxa"/>
            <w:shd w:val="clear" w:color="auto" w:fill="auto"/>
          </w:tcPr>
          <w:p w:rsidR="00CD2689" w:rsidRPr="00CD2689" w:rsidRDefault="00CD2689" w:rsidP="00920C3A">
            <w:pPr>
              <w:jc w:val="center"/>
              <w:rPr>
                <w:sz w:val="16"/>
                <w:szCs w:val="16"/>
              </w:rPr>
            </w:pPr>
            <w:r w:rsidRPr="00CD2689">
              <w:rPr>
                <w:sz w:val="16"/>
                <w:szCs w:val="16"/>
              </w:rPr>
              <w:t>-</w:t>
            </w:r>
          </w:p>
        </w:tc>
        <w:tc>
          <w:tcPr>
            <w:tcW w:w="5777" w:type="dxa"/>
            <w:shd w:val="clear" w:color="auto" w:fill="auto"/>
          </w:tcPr>
          <w:p w:rsidR="00CD2689" w:rsidRPr="00CD2689" w:rsidRDefault="00CD2689" w:rsidP="00920C3A">
            <w:pPr>
              <w:jc w:val="both"/>
              <w:rPr>
                <w:sz w:val="16"/>
                <w:szCs w:val="16"/>
              </w:rPr>
            </w:pPr>
            <w:r w:rsidRPr="00CD2689">
              <w:rPr>
                <w:sz w:val="16"/>
                <w:szCs w:val="16"/>
              </w:rPr>
              <w:t>глава      администрации         Галичского муниципального         района Костромской области, председатель Комиссии</w:t>
            </w:r>
          </w:p>
        </w:tc>
      </w:tr>
      <w:tr w:rsidR="00CD2689" w:rsidRPr="00CD2689" w:rsidTr="00920C3A">
        <w:tc>
          <w:tcPr>
            <w:tcW w:w="3608" w:type="dxa"/>
            <w:shd w:val="clear" w:color="auto" w:fill="auto"/>
          </w:tcPr>
          <w:p w:rsidR="00CD2689" w:rsidRPr="00CD2689" w:rsidRDefault="00CD2689" w:rsidP="00920C3A">
            <w:pPr>
              <w:snapToGrid w:val="0"/>
              <w:rPr>
                <w:sz w:val="16"/>
                <w:szCs w:val="16"/>
              </w:rPr>
            </w:pPr>
          </w:p>
        </w:tc>
        <w:tc>
          <w:tcPr>
            <w:tcW w:w="321" w:type="dxa"/>
            <w:shd w:val="clear" w:color="auto" w:fill="auto"/>
          </w:tcPr>
          <w:p w:rsidR="00CD2689" w:rsidRPr="00CD2689" w:rsidRDefault="00CD2689" w:rsidP="00920C3A">
            <w:pPr>
              <w:snapToGrid w:val="0"/>
              <w:jc w:val="center"/>
              <w:rPr>
                <w:sz w:val="16"/>
                <w:szCs w:val="16"/>
              </w:rPr>
            </w:pPr>
          </w:p>
        </w:tc>
        <w:tc>
          <w:tcPr>
            <w:tcW w:w="5777" w:type="dxa"/>
            <w:shd w:val="clear" w:color="auto" w:fill="auto"/>
          </w:tcPr>
          <w:p w:rsidR="00CD2689" w:rsidRPr="00CD2689" w:rsidRDefault="00CD2689" w:rsidP="00920C3A">
            <w:pPr>
              <w:snapToGrid w:val="0"/>
              <w:jc w:val="both"/>
              <w:rPr>
                <w:sz w:val="16"/>
                <w:szCs w:val="16"/>
              </w:rPr>
            </w:pPr>
          </w:p>
        </w:tc>
      </w:tr>
      <w:tr w:rsidR="00CD2689" w:rsidRPr="00CD2689" w:rsidTr="00920C3A">
        <w:tc>
          <w:tcPr>
            <w:tcW w:w="3608" w:type="dxa"/>
            <w:shd w:val="clear" w:color="auto" w:fill="auto"/>
          </w:tcPr>
          <w:p w:rsidR="00CD2689" w:rsidRPr="00CD2689" w:rsidRDefault="00CD2689" w:rsidP="00920C3A">
            <w:pPr>
              <w:rPr>
                <w:sz w:val="16"/>
                <w:szCs w:val="16"/>
              </w:rPr>
            </w:pPr>
            <w:r w:rsidRPr="00CD2689">
              <w:rPr>
                <w:sz w:val="16"/>
                <w:szCs w:val="16"/>
              </w:rPr>
              <w:t xml:space="preserve">Фоменко </w:t>
            </w:r>
          </w:p>
          <w:p w:rsidR="00CD2689" w:rsidRPr="00CD2689" w:rsidRDefault="00CD2689" w:rsidP="00920C3A">
            <w:pPr>
              <w:rPr>
                <w:sz w:val="16"/>
                <w:szCs w:val="16"/>
              </w:rPr>
            </w:pPr>
            <w:r w:rsidRPr="00CD2689">
              <w:rPr>
                <w:sz w:val="16"/>
                <w:szCs w:val="16"/>
              </w:rPr>
              <w:t>Владимир Александрович</w:t>
            </w:r>
          </w:p>
        </w:tc>
        <w:tc>
          <w:tcPr>
            <w:tcW w:w="321" w:type="dxa"/>
            <w:shd w:val="clear" w:color="auto" w:fill="auto"/>
          </w:tcPr>
          <w:p w:rsidR="00CD2689" w:rsidRPr="00CD2689" w:rsidRDefault="00CD2689" w:rsidP="00920C3A">
            <w:pPr>
              <w:jc w:val="center"/>
              <w:rPr>
                <w:sz w:val="16"/>
                <w:szCs w:val="16"/>
              </w:rPr>
            </w:pPr>
            <w:r w:rsidRPr="00CD2689">
              <w:rPr>
                <w:sz w:val="16"/>
                <w:szCs w:val="16"/>
              </w:rPr>
              <w:t>-</w:t>
            </w:r>
          </w:p>
        </w:tc>
        <w:tc>
          <w:tcPr>
            <w:tcW w:w="5777" w:type="dxa"/>
            <w:shd w:val="clear" w:color="auto" w:fill="auto"/>
          </w:tcPr>
          <w:p w:rsidR="00CD2689" w:rsidRPr="00CD2689" w:rsidRDefault="00CD2689" w:rsidP="00920C3A">
            <w:pPr>
              <w:jc w:val="both"/>
              <w:rPr>
                <w:sz w:val="16"/>
                <w:szCs w:val="16"/>
              </w:rPr>
            </w:pPr>
            <w:r w:rsidRPr="00CD2689">
              <w:rPr>
                <w:sz w:val="16"/>
                <w:szCs w:val="16"/>
              </w:rPr>
              <w:t>первый заместитель   главы администрации    Галичского муниципального района Костромской области, заместитель председателя Комиссии;</w:t>
            </w:r>
          </w:p>
        </w:tc>
      </w:tr>
      <w:tr w:rsidR="00CD2689" w:rsidRPr="00CD2689" w:rsidTr="00920C3A">
        <w:tc>
          <w:tcPr>
            <w:tcW w:w="3608" w:type="dxa"/>
            <w:shd w:val="clear" w:color="auto" w:fill="auto"/>
          </w:tcPr>
          <w:p w:rsidR="00CD2689" w:rsidRPr="00CD2689" w:rsidRDefault="00CD2689" w:rsidP="00920C3A">
            <w:pPr>
              <w:snapToGrid w:val="0"/>
              <w:rPr>
                <w:sz w:val="16"/>
                <w:szCs w:val="16"/>
              </w:rPr>
            </w:pPr>
          </w:p>
        </w:tc>
        <w:tc>
          <w:tcPr>
            <w:tcW w:w="321" w:type="dxa"/>
            <w:shd w:val="clear" w:color="auto" w:fill="auto"/>
          </w:tcPr>
          <w:p w:rsidR="00CD2689" w:rsidRPr="00CD2689" w:rsidRDefault="00CD2689" w:rsidP="00920C3A">
            <w:pPr>
              <w:snapToGrid w:val="0"/>
              <w:jc w:val="center"/>
              <w:rPr>
                <w:sz w:val="16"/>
                <w:szCs w:val="16"/>
              </w:rPr>
            </w:pPr>
          </w:p>
        </w:tc>
        <w:tc>
          <w:tcPr>
            <w:tcW w:w="5777" w:type="dxa"/>
            <w:shd w:val="clear" w:color="auto" w:fill="auto"/>
          </w:tcPr>
          <w:p w:rsidR="00CD2689" w:rsidRPr="00CD2689" w:rsidRDefault="00CD2689" w:rsidP="00920C3A">
            <w:pPr>
              <w:snapToGrid w:val="0"/>
              <w:jc w:val="both"/>
              <w:rPr>
                <w:sz w:val="16"/>
                <w:szCs w:val="16"/>
              </w:rPr>
            </w:pPr>
          </w:p>
        </w:tc>
      </w:tr>
      <w:tr w:rsidR="00CD2689" w:rsidRPr="00CD2689" w:rsidTr="00920C3A">
        <w:tc>
          <w:tcPr>
            <w:tcW w:w="3608" w:type="dxa"/>
            <w:shd w:val="clear" w:color="auto" w:fill="auto"/>
          </w:tcPr>
          <w:p w:rsidR="00CD2689" w:rsidRPr="00CD2689" w:rsidRDefault="00CD2689" w:rsidP="00920C3A">
            <w:pPr>
              <w:rPr>
                <w:sz w:val="16"/>
                <w:szCs w:val="16"/>
              </w:rPr>
            </w:pPr>
            <w:r w:rsidRPr="00CD2689">
              <w:rPr>
                <w:sz w:val="16"/>
                <w:szCs w:val="16"/>
              </w:rPr>
              <w:lastRenderedPageBreak/>
              <w:t>Титова</w:t>
            </w:r>
          </w:p>
          <w:p w:rsidR="00CD2689" w:rsidRPr="00CD2689" w:rsidRDefault="00CD2689" w:rsidP="00920C3A">
            <w:pPr>
              <w:rPr>
                <w:sz w:val="16"/>
                <w:szCs w:val="16"/>
              </w:rPr>
            </w:pPr>
            <w:r w:rsidRPr="00CD2689">
              <w:rPr>
                <w:sz w:val="16"/>
                <w:szCs w:val="16"/>
              </w:rPr>
              <w:t>Светлана Михайловна</w:t>
            </w:r>
          </w:p>
        </w:tc>
        <w:tc>
          <w:tcPr>
            <w:tcW w:w="321" w:type="dxa"/>
            <w:shd w:val="clear" w:color="auto" w:fill="auto"/>
          </w:tcPr>
          <w:p w:rsidR="00CD2689" w:rsidRPr="00CD2689" w:rsidRDefault="00CD2689" w:rsidP="00920C3A">
            <w:pPr>
              <w:jc w:val="center"/>
              <w:rPr>
                <w:sz w:val="16"/>
                <w:szCs w:val="16"/>
              </w:rPr>
            </w:pPr>
            <w:r w:rsidRPr="00CD2689">
              <w:rPr>
                <w:sz w:val="16"/>
                <w:szCs w:val="16"/>
              </w:rPr>
              <w:t>-</w:t>
            </w:r>
          </w:p>
        </w:tc>
        <w:tc>
          <w:tcPr>
            <w:tcW w:w="5777" w:type="dxa"/>
            <w:shd w:val="clear" w:color="auto" w:fill="auto"/>
          </w:tcPr>
          <w:p w:rsidR="00CD2689" w:rsidRPr="00CD2689" w:rsidRDefault="00CD2689" w:rsidP="00920C3A">
            <w:pPr>
              <w:jc w:val="both"/>
              <w:rPr>
                <w:b/>
                <w:sz w:val="16"/>
                <w:szCs w:val="16"/>
              </w:rPr>
            </w:pPr>
            <w:r w:rsidRPr="00CD2689">
              <w:rPr>
                <w:sz w:val="16"/>
                <w:szCs w:val="16"/>
              </w:rPr>
              <w:t>заведующий отделом по экономике, природным ресурсам и охране труда   администрации Галичского муниципального района Костромской области, секретарь Комиссии;</w:t>
            </w:r>
          </w:p>
        </w:tc>
      </w:tr>
      <w:tr w:rsidR="00CD2689" w:rsidRPr="00CD2689" w:rsidTr="00920C3A">
        <w:tc>
          <w:tcPr>
            <w:tcW w:w="3608" w:type="dxa"/>
            <w:shd w:val="clear" w:color="auto" w:fill="auto"/>
          </w:tcPr>
          <w:p w:rsidR="00CD2689" w:rsidRPr="00CD2689" w:rsidRDefault="00CD2689" w:rsidP="00920C3A">
            <w:pPr>
              <w:snapToGrid w:val="0"/>
              <w:rPr>
                <w:b/>
                <w:sz w:val="16"/>
                <w:szCs w:val="16"/>
              </w:rPr>
            </w:pPr>
          </w:p>
        </w:tc>
        <w:tc>
          <w:tcPr>
            <w:tcW w:w="321" w:type="dxa"/>
            <w:shd w:val="clear" w:color="auto" w:fill="auto"/>
          </w:tcPr>
          <w:p w:rsidR="00CD2689" w:rsidRPr="00CD2689" w:rsidRDefault="00CD2689" w:rsidP="00920C3A">
            <w:pPr>
              <w:snapToGrid w:val="0"/>
              <w:jc w:val="center"/>
              <w:rPr>
                <w:sz w:val="16"/>
                <w:szCs w:val="16"/>
              </w:rPr>
            </w:pPr>
          </w:p>
        </w:tc>
        <w:tc>
          <w:tcPr>
            <w:tcW w:w="5777" w:type="dxa"/>
            <w:shd w:val="clear" w:color="auto" w:fill="auto"/>
          </w:tcPr>
          <w:p w:rsidR="00CD2689" w:rsidRPr="00CD2689" w:rsidRDefault="00CD2689" w:rsidP="00920C3A">
            <w:pPr>
              <w:pStyle w:val="ConsPlusTitle"/>
              <w:widowControl/>
              <w:snapToGrid w:val="0"/>
              <w:jc w:val="both"/>
              <w:rPr>
                <w:b w:val="0"/>
                <w:sz w:val="16"/>
                <w:szCs w:val="16"/>
              </w:rPr>
            </w:pPr>
          </w:p>
        </w:tc>
      </w:tr>
      <w:tr w:rsidR="00CD2689" w:rsidRPr="00CD2689" w:rsidTr="00920C3A">
        <w:tc>
          <w:tcPr>
            <w:tcW w:w="3608" w:type="dxa"/>
            <w:shd w:val="clear" w:color="auto" w:fill="auto"/>
          </w:tcPr>
          <w:p w:rsidR="00CD2689" w:rsidRPr="00CD2689" w:rsidRDefault="00CD2689" w:rsidP="00920C3A">
            <w:pPr>
              <w:pStyle w:val="ConsPlusTitle"/>
              <w:widowControl/>
              <w:rPr>
                <w:b w:val="0"/>
                <w:sz w:val="16"/>
                <w:szCs w:val="16"/>
              </w:rPr>
            </w:pPr>
            <w:r w:rsidRPr="00CD2689">
              <w:rPr>
                <w:b w:val="0"/>
                <w:sz w:val="16"/>
                <w:szCs w:val="16"/>
              </w:rPr>
              <w:t>Веселова</w:t>
            </w:r>
          </w:p>
          <w:p w:rsidR="00CD2689" w:rsidRPr="00CD2689" w:rsidRDefault="00CD2689" w:rsidP="00920C3A">
            <w:pPr>
              <w:pStyle w:val="ConsPlusTitle"/>
              <w:widowControl/>
              <w:rPr>
                <w:sz w:val="16"/>
                <w:szCs w:val="16"/>
              </w:rPr>
            </w:pPr>
            <w:r w:rsidRPr="00CD2689">
              <w:rPr>
                <w:b w:val="0"/>
                <w:sz w:val="16"/>
                <w:szCs w:val="16"/>
              </w:rPr>
              <w:t>Ольга Владимировна</w:t>
            </w:r>
          </w:p>
        </w:tc>
        <w:tc>
          <w:tcPr>
            <w:tcW w:w="321" w:type="dxa"/>
            <w:shd w:val="clear" w:color="auto" w:fill="auto"/>
          </w:tcPr>
          <w:p w:rsidR="00CD2689" w:rsidRPr="00CD2689" w:rsidRDefault="00CD2689" w:rsidP="00920C3A">
            <w:pPr>
              <w:jc w:val="center"/>
              <w:rPr>
                <w:sz w:val="16"/>
                <w:szCs w:val="16"/>
              </w:rPr>
            </w:pPr>
            <w:r w:rsidRPr="00CD2689">
              <w:rPr>
                <w:sz w:val="16"/>
                <w:szCs w:val="16"/>
              </w:rPr>
              <w:t>-</w:t>
            </w:r>
          </w:p>
        </w:tc>
        <w:tc>
          <w:tcPr>
            <w:tcW w:w="5777" w:type="dxa"/>
            <w:shd w:val="clear" w:color="auto" w:fill="auto"/>
          </w:tcPr>
          <w:p w:rsidR="00CD2689" w:rsidRPr="00CD2689" w:rsidRDefault="00CD2689" w:rsidP="00920C3A">
            <w:pPr>
              <w:pStyle w:val="ConsPlusTitle"/>
              <w:widowControl/>
              <w:jc w:val="both"/>
              <w:rPr>
                <w:b w:val="0"/>
                <w:color w:val="2300DC"/>
                <w:sz w:val="16"/>
                <w:szCs w:val="16"/>
              </w:rPr>
            </w:pPr>
            <w:r w:rsidRPr="00CD2689">
              <w:rPr>
                <w:b w:val="0"/>
                <w:sz w:val="16"/>
                <w:szCs w:val="16"/>
              </w:rPr>
              <w:t>заместитель заведующего общим отделом, юрист администрации Галичского муниципального района Костромской области, член Комиссии;</w:t>
            </w:r>
          </w:p>
        </w:tc>
      </w:tr>
      <w:tr w:rsidR="00CD2689" w:rsidRPr="00CD2689" w:rsidTr="00920C3A">
        <w:tc>
          <w:tcPr>
            <w:tcW w:w="3608" w:type="dxa"/>
            <w:shd w:val="clear" w:color="auto" w:fill="auto"/>
          </w:tcPr>
          <w:p w:rsidR="00CD2689" w:rsidRPr="00CD2689" w:rsidRDefault="00CD2689" w:rsidP="00920C3A">
            <w:pPr>
              <w:pStyle w:val="ConsPlusTitle"/>
              <w:widowControl/>
              <w:snapToGrid w:val="0"/>
              <w:ind w:firstLine="142"/>
              <w:rPr>
                <w:b w:val="0"/>
                <w:color w:val="2300DC"/>
                <w:sz w:val="16"/>
                <w:szCs w:val="16"/>
              </w:rPr>
            </w:pPr>
          </w:p>
        </w:tc>
        <w:tc>
          <w:tcPr>
            <w:tcW w:w="321" w:type="dxa"/>
            <w:shd w:val="clear" w:color="auto" w:fill="auto"/>
          </w:tcPr>
          <w:p w:rsidR="00CD2689" w:rsidRPr="00CD2689" w:rsidRDefault="00CD2689" w:rsidP="00920C3A">
            <w:pPr>
              <w:snapToGrid w:val="0"/>
              <w:jc w:val="center"/>
              <w:rPr>
                <w:color w:val="2300DC"/>
                <w:sz w:val="16"/>
                <w:szCs w:val="16"/>
              </w:rPr>
            </w:pPr>
          </w:p>
        </w:tc>
        <w:tc>
          <w:tcPr>
            <w:tcW w:w="5777" w:type="dxa"/>
            <w:shd w:val="clear" w:color="auto" w:fill="auto"/>
          </w:tcPr>
          <w:p w:rsidR="00CD2689" w:rsidRPr="00CD2689" w:rsidRDefault="00CD2689" w:rsidP="00920C3A">
            <w:pPr>
              <w:pStyle w:val="ConsPlusTitle"/>
              <w:widowControl/>
              <w:snapToGrid w:val="0"/>
              <w:rPr>
                <w:b w:val="0"/>
                <w:color w:val="2300DC"/>
                <w:sz w:val="16"/>
                <w:szCs w:val="16"/>
              </w:rPr>
            </w:pPr>
          </w:p>
        </w:tc>
      </w:tr>
      <w:tr w:rsidR="00CD2689" w:rsidRPr="00CD2689" w:rsidTr="00920C3A">
        <w:tc>
          <w:tcPr>
            <w:tcW w:w="3608" w:type="dxa"/>
            <w:shd w:val="clear" w:color="auto" w:fill="auto"/>
          </w:tcPr>
          <w:p w:rsidR="00CD2689" w:rsidRPr="00CD2689" w:rsidRDefault="00CD2689" w:rsidP="00920C3A">
            <w:pPr>
              <w:pStyle w:val="ConsPlusTitle"/>
              <w:widowControl/>
              <w:rPr>
                <w:b w:val="0"/>
                <w:color w:val="000000"/>
                <w:sz w:val="16"/>
                <w:szCs w:val="16"/>
              </w:rPr>
            </w:pPr>
            <w:r w:rsidRPr="00CD2689">
              <w:rPr>
                <w:b w:val="0"/>
                <w:color w:val="000000"/>
                <w:sz w:val="16"/>
                <w:szCs w:val="16"/>
              </w:rPr>
              <w:t>Быкова</w:t>
            </w:r>
          </w:p>
          <w:p w:rsidR="00CD2689" w:rsidRPr="00CD2689" w:rsidRDefault="00CD2689" w:rsidP="00920C3A">
            <w:pPr>
              <w:pStyle w:val="ConsPlusTitle"/>
              <w:widowControl/>
              <w:rPr>
                <w:b w:val="0"/>
                <w:color w:val="000000"/>
                <w:sz w:val="16"/>
                <w:szCs w:val="16"/>
              </w:rPr>
            </w:pPr>
            <w:r w:rsidRPr="00CD2689">
              <w:rPr>
                <w:b w:val="0"/>
                <w:color w:val="000000"/>
                <w:sz w:val="16"/>
                <w:szCs w:val="16"/>
              </w:rPr>
              <w:t>Анжела Евгеньевна</w:t>
            </w:r>
          </w:p>
          <w:p w:rsidR="00CD2689" w:rsidRPr="00CD2689" w:rsidRDefault="00CD2689" w:rsidP="00920C3A">
            <w:pPr>
              <w:pStyle w:val="ConsPlusTitle"/>
              <w:widowControl/>
              <w:rPr>
                <w:b w:val="0"/>
                <w:color w:val="000000"/>
                <w:sz w:val="16"/>
                <w:szCs w:val="16"/>
              </w:rPr>
            </w:pPr>
          </w:p>
        </w:tc>
        <w:tc>
          <w:tcPr>
            <w:tcW w:w="321" w:type="dxa"/>
            <w:shd w:val="clear" w:color="auto" w:fill="auto"/>
          </w:tcPr>
          <w:p w:rsidR="00CD2689" w:rsidRPr="00CD2689" w:rsidRDefault="00CD2689" w:rsidP="00920C3A">
            <w:pPr>
              <w:jc w:val="center"/>
              <w:rPr>
                <w:color w:val="000000"/>
                <w:sz w:val="16"/>
                <w:szCs w:val="16"/>
              </w:rPr>
            </w:pPr>
            <w:r w:rsidRPr="00CD2689">
              <w:rPr>
                <w:color w:val="000000"/>
                <w:sz w:val="16"/>
                <w:szCs w:val="16"/>
              </w:rPr>
              <w:t>-</w:t>
            </w:r>
          </w:p>
        </w:tc>
        <w:tc>
          <w:tcPr>
            <w:tcW w:w="5777" w:type="dxa"/>
            <w:shd w:val="clear" w:color="auto" w:fill="auto"/>
          </w:tcPr>
          <w:p w:rsidR="00CD2689" w:rsidRPr="00CD2689" w:rsidRDefault="00CD2689" w:rsidP="00920C3A">
            <w:pPr>
              <w:pStyle w:val="ConsPlusTitle"/>
              <w:widowControl/>
              <w:jc w:val="both"/>
              <w:rPr>
                <w:b w:val="0"/>
                <w:color w:val="2300DC"/>
                <w:sz w:val="16"/>
                <w:szCs w:val="16"/>
              </w:rPr>
            </w:pPr>
            <w:r w:rsidRPr="00CD2689">
              <w:rPr>
                <w:b w:val="0"/>
                <w:color w:val="000000"/>
                <w:sz w:val="16"/>
                <w:szCs w:val="16"/>
              </w:rPr>
              <w:t>начальник    отдела  -  старший  судебный    пристав      отдела   судебных    приставов   по   Галичскому  району  УФССП   по  Костромской области (по согласованию), член Комиссии;</w:t>
            </w:r>
          </w:p>
        </w:tc>
      </w:tr>
      <w:tr w:rsidR="00CD2689" w:rsidRPr="00CD2689" w:rsidTr="00920C3A">
        <w:tc>
          <w:tcPr>
            <w:tcW w:w="3608" w:type="dxa"/>
            <w:shd w:val="clear" w:color="auto" w:fill="auto"/>
          </w:tcPr>
          <w:p w:rsidR="00CD2689" w:rsidRPr="00CD2689" w:rsidRDefault="00CD2689" w:rsidP="00920C3A">
            <w:pPr>
              <w:pStyle w:val="ConsPlusTitle"/>
              <w:widowControl/>
              <w:snapToGrid w:val="0"/>
              <w:rPr>
                <w:b w:val="0"/>
                <w:color w:val="2300DC"/>
                <w:sz w:val="16"/>
                <w:szCs w:val="16"/>
              </w:rPr>
            </w:pPr>
          </w:p>
        </w:tc>
        <w:tc>
          <w:tcPr>
            <w:tcW w:w="321" w:type="dxa"/>
            <w:shd w:val="clear" w:color="auto" w:fill="auto"/>
          </w:tcPr>
          <w:p w:rsidR="00CD2689" w:rsidRPr="00CD2689" w:rsidRDefault="00CD2689" w:rsidP="00920C3A">
            <w:pPr>
              <w:snapToGrid w:val="0"/>
              <w:jc w:val="center"/>
              <w:rPr>
                <w:color w:val="2300DC"/>
                <w:sz w:val="16"/>
                <w:szCs w:val="16"/>
              </w:rPr>
            </w:pPr>
          </w:p>
        </w:tc>
        <w:tc>
          <w:tcPr>
            <w:tcW w:w="5777" w:type="dxa"/>
            <w:shd w:val="clear" w:color="auto" w:fill="auto"/>
          </w:tcPr>
          <w:p w:rsidR="00CD2689" w:rsidRPr="00CD2689" w:rsidRDefault="00CD2689" w:rsidP="00920C3A">
            <w:pPr>
              <w:pStyle w:val="ConsPlusTitle"/>
              <w:widowControl/>
              <w:snapToGrid w:val="0"/>
              <w:rPr>
                <w:b w:val="0"/>
                <w:color w:val="2300DC"/>
                <w:sz w:val="16"/>
                <w:szCs w:val="16"/>
              </w:rPr>
            </w:pPr>
          </w:p>
        </w:tc>
      </w:tr>
      <w:tr w:rsidR="00CD2689" w:rsidRPr="00CD2689" w:rsidTr="00920C3A">
        <w:trPr>
          <w:trHeight w:val="885"/>
        </w:trPr>
        <w:tc>
          <w:tcPr>
            <w:tcW w:w="3608" w:type="dxa"/>
            <w:shd w:val="clear" w:color="auto" w:fill="auto"/>
          </w:tcPr>
          <w:p w:rsidR="00CD2689" w:rsidRPr="00CD2689" w:rsidRDefault="00CD2689" w:rsidP="00920C3A">
            <w:pPr>
              <w:pStyle w:val="ConsPlusTitle"/>
              <w:widowControl/>
              <w:rPr>
                <w:b w:val="0"/>
                <w:color w:val="000000"/>
                <w:sz w:val="16"/>
                <w:szCs w:val="16"/>
              </w:rPr>
            </w:pPr>
            <w:r w:rsidRPr="00CD2689">
              <w:rPr>
                <w:b w:val="0"/>
                <w:color w:val="000000"/>
                <w:sz w:val="16"/>
                <w:szCs w:val="16"/>
              </w:rPr>
              <w:t xml:space="preserve">Киселев                  </w:t>
            </w:r>
          </w:p>
          <w:p w:rsidR="00CD2689" w:rsidRPr="00CD2689" w:rsidRDefault="00CD2689" w:rsidP="00920C3A">
            <w:pPr>
              <w:pStyle w:val="ConsPlusTitle"/>
              <w:widowControl/>
              <w:rPr>
                <w:b w:val="0"/>
                <w:color w:val="000000"/>
                <w:sz w:val="16"/>
                <w:szCs w:val="16"/>
              </w:rPr>
            </w:pPr>
            <w:r w:rsidRPr="00CD2689">
              <w:rPr>
                <w:b w:val="0"/>
                <w:color w:val="000000"/>
                <w:sz w:val="16"/>
                <w:szCs w:val="16"/>
              </w:rPr>
              <w:t>Михаил Николаевич</w:t>
            </w:r>
          </w:p>
          <w:p w:rsidR="00CD2689" w:rsidRPr="00CD2689" w:rsidRDefault="00CD2689" w:rsidP="00920C3A">
            <w:pPr>
              <w:pStyle w:val="ConsPlusTitle"/>
              <w:widowControl/>
              <w:rPr>
                <w:b w:val="0"/>
                <w:color w:val="000000"/>
                <w:sz w:val="16"/>
                <w:szCs w:val="16"/>
              </w:rPr>
            </w:pPr>
          </w:p>
        </w:tc>
        <w:tc>
          <w:tcPr>
            <w:tcW w:w="321" w:type="dxa"/>
            <w:shd w:val="clear" w:color="auto" w:fill="auto"/>
          </w:tcPr>
          <w:p w:rsidR="00CD2689" w:rsidRPr="00CD2689" w:rsidRDefault="00CD2689" w:rsidP="00920C3A">
            <w:pPr>
              <w:jc w:val="center"/>
              <w:rPr>
                <w:color w:val="000000"/>
                <w:sz w:val="16"/>
                <w:szCs w:val="16"/>
              </w:rPr>
            </w:pPr>
            <w:r w:rsidRPr="00CD2689">
              <w:rPr>
                <w:color w:val="000000"/>
                <w:sz w:val="16"/>
                <w:szCs w:val="16"/>
              </w:rPr>
              <w:t>-</w:t>
            </w:r>
          </w:p>
        </w:tc>
        <w:tc>
          <w:tcPr>
            <w:tcW w:w="5777" w:type="dxa"/>
            <w:shd w:val="clear" w:color="auto" w:fill="auto"/>
          </w:tcPr>
          <w:p w:rsidR="00CD2689" w:rsidRPr="00CD2689" w:rsidRDefault="00CD2689" w:rsidP="00920C3A">
            <w:pPr>
              <w:pStyle w:val="ConsPlusTitle"/>
              <w:widowControl/>
              <w:jc w:val="both"/>
              <w:rPr>
                <w:b w:val="0"/>
                <w:color w:val="2300DC"/>
                <w:sz w:val="16"/>
                <w:szCs w:val="16"/>
              </w:rPr>
            </w:pPr>
            <w:r w:rsidRPr="00CD2689">
              <w:rPr>
                <w:b w:val="0"/>
                <w:color w:val="000000"/>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 Костромской области, член Комиссии;</w:t>
            </w:r>
          </w:p>
        </w:tc>
      </w:tr>
      <w:tr w:rsidR="00CD2689" w:rsidRPr="00CD2689" w:rsidTr="00920C3A">
        <w:tc>
          <w:tcPr>
            <w:tcW w:w="3608" w:type="dxa"/>
            <w:shd w:val="clear" w:color="auto" w:fill="auto"/>
          </w:tcPr>
          <w:p w:rsidR="00CD2689" w:rsidRPr="00CD2689" w:rsidRDefault="00CD2689" w:rsidP="00920C3A">
            <w:pPr>
              <w:pStyle w:val="ConsPlusTitle"/>
              <w:widowControl/>
              <w:snapToGrid w:val="0"/>
              <w:rPr>
                <w:b w:val="0"/>
                <w:color w:val="2300DC"/>
                <w:sz w:val="16"/>
                <w:szCs w:val="16"/>
              </w:rPr>
            </w:pPr>
          </w:p>
        </w:tc>
        <w:tc>
          <w:tcPr>
            <w:tcW w:w="321" w:type="dxa"/>
            <w:shd w:val="clear" w:color="auto" w:fill="auto"/>
          </w:tcPr>
          <w:p w:rsidR="00CD2689" w:rsidRPr="00CD2689" w:rsidRDefault="00CD2689" w:rsidP="00920C3A">
            <w:pPr>
              <w:snapToGrid w:val="0"/>
              <w:jc w:val="center"/>
              <w:rPr>
                <w:color w:val="2300DC"/>
                <w:sz w:val="16"/>
                <w:szCs w:val="16"/>
              </w:rPr>
            </w:pPr>
          </w:p>
        </w:tc>
        <w:tc>
          <w:tcPr>
            <w:tcW w:w="5777" w:type="dxa"/>
            <w:shd w:val="clear" w:color="auto" w:fill="auto"/>
          </w:tcPr>
          <w:p w:rsidR="00CD2689" w:rsidRPr="00CD2689" w:rsidRDefault="00CD2689" w:rsidP="00920C3A">
            <w:pPr>
              <w:pStyle w:val="ConsPlusTitle"/>
              <w:widowControl/>
              <w:snapToGrid w:val="0"/>
              <w:rPr>
                <w:b w:val="0"/>
                <w:color w:val="2300DC"/>
                <w:sz w:val="16"/>
                <w:szCs w:val="16"/>
              </w:rPr>
            </w:pPr>
          </w:p>
        </w:tc>
      </w:tr>
      <w:tr w:rsidR="00CD2689" w:rsidRPr="00CD2689" w:rsidTr="00920C3A">
        <w:tc>
          <w:tcPr>
            <w:tcW w:w="3608" w:type="dxa"/>
            <w:shd w:val="clear" w:color="auto" w:fill="auto"/>
          </w:tcPr>
          <w:p w:rsidR="00CD2689" w:rsidRPr="00CD2689" w:rsidRDefault="00CD2689" w:rsidP="00920C3A">
            <w:pPr>
              <w:pStyle w:val="ConsPlusTitle"/>
              <w:widowControl/>
              <w:rPr>
                <w:b w:val="0"/>
                <w:color w:val="000000"/>
                <w:sz w:val="16"/>
                <w:szCs w:val="16"/>
              </w:rPr>
            </w:pPr>
            <w:r w:rsidRPr="00CD2689">
              <w:rPr>
                <w:b w:val="0"/>
                <w:color w:val="000000"/>
                <w:sz w:val="16"/>
                <w:szCs w:val="16"/>
              </w:rPr>
              <w:t xml:space="preserve">Кудряшов                      </w:t>
            </w:r>
          </w:p>
          <w:p w:rsidR="00CD2689" w:rsidRPr="00CD2689" w:rsidRDefault="00CD2689" w:rsidP="00920C3A">
            <w:pPr>
              <w:pStyle w:val="ConsPlusTitle"/>
              <w:widowControl/>
              <w:rPr>
                <w:color w:val="000000"/>
                <w:sz w:val="16"/>
                <w:szCs w:val="16"/>
              </w:rPr>
            </w:pPr>
            <w:r w:rsidRPr="00CD2689">
              <w:rPr>
                <w:b w:val="0"/>
                <w:color w:val="000000"/>
                <w:sz w:val="16"/>
                <w:szCs w:val="16"/>
              </w:rPr>
              <w:t>Александр Васильевич</w:t>
            </w:r>
          </w:p>
        </w:tc>
        <w:tc>
          <w:tcPr>
            <w:tcW w:w="321" w:type="dxa"/>
            <w:shd w:val="clear" w:color="auto" w:fill="auto"/>
          </w:tcPr>
          <w:p w:rsidR="00CD2689" w:rsidRPr="00CD2689" w:rsidRDefault="00CD2689" w:rsidP="00920C3A">
            <w:pPr>
              <w:jc w:val="center"/>
              <w:rPr>
                <w:color w:val="000000"/>
                <w:sz w:val="16"/>
                <w:szCs w:val="16"/>
              </w:rPr>
            </w:pPr>
            <w:r w:rsidRPr="00CD2689">
              <w:rPr>
                <w:color w:val="000000"/>
                <w:sz w:val="16"/>
                <w:szCs w:val="16"/>
              </w:rPr>
              <w:t>-</w:t>
            </w:r>
          </w:p>
        </w:tc>
        <w:tc>
          <w:tcPr>
            <w:tcW w:w="5777" w:type="dxa"/>
            <w:shd w:val="clear" w:color="auto" w:fill="auto"/>
          </w:tcPr>
          <w:p w:rsidR="00CD2689" w:rsidRPr="00CD2689" w:rsidRDefault="00CD2689" w:rsidP="00920C3A">
            <w:pPr>
              <w:pStyle w:val="ConsPlusTitle"/>
              <w:widowControl/>
              <w:jc w:val="both"/>
              <w:rPr>
                <w:b w:val="0"/>
                <w:color w:val="2300DC"/>
                <w:sz w:val="16"/>
                <w:szCs w:val="16"/>
              </w:rPr>
            </w:pPr>
            <w:r w:rsidRPr="00CD2689">
              <w:rPr>
                <w:b w:val="0"/>
                <w:color w:val="000000"/>
                <w:sz w:val="16"/>
                <w:szCs w:val="16"/>
              </w:rPr>
              <w:t>Врио начальника  МО МВД России «Галичский» (по согласованию), член Комиссии;</w:t>
            </w:r>
          </w:p>
        </w:tc>
      </w:tr>
      <w:tr w:rsidR="00CD2689" w:rsidRPr="00CD2689" w:rsidTr="00920C3A">
        <w:tc>
          <w:tcPr>
            <w:tcW w:w="3608" w:type="dxa"/>
            <w:shd w:val="clear" w:color="auto" w:fill="auto"/>
          </w:tcPr>
          <w:p w:rsidR="00CD2689" w:rsidRPr="00CD2689" w:rsidRDefault="00CD2689" w:rsidP="00920C3A">
            <w:pPr>
              <w:pStyle w:val="ConsPlusTitle"/>
              <w:widowControl/>
              <w:snapToGrid w:val="0"/>
              <w:rPr>
                <w:b w:val="0"/>
                <w:color w:val="2300DC"/>
                <w:sz w:val="16"/>
                <w:szCs w:val="16"/>
              </w:rPr>
            </w:pPr>
          </w:p>
        </w:tc>
        <w:tc>
          <w:tcPr>
            <w:tcW w:w="321" w:type="dxa"/>
            <w:shd w:val="clear" w:color="auto" w:fill="auto"/>
          </w:tcPr>
          <w:p w:rsidR="00CD2689" w:rsidRPr="00CD2689" w:rsidRDefault="00CD2689" w:rsidP="00920C3A">
            <w:pPr>
              <w:snapToGrid w:val="0"/>
              <w:jc w:val="center"/>
              <w:rPr>
                <w:color w:val="2300DC"/>
                <w:sz w:val="16"/>
                <w:szCs w:val="16"/>
              </w:rPr>
            </w:pPr>
          </w:p>
        </w:tc>
        <w:tc>
          <w:tcPr>
            <w:tcW w:w="5777" w:type="dxa"/>
            <w:shd w:val="clear" w:color="auto" w:fill="auto"/>
          </w:tcPr>
          <w:p w:rsidR="00CD2689" w:rsidRPr="00CD2689" w:rsidRDefault="00CD2689" w:rsidP="00920C3A">
            <w:pPr>
              <w:pStyle w:val="ConsPlusTitle"/>
              <w:widowControl/>
              <w:snapToGrid w:val="0"/>
              <w:rPr>
                <w:b w:val="0"/>
                <w:color w:val="2300DC"/>
                <w:sz w:val="16"/>
                <w:szCs w:val="16"/>
              </w:rPr>
            </w:pPr>
          </w:p>
        </w:tc>
      </w:tr>
      <w:tr w:rsidR="00CD2689" w:rsidRPr="00CD2689" w:rsidTr="00920C3A">
        <w:tc>
          <w:tcPr>
            <w:tcW w:w="3608" w:type="dxa"/>
            <w:shd w:val="clear" w:color="auto" w:fill="auto"/>
          </w:tcPr>
          <w:p w:rsidR="00CD2689" w:rsidRDefault="00CD2689" w:rsidP="00920C3A">
            <w:pPr>
              <w:pStyle w:val="ConsPlusTitle"/>
              <w:widowControl/>
              <w:rPr>
                <w:b w:val="0"/>
                <w:color w:val="000000"/>
                <w:sz w:val="16"/>
                <w:szCs w:val="16"/>
              </w:rPr>
            </w:pPr>
            <w:r w:rsidRPr="00CD2689">
              <w:rPr>
                <w:b w:val="0"/>
                <w:color w:val="000000"/>
                <w:sz w:val="16"/>
                <w:szCs w:val="16"/>
              </w:rPr>
              <w:t xml:space="preserve">Николаева </w:t>
            </w:r>
          </w:p>
          <w:p w:rsidR="00CD2689" w:rsidRPr="00CD2689" w:rsidRDefault="00CD2689" w:rsidP="00920C3A">
            <w:pPr>
              <w:pStyle w:val="ConsPlusTitle"/>
              <w:widowControl/>
              <w:rPr>
                <w:color w:val="000000"/>
                <w:sz w:val="16"/>
                <w:szCs w:val="16"/>
              </w:rPr>
            </w:pPr>
            <w:r w:rsidRPr="00CD2689">
              <w:rPr>
                <w:b w:val="0"/>
                <w:color w:val="000000"/>
                <w:sz w:val="16"/>
                <w:szCs w:val="16"/>
              </w:rPr>
              <w:t xml:space="preserve"> Наталия Викторовна</w:t>
            </w:r>
          </w:p>
        </w:tc>
        <w:tc>
          <w:tcPr>
            <w:tcW w:w="321" w:type="dxa"/>
            <w:shd w:val="clear" w:color="auto" w:fill="auto"/>
          </w:tcPr>
          <w:p w:rsidR="00CD2689" w:rsidRPr="00CD2689" w:rsidRDefault="00CD2689" w:rsidP="00920C3A">
            <w:pPr>
              <w:jc w:val="center"/>
              <w:rPr>
                <w:color w:val="000000"/>
                <w:sz w:val="16"/>
                <w:szCs w:val="16"/>
              </w:rPr>
            </w:pPr>
            <w:r w:rsidRPr="00CD2689">
              <w:rPr>
                <w:color w:val="000000"/>
                <w:sz w:val="16"/>
                <w:szCs w:val="16"/>
              </w:rPr>
              <w:t>-</w:t>
            </w:r>
          </w:p>
        </w:tc>
        <w:tc>
          <w:tcPr>
            <w:tcW w:w="5777" w:type="dxa"/>
            <w:shd w:val="clear" w:color="auto" w:fill="auto"/>
          </w:tcPr>
          <w:p w:rsidR="00CD2689" w:rsidRPr="00CD2689" w:rsidRDefault="00CD2689" w:rsidP="00920C3A">
            <w:pPr>
              <w:pStyle w:val="ConsPlusTitle"/>
              <w:widowControl/>
              <w:jc w:val="both"/>
              <w:rPr>
                <w:b w:val="0"/>
                <w:color w:val="2300DC"/>
                <w:sz w:val="16"/>
                <w:szCs w:val="16"/>
              </w:rPr>
            </w:pPr>
            <w:r w:rsidRPr="00CD2689">
              <w:rPr>
                <w:b w:val="0"/>
                <w:color w:val="000000"/>
                <w:sz w:val="16"/>
                <w:szCs w:val="16"/>
              </w:rPr>
              <w:t>заведующий отделом сельского хозяйства   администрации Галичского муниципального района Костромской области, член Комиссии;</w:t>
            </w:r>
          </w:p>
        </w:tc>
      </w:tr>
      <w:tr w:rsidR="00CD2689" w:rsidRPr="00CD2689" w:rsidTr="00920C3A">
        <w:tc>
          <w:tcPr>
            <w:tcW w:w="3608" w:type="dxa"/>
            <w:shd w:val="clear" w:color="auto" w:fill="auto"/>
          </w:tcPr>
          <w:p w:rsidR="00CD2689" w:rsidRPr="00CD2689" w:rsidRDefault="00CD2689" w:rsidP="00920C3A">
            <w:pPr>
              <w:pStyle w:val="ConsPlusTitle"/>
              <w:widowControl/>
              <w:snapToGrid w:val="0"/>
              <w:rPr>
                <w:b w:val="0"/>
                <w:color w:val="2300DC"/>
                <w:sz w:val="16"/>
                <w:szCs w:val="16"/>
              </w:rPr>
            </w:pPr>
          </w:p>
        </w:tc>
        <w:tc>
          <w:tcPr>
            <w:tcW w:w="321" w:type="dxa"/>
            <w:shd w:val="clear" w:color="auto" w:fill="auto"/>
          </w:tcPr>
          <w:p w:rsidR="00CD2689" w:rsidRPr="00CD2689" w:rsidRDefault="00CD2689" w:rsidP="00920C3A">
            <w:pPr>
              <w:snapToGrid w:val="0"/>
              <w:jc w:val="center"/>
              <w:rPr>
                <w:color w:val="2300DC"/>
                <w:sz w:val="16"/>
                <w:szCs w:val="16"/>
              </w:rPr>
            </w:pPr>
          </w:p>
        </w:tc>
        <w:tc>
          <w:tcPr>
            <w:tcW w:w="5777" w:type="dxa"/>
            <w:shd w:val="clear" w:color="auto" w:fill="auto"/>
          </w:tcPr>
          <w:p w:rsidR="00CD2689" w:rsidRPr="00CD2689" w:rsidRDefault="00CD2689" w:rsidP="00920C3A">
            <w:pPr>
              <w:pStyle w:val="ConsPlusTitle"/>
              <w:widowControl/>
              <w:snapToGrid w:val="0"/>
              <w:rPr>
                <w:b w:val="0"/>
                <w:color w:val="2300DC"/>
                <w:sz w:val="16"/>
                <w:szCs w:val="16"/>
              </w:rPr>
            </w:pPr>
          </w:p>
        </w:tc>
      </w:tr>
      <w:tr w:rsidR="00CD2689" w:rsidRPr="00CD2689" w:rsidTr="00920C3A">
        <w:tc>
          <w:tcPr>
            <w:tcW w:w="3608" w:type="dxa"/>
            <w:shd w:val="clear" w:color="auto" w:fill="auto"/>
          </w:tcPr>
          <w:p w:rsidR="00CD2689" w:rsidRPr="00CD2689" w:rsidRDefault="00CD2689" w:rsidP="00920C3A">
            <w:pPr>
              <w:pStyle w:val="ConsPlusTitle"/>
              <w:widowControl/>
              <w:rPr>
                <w:b w:val="0"/>
                <w:color w:val="000000"/>
                <w:sz w:val="16"/>
                <w:szCs w:val="16"/>
              </w:rPr>
            </w:pPr>
            <w:r w:rsidRPr="00CD2689">
              <w:rPr>
                <w:b w:val="0"/>
                <w:color w:val="000000"/>
                <w:sz w:val="16"/>
                <w:szCs w:val="16"/>
              </w:rPr>
              <w:t>Николаева</w:t>
            </w:r>
          </w:p>
          <w:p w:rsidR="00CD2689" w:rsidRPr="00CD2689" w:rsidRDefault="00CD2689" w:rsidP="00920C3A">
            <w:pPr>
              <w:pStyle w:val="ConsPlusTitle"/>
              <w:widowControl/>
              <w:rPr>
                <w:b w:val="0"/>
                <w:color w:val="000000"/>
                <w:sz w:val="16"/>
                <w:szCs w:val="16"/>
              </w:rPr>
            </w:pPr>
            <w:r w:rsidRPr="00CD2689">
              <w:rPr>
                <w:b w:val="0"/>
                <w:color w:val="000000"/>
                <w:sz w:val="16"/>
                <w:szCs w:val="16"/>
              </w:rPr>
              <w:t>Светлана Анатольевна</w:t>
            </w:r>
          </w:p>
          <w:p w:rsidR="00CD2689" w:rsidRPr="00CD2689" w:rsidRDefault="00CD2689" w:rsidP="00920C3A">
            <w:pPr>
              <w:pStyle w:val="ConsPlusTitle"/>
              <w:widowControl/>
              <w:rPr>
                <w:b w:val="0"/>
                <w:color w:val="000000"/>
                <w:sz w:val="16"/>
                <w:szCs w:val="16"/>
              </w:rPr>
            </w:pPr>
          </w:p>
        </w:tc>
        <w:tc>
          <w:tcPr>
            <w:tcW w:w="321" w:type="dxa"/>
            <w:shd w:val="clear" w:color="auto" w:fill="auto"/>
          </w:tcPr>
          <w:p w:rsidR="00CD2689" w:rsidRPr="00CD2689" w:rsidRDefault="00CD2689" w:rsidP="00920C3A">
            <w:pPr>
              <w:jc w:val="center"/>
              <w:rPr>
                <w:color w:val="000000"/>
                <w:sz w:val="16"/>
                <w:szCs w:val="16"/>
              </w:rPr>
            </w:pPr>
            <w:r w:rsidRPr="00CD2689">
              <w:rPr>
                <w:color w:val="000000"/>
                <w:sz w:val="16"/>
                <w:szCs w:val="16"/>
              </w:rPr>
              <w:t>-</w:t>
            </w:r>
          </w:p>
        </w:tc>
        <w:tc>
          <w:tcPr>
            <w:tcW w:w="5777" w:type="dxa"/>
            <w:shd w:val="clear" w:color="auto" w:fill="auto"/>
          </w:tcPr>
          <w:p w:rsidR="00CD2689" w:rsidRPr="00CD2689" w:rsidRDefault="00CD2689" w:rsidP="00920C3A">
            <w:pPr>
              <w:pStyle w:val="ConsPlusTitle"/>
              <w:widowControl/>
              <w:jc w:val="both"/>
              <w:rPr>
                <w:b w:val="0"/>
                <w:color w:val="2300DC"/>
                <w:sz w:val="16"/>
                <w:szCs w:val="16"/>
              </w:rPr>
            </w:pPr>
            <w:r w:rsidRPr="00CD2689">
              <w:rPr>
                <w:b w:val="0"/>
                <w:color w:val="000000"/>
                <w:sz w:val="16"/>
                <w:szCs w:val="16"/>
              </w:rPr>
              <w:t>главный специалист отдела работы со страхователями государственного учреждения - Костромское региональное отделение Фонда социального страхования РФ    (по согласованию), член Комиссии;</w:t>
            </w:r>
          </w:p>
        </w:tc>
      </w:tr>
      <w:tr w:rsidR="00CD2689" w:rsidRPr="00CD2689" w:rsidTr="00920C3A">
        <w:tc>
          <w:tcPr>
            <w:tcW w:w="3608" w:type="dxa"/>
            <w:shd w:val="clear" w:color="auto" w:fill="auto"/>
          </w:tcPr>
          <w:p w:rsidR="00CD2689" w:rsidRPr="00CD2689" w:rsidRDefault="00CD2689" w:rsidP="00920C3A">
            <w:pPr>
              <w:pStyle w:val="ConsPlusTitle"/>
              <w:widowControl/>
              <w:snapToGrid w:val="0"/>
              <w:rPr>
                <w:b w:val="0"/>
                <w:color w:val="2300DC"/>
                <w:sz w:val="16"/>
                <w:szCs w:val="16"/>
              </w:rPr>
            </w:pPr>
          </w:p>
        </w:tc>
        <w:tc>
          <w:tcPr>
            <w:tcW w:w="321" w:type="dxa"/>
            <w:shd w:val="clear" w:color="auto" w:fill="auto"/>
          </w:tcPr>
          <w:p w:rsidR="00CD2689" w:rsidRPr="00CD2689" w:rsidRDefault="00CD2689" w:rsidP="00920C3A">
            <w:pPr>
              <w:snapToGrid w:val="0"/>
              <w:jc w:val="center"/>
              <w:rPr>
                <w:color w:val="2300DC"/>
                <w:sz w:val="16"/>
                <w:szCs w:val="16"/>
              </w:rPr>
            </w:pPr>
          </w:p>
        </w:tc>
        <w:tc>
          <w:tcPr>
            <w:tcW w:w="5777" w:type="dxa"/>
            <w:shd w:val="clear" w:color="auto" w:fill="auto"/>
          </w:tcPr>
          <w:p w:rsidR="00CD2689" w:rsidRPr="00CD2689" w:rsidRDefault="00CD2689" w:rsidP="00920C3A">
            <w:pPr>
              <w:pStyle w:val="ConsPlusTitle"/>
              <w:widowControl/>
              <w:snapToGrid w:val="0"/>
              <w:rPr>
                <w:b w:val="0"/>
                <w:color w:val="2300DC"/>
                <w:sz w:val="16"/>
                <w:szCs w:val="16"/>
              </w:rPr>
            </w:pPr>
          </w:p>
        </w:tc>
      </w:tr>
      <w:tr w:rsidR="00CD2689" w:rsidRPr="00CD2689" w:rsidTr="00920C3A">
        <w:tc>
          <w:tcPr>
            <w:tcW w:w="3608" w:type="dxa"/>
            <w:shd w:val="clear" w:color="auto" w:fill="auto"/>
          </w:tcPr>
          <w:p w:rsidR="00CD2689" w:rsidRPr="00CD2689" w:rsidRDefault="00CD2689" w:rsidP="00920C3A">
            <w:pPr>
              <w:pStyle w:val="ConsPlusTitle"/>
              <w:widowControl/>
              <w:rPr>
                <w:b w:val="0"/>
                <w:color w:val="000000"/>
                <w:sz w:val="16"/>
                <w:szCs w:val="16"/>
              </w:rPr>
            </w:pPr>
            <w:r w:rsidRPr="00CD2689">
              <w:rPr>
                <w:b w:val="0"/>
                <w:color w:val="000000"/>
                <w:sz w:val="16"/>
                <w:szCs w:val="16"/>
              </w:rPr>
              <w:t xml:space="preserve">Петухов </w:t>
            </w:r>
          </w:p>
          <w:p w:rsidR="00CD2689" w:rsidRPr="00CD2689" w:rsidRDefault="00CD2689" w:rsidP="00920C3A">
            <w:pPr>
              <w:pStyle w:val="ConsPlusTitle"/>
              <w:widowControl/>
              <w:rPr>
                <w:color w:val="000000"/>
                <w:sz w:val="16"/>
                <w:szCs w:val="16"/>
              </w:rPr>
            </w:pPr>
            <w:r w:rsidRPr="00CD2689">
              <w:rPr>
                <w:b w:val="0"/>
                <w:color w:val="000000"/>
                <w:sz w:val="16"/>
                <w:szCs w:val="16"/>
              </w:rPr>
              <w:t>Владимир Владимирович</w:t>
            </w:r>
          </w:p>
        </w:tc>
        <w:tc>
          <w:tcPr>
            <w:tcW w:w="321" w:type="dxa"/>
            <w:shd w:val="clear" w:color="auto" w:fill="auto"/>
          </w:tcPr>
          <w:p w:rsidR="00CD2689" w:rsidRPr="00CD2689" w:rsidRDefault="00CD2689" w:rsidP="00920C3A">
            <w:pPr>
              <w:jc w:val="center"/>
              <w:rPr>
                <w:color w:val="000000"/>
                <w:sz w:val="16"/>
                <w:szCs w:val="16"/>
              </w:rPr>
            </w:pPr>
            <w:r w:rsidRPr="00CD2689">
              <w:rPr>
                <w:color w:val="000000"/>
                <w:sz w:val="16"/>
                <w:szCs w:val="16"/>
              </w:rPr>
              <w:t>-</w:t>
            </w:r>
          </w:p>
        </w:tc>
        <w:tc>
          <w:tcPr>
            <w:tcW w:w="5777" w:type="dxa"/>
            <w:shd w:val="clear" w:color="auto" w:fill="auto"/>
          </w:tcPr>
          <w:p w:rsidR="00CD2689" w:rsidRPr="00CD2689" w:rsidRDefault="00CD2689" w:rsidP="00920C3A">
            <w:pPr>
              <w:pStyle w:val="ConsPlusTitle"/>
              <w:widowControl/>
              <w:jc w:val="both"/>
              <w:rPr>
                <w:b w:val="0"/>
                <w:color w:val="2300DC"/>
                <w:sz w:val="16"/>
                <w:szCs w:val="16"/>
              </w:rPr>
            </w:pPr>
            <w:r w:rsidRPr="00CD2689">
              <w:rPr>
                <w:b w:val="0"/>
                <w:color w:val="000000"/>
                <w:sz w:val="16"/>
                <w:szCs w:val="16"/>
              </w:rPr>
              <w:t>директор ОГКУ «Галичское лесничество» (по согласованию), член Комиссии;</w:t>
            </w:r>
          </w:p>
        </w:tc>
      </w:tr>
      <w:tr w:rsidR="00CD2689" w:rsidRPr="00CD2689" w:rsidTr="00920C3A">
        <w:tc>
          <w:tcPr>
            <w:tcW w:w="3608" w:type="dxa"/>
            <w:shd w:val="clear" w:color="auto" w:fill="auto"/>
          </w:tcPr>
          <w:p w:rsidR="00CD2689" w:rsidRPr="00CD2689" w:rsidRDefault="00CD2689" w:rsidP="00920C3A">
            <w:pPr>
              <w:pStyle w:val="ConsPlusTitle"/>
              <w:widowControl/>
              <w:snapToGrid w:val="0"/>
              <w:rPr>
                <w:b w:val="0"/>
                <w:color w:val="2300DC"/>
                <w:sz w:val="16"/>
                <w:szCs w:val="16"/>
              </w:rPr>
            </w:pPr>
          </w:p>
        </w:tc>
        <w:tc>
          <w:tcPr>
            <w:tcW w:w="321" w:type="dxa"/>
            <w:shd w:val="clear" w:color="auto" w:fill="auto"/>
          </w:tcPr>
          <w:p w:rsidR="00CD2689" w:rsidRPr="00CD2689" w:rsidRDefault="00CD2689" w:rsidP="00920C3A">
            <w:pPr>
              <w:snapToGrid w:val="0"/>
              <w:jc w:val="center"/>
              <w:rPr>
                <w:color w:val="2300DC"/>
                <w:sz w:val="16"/>
                <w:szCs w:val="16"/>
              </w:rPr>
            </w:pPr>
          </w:p>
        </w:tc>
        <w:tc>
          <w:tcPr>
            <w:tcW w:w="5777" w:type="dxa"/>
            <w:shd w:val="clear" w:color="auto" w:fill="auto"/>
          </w:tcPr>
          <w:p w:rsidR="00CD2689" w:rsidRPr="00CD2689" w:rsidRDefault="00CD2689" w:rsidP="00920C3A">
            <w:pPr>
              <w:pStyle w:val="ConsPlusTitle"/>
              <w:widowControl/>
              <w:snapToGrid w:val="0"/>
              <w:rPr>
                <w:b w:val="0"/>
                <w:color w:val="2300DC"/>
                <w:sz w:val="16"/>
                <w:szCs w:val="16"/>
              </w:rPr>
            </w:pPr>
          </w:p>
        </w:tc>
      </w:tr>
      <w:tr w:rsidR="00CD2689" w:rsidRPr="00CD2689" w:rsidTr="00920C3A">
        <w:tc>
          <w:tcPr>
            <w:tcW w:w="3608" w:type="dxa"/>
            <w:shd w:val="clear" w:color="auto" w:fill="auto"/>
          </w:tcPr>
          <w:p w:rsidR="00CD2689" w:rsidRPr="00CD2689" w:rsidRDefault="00CD2689" w:rsidP="00920C3A">
            <w:pPr>
              <w:pStyle w:val="ConsPlusTitle"/>
              <w:widowControl/>
              <w:rPr>
                <w:b w:val="0"/>
                <w:color w:val="000000"/>
                <w:sz w:val="16"/>
                <w:szCs w:val="16"/>
              </w:rPr>
            </w:pPr>
            <w:r w:rsidRPr="00CD2689">
              <w:rPr>
                <w:b w:val="0"/>
                <w:color w:val="000000"/>
                <w:sz w:val="16"/>
                <w:szCs w:val="16"/>
              </w:rPr>
              <w:t>Поварова</w:t>
            </w:r>
          </w:p>
          <w:p w:rsidR="00CD2689" w:rsidRPr="00CD2689" w:rsidRDefault="00CD2689" w:rsidP="00920C3A">
            <w:pPr>
              <w:pStyle w:val="ConsPlusTitle"/>
              <w:widowControl/>
              <w:rPr>
                <w:color w:val="000000"/>
                <w:sz w:val="16"/>
                <w:szCs w:val="16"/>
              </w:rPr>
            </w:pPr>
            <w:r w:rsidRPr="00CD2689">
              <w:rPr>
                <w:b w:val="0"/>
                <w:color w:val="000000"/>
                <w:sz w:val="16"/>
                <w:szCs w:val="16"/>
              </w:rPr>
              <w:t>Оксана Юрьевна</w:t>
            </w:r>
          </w:p>
        </w:tc>
        <w:tc>
          <w:tcPr>
            <w:tcW w:w="321" w:type="dxa"/>
            <w:shd w:val="clear" w:color="auto" w:fill="auto"/>
          </w:tcPr>
          <w:p w:rsidR="00CD2689" w:rsidRPr="00CD2689" w:rsidRDefault="00CD2689" w:rsidP="00920C3A">
            <w:pPr>
              <w:jc w:val="center"/>
              <w:rPr>
                <w:color w:val="000000"/>
                <w:sz w:val="16"/>
                <w:szCs w:val="16"/>
              </w:rPr>
            </w:pPr>
            <w:r w:rsidRPr="00CD2689">
              <w:rPr>
                <w:color w:val="000000"/>
                <w:sz w:val="16"/>
                <w:szCs w:val="16"/>
              </w:rPr>
              <w:t>-</w:t>
            </w:r>
          </w:p>
        </w:tc>
        <w:tc>
          <w:tcPr>
            <w:tcW w:w="5777" w:type="dxa"/>
            <w:shd w:val="clear" w:color="auto" w:fill="auto"/>
          </w:tcPr>
          <w:p w:rsidR="00CD2689" w:rsidRPr="00CD2689" w:rsidRDefault="00CD2689" w:rsidP="00920C3A">
            <w:pPr>
              <w:pStyle w:val="ConsPlusTitle"/>
              <w:widowControl/>
              <w:jc w:val="both"/>
              <w:rPr>
                <w:b w:val="0"/>
                <w:color w:val="2300DC"/>
                <w:sz w:val="16"/>
                <w:szCs w:val="16"/>
              </w:rPr>
            </w:pPr>
            <w:r w:rsidRPr="00CD2689">
              <w:rPr>
                <w:b w:val="0"/>
                <w:color w:val="000000"/>
                <w:sz w:val="16"/>
                <w:szCs w:val="16"/>
              </w:rPr>
              <w:t xml:space="preserve">заместитель главы администрации   Галичского муниципального    района Костромской области по  социально-гуманитарному   развитию, член Комиссии;  </w:t>
            </w:r>
          </w:p>
        </w:tc>
      </w:tr>
      <w:tr w:rsidR="00CD2689" w:rsidRPr="00CD2689" w:rsidTr="00920C3A">
        <w:tc>
          <w:tcPr>
            <w:tcW w:w="3608" w:type="dxa"/>
            <w:shd w:val="clear" w:color="auto" w:fill="auto"/>
          </w:tcPr>
          <w:p w:rsidR="00CD2689" w:rsidRPr="00CD2689" w:rsidRDefault="00CD2689" w:rsidP="00920C3A">
            <w:pPr>
              <w:pStyle w:val="ConsPlusTitle"/>
              <w:widowControl/>
              <w:snapToGrid w:val="0"/>
              <w:rPr>
                <w:b w:val="0"/>
                <w:color w:val="2300DC"/>
                <w:sz w:val="16"/>
                <w:szCs w:val="16"/>
              </w:rPr>
            </w:pPr>
          </w:p>
        </w:tc>
        <w:tc>
          <w:tcPr>
            <w:tcW w:w="321" w:type="dxa"/>
            <w:shd w:val="clear" w:color="auto" w:fill="auto"/>
          </w:tcPr>
          <w:p w:rsidR="00CD2689" w:rsidRPr="00CD2689" w:rsidRDefault="00CD2689" w:rsidP="00920C3A">
            <w:pPr>
              <w:snapToGrid w:val="0"/>
              <w:jc w:val="center"/>
              <w:rPr>
                <w:color w:val="2300DC"/>
                <w:sz w:val="16"/>
                <w:szCs w:val="16"/>
              </w:rPr>
            </w:pPr>
          </w:p>
        </w:tc>
        <w:tc>
          <w:tcPr>
            <w:tcW w:w="5777" w:type="dxa"/>
            <w:shd w:val="clear" w:color="auto" w:fill="auto"/>
          </w:tcPr>
          <w:p w:rsidR="00CD2689" w:rsidRPr="00CD2689" w:rsidRDefault="00CD2689" w:rsidP="00920C3A">
            <w:pPr>
              <w:pStyle w:val="ConsPlusTitle"/>
              <w:widowControl/>
              <w:snapToGrid w:val="0"/>
              <w:rPr>
                <w:b w:val="0"/>
                <w:color w:val="2300DC"/>
                <w:sz w:val="16"/>
                <w:szCs w:val="16"/>
              </w:rPr>
            </w:pPr>
          </w:p>
        </w:tc>
      </w:tr>
      <w:tr w:rsidR="00CD2689" w:rsidRPr="00CD2689" w:rsidTr="00920C3A">
        <w:tc>
          <w:tcPr>
            <w:tcW w:w="3608" w:type="dxa"/>
            <w:shd w:val="clear" w:color="auto" w:fill="auto"/>
          </w:tcPr>
          <w:p w:rsidR="00CD2689" w:rsidRPr="00CD2689" w:rsidRDefault="00CD2689" w:rsidP="00920C3A">
            <w:pPr>
              <w:pStyle w:val="ConsPlusTitle"/>
              <w:widowControl/>
              <w:rPr>
                <w:b w:val="0"/>
                <w:color w:val="000000"/>
                <w:sz w:val="16"/>
                <w:szCs w:val="16"/>
              </w:rPr>
            </w:pPr>
            <w:r w:rsidRPr="00CD2689">
              <w:rPr>
                <w:b w:val="0"/>
                <w:color w:val="000000"/>
                <w:sz w:val="16"/>
                <w:szCs w:val="16"/>
              </w:rPr>
              <w:t>Сотникова</w:t>
            </w:r>
          </w:p>
          <w:p w:rsidR="00CD2689" w:rsidRPr="00CD2689" w:rsidRDefault="00CD2689" w:rsidP="00920C3A">
            <w:pPr>
              <w:pStyle w:val="ConsPlusTitle"/>
              <w:widowControl/>
              <w:rPr>
                <w:color w:val="000000"/>
                <w:sz w:val="16"/>
                <w:szCs w:val="16"/>
              </w:rPr>
            </w:pPr>
            <w:r w:rsidRPr="00CD2689">
              <w:rPr>
                <w:b w:val="0"/>
                <w:color w:val="000000"/>
                <w:sz w:val="16"/>
                <w:szCs w:val="16"/>
              </w:rPr>
              <w:t>Ирина Алексеевна</w:t>
            </w:r>
          </w:p>
        </w:tc>
        <w:tc>
          <w:tcPr>
            <w:tcW w:w="321" w:type="dxa"/>
            <w:shd w:val="clear" w:color="auto" w:fill="auto"/>
          </w:tcPr>
          <w:p w:rsidR="00CD2689" w:rsidRPr="00CD2689" w:rsidRDefault="00CD2689" w:rsidP="00920C3A">
            <w:pPr>
              <w:jc w:val="center"/>
              <w:rPr>
                <w:color w:val="000000"/>
                <w:sz w:val="16"/>
                <w:szCs w:val="16"/>
              </w:rPr>
            </w:pPr>
            <w:r w:rsidRPr="00CD2689">
              <w:rPr>
                <w:color w:val="000000"/>
                <w:sz w:val="16"/>
                <w:szCs w:val="16"/>
              </w:rPr>
              <w:t>-</w:t>
            </w:r>
          </w:p>
        </w:tc>
        <w:tc>
          <w:tcPr>
            <w:tcW w:w="5777" w:type="dxa"/>
            <w:shd w:val="clear" w:color="auto" w:fill="auto"/>
          </w:tcPr>
          <w:p w:rsidR="00CD2689" w:rsidRPr="00CD2689" w:rsidRDefault="00CD2689" w:rsidP="00920C3A">
            <w:pPr>
              <w:pStyle w:val="ConsPlusTitle"/>
              <w:widowControl/>
              <w:jc w:val="both"/>
              <w:rPr>
                <w:b w:val="0"/>
                <w:color w:val="2300DC"/>
                <w:sz w:val="16"/>
                <w:szCs w:val="16"/>
              </w:rPr>
            </w:pPr>
            <w:r w:rsidRPr="00CD2689">
              <w:rPr>
                <w:b w:val="0"/>
                <w:color w:val="000000"/>
                <w:sz w:val="16"/>
                <w:szCs w:val="16"/>
              </w:rPr>
              <w:t>директор   ОГКУ «Центр занятости населения по Галичскому   району» (по согласованию), член Комиссии;</w:t>
            </w:r>
          </w:p>
        </w:tc>
      </w:tr>
      <w:tr w:rsidR="00CD2689" w:rsidRPr="00CD2689" w:rsidTr="00920C3A">
        <w:tc>
          <w:tcPr>
            <w:tcW w:w="3608" w:type="dxa"/>
            <w:shd w:val="clear" w:color="auto" w:fill="auto"/>
          </w:tcPr>
          <w:p w:rsidR="00CD2689" w:rsidRPr="00CD2689" w:rsidRDefault="00CD2689" w:rsidP="00920C3A">
            <w:pPr>
              <w:pStyle w:val="ConsPlusTitle"/>
              <w:widowControl/>
              <w:snapToGrid w:val="0"/>
              <w:rPr>
                <w:b w:val="0"/>
                <w:color w:val="2300DC"/>
                <w:sz w:val="16"/>
                <w:szCs w:val="16"/>
              </w:rPr>
            </w:pPr>
          </w:p>
        </w:tc>
        <w:tc>
          <w:tcPr>
            <w:tcW w:w="321" w:type="dxa"/>
            <w:shd w:val="clear" w:color="auto" w:fill="auto"/>
          </w:tcPr>
          <w:p w:rsidR="00CD2689" w:rsidRPr="00CD2689" w:rsidRDefault="00CD2689" w:rsidP="00920C3A">
            <w:pPr>
              <w:snapToGrid w:val="0"/>
              <w:jc w:val="center"/>
              <w:rPr>
                <w:color w:val="2300DC"/>
                <w:sz w:val="16"/>
                <w:szCs w:val="16"/>
              </w:rPr>
            </w:pPr>
          </w:p>
        </w:tc>
        <w:tc>
          <w:tcPr>
            <w:tcW w:w="5777" w:type="dxa"/>
            <w:shd w:val="clear" w:color="auto" w:fill="auto"/>
          </w:tcPr>
          <w:p w:rsidR="00CD2689" w:rsidRPr="00CD2689" w:rsidRDefault="00CD2689" w:rsidP="00920C3A">
            <w:pPr>
              <w:pStyle w:val="ConsPlusTitle"/>
              <w:widowControl/>
              <w:snapToGrid w:val="0"/>
              <w:rPr>
                <w:b w:val="0"/>
                <w:color w:val="2300DC"/>
                <w:sz w:val="16"/>
                <w:szCs w:val="16"/>
              </w:rPr>
            </w:pPr>
          </w:p>
        </w:tc>
      </w:tr>
      <w:tr w:rsidR="00CD2689" w:rsidRPr="00CD2689" w:rsidTr="00920C3A">
        <w:tc>
          <w:tcPr>
            <w:tcW w:w="3608" w:type="dxa"/>
            <w:shd w:val="clear" w:color="auto" w:fill="auto"/>
          </w:tcPr>
          <w:p w:rsidR="00CD2689" w:rsidRPr="00CD2689" w:rsidRDefault="00CD2689" w:rsidP="00920C3A">
            <w:pPr>
              <w:rPr>
                <w:color w:val="000000"/>
                <w:sz w:val="16"/>
                <w:szCs w:val="16"/>
              </w:rPr>
            </w:pPr>
            <w:r w:rsidRPr="00CD2689">
              <w:rPr>
                <w:color w:val="000000"/>
                <w:sz w:val="16"/>
                <w:szCs w:val="16"/>
              </w:rPr>
              <w:t>Степанова                        Алевтина Александровна</w:t>
            </w:r>
          </w:p>
        </w:tc>
        <w:tc>
          <w:tcPr>
            <w:tcW w:w="321" w:type="dxa"/>
            <w:shd w:val="clear" w:color="auto" w:fill="auto"/>
          </w:tcPr>
          <w:p w:rsidR="00CD2689" w:rsidRPr="00CD2689" w:rsidRDefault="00CD2689" w:rsidP="00920C3A">
            <w:pPr>
              <w:jc w:val="center"/>
              <w:rPr>
                <w:color w:val="000000"/>
                <w:sz w:val="16"/>
                <w:szCs w:val="16"/>
              </w:rPr>
            </w:pPr>
            <w:r w:rsidRPr="00CD2689">
              <w:rPr>
                <w:color w:val="000000"/>
                <w:sz w:val="16"/>
                <w:szCs w:val="16"/>
              </w:rPr>
              <w:t>-</w:t>
            </w:r>
          </w:p>
        </w:tc>
        <w:tc>
          <w:tcPr>
            <w:tcW w:w="5777" w:type="dxa"/>
            <w:shd w:val="clear" w:color="auto" w:fill="auto"/>
          </w:tcPr>
          <w:p w:rsidR="00CD2689" w:rsidRPr="00CD2689" w:rsidRDefault="00CD2689" w:rsidP="00920C3A">
            <w:pPr>
              <w:pStyle w:val="ConsPlusTitle"/>
              <w:widowControl/>
              <w:jc w:val="both"/>
              <w:rPr>
                <w:b w:val="0"/>
                <w:color w:val="2300DC"/>
                <w:sz w:val="16"/>
                <w:szCs w:val="16"/>
              </w:rPr>
            </w:pPr>
            <w:r w:rsidRPr="00CD2689">
              <w:rPr>
                <w:b w:val="0"/>
                <w:color w:val="000000"/>
                <w:sz w:val="16"/>
                <w:szCs w:val="16"/>
              </w:rPr>
              <w:t>начальник отдела № 4  УФК по Костромской области (по согласованию), член Комиссии;</w:t>
            </w:r>
          </w:p>
        </w:tc>
      </w:tr>
      <w:tr w:rsidR="00CD2689" w:rsidRPr="00CD2689" w:rsidTr="00920C3A">
        <w:tc>
          <w:tcPr>
            <w:tcW w:w="3608" w:type="dxa"/>
            <w:shd w:val="clear" w:color="auto" w:fill="auto"/>
          </w:tcPr>
          <w:p w:rsidR="00CD2689" w:rsidRPr="00CD2689" w:rsidRDefault="00CD2689" w:rsidP="00920C3A">
            <w:pPr>
              <w:pStyle w:val="ConsPlusTitle"/>
              <w:widowControl/>
              <w:snapToGrid w:val="0"/>
              <w:rPr>
                <w:b w:val="0"/>
                <w:color w:val="2300DC"/>
                <w:sz w:val="16"/>
                <w:szCs w:val="16"/>
              </w:rPr>
            </w:pPr>
          </w:p>
        </w:tc>
        <w:tc>
          <w:tcPr>
            <w:tcW w:w="321" w:type="dxa"/>
            <w:shd w:val="clear" w:color="auto" w:fill="auto"/>
          </w:tcPr>
          <w:p w:rsidR="00CD2689" w:rsidRPr="00CD2689" w:rsidRDefault="00CD2689" w:rsidP="00920C3A">
            <w:pPr>
              <w:snapToGrid w:val="0"/>
              <w:jc w:val="center"/>
              <w:rPr>
                <w:color w:val="2300DC"/>
                <w:sz w:val="16"/>
                <w:szCs w:val="16"/>
              </w:rPr>
            </w:pPr>
          </w:p>
        </w:tc>
        <w:tc>
          <w:tcPr>
            <w:tcW w:w="5777" w:type="dxa"/>
            <w:shd w:val="clear" w:color="auto" w:fill="auto"/>
          </w:tcPr>
          <w:p w:rsidR="00CD2689" w:rsidRPr="00CD2689" w:rsidRDefault="00CD2689" w:rsidP="00920C3A">
            <w:pPr>
              <w:pStyle w:val="ConsPlusTitle"/>
              <w:widowControl/>
              <w:snapToGrid w:val="0"/>
              <w:rPr>
                <w:b w:val="0"/>
                <w:color w:val="2300DC"/>
                <w:sz w:val="16"/>
                <w:szCs w:val="16"/>
              </w:rPr>
            </w:pPr>
          </w:p>
        </w:tc>
      </w:tr>
      <w:tr w:rsidR="00CD2689" w:rsidRPr="00CD2689" w:rsidTr="00920C3A">
        <w:tc>
          <w:tcPr>
            <w:tcW w:w="3608" w:type="dxa"/>
            <w:shd w:val="clear" w:color="auto" w:fill="auto"/>
          </w:tcPr>
          <w:p w:rsidR="00CD2689" w:rsidRPr="00CD2689" w:rsidRDefault="00CD2689" w:rsidP="00920C3A">
            <w:pPr>
              <w:pStyle w:val="ConsPlusTitle"/>
              <w:widowControl/>
              <w:rPr>
                <w:b w:val="0"/>
                <w:color w:val="000000"/>
                <w:sz w:val="16"/>
                <w:szCs w:val="16"/>
              </w:rPr>
            </w:pPr>
            <w:r w:rsidRPr="00CD2689">
              <w:rPr>
                <w:b w:val="0"/>
                <w:color w:val="000000"/>
                <w:sz w:val="16"/>
                <w:szCs w:val="16"/>
              </w:rPr>
              <w:t xml:space="preserve">Столбунова </w:t>
            </w:r>
          </w:p>
          <w:p w:rsidR="00CD2689" w:rsidRPr="00CD2689" w:rsidRDefault="00CD2689" w:rsidP="00920C3A">
            <w:pPr>
              <w:pStyle w:val="ConsPlusTitle"/>
              <w:widowControl/>
              <w:rPr>
                <w:color w:val="000000"/>
                <w:sz w:val="16"/>
                <w:szCs w:val="16"/>
              </w:rPr>
            </w:pPr>
            <w:r w:rsidRPr="00CD2689">
              <w:rPr>
                <w:b w:val="0"/>
                <w:color w:val="000000"/>
                <w:sz w:val="16"/>
                <w:szCs w:val="16"/>
              </w:rPr>
              <w:t>Инна Вадимовна</w:t>
            </w:r>
          </w:p>
        </w:tc>
        <w:tc>
          <w:tcPr>
            <w:tcW w:w="321" w:type="dxa"/>
            <w:shd w:val="clear" w:color="auto" w:fill="auto"/>
          </w:tcPr>
          <w:p w:rsidR="00CD2689" w:rsidRPr="00CD2689" w:rsidRDefault="00CD2689" w:rsidP="00920C3A">
            <w:pPr>
              <w:snapToGrid w:val="0"/>
              <w:jc w:val="center"/>
              <w:rPr>
                <w:color w:val="000000"/>
                <w:sz w:val="16"/>
                <w:szCs w:val="16"/>
              </w:rPr>
            </w:pPr>
            <w:r w:rsidRPr="00CD2689">
              <w:rPr>
                <w:color w:val="000000"/>
                <w:sz w:val="16"/>
                <w:szCs w:val="16"/>
              </w:rPr>
              <w:t>-</w:t>
            </w:r>
          </w:p>
        </w:tc>
        <w:tc>
          <w:tcPr>
            <w:tcW w:w="5777" w:type="dxa"/>
            <w:shd w:val="clear" w:color="auto" w:fill="auto"/>
          </w:tcPr>
          <w:p w:rsidR="00CD2689" w:rsidRPr="00CD2689" w:rsidRDefault="00CD2689" w:rsidP="00920C3A">
            <w:pPr>
              <w:pStyle w:val="ConsPlusTitle"/>
              <w:widowControl/>
              <w:jc w:val="both"/>
              <w:rPr>
                <w:color w:val="2300DC"/>
                <w:sz w:val="16"/>
                <w:szCs w:val="16"/>
              </w:rPr>
            </w:pPr>
            <w:r w:rsidRPr="00CD2689">
              <w:rPr>
                <w:b w:val="0"/>
                <w:color w:val="000000"/>
                <w:sz w:val="16"/>
                <w:szCs w:val="16"/>
              </w:rPr>
              <w:t>начальник управления финансов администрации Галичского муниципального района Костромской области, член Комиссии;</w:t>
            </w:r>
          </w:p>
        </w:tc>
      </w:tr>
      <w:tr w:rsidR="00CD2689" w:rsidRPr="00CD2689" w:rsidTr="00920C3A">
        <w:tc>
          <w:tcPr>
            <w:tcW w:w="3608" w:type="dxa"/>
            <w:shd w:val="clear" w:color="auto" w:fill="auto"/>
          </w:tcPr>
          <w:p w:rsidR="00CD2689" w:rsidRPr="00CD2689" w:rsidRDefault="00CD2689" w:rsidP="00920C3A">
            <w:pPr>
              <w:snapToGrid w:val="0"/>
              <w:rPr>
                <w:color w:val="2300DC"/>
                <w:sz w:val="16"/>
                <w:szCs w:val="16"/>
              </w:rPr>
            </w:pPr>
          </w:p>
        </w:tc>
        <w:tc>
          <w:tcPr>
            <w:tcW w:w="321" w:type="dxa"/>
            <w:shd w:val="clear" w:color="auto" w:fill="auto"/>
          </w:tcPr>
          <w:p w:rsidR="00CD2689" w:rsidRPr="00CD2689" w:rsidRDefault="00CD2689" w:rsidP="00920C3A">
            <w:pPr>
              <w:snapToGrid w:val="0"/>
              <w:jc w:val="center"/>
              <w:rPr>
                <w:color w:val="2300DC"/>
                <w:sz w:val="16"/>
                <w:szCs w:val="16"/>
              </w:rPr>
            </w:pPr>
          </w:p>
        </w:tc>
        <w:tc>
          <w:tcPr>
            <w:tcW w:w="5777" w:type="dxa"/>
            <w:shd w:val="clear" w:color="auto" w:fill="auto"/>
          </w:tcPr>
          <w:p w:rsidR="00CD2689" w:rsidRPr="00CD2689" w:rsidRDefault="00CD2689" w:rsidP="00920C3A">
            <w:pPr>
              <w:snapToGrid w:val="0"/>
              <w:jc w:val="both"/>
              <w:rPr>
                <w:color w:val="2300DC"/>
                <w:sz w:val="16"/>
                <w:szCs w:val="16"/>
              </w:rPr>
            </w:pPr>
          </w:p>
        </w:tc>
      </w:tr>
      <w:tr w:rsidR="00CD2689" w:rsidRPr="00CD2689" w:rsidTr="00920C3A">
        <w:tc>
          <w:tcPr>
            <w:tcW w:w="3608" w:type="dxa"/>
            <w:shd w:val="clear" w:color="auto" w:fill="auto"/>
          </w:tcPr>
          <w:p w:rsidR="00CD2689" w:rsidRPr="00CD2689" w:rsidRDefault="00CD2689" w:rsidP="00920C3A">
            <w:pPr>
              <w:pStyle w:val="ConsPlusTitle"/>
              <w:widowControl/>
              <w:rPr>
                <w:b w:val="0"/>
                <w:color w:val="000000"/>
                <w:sz w:val="16"/>
                <w:szCs w:val="16"/>
              </w:rPr>
            </w:pPr>
            <w:r w:rsidRPr="00CD2689">
              <w:rPr>
                <w:b w:val="0"/>
                <w:color w:val="000000"/>
                <w:sz w:val="16"/>
                <w:szCs w:val="16"/>
              </w:rPr>
              <w:t>Цветкова</w:t>
            </w:r>
          </w:p>
          <w:p w:rsidR="00CD2689" w:rsidRPr="00CD2689" w:rsidRDefault="00CD2689" w:rsidP="00920C3A">
            <w:pPr>
              <w:pStyle w:val="ConsPlusTitle"/>
              <w:widowControl/>
              <w:rPr>
                <w:color w:val="000000"/>
                <w:sz w:val="16"/>
                <w:szCs w:val="16"/>
              </w:rPr>
            </w:pPr>
            <w:r w:rsidRPr="00CD2689">
              <w:rPr>
                <w:b w:val="0"/>
                <w:color w:val="000000"/>
                <w:sz w:val="16"/>
                <w:szCs w:val="16"/>
              </w:rPr>
              <w:t>Галина Павловна</w:t>
            </w:r>
          </w:p>
          <w:p w:rsidR="00CD2689" w:rsidRPr="00CD2689" w:rsidRDefault="00CD2689" w:rsidP="00920C3A">
            <w:pPr>
              <w:rPr>
                <w:b/>
                <w:color w:val="000000"/>
                <w:sz w:val="16"/>
                <w:szCs w:val="16"/>
              </w:rPr>
            </w:pPr>
          </w:p>
        </w:tc>
        <w:tc>
          <w:tcPr>
            <w:tcW w:w="321" w:type="dxa"/>
            <w:shd w:val="clear" w:color="auto" w:fill="auto"/>
          </w:tcPr>
          <w:p w:rsidR="00CD2689" w:rsidRPr="00CD2689" w:rsidRDefault="00CD2689" w:rsidP="00920C3A">
            <w:pPr>
              <w:jc w:val="center"/>
              <w:rPr>
                <w:color w:val="000000"/>
                <w:sz w:val="16"/>
                <w:szCs w:val="16"/>
              </w:rPr>
            </w:pPr>
            <w:r w:rsidRPr="00CD2689">
              <w:rPr>
                <w:color w:val="000000"/>
                <w:sz w:val="16"/>
                <w:szCs w:val="16"/>
              </w:rPr>
              <w:t>-</w:t>
            </w:r>
          </w:p>
        </w:tc>
        <w:tc>
          <w:tcPr>
            <w:tcW w:w="5777" w:type="dxa"/>
            <w:shd w:val="clear" w:color="auto" w:fill="auto"/>
          </w:tcPr>
          <w:p w:rsidR="00CD2689" w:rsidRPr="00CD2689" w:rsidRDefault="00CD2689" w:rsidP="00920C3A">
            <w:pPr>
              <w:pStyle w:val="ConsPlusTitle"/>
              <w:widowControl/>
              <w:jc w:val="both"/>
              <w:rPr>
                <w:b w:val="0"/>
                <w:sz w:val="16"/>
                <w:szCs w:val="16"/>
              </w:rPr>
            </w:pPr>
            <w:r w:rsidRPr="00CD2689">
              <w:rPr>
                <w:b w:val="0"/>
                <w:color w:val="000000"/>
                <w:sz w:val="16"/>
                <w:szCs w:val="16"/>
              </w:rPr>
              <w:t>начальник отдела камеральных проверок №5 межрайонной ИФНС России № 7 по  Костромской области (по согласованию), член Комиссии;</w:t>
            </w:r>
          </w:p>
        </w:tc>
      </w:tr>
    </w:tbl>
    <w:p w:rsidR="00CD2689" w:rsidRPr="00CD2689" w:rsidRDefault="00CD2689" w:rsidP="00CD2689">
      <w:pPr>
        <w:pStyle w:val="ConsPlusTitle"/>
        <w:widowControl/>
        <w:jc w:val="both"/>
        <w:rPr>
          <w:b w:val="0"/>
          <w:sz w:val="16"/>
          <w:szCs w:val="16"/>
        </w:rPr>
      </w:pPr>
    </w:p>
    <w:tbl>
      <w:tblPr>
        <w:tblW w:w="0" w:type="auto"/>
        <w:tblInd w:w="-11" w:type="dxa"/>
        <w:tblLayout w:type="fixed"/>
        <w:tblLook w:val="0000"/>
      </w:tblPr>
      <w:tblGrid>
        <w:gridCol w:w="3608"/>
        <w:gridCol w:w="321"/>
        <w:gridCol w:w="5777"/>
      </w:tblGrid>
      <w:tr w:rsidR="00CD2689" w:rsidRPr="00CD2689" w:rsidTr="00920C3A">
        <w:tc>
          <w:tcPr>
            <w:tcW w:w="3608" w:type="dxa"/>
            <w:shd w:val="clear" w:color="auto" w:fill="auto"/>
          </w:tcPr>
          <w:p w:rsidR="00CD2689" w:rsidRPr="00CD2689" w:rsidRDefault="00CD2689" w:rsidP="00920C3A">
            <w:pPr>
              <w:pStyle w:val="ConsPlusTitle"/>
              <w:widowControl/>
              <w:rPr>
                <w:b w:val="0"/>
                <w:color w:val="000000"/>
                <w:sz w:val="16"/>
                <w:szCs w:val="16"/>
              </w:rPr>
            </w:pPr>
            <w:r w:rsidRPr="00CD2689">
              <w:rPr>
                <w:b w:val="0"/>
                <w:color w:val="000000"/>
                <w:sz w:val="16"/>
                <w:szCs w:val="16"/>
              </w:rPr>
              <w:t>Федорова</w:t>
            </w:r>
          </w:p>
          <w:p w:rsidR="00CD2689" w:rsidRPr="00CD2689" w:rsidRDefault="00CD2689" w:rsidP="00920C3A">
            <w:pPr>
              <w:pStyle w:val="ConsPlusTitle"/>
              <w:widowControl/>
              <w:rPr>
                <w:color w:val="000000"/>
                <w:sz w:val="16"/>
                <w:szCs w:val="16"/>
              </w:rPr>
            </w:pPr>
            <w:r w:rsidRPr="00CD2689">
              <w:rPr>
                <w:b w:val="0"/>
                <w:color w:val="000000"/>
                <w:sz w:val="16"/>
                <w:szCs w:val="16"/>
              </w:rPr>
              <w:t>Ольга Витальевна</w:t>
            </w:r>
          </w:p>
        </w:tc>
        <w:tc>
          <w:tcPr>
            <w:tcW w:w="321" w:type="dxa"/>
            <w:shd w:val="clear" w:color="auto" w:fill="auto"/>
          </w:tcPr>
          <w:p w:rsidR="00CD2689" w:rsidRPr="00CD2689" w:rsidRDefault="00CD2689" w:rsidP="00920C3A">
            <w:pPr>
              <w:jc w:val="center"/>
              <w:rPr>
                <w:color w:val="000000"/>
                <w:sz w:val="16"/>
                <w:szCs w:val="16"/>
              </w:rPr>
            </w:pPr>
            <w:r w:rsidRPr="00CD2689">
              <w:rPr>
                <w:color w:val="000000"/>
                <w:sz w:val="16"/>
                <w:szCs w:val="16"/>
              </w:rPr>
              <w:t>-</w:t>
            </w:r>
          </w:p>
        </w:tc>
        <w:tc>
          <w:tcPr>
            <w:tcW w:w="5777" w:type="dxa"/>
            <w:shd w:val="clear" w:color="auto" w:fill="auto"/>
          </w:tcPr>
          <w:p w:rsidR="00CD2689" w:rsidRPr="00CD2689" w:rsidRDefault="00CD2689" w:rsidP="00920C3A">
            <w:pPr>
              <w:pStyle w:val="ConsPlusTitle"/>
              <w:widowControl/>
              <w:jc w:val="both"/>
              <w:rPr>
                <w:b w:val="0"/>
                <w:color w:val="2300DC"/>
                <w:sz w:val="16"/>
                <w:szCs w:val="16"/>
              </w:rPr>
            </w:pPr>
            <w:r w:rsidRPr="00CD2689">
              <w:rPr>
                <w:b w:val="0"/>
                <w:color w:val="000000"/>
                <w:sz w:val="16"/>
                <w:szCs w:val="16"/>
              </w:rPr>
              <w:t xml:space="preserve">начальник ГУ    –     Управление    Пенсионного     фонда     Российской Федерации в </w:t>
            </w:r>
            <w:proofErr w:type="gramStart"/>
            <w:r w:rsidRPr="00CD2689">
              <w:rPr>
                <w:b w:val="0"/>
                <w:color w:val="000000"/>
                <w:sz w:val="16"/>
                <w:szCs w:val="16"/>
              </w:rPr>
              <w:t>г</w:t>
            </w:r>
            <w:proofErr w:type="gramEnd"/>
            <w:r w:rsidRPr="00CD2689">
              <w:rPr>
                <w:b w:val="0"/>
                <w:color w:val="000000"/>
                <w:sz w:val="16"/>
                <w:szCs w:val="16"/>
              </w:rPr>
              <w:t>. Галиче Костромской области (межрайонное) (по согласованию), член Комиссии.</w:t>
            </w:r>
          </w:p>
        </w:tc>
      </w:tr>
      <w:tr w:rsidR="00CD2689" w:rsidTr="00920C3A">
        <w:tc>
          <w:tcPr>
            <w:tcW w:w="3608" w:type="dxa"/>
            <w:shd w:val="clear" w:color="auto" w:fill="auto"/>
          </w:tcPr>
          <w:p w:rsidR="00CD2689" w:rsidRDefault="00CD2689" w:rsidP="00920C3A">
            <w:pPr>
              <w:pStyle w:val="ConsPlusTitle"/>
              <w:widowControl/>
              <w:snapToGrid w:val="0"/>
              <w:rPr>
                <w:b w:val="0"/>
                <w:color w:val="2300DC"/>
                <w:sz w:val="28"/>
                <w:szCs w:val="28"/>
              </w:rPr>
            </w:pPr>
          </w:p>
        </w:tc>
        <w:tc>
          <w:tcPr>
            <w:tcW w:w="321" w:type="dxa"/>
            <w:shd w:val="clear" w:color="auto" w:fill="auto"/>
          </w:tcPr>
          <w:p w:rsidR="00CD2689" w:rsidRDefault="00CD2689" w:rsidP="00920C3A">
            <w:pPr>
              <w:snapToGrid w:val="0"/>
              <w:jc w:val="center"/>
              <w:rPr>
                <w:color w:val="2300DC"/>
                <w:sz w:val="28"/>
                <w:szCs w:val="28"/>
              </w:rPr>
            </w:pPr>
          </w:p>
        </w:tc>
        <w:tc>
          <w:tcPr>
            <w:tcW w:w="5777" w:type="dxa"/>
            <w:shd w:val="clear" w:color="auto" w:fill="auto"/>
          </w:tcPr>
          <w:p w:rsidR="00CD2689" w:rsidRDefault="00CD2689" w:rsidP="00920C3A">
            <w:pPr>
              <w:pStyle w:val="ConsPlusTitle"/>
              <w:widowControl/>
              <w:snapToGrid w:val="0"/>
              <w:rPr>
                <w:b w:val="0"/>
                <w:color w:val="2300DC"/>
                <w:sz w:val="28"/>
                <w:szCs w:val="28"/>
              </w:rPr>
            </w:pPr>
          </w:p>
        </w:tc>
      </w:tr>
    </w:tbl>
    <w:p w:rsidR="00264914" w:rsidRPr="00264914" w:rsidRDefault="00264914" w:rsidP="00264914">
      <w:pPr>
        <w:pStyle w:val="2"/>
        <w:rPr>
          <w:rFonts w:ascii="Times New Roman" w:hAnsi="Times New Roman"/>
          <w:bCs/>
          <w:sz w:val="16"/>
          <w:szCs w:val="16"/>
        </w:rPr>
      </w:pPr>
      <w:r w:rsidRPr="00264914">
        <w:rPr>
          <w:rFonts w:ascii="Times New Roman" w:hAnsi="Times New Roman"/>
          <w:bCs/>
          <w:sz w:val="16"/>
          <w:szCs w:val="16"/>
        </w:rPr>
        <w:t xml:space="preserve">АДМИНИСТРАЦИЯ </w:t>
      </w:r>
    </w:p>
    <w:p w:rsidR="00264914" w:rsidRPr="00264914" w:rsidRDefault="00264914" w:rsidP="00264914">
      <w:pPr>
        <w:pStyle w:val="2"/>
        <w:rPr>
          <w:rFonts w:ascii="Times New Roman" w:hAnsi="Times New Roman"/>
          <w:bCs/>
          <w:sz w:val="16"/>
          <w:szCs w:val="16"/>
        </w:rPr>
      </w:pPr>
      <w:r w:rsidRPr="00264914">
        <w:rPr>
          <w:rFonts w:ascii="Times New Roman" w:hAnsi="Times New Roman"/>
          <w:bCs/>
          <w:sz w:val="16"/>
          <w:szCs w:val="16"/>
        </w:rPr>
        <w:t xml:space="preserve"> ГАЛИЧСКОГО МУНИЦИПАЛЬНОГО  РАЙОНА </w:t>
      </w:r>
    </w:p>
    <w:p w:rsidR="00264914" w:rsidRPr="00264914" w:rsidRDefault="00264914" w:rsidP="00264914">
      <w:pPr>
        <w:pStyle w:val="2"/>
        <w:rPr>
          <w:rFonts w:ascii="Times New Roman" w:hAnsi="Times New Roman"/>
          <w:bCs/>
          <w:sz w:val="16"/>
          <w:szCs w:val="16"/>
        </w:rPr>
      </w:pPr>
      <w:r w:rsidRPr="00264914">
        <w:rPr>
          <w:rFonts w:ascii="Times New Roman" w:hAnsi="Times New Roman"/>
          <w:bCs/>
          <w:sz w:val="16"/>
          <w:szCs w:val="16"/>
        </w:rPr>
        <w:t>КОСТРОМСКОЙ ОБЛАСТИ</w:t>
      </w:r>
    </w:p>
    <w:p w:rsidR="00264914" w:rsidRPr="00264914" w:rsidRDefault="00264914" w:rsidP="00264914">
      <w:pPr>
        <w:rPr>
          <w:sz w:val="16"/>
          <w:szCs w:val="16"/>
        </w:rPr>
      </w:pPr>
    </w:p>
    <w:p w:rsidR="00264914" w:rsidRPr="00264914" w:rsidRDefault="00264914" w:rsidP="00264914">
      <w:pPr>
        <w:pStyle w:val="1"/>
        <w:rPr>
          <w:sz w:val="16"/>
          <w:szCs w:val="16"/>
        </w:rPr>
      </w:pPr>
      <w:proofErr w:type="gramStart"/>
      <w:r w:rsidRPr="00264914">
        <w:rPr>
          <w:sz w:val="16"/>
          <w:szCs w:val="16"/>
        </w:rPr>
        <w:t>Р</w:t>
      </w:r>
      <w:proofErr w:type="gramEnd"/>
      <w:r w:rsidRPr="00264914">
        <w:rPr>
          <w:sz w:val="16"/>
          <w:szCs w:val="16"/>
        </w:rPr>
        <w:t xml:space="preserve"> А С П О Р Я Ж Е Н И Е</w:t>
      </w:r>
    </w:p>
    <w:p w:rsidR="00264914" w:rsidRPr="00264914" w:rsidRDefault="00264914" w:rsidP="00264914">
      <w:pPr>
        <w:rPr>
          <w:sz w:val="16"/>
          <w:szCs w:val="16"/>
        </w:rPr>
      </w:pPr>
    </w:p>
    <w:p w:rsidR="00264914" w:rsidRPr="00264914" w:rsidRDefault="00264914" w:rsidP="00264914">
      <w:pPr>
        <w:pStyle w:val="1"/>
        <w:rPr>
          <w:sz w:val="16"/>
          <w:szCs w:val="16"/>
        </w:rPr>
      </w:pPr>
      <w:r w:rsidRPr="00264914">
        <w:rPr>
          <w:sz w:val="16"/>
          <w:szCs w:val="16"/>
        </w:rPr>
        <w:t>от   «20»   сентября   2019 года   № 182-р</w:t>
      </w:r>
    </w:p>
    <w:p w:rsidR="00264914" w:rsidRPr="00264914" w:rsidRDefault="00264914" w:rsidP="00264914">
      <w:pPr>
        <w:rPr>
          <w:sz w:val="16"/>
          <w:szCs w:val="16"/>
        </w:rPr>
      </w:pPr>
    </w:p>
    <w:p w:rsidR="00264914" w:rsidRPr="00264914" w:rsidRDefault="00264914" w:rsidP="00264914">
      <w:pPr>
        <w:jc w:val="center"/>
        <w:rPr>
          <w:sz w:val="16"/>
          <w:szCs w:val="16"/>
        </w:rPr>
      </w:pPr>
      <w:r w:rsidRPr="00264914">
        <w:rPr>
          <w:sz w:val="16"/>
          <w:szCs w:val="16"/>
        </w:rPr>
        <w:t>г. Галич</w:t>
      </w:r>
    </w:p>
    <w:p w:rsidR="00264914" w:rsidRPr="00264914" w:rsidRDefault="00264914" w:rsidP="00264914">
      <w:pPr>
        <w:jc w:val="both"/>
        <w:rPr>
          <w:sz w:val="16"/>
          <w:szCs w:val="16"/>
        </w:rPr>
      </w:pPr>
    </w:p>
    <w:p w:rsidR="00264914" w:rsidRPr="00264914" w:rsidRDefault="00264914" w:rsidP="00264914">
      <w:pPr>
        <w:jc w:val="center"/>
        <w:rPr>
          <w:sz w:val="16"/>
          <w:szCs w:val="16"/>
        </w:rPr>
      </w:pPr>
      <w:r w:rsidRPr="00264914">
        <w:rPr>
          <w:b/>
          <w:sz w:val="16"/>
          <w:szCs w:val="16"/>
        </w:rPr>
        <w:t>Об открытии отопительного сезона 2019-2020 годов</w:t>
      </w:r>
    </w:p>
    <w:p w:rsidR="00264914" w:rsidRPr="00264914" w:rsidRDefault="00264914" w:rsidP="00264914">
      <w:pPr>
        <w:jc w:val="center"/>
        <w:rPr>
          <w:b/>
          <w:sz w:val="16"/>
          <w:szCs w:val="16"/>
        </w:rPr>
      </w:pPr>
    </w:p>
    <w:p w:rsidR="00264914" w:rsidRPr="00264914" w:rsidRDefault="00264914" w:rsidP="00264914">
      <w:pPr>
        <w:jc w:val="both"/>
        <w:rPr>
          <w:sz w:val="16"/>
          <w:szCs w:val="16"/>
        </w:rPr>
      </w:pPr>
      <w:r w:rsidRPr="00264914">
        <w:rPr>
          <w:sz w:val="16"/>
          <w:szCs w:val="16"/>
        </w:rPr>
        <w:tab/>
        <w:t>В связи с понижением температуры наружного воздуха</w:t>
      </w:r>
    </w:p>
    <w:p w:rsidR="00264914" w:rsidRPr="00264914" w:rsidRDefault="00264914" w:rsidP="00264914">
      <w:pPr>
        <w:jc w:val="both"/>
        <w:rPr>
          <w:sz w:val="16"/>
          <w:szCs w:val="16"/>
        </w:rPr>
      </w:pPr>
      <w:r w:rsidRPr="00264914">
        <w:rPr>
          <w:sz w:val="16"/>
          <w:szCs w:val="16"/>
        </w:rPr>
        <w:t xml:space="preserve"> </w:t>
      </w:r>
    </w:p>
    <w:p w:rsidR="00264914" w:rsidRPr="00264914" w:rsidRDefault="00264914" w:rsidP="00264914">
      <w:pPr>
        <w:spacing w:line="276" w:lineRule="auto"/>
        <w:jc w:val="both"/>
        <w:rPr>
          <w:sz w:val="16"/>
          <w:szCs w:val="16"/>
        </w:rPr>
      </w:pPr>
      <w:r w:rsidRPr="00264914">
        <w:rPr>
          <w:sz w:val="16"/>
          <w:szCs w:val="16"/>
        </w:rPr>
        <w:tab/>
        <w:t>1. Открыть отопительный сезон 2019-2020 годов с 23 сентября  2019 года во всех учреждениях бюджетной сферы и жилых домах, находящихся на территории муниципального района.</w:t>
      </w:r>
    </w:p>
    <w:p w:rsidR="00264914" w:rsidRPr="00264914" w:rsidRDefault="00264914" w:rsidP="00264914">
      <w:pPr>
        <w:spacing w:line="276" w:lineRule="auto"/>
        <w:ind w:firstLine="360"/>
        <w:jc w:val="both"/>
        <w:rPr>
          <w:sz w:val="16"/>
          <w:szCs w:val="16"/>
        </w:rPr>
      </w:pPr>
      <w:r w:rsidRPr="00264914">
        <w:rPr>
          <w:sz w:val="16"/>
          <w:szCs w:val="16"/>
        </w:rPr>
        <w:tab/>
        <w:t xml:space="preserve"> 2. Настоящее распоряжение вступает в силу со дня его официального   опубликования.                                      </w:t>
      </w:r>
    </w:p>
    <w:p w:rsidR="00264914" w:rsidRPr="00264914" w:rsidRDefault="00264914" w:rsidP="00264914">
      <w:pPr>
        <w:spacing w:line="276" w:lineRule="auto"/>
        <w:ind w:firstLine="360"/>
        <w:jc w:val="both"/>
        <w:rPr>
          <w:sz w:val="16"/>
          <w:szCs w:val="16"/>
        </w:rPr>
      </w:pPr>
    </w:p>
    <w:p w:rsidR="00264914" w:rsidRPr="00264914" w:rsidRDefault="00264914" w:rsidP="00264914">
      <w:pPr>
        <w:spacing w:line="276" w:lineRule="auto"/>
        <w:ind w:firstLine="360"/>
        <w:jc w:val="both"/>
        <w:rPr>
          <w:sz w:val="16"/>
          <w:szCs w:val="16"/>
        </w:rPr>
      </w:pPr>
    </w:p>
    <w:p w:rsidR="00264914" w:rsidRPr="00264914" w:rsidRDefault="00264914" w:rsidP="00264914">
      <w:pPr>
        <w:jc w:val="both"/>
        <w:rPr>
          <w:sz w:val="16"/>
          <w:szCs w:val="16"/>
        </w:rPr>
      </w:pPr>
      <w:r w:rsidRPr="00264914">
        <w:rPr>
          <w:sz w:val="16"/>
          <w:szCs w:val="16"/>
        </w:rPr>
        <w:t xml:space="preserve">Глава </w:t>
      </w:r>
    </w:p>
    <w:p w:rsidR="00264914" w:rsidRPr="00264914" w:rsidRDefault="00264914" w:rsidP="00264914">
      <w:pPr>
        <w:jc w:val="both"/>
        <w:rPr>
          <w:sz w:val="16"/>
          <w:szCs w:val="16"/>
        </w:rPr>
      </w:pPr>
      <w:r w:rsidRPr="00264914">
        <w:rPr>
          <w:sz w:val="16"/>
          <w:szCs w:val="16"/>
        </w:rPr>
        <w:t xml:space="preserve">муниципального района                                     </w:t>
      </w:r>
      <w:r w:rsidRPr="00264914">
        <w:rPr>
          <w:sz w:val="16"/>
          <w:szCs w:val="16"/>
        </w:rPr>
        <w:tab/>
      </w:r>
      <w:r w:rsidRPr="00264914">
        <w:rPr>
          <w:sz w:val="16"/>
          <w:szCs w:val="16"/>
        </w:rPr>
        <w:tab/>
        <w:t xml:space="preserve">         </w:t>
      </w:r>
      <w:r w:rsidRPr="00993096">
        <w:rPr>
          <w:sz w:val="16"/>
          <w:szCs w:val="16"/>
        </w:rPr>
        <w:t xml:space="preserve">                                                                               </w:t>
      </w:r>
      <w:r w:rsidRPr="00264914">
        <w:rPr>
          <w:sz w:val="16"/>
          <w:szCs w:val="16"/>
        </w:rPr>
        <w:t xml:space="preserve">         А.Н.Потехин</w:t>
      </w:r>
    </w:p>
    <w:p w:rsidR="00264914" w:rsidRDefault="00264914" w:rsidP="00264914">
      <w:pPr>
        <w:tabs>
          <w:tab w:val="left" w:pos="6465"/>
        </w:tabs>
        <w:ind w:firstLine="360"/>
        <w:jc w:val="both"/>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w:t>
            </w:r>
            <w:proofErr w:type="gramStart"/>
            <w:r w:rsidRPr="004C72B1">
              <w:rPr>
                <w:b/>
                <w:sz w:val="16"/>
                <w:szCs w:val="16"/>
              </w:rPr>
              <w:t>Галичского</w:t>
            </w:r>
            <w:proofErr w:type="gramEnd"/>
            <w:r w:rsidRPr="004C72B1">
              <w:rPr>
                <w:b/>
                <w:sz w:val="16"/>
                <w:szCs w:val="16"/>
              </w:rPr>
              <w:t xml:space="preserve">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w:t>
            </w:r>
            <w:proofErr w:type="gramStart"/>
            <w:r w:rsidRPr="004C72B1">
              <w:rPr>
                <w:b/>
                <w:sz w:val="16"/>
                <w:szCs w:val="16"/>
              </w:rPr>
              <w:t>выполнены</w:t>
            </w:r>
            <w:proofErr w:type="gramEnd"/>
            <w:r w:rsidRPr="004C72B1">
              <w:rPr>
                <w:b/>
                <w:sz w:val="16"/>
                <w:szCs w:val="16"/>
              </w:rPr>
              <w:t xml:space="preserve">  в </w:t>
            </w:r>
          </w:p>
          <w:p w:rsidR="00E9773E" w:rsidRPr="004C72B1" w:rsidRDefault="00E9773E" w:rsidP="00E9773E">
            <w:pPr>
              <w:ind w:right="-545"/>
              <w:jc w:val="both"/>
              <w:rPr>
                <w:b/>
                <w:sz w:val="16"/>
                <w:szCs w:val="16"/>
              </w:rPr>
            </w:pPr>
            <w:r w:rsidRPr="004C72B1">
              <w:rPr>
                <w:b/>
                <w:sz w:val="16"/>
                <w:szCs w:val="16"/>
              </w:rPr>
              <w:t xml:space="preserve">администрации </w:t>
            </w:r>
            <w:proofErr w:type="gramStart"/>
            <w:r w:rsidRPr="004C72B1">
              <w:rPr>
                <w:b/>
                <w:sz w:val="16"/>
                <w:szCs w:val="16"/>
              </w:rPr>
              <w:t>Галичского</w:t>
            </w:r>
            <w:proofErr w:type="gramEnd"/>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sidR="00AB6357">
              <w:rPr>
                <w:b/>
                <w:sz w:val="16"/>
                <w:szCs w:val="16"/>
                <w:u w:val="single"/>
              </w:rPr>
              <w:t>17</w:t>
            </w:r>
            <w:r w:rsidR="0081278B">
              <w:rPr>
                <w:b/>
                <w:sz w:val="16"/>
                <w:szCs w:val="16"/>
                <w:u w:val="single"/>
              </w:rPr>
              <w:t xml:space="preserve"> лист</w:t>
            </w:r>
            <w:r w:rsidR="003336E5">
              <w:rPr>
                <w:b/>
                <w:sz w:val="16"/>
                <w:szCs w:val="16"/>
                <w:u w:val="single"/>
              </w:rPr>
              <w:t>ов</w:t>
            </w:r>
            <w:r w:rsidRPr="004C72B1">
              <w:rPr>
                <w:b/>
                <w:sz w:val="16"/>
                <w:szCs w:val="16"/>
                <w:u w:val="single"/>
              </w:rPr>
              <w:t xml:space="preserve"> </w:t>
            </w:r>
            <w:r w:rsidRPr="004C72B1">
              <w:rPr>
                <w:b/>
                <w:sz w:val="16"/>
                <w:szCs w:val="16"/>
              </w:rPr>
              <w:t>А4</w:t>
            </w:r>
          </w:p>
          <w:p w:rsidR="00E9773E" w:rsidRPr="004C72B1" w:rsidRDefault="00E9773E" w:rsidP="00CD2689">
            <w:pPr>
              <w:ind w:right="-96"/>
              <w:jc w:val="both"/>
              <w:rPr>
                <w:b/>
                <w:sz w:val="16"/>
                <w:szCs w:val="16"/>
              </w:rPr>
            </w:pPr>
            <w:r w:rsidRPr="004C72B1">
              <w:rPr>
                <w:b/>
                <w:sz w:val="16"/>
                <w:szCs w:val="16"/>
              </w:rPr>
              <w:t xml:space="preserve">    Номер подписан </w:t>
            </w:r>
            <w:r w:rsidR="00CD2689">
              <w:rPr>
                <w:b/>
                <w:sz w:val="16"/>
                <w:szCs w:val="16"/>
              </w:rPr>
              <w:t>30</w:t>
            </w:r>
            <w:r w:rsidR="003336E5">
              <w:rPr>
                <w:b/>
                <w:sz w:val="16"/>
                <w:szCs w:val="16"/>
              </w:rPr>
              <w:t xml:space="preserve"> сентября</w:t>
            </w:r>
            <w:r w:rsidRPr="004C72B1">
              <w:rPr>
                <w:b/>
                <w:sz w:val="16"/>
                <w:szCs w:val="16"/>
              </w:rPr>
              <w:t xml:space="preserve"> 2019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proofErr w:type="gramStart"/>
            <w:r w:rsidRPr="004C72B1">
              <w:rPr>
                <w:b/>
                <w:i/>
                <w:sz w:val="16"/>
                <w:szCs w:val="16"/>
              </w:rPr>
              <w:t>Ответственный за выпуск</w:t>
            </w:r>
            <w:r w:rsidRPr="004C72B1">
              <w:rPr>
                <w:b/>
                <w:sz w:val="16"/>
                <w:szCs w:val="16"/>
              </w:rPr>
              <w:t>:</w:t>
            </w:r>
            <w:proofErr w:type="gramEnd"/>
            <w:r w:rsidRPr="004C72B1">
              <w:rPr>
                <w:b/>
                <w:sz w:val="16"/>
                <w:szCs w:val="16"/>
              </w:rPr>
              <w:t xml:space="preserve">  А.В. Морковкина</w:t>
            </w:r>
          </w:p>
          <w:p w:rsidR="00E9773E" w:rsidRPr="004C72B1" w:rsidRDefault="00E9773E" w:rsidP="00E9773E">
            <w:pPr>
              <w:ind w:right="-779"/>
              <w:jc w:val="both"/>
              <w:rPr>
                <w:sz w:val="16"/>
                <w:szCs w:val="16"/>
              </w:rPr>
            </w:pPr>
          </w:p>
        </w:tc>
      </w:tr>
    </w:tbl>
    <w:p w:rsidR="002A1F9D" w:rsidRDefault="002A1F9D" w:rsidP="002A1F9D"/>
    <w:sectPr w:rsidR="002A1F9D" w:rsidSect="000920F0">
      <w:footerReference w:type="even" r:id="rId10"/>
      <w:footerReference w:type="default" r:id="rId1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DDA" w:rsidRDefault="00155DDA">
      <w:r>
        <w:separator/>
      </w:r>
    </w:p>
  </w:endnote>
  <w:endnote w:type="continuationSeparator" w:id="0">
    <w:p w:rsidR="00155DDA" w:rsidRDefault="00155D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altName w:val="Times New Roman"/>
    <w:charset w:val="00"/>
    <w:family w:val="auto"/>
    <w:pitch w:val="variable"/>
    <w:sig w:usb0="00000003"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E22" w:rsidRDefault="00851E71" w:rsidP="001A27C7">
    <w:pPr>
      <w:framePr w:wrap="around" w:vAnchor="text" w:hAnchor="margin" w:xAlign="right" w:y="1"/>
    </w:pPr>
    <w:r>
      <w:fldChar w:fldCharType="begin"/>
    </w:r>
    <w:r w:rsidR="00E54E22">
      <w:instrText xml:space="preserve">PAGE  </w:instrText>
    </w:r>
    <w:r>
      <w:fldChar w:fldCharType="end"/>
    </w:r>
  </w:p>
  <w:p w:rsidR="00E54E22" w:rsidRDefault="00E54E22"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E22" w:rsidRDefault="00E54E22"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DDA" w:rsidRDefault="00155DDA">
      <w:r>
        <w:separator/>
      </w:r>
    </w:p>
  </w:footnote>
  <w:footnote w:type="continuationSeparator" w:id="0">
    <w:p w:rsidR="00155DDA" w:rsidRDefault="00155D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3">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8">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0">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3">
    <w:nsid w:val="00000011"/>
    <w:multiLevelType w:val="singleLevel"/>
    <w:tmpl w:val="00000011"/>
    <w:name w:val="WW8Num17"/>
    <w:lvl w:ilvl="0">
      <w:start w:val="1"/>
      <w:numFmt w:val="decimal"/>
      <w:lvlText w:val="%1."/>
      <w:lvlJc w:val="left"/>
      <w:pPr>
        <w:tabs>
          <w:tab w:val="num" w:pos="0"/>
        </w:tabs>
        <w:ind w:left="720" w:hanging="360"/>
      </w:pPr>
    </w:lvl>
  </w:abstractNum>
  <w:abstractNum w:abstractNumId="14">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5">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6">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17">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18">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19">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0">
    <w:nsid w:val="039E6806"/>
    <w:multiLevelType w:val="hybridMultilevel"/>
    <w:tmpl w:val="258CDDB0"/>
    <w:lvl w:ilvl="0" w:tplc="5260825C">
      <w:start w:val="4"/>
      <w:numFmt w:val="decimal"/>
      <w:lvlText w:val="%1."/>
      <w:lvlJc w:val="left"/>
      <w:pPr>
        <w:ind w:left="4565" w:hanging="281"/>
        <w:jc w:val="right"/>
      </w:pPr>
      <w:rPr>
        <w:rFonts w:ascii="Times New Roman" w:eastAsia="Times New Roman" w:hAnsi="Times New Roman" w:cs="Times New Roman" w:hint="default"/>
        <w:color w:val="2C2C2C"/>
        <w:w w:val="100"/>
        <w:sz w:val="16"/>
        <w:szCs w:val="16"/>
        <w:lang w:val="ru-RU" w:eastAsia="ru-RU" w:bidi="ru-RU"/>
      </w:rPr>
    </w:lvl>
    <w:lvl w:ilvl="1" w:tplc="9920C8F8">
      <w:numFmt w:val="bullet"/>
      <w:lvlText w:val="•"/>
      <w:lvlJc w:val="left"/>
      <w:pPr>
        <w:ind w:left="5148" w:hanging="281"/>
      </w:pPr>
      <w:rPr>
        <w:rFonts w:hint="default"/>
        <w:lang w:val="ru-RU" w:eastAsia="ru-RU" w:bidi="ru-RU"/>
      </w:rPr>
    </w:lvl>
    <w:lvl w:ilvl="2" w:tplc="5AF02C0C">
      <w:numFmt w:val="bullet"/>
      <w:lvlText w:val="•"/>
      <w:lvlJc w:val="left"/>
      <w:pPr>
        <w:ind w:left="5737" w:hanging="281"/>
      </w:pPr>
      <w:rPr>
        <w:rFonts w:hint="default"/>
        <w:lang w:val="ru-RU" w:eastAsia="ru-RU" w:bidi="ru-RU"/>
      </w:rPr>
    </w:lvl>
    <w:lvl w:ilvl="3" w:tplc="545CB580">
      <w:numFmt w:val="bullet"/>
      <w:lvlText w:val="•"/>
      <w:lvlJc w:val="left"/>
      <w:pPr>
        <w:ind w:left="6325" w:hanging="281"/>
      </w:pPr>
      <w:rPr>
        <w:rFonts w:hint="default"/>
        <w:lang w:val="ru-RU" w:eastAsia="ru-RU" w:bidi="ru-RU"/>
      </w:rPr>
    </w:lvl>
    <w:lvl w:ilvl="4" w:tplc="7F5C7148">
      <w:numFmt w:val="bullet"/>
      <w:lvlText w:val="•"/>
      <w:lvlJc w:val="left"/>
      <w:pPr>
        <w:ind w:left="6914" w:hanging="281"/>
      </w:pPr>
      <w:rPr>
        <w:rFonts w:hint="default"/>
        <w:lang w:val="ru-RU" w:eastAsia="ru-RU" w:bidi="ru-RU"/>
      </w:rPr>
    </w:lvl>
    <w:lvl w:ilvl="5" w:tplc="3DA8E39A">
      <w:numFmt w:val="bullet"/>
      <w:lvlText w:val="•"/>
      <w:lvlJc w:val="left"/>
      <w:pPr>
        <w:ind w:left="7503" w:hanging="281"/>
      </w:pPr>
      <w:rPr>
        <w:rFonts w:hint="default"/>
        <w:lang w:val="ru-RU" w:eastAsia="ru-RU" w:bidi="ru-RU"/>
      </w:rPr>
    </w:lvl>
    <w:lvl w:ilvl="6" w:tplc="3C1C6BF6">
      <w:numFmt w:val="bullet"/>
      <w:lvlText w:val="•"/>
      <w:lvlJc w:val="left"/>
      <w:pPr>
        <w:ind w:left="8091" w:hanging="281"/>
      </w:pPr>
      <w:rPr>
        <w:rFonts w:hint="default"/>
        <w:lang w:val="ru-RU" w:eastAsia="ru-RU" w:bidi="ru-RU"/>
      </w:rPr>
    </w:lvl>
    <w:lvl w:ilvl="7" w:tplc="2AA41B60">
      <w:numFmt w:val="bullet"/>
      <w:lvlText w:val="•"/>
      <w:lvlJc w:val="left"/>
      <w:pPr>
        <w:ind w:left="8680" w:hanging="281"/>
      </w:pPr>
      <w:rPr>
        <w:rFonts w:hint="default"/>
        <w:lang w:val="ru-RU" w:eastAsia="ru-RU" w:bidi="ru-RU"/>
      </w:rPr>
    </w:lvl>
    <w:lvl w:ilvl="8" w:tplc="9FDA0A6E">
      <w:numFmt w:val="bullet"/>
      <w:lvlText w:val="•"/>
      <w:lvlJc w:val="left"/>
      <w:pPr>
        <w:ind w:left="9269" w:hanging="281"/>
      </w:pPr>
      <w:rPr>
        <w:rFonts w:hint="default"/>
        <w:lang w:val="ru-RU" w:eastAsia="ru-RU" w:bidi="ru-RU"/>
      </w:rPr>
    </w:lvl>
  </w:abstractNum>
  <w:abstractNum w:abstractNumId="21">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2">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3">
    <w:nsid w:val="26961186"/>
    <w:multiLevelType w:val="multilevel"/>
    <w:tmpl w:val="6CB6FC7C"/>
    <w:lvl w:ilvl="0">
      <w:start w:val="2"/>
      <w:numFmt w:val="decimal"/>
      <w:lvlText w:val="%1"/>
      <w:lvlJc w:val="left"/>
      <w:pPr>
        <w:ind w:left="212" w:hanging="900"/>
        <w:jc w:val="left"/>
      </w:pPr>
      <w:rPr>
        <w:rFonts w:hint="default"/>
        <w:lang w:val="ru-RU" w:eastAsia="ru-RU" w:bidi="ru-RU"/>
      </w:rPr>
    </w:lvl>
    <w:lvl w:ilvl="1">
      <w:start w:val="1"/>
      <w:numFmt w:val="decimal"/>
      <w:lvlText w:val="%1.%2."/>
      <w:lvlJc w:val="left"/>
      <w:pPr>
        <w:ind w:left="212" w:hanging="900"/>
        <w:jc w:val="left"/>
      </w:pPr>
      <w:rPr>
        <w:rFonts w:ascii="Times New Roman" w:eastAsia="Times New Roman" w:hAnsi="Times New Roman" w:cs="Times New Roman" w:hint="default"/>
        <w:color w:val="2C2C2C"/>
        <w:w w:val="100"/>
        <w:sz w:val="16"/>
        <w:szCs w:val="16"/>
        <w:lang w:val="ru-RU" w:eastAsia="ru-RU" w:bidi="ru-RU"/>
      </w:rPr>
    </w:lvl>
    <w:lvl w:ilvl="2">
      <w:numFmt w:val="bullet"/>
      <w:lvlText w:val="•"/>
      <w:lvlJc w:val="left"/>
      <w:pPr>
        <w:ind w:left="2265" w:hanging="900"/>
      </w:pPr>
      <w:rPr>
        <w:rFonts w:hint="default"/>
        <w:lang w:val="ru-RU" w:eastAsia="ru-RU" w:bidi="ru-RU"/>
      </w:rPr>
    </w:lvl>
    <w:lvl w:ilvl="3">
      <w:numFmt w:val="bullet"/>
      <w:lvlText w:val="•"/>
      <w:lvlJc w:val="left"/>
      <w:pPr>
        <w:ind w:left="3287" w:hanging="900"/>
      </w:pPr>
      <w:rPr>
        <w:rFonts w:hint="default"/>
        <w:lang w:val="ru-RU" w:eastAsia="ru-RU" w:bidi="ru-RU"/>
      </w:rPr>
    </w:lvl>
    <w:lvl w:ilvl="4">
      <w:numFmt w:val="bullet"/>
      <w:lvlText w:val="•"/>
      <w:lvlJc w:val="left"/>
      <w:pPr>
        <w:ind w:left="4310" w:hanging="900"/>
      </w:pPr>
      <w:rPr>
        <w:rFonts w:hint="default"/>
        <w:lang w:val="ru-RU" w:eastAsia="ru-RU" w:bidi="ru-RU"/>
      </w:rPr>
    </w:lvl>
    <w:lvl w:ilvl="5">
      <w:numFmt w:val="bullet"/>
      <w:lvlText w:val="•"/>
      <w:lvlJc w:val="left"/>
      <w:pPr>
        <w:ind w:left="5333" w:hanging="900"/>
      </w:pPr>
      <w:rPr>
        <w:rFonts w:hint="default"/>
        <w:lang w:val="ru-RU" w:eastAsia="ru-RU" w:bidi="ru-RU"/>
      </w:rPr>
    </w:lvl>
    <w:lvl w:ilvl="6">
      <w:numFmt w:val="bullet"/>
      <w:lvlText w:val="•"/>
      <w:lvlJc w:val="left"/>
      <w:pPr>
        <w:ind w:left="6355" w:hanging="900"/>
      </w:pPr>
      <w:rPr>
        <w:rFonts w:hint="default"/>
        <w:lang w:val="ru-RU" w:eastAsia="ru-RU" w:bidi="ru-RU"/>
      </w:rPr>
    </w:lvl>
    <w:lvl w:ilvl="7">
      <w:numFmt w:val="bullet"/>
      <w:lvlText w:val="•"/>
      <w:lvlJc w:val="left"/>
      <w:pPr>
        <w:ind w:left="7378" w:hanging="900"/>
      </w:pPr>
      <w:rPr>
        <w:rFonts w:hint="default"/>
        <w:lang w:val="ru-RU" w:eastAsia="ru-RU" w:bidi="ru-RU"/>
      </w:rPr>
    </w:lvl>
    <w:lvl w:ilvl="8">
      <w:numFmt w:val="bullet"/>
      <w:lvlText w:val="•"/>
      <w:lvlJc w:val="left"/>
      <w:pPr>
        <w:ind w:left="8401" w:hanging="900"/>
      </w:pPr>
      <w:rPr>
        <w:rFonts w:hint="default"/>
        <w:lang w:val="ru-RU" w:eastAsia="ru-RU" w:bidi="ru-RU"/>
      </w:rPr>
    </w:lvl>
  </w:abstractNum>
  <w:abstractNum w:abstractNumId="24">
    <w:nsid w:val="2EB465E6"/>
    <w:multiLevelType w:val="multilevel"/>
    <w:tmpl w:val="6E1A5B16"/>
    <w:lvl w:ilvl="0">
      <w:start w:val="3"/>
      <w:numFmt w:val="decimal"/>
      <w:lvlText w:val="%1"/>
      <w:lvlJc w:val="left"/>
      <w:pPr>
        <w:ind w:left="212" w:hanging="497"/>
        <w:jc w:val="left"/>
      </w:pPr>
      <w:rPr>
        <w:rFonts w:hint="default"/>
        <w:lang w:val="ru-RU" w:eastAsia="ru-RU" w:bidi="ru-RU"/>
      </w:rPr>
    </w:lvl>
    <w:lvl w:ilvl="1">
      <w:start w:val="1"/>
      <w:numFmt w:val="decimal"/>
      <w:lvlText w:val="%1.%2."/>
      <w:lvlJc w:val="left"/>
      <w:pPr>
        <w:ind w:left="212" w:hanging="497"/>
        <w:jc w:val="left"/>
      </w:pPr>
      <w:rPr>
        <w:rFonts w:ascii="Times New Roman" w:eastAsia="Times New Roman" w:hAnsi="Times New Roman" w:cs="Times New Roman" w:hint="default"/>
        <w:color w:val="2C2C2C"/>
        <w:w w:val="100"/>
        <w:sz w:val="16"/>
        <w:szCs w:val="16"/>
        <w:lang w:val="ru-RU" w:eastAsia="ru-RU" w:bidi="ru-RU"/>
      </w:rPr>
    </w:lvl>
    <w:lvl w:ilvl="2">
      <w:numFmt w:val="bullet"/>
      <w:lvlText w:val="•"/>
      <w:lvlJc w:val="left"/>
      <w:pPr>
        <w:ind w:left="2265" w:hanging="497"/>
      </w:pPr>
      <w:rPr>
        <w:rFonts w:hint="default"/>
        <w:lang w:val="ru-RU" w:eastAsia="ru-RU" w:bidi="ru-RU"/>
      </w:rPr>
    </w:lvl>
    <w:lvl w:ilvl="3">
      <w:numFmt w:val="bullet"/>
      <w:lvlText w:val="•"/>
      <w:lvlJc w:val="left"/>
      <w:pPr>
        <w:ind w:left="3287" w:hanging="497"/>
      </w:pPr>
      <w:rPr>
        <w:rFonts w:hint="default"/>
        <w:lang w:val="ru-RU" w:eastAsia="ru-RU" w:bidi="ru-RU"/>
      </w:rPr>
    </w:lvl>
    <w:lvl w:ilvl="4">
      <w:numFmt w:val="bullet"/>
      <w:lvlText w:val="•"/>
      <w:lvlJc w:val="left"/>
      <w:pPr>
        <w:ind w:left="4310" w:hanging="497"/>
      </w:pPr>
      <w:rPr>
        <w:rFonts w:hint="default"/>
        <w:lang w:val="ru-RU" w:eastAsia="ru-RU" w:bidi="ru-RU"/>
      </w:rPr>
    </w:lvl>
    <w:lvl w:ilvl="5">
      <w:numFmt w:val="bullet"/>
      <w:lvlText w:val="•"/>
      <w:lvlJc w:val="left"/>
      <w:pPr>
        <w:ind w:left="5333" w:hanging="497"/>
      </w:pPr>
      <w:rPr>
        <w:rFonts w:hint="default"/>
        <w:lang w:val="ru-RU" w:eastAsia="ru-RU" w:bidi="ru-RU"/>
      </w:rPr>
    </w:lvl>
    <w:lvl w:ilvl="6">
      <w:numFmt w:val="bullet"/>
      <w:lvlText w:val="•"/>
      <w:lvlJc w:val="left"/>
      <w:pPr>
        <w:ind w:left="6355" w:hanging="497"/>
      </w:pPr>
      <w:rPr>
        <w:rFonts w:hint="default"/>
        <w:lang w:val="ru-RU" w:eastAsia="ru-RU" w:bidi="ru-RU"/>
      </w:rPr>
    </w:lvl>
    <w:lvl w:ilvl="7">
      <w:numFmt w:val="bullet"/>
      <w:lvlText w:val="•"/>
      <w:lvlJc w:val="left"/>
      <w:pPr>
        <w:ind w:left="7378" w:hanging="497"/>
      </w:pPr>
      <w:rPr>
        <w:rFonts w:hint="default"/>
        <w:lang w:val="ru-RU" w:eastAsia="ru-RU" w:bidi="ru-RU"/>
      </w:rPr>
    </w:lvl>
    <w:lvl w:ilvl="8">
      <w:numFmt w:val="bullet"/>
      <w:lvlText w:val="•"/>
      <w:lvlJc w:val="left"/>
      <w:pPr>
        <w:ind w:left="8401" w:hanging="497"/>
      </w:pPr>
      <w:rPr>
        <w:rFonts w:hint="default"/>
        <w:lang w:val="ru-RU" w:eastAsia="ru-RU" w:bidi="ru-RU"/>
      </w:rPr>
    </w:lvl>
  </w:abstractNum>
  <w:abstractNum w:abstractNumId="25">
    <w:nsid w:val="431C3E79"/>
    <w:multiLevelType w:val="multilevel"/>
    <w:tmpl w:val="C63EB9C2"/>
    <w:lvl w:ilvl="0">
      <w:start w:val="2"/>
      <w:numFmt w:val="decimal"/>
      <w:lvlText w:val="%1."/>
      <w:lvlJc w:val="left"/>
      <w:pPr>
        <w:ind w:left="450" w:hanging="450"/>
      </w:pPr>
      <w:rPr>
        <w:rFonts w:hint="default"/>
      </w:rPr>
    </w:lvl>
    <w:lvl w:ilvl="1">
      <w:start w:val="2"/>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26">
    <w:nsid w:val="44E00C2A"/>
    <w:multiLevelType w:val="multilevel"/>
    <w:tmpl w:val="10B0A310"/>
    <w:lvl w:ilvl="0">
      <w:start w:val="7"/>
      <w:numFmt w:val="decimal"/>
      <w:lvlText w:val="%1"/>
      <w:lvlJc w:val="left"/>
      <w:pPr>
        <w:ind w:left="212" w:hanging="557"/>
        <w:jc w:val="left"/>
      </w:pPr>
      <w:rPr>
        <w:rFonts w:hint="default"/>
        <w:lang w:val="ru-RU" w:eastAsia="ru-RU" w:bidi="ru-RU"/>
      </w:rPr>
    </w:lvl>
    <w:lvl w:ilvl="1">
      <w:start w:val="1"/>
      <w:numFmt w:val="decimal"/>
      <w:lvlText w:val="%1.%2."/>
      <w:lvlJc w:val="left"/>
      <w:pPr>
        <w:ind w:left="212" w:hanging="557"/>
        <w:jc w:val="left"/>
      </w:pPr>
      <w:rPr>
        <w:rFonts w:ascii="Times New Roman" w:eastAsia="Times New Roman" w:hAnsi="Times New Roman" w:cs="Times New Roman" w:hint="default"/>
        <w:color w:val="2C2C2C"/>
        <w:w w:val="100"/>
        <w:sz w:val="16"/>
        <w:szCs w:val="16"/>
        <w:lang w:val="ru-RU" w:eastAsia="ru-RU" w:bidi="ru-RU"/>
      </w:rPr>
    </w:lvl>
    <w:lvl w:ilvl="2">
      <w:start w:val="1"/>
      <w:numFmt w:val="decimal"/>
      <w:lvlText w:val="%1.%2.%3."/>
      <w:lvlJc w:val="left"/>
      <w:pPr>
        <w:ind w:left="212" w:hanging="866"/>
        <w:jc w:val="left"/>
      </w:pPr>
      <w:rPr>
        <w:rFonts w:ascii="Times New Roman" w:eastAsia="Times New Roman" w:hAnsi="Times New Roman" w:cs="Times New Roman" w:hint="default"/>
        <w:color w:val="2C2C2C"/>
        <w:spacing w:val="-3"/>
        <w:w w:val="100"/>
        <w:sz w:val="16"/>
        <w:szCs w:val="16"/>
        <w:lang w:val="ru-RU" w:eastAsia="ru-RU" w:bidi="ru-RU"/>
      </w:rPr>
    </w:lvl>
    <w:lvl w:ilvl="3">
      <w:numFmt w:val="bullet"/>
      <w:lvlText w:val="•"/>
      <w:lvlJc w:val="left"/>
      <w:pPr>
        <w:ind w:left="3287" w:hanging="866"/>
      </w:pPr>
      <w:rPr>
        <w:rFonts w:hint="default"/>
        <w:lang w:val="ru-RU" w:eastAsia="ru-RU" w:bidi="ru-RU"/>
      </w:rPr>
    </w:lvl>
    <w:lvl w:ilvl="4">
      <w:numFmt w:val="bullet"/>
      <w:lvlText w:val="•"/>
      <w:lvlJc w:val="left"/>
      <w:pPr>
        <w:ind w:left="4310" w:hanging="866"/>
      </w:pPr>
      <w:rPr>
        <w:rFonts w:hint="default"/>
        <w:lang w:val="ru-RU" w:eastAsia="ru-RU" w:bidi="ru-RU"/>
      </w:rPr>
    </w:lvl>
    <w:lvl w:ilvl="5">
      <w:numFmt w:val="bullet"/>
      <w:lvlText w:val="•"/>
      <w:lvlJc w:val="left"/>
      <w:pPr>
        <w:ind w:left="5333" w:hanging="866"/>
      </w:pPr>
      <w:rPr>
        <w:rFonts w:hint="default"/>
        <w:lang w:val="ru-RU" w:eastAsia="ru-RU" w:bidi="ru-RU"/>
      </w:rPr>
    </w:lvl>
    <w:lvl w:ilvl="6">
      <w:numFmt w:val="bullet"/>
      <w:lvlText w:val="•"/>
      <w:lvlJc w:val="left"/>
      <w:pPr>
        <w:ind w:left="6355" w:hanging="866"/>
      </w:pPr>
      <w:rPr>
        <w:rFonts w:hint="default"/>
        <w:lang w:val="ru-RU" w:eastAsia="ru-RU" w:bidi="ru-RU"/>
      </w:rPr>
    </w:lvl>
    <w:lvl w:ilvl="7">
      <w:numFmt w:val="bullet"/>
      <w:lvlText w:val="•"/>
      <w:lvlJc w:val="left"/>
      <w:pPr>
        <w:ind w:left="7378" w:hanging="866"/>
      </w:pPr>
      <w:rPr>
        <w:rFonts w:hint="default"/>
        <w:lang w:val="ru-RU" w:eastAsia="ru-RU" w:bidi="ru-RU"/>
      </w:rPr>
    </w:lvl>
    <w:lvl w:ilvl="8">
      <w:numFmt w:val="bullet"/>
      <w:lvlText w:val="•"/>
      <w:lvlJc w:val="left"/>
      <w:pPr>
        <w:ind w:left="8401" w:hanging="866"/>
      </w:pPr>
      <w:rPr>
        <w:rFonts w:hint="default"/>
        <w:lang w:val="ru-RU" w:eastAsia="ru-RU" w:bidi="ru-RU"/>
      </w:rPr>
    </w:lvl>
  </w:abstractNum>
  <w:abstractNum w:abstractNumId="27">
    <w:nsid w:val="45786274"/>
    <w:multiLevelType w:val="multilevel"/>
    <w:tmpl w:val="F530D108"/>
    <w:lvl w:ilvl="0">
      <w:start w:val="5"/>
      <w:numFmt w:val="decimal"/>
      <w:lvlText w:val="%1"/>
      <w:lvlJc w:val="left"/>
      <w:pPr>
        <w:ind w:left="212" w:hanging="552"/>
        <w:jc w:val="left"/>
      </w:pPr>
      <w:rPr>
        <w:rFonts w:hint="default"/>
        <w:lang w:val="ru-RU" w:eastAsia="ru-RU" w:bidi="ru-RU"/>
      </w:rPr>
    </w:lvl>
    <w:lvl w:ilvl="1">
      <w:start w:val="1"/>
      <w:numFmt w:val="decimal"/>
      <w:lvlText w:val="%1.%2."/>
      <w:lvlJc w:val="left"/>
      <w:pPr>
        <w:ind w:left="212" w:hanging="552"/>
        <w:jc w:val="left"/>
      </w:pPr>
      <w:rPr>
        <w:rFonts w:ascii="Times New Roman" w:eastAsia="Times New Roman" w:hAnsi="Times New Roman" w:cs="Times New Roman" w:hint="default"/>
        <w:color w:val="2C2C2C"/>
        <w:w w:val="100"/>
        <w:sz w:val="16"/>
        <w:szCs w:val="16"/>
        <w:lang w:val="ru-RU" w:eastAsia="ru-RU" w:bidi="ru-RU"/>
      </w:rPr>
    </w:lvl>
    <w:lvl w:ilvl="2">
      <w:numFmt w:val="bullet"/>
      <w:lvlText w:val="•"/>
      <w:lvlJc w:val="left"/>
      <w:pPr>
        <w:ind w:left="2265" w:hanging="552"/>
      </w:pPr>
      <w:rPr>
        <w:rFonts w:hint="default"/>
        <w:lang w:val="ru-RU" w:eastAsia="ru-RU" w:bidi="ru-RU"/>
      </w:rPr>
    </w:lvl>
    <w:lvl w:ilvl="3">
      <w:numFmt w:val="bullet"/>
      <w:lvlText w:val="•"/>
      <w:lvlJc w:val="left"/>
      <w:pPr>
        <w:ind w:left="3287" w:hanging="552"/>
      </w:pPr>
      <w:rPr>
        <w:rFonts w:hint="default"/>
        <w:lang w:val="ru-RU" w:eastAsia="ru-RU" w:bidi="ru-RU"/>
      </w:rPr>
    </w:lvl>
    <w:lvl w:ilvl="4">
      <w:numFmt w:val="bullet"/>
      <w:lvlText w:val="•"/>
      <w:lvlJc w:val="left"/>
      <w:pPr>
        <w:ind w:left="4310" w:hanging="552"/>
      </w:pPr>
      <w:rPr>
        <w:rFonts w:hint="default"/>
        <w:lang w:val="ru-RU" w:eastAsia="ru-RU" w:bidi="ru-RU"/>
      </w:rPr>
    </w:lvl>
    <w:lvl w:ilvl="5">
      <w:numFmt w:val="bullet"/>
      <w:lvlText w:val="•"/>
      <w:lvlJc w:val="left"/>
      <w:pPr>
        <w:ind w:left="5333" w:hanging="552"/>
      </w:pPr>
      <w:rPr>
        <w:rFonts w:hint="default"/>
        <w:lang w:val="ru-RU" w:eastAsia="ru-RU" w:bidi="ru-RU"/>
      </w:rPr>
    </w:lvl>
    <w:lvl w:ilvl="6">
      <w:numFmt w:val="bullet"/>
      <w:lvlText w:val="•"/>
      <w:lvlJc w:val="left"/>
      <w:pPr>
        <w:ind w:left="6355" w:hanging="552"/>
      </w:pPr>
      <w:rPr>
        <w:rFonts w:hint="default"/>
        <w:lang w:val="ru-RU" w:eastAsia="ru-RU" w:bidi="ru-RU"/>
      </w:rPr>
    </w:lvl>
    <w:lvl w:ilvl="7">
      <w:numFmt w:val="bullet"/>
      <w:lvlText w:val="•"/>
      <w:lvlJc w:val="left"/>
      <w:pPr>
        <w:ind w:left="7378" w:hanging="552"/>
      </w:pPr>
      <w:rPr>
        <w:rFonts w:hint="default"/>
        <w:lang w:val="ru-RU" w:eastAsia="ru-RU" w:bidi="ru-RU"/>
      </w:rPr>
    </w:lvl>
    <w:lvl w:ilvl="8">
      <w:numFmt w:val="bullet"/>
      <w:lvlText w:val="•"/>
      <w:lvlJc w:val="left"/>
      <w:pPr>
        <w:ind w:left="8401" w:hanging="552"/>
      </w:pPr>
      <w:rPr>
        <w:rFonts w:hint="default"/>
        <w:lang w:val="ru-RU" w:eastAsia="ru-RU" w:bidi="ru-RU"/>
      </w:rPr>
    </w:lvl>
  </w:abstractNum>
  <w:abstractNum w:abstractNumId="28">
    <w:nsid w:val="4B536B61"/>
    <w:multiLevelType w:val="hybridMultilevel"/>
    <w:tmpl w:val="A67A3D3E"/>
    <w:lvl w:ilvl="0" w:tplc="D38A16FA">
      <w:start w:val="1"/>
      <w:numFmt w:val="decimal"/>
      <w:lvlText w:val="%1."/>
      <w:lvlJc w:val="left"/>
      <w:pPr>
        <w:ind w:left="493" w:hanging="281"/>
        <w:jc w:val="left"/>
      </w:pPr>
      <w:rPr>
        <w:rFonts w:ascii="Times New Roman" w:eastAsia="Times New Roman" w:hAnsi="Times New Roman" w:cs="Times New Roman" w:hint="default"/>
        <w:color w:val="2C2C2C"/>
        <w:w w:val="100"/>
        <w:sz w:val="16"/>
        <w:szCs w:val="16"/>
        <w:lang w:val="ru-RU" w:eastAsia="ru-RU" w:bidi="ru-RU"/>
      </w:rPr>
    </w:lvl>
    <w:lvl w:ilvl="1" w:tplc="914205F2">
      <w:numFmt w:val="bullet"/>
      <w:lvlText w:val="•"/>
      <w:lvlJc w:val="left"/>
      <w:pPr>
        <w:ind w:left="1494" w:hanging="281"/>
      </w:pPr>
      <w:rPr>
        <w:rFonts w:hint="default"/>
        <w:lang w:val="ru-RU" w:eastAsia="ru-RU" w:bidi="ru-RU"/>
      </w:rPr>
    </w:lvl>
    <w:lvl w:ilvl="2" w:tplc="54A25C06">
      <w:numFmt w:val="bullet"/>
      <w:lvlText w:val="•"/>
      <w:lvlJc w:val="left"/>
      <w:pPr>
        <w:ind w:left="2489" w:hanging="281"/>
      </w:pPr>
      <w:rPr>
        <w:rFonts w:hint="default"/>
        <w:lang w:val="ru-RU" w:eastAsia="ru-RU" w:bidi="ru-RU"/>
      </w:rPr>
    </w:lvl>
    <w:lvl w:ilvl="3" w:tplc="CA8E2574">
      <w:numFmt w:val="bullet"/>
      <w:lvlText w:val="•"/>
      <w:lvlJc w:val="left"/>
      <w:pPr>
        <w:ind w:left="3483" w:hanging="281"/>
      </w:pPr>
      <w:rPr>
        <w:rFonts w:hint="default"/>
        <w:lang w:val="ru-RU" w:eastAsia="ru-RU" w:bidi="ru-RU"/>
      </w:rPr>
    </w:lvl>
    <w:lvl w:ilvl="4" w:tplc="46A0CBC6">
      <w:numFmt w:val="bullet"/>
      <w:lvlText w:val="•"/>
      <w:lvlJc w:val="left"/>
      <w:pPr>
        <w:ind w:left="4478" w:hanging="281"/>
      </w:pPr>
      <w:rPr>
        <w:rFonts w:hint="default"/>
        <w:lang w:val="ru-RU" w:eastAsia="ru-RU" w:bidi="ru-RU"/>
      </w:rPr>
    </w:lvl>
    <w:lvl w:ilvl="5" w:tplc="1952C33C">
      <w:numFmt w:val="bullet"/>
      <w:lvlText w:val="•"/>
      <w:lvlJc w:val="left"/>
      <w:pPr>
        <w:ind w:left="5473" w:hanging="281"/>
      </w:pPr>
      <w:rPr>
        <w:rFonts w:hint="default"/>
        <w:lang w:val="ru-RU" w:eastAsia="ru-RU" w:bidi="ru-RU"/>
      </w:rPr>
    </w:lvl>
    <w:lvl w:ilvl="6" w:tplc="6E46E4D6">
      <w:numFmt w:val="bullet"/>
      <w:lvlText w:val="•"/>
      <w:lvlJc w:val="left"/>
      <w:pPr>
        <w:ind w:left="6467" w:hanging="281"/>
      </w:pPr>
      <w:rPr>
        <w:rFonts w:hint="default"/>
        <w:lang w:val="ru-RU" w:eastAsia="ru-RU" w:bidi="ru-RU"/>
      </w:rPr>
    </w:lvl>
    <w:lvl w:ilvl="7" w:tplc="7B38A47E">
      <w:numFmt w:val="bullet"/>
      <w:lvlText w:val="•"/>
      <w:lvlJc w:val="left"/>
      <w:pPr>
        <w:ind w:left="7462" w:hanging="281"/>
      </w:pPr>
      <w:rPr>
        <w:rFonts w:hint="default"/>
        <w:lang w:val="ru-RU" w:eastAsia="ru-RU" w:bidi="ru-RU"/>
      </w:rPr>
    </w:lvl>
    <w:lvl w:ilvl="8" w:tplc="F7BA4FCA">
      <w:numFmt w:val="bullet"/>
      <w:lvlText w:val="•"/>
      <w:lvlJc w:val="left"/>
      <w:pPr>
        <w:ind w:left="8457" w:hanging="281"/>
      </w:pPr>
      <w:rPr>
        <w:rFonts w:hint="default"/>
        <w:lang w:val="ru-RU" w:eastAsia="ru-RU" w:bidi="ru-RU"/>
      </w:rPr>
    </w:lvl>
  </w:abstractNum>
  <w:abstractNum w:abstractNumId="29">
    <w:nsid w:val="694551E2"/>
    <w:multiLevelType w:val="multilevel"/>
    <w:tmpl w:val="4E242752"/>
    <w:lvl w:ilvl="0">
      <w:start w:val="1"/>
      <w:numFmt w:val="decimal"/>
      <w:lvlText w:val="%1"/>
      <w:lvlJc w:val="left"/>
      <w:pPr>
        <w:ind w:left="212" w:hanging="559"/>
        <w:jc w:val="left"/>
      </w:pPr>
      <w:rPr>
        <w:rFonts w:hint="default"/>
        <w:lang w:val="ru-RU" w:eastAsia="ru-RU" w:bidi="ru-RU"/>
      </w:rPr>
    </w:lvl>
    <w:lvl w:ilvl="1">
      <w:start w:val="1"/>
      <w:numFmt w:val="decimal"/>
      <w:lvlText w:val="%1.%2."/>
      <w:lvlJc w:val="left"/>
      <w:pPr>
        <w:ind w:left="212" w:hanging="559"/>
        <w:jc w:val="left"/>
      </w:pPr>
      <w:rPr>
        <w:rFonts w:ascii="Times New Roman" w:eastAsia="Times New Roman" w:hAnsi="Times New Roman" w:cs="Times New Roman" w:hint="default"/>
        <w:color w:val="2C2C2C"/>
        <w:w w:val="100"/>
        <w:sz w:val="16"/>
        <w:szCs w:val="16"/>
        <w:lang w:val="ru-RU" w:eastAsia="ru-RU" w:bidi="ru-RU"/>
      </w:rPr>
    </w:lvl>
    <w:lvl w:ilvl="2">
      <w:start w:val="1"/>
      <w:numFmt w:val="decimal"/>
      <w:lvlText w:val="%1.%2.%3."/>
      <w:lvlJc w:val="left"/>
      <w:pPr>
        <w:ind w:left="212" w:hanging="784"/>
        <w:jc w:val="left"/>
      </w:pPr>
      <w:rPr>
        <w:rFonts w:ascii="Times New Roman" w:eastAsia="Times New Roman" w:hAnsi="Times New Roman" w:cs="Times New Roman" w:hint="default"/>
        <w:color w:val="2C2C2C"/>
        <w:spacing w:val="-3"/>
        <w:w w:val="100"/>
        <w:sz w:val="16"/>
        <w:szCs w:val="16"/>
        <w:lang w:val="ru-RU" w:eastAsia="ru-RU" w:bidi="ru-RU"/>
      </w:rPr>
    </w:lvl>
    <w:lvl w:ilvl="3">
      <w:numFmt w:val="bullet"/>
      <w:lvlText w:val="•"/>
      <w:lvlJc w:val="left"/>
      <w:pPr>
        <w:ind w:left="3287" w:hanging="784"/>
      </w:pPr>
      <w:rPr>
        <w:rFonts w:hint="default"/>
        <w:lang w:val="ru-RU" w:eastAsia="ru-RU" w:bidi="ru-RU"/>
      </w:rPr>
    </w:lvl>
    <w:lvl w:ilvl="4">
      <w:numFmt w:val="bullet"/>
      <w:lvlText w:val="•"/>
      <w:lvlJc w:val="left"/>
      <w:pPr>
        <w:ind w:left="4310" w:hanging="784"/>
      </w:pPr>
      <w:rPr>
        <w:rFonts w:hint="default"/>
        <w:lang w:val="ru-RU" w:eastAsia="ru-RU" w:bidi="ru-RU"/>
      </w:rPr>
    </w:lvl>
    <w:lvl w:ilvl="5">
      <w:numFmt w:val="bullet"/>
      <w:lvlText w:val="•"/>
      <w:lvlJc w:val="left"/>
      <w:pPr>
        <w:ind w:left="5333" w:hanging="784"/>
      </w:pPr>
      <w:rPr>
        <w:rFonts w:hint="default"/>
        <w:lang w:val="ru-RU" w:eastAsia="ru-RU" w:bidi="ru-RU"/>
      </w:rPr>
    </w:lvl>
    <w:lvl w:ilvl="6">
      <w:numFmt w:val="bullet"/>
      <w:lvlText w:val="•"/>
      <w:lvlJc w:val="left"/>
      <w:pPr>
        <w:ind w:left="6355" w:hanging="784"/>
      </w:pPr>
      <w:rPr>
        <w:rFonts w:hint="default"/>
        <w:lang w:val="ru-RU" w:eastAsia="ru-RU" w:bidi="ru-RU"/>
      </w:rPr>
    </w:lvl>
    <w:lvl w:ilvl="7">
      <w:numFmt w:val="bullet"/>
      <w:lvlText w:val="•"/>
      <w:lvlJc w:val="left"/>
      <w:pPr>
        <w:ind w:left="7378" w:hanging="784"/>
      </w:pPr>
      <w:rPr>
        <w:rFonts w:hint="default"/>
        <w:lang w:val="ru-RU" w:eastAsia="ru-RU" w:bidi="ru-RU"/>
      </w:rPr>
    </w:lvl>
    <w:lvl w:ilvl="8">
      <w:numFmt w:val="bullet"/>
      <w:lvlText w:val="•"/>
      <w:lvlJc w:val="left"/>
      <w:pPr>
        <w:ind w:left="8401" w:hanging="784"/>
      </w:pPr>
      <w:rPr>
        <w:rFonts w:hint="default"/>
        <w:lang w:val="ru-RU" w:eastAsia="ru-RU" w:bidi="ru-RU"/>
      </w:rPr>
    </w:lvl>
  </w:abstractNum>
  <w:abstractNum w:abstractNumId="30">
    <w:nsid w:val="738A342C"/>
    <w:multiLevelType w:val="multilevel"/>
    <w:tmpl w:val="596054BE"/>
    <w:lvl w:ilvl="0">
      <w:start w:val="4"/>
      <w:numFmt w:val="decimal"/>
      <w:lvlText w:val="%1"/>
      <w:lvlJc w:val="left"/>
      <w:pPr>
        <w:ind w:left="212" w:hanging="569"/>
        <w:jc w:val="left"/>
      </w:pPr>
      <w:rPr>
        <w:rFonts w:hint="default"/>
        <w:lang w:val="ru-RU" w:eastAsia="ru-RU" w:bidi="ru-RU"/>
      </w:rPr>
    </w:lvl>
    <w:lvl w:ilvl="1">
      <w:start w:val="1"/>
      <w:numFmt w:val="decimal"/>
      <w:lvlText w:val="%1.%2."/>
      <w:lvlJc w:val="left"/>
      <w:pPr>
        <w:ind w:left="212" w:hanging="569"/>
        <w:jc w:val="left"/>
      </w:pPr>
      <w:rPr>
        <w:rFonts w:ascii="Times New Roman" w:eastAsia="Times New Roman" w:hAnsi="Times New Roman" w:cs="Times New Roman" w:hint="default"/>
        <w:color w:val="2C2C2C"/>
        <w:w w:val="100"/>
        <w:sz w:val="16"/>
        <w:szCs w:val="16"/>
        <w:lang w:val="ru-RU" w:eastAsia="ru-RU" w:bidi="ru-RU"/>
      </w:rPr>
    </w:lvl>
    <w:lvl w:ilvl="2">
      <w:numFmt w:val="bullet"/>
      <w:lvlText w:val="•"/>
      <w:lvlJc w:val="left"/>
      <w:pPr>
        <w:ind w:left="2265" w:hanging="569"/>
      </w:pPr>
      <w:rPr>
        <w:rFonts w:hint="default"/>
        <w:lang w:val="ru-RU" w:eastAsia="ru-RU" w:bidi="ru-RU"/>
      </w:rPr>
    </w:lvl>
    <w:lvl w:ilvl="3">
      <w:numFmt w:val="bullet"/>
      <w:lvlText w:val="•"/>
      <w:lvlJc w:val="left"/>
      <w:pPr>
        <w:ind w:left="3287" w:hanging="569"/>
      </w:pPr>
      <w:rPr>
        <w:rFonts w:hint="default"/>
        <w:lang w:val="ru-RU" w:eastAsia="ru-RU" w:bidi="ru-RU"/>
      </w:rPr>
    </w:lvl>
    <w:lvl w:ilvl="4">
      <w:numFmt w:val="bullet"/>
      <w:lvlText w:val="•"/>
      <w:lvlJc w:val="left"/>
      <w:pPr>
        <w:ind w:left="4310" w:hanging="569"/>
      </w:pPr>
      <w:rPr>
        <w:rFonts w:hint="default"/>
        <w:lang w:val="ru-RU" w:eastAsia="ru-RU" w:bidi="ru-RU"/>
      </w:rPr>
    </w:lvl>
    <w:lvl w:ilvl="5">
      <w:numFmt w:val="bullet"/>
      <w:lvlText w:val="•"/>
      <w:lvlJc w:val="left"/>
      <w:pPr>
        <w:ind w:left="5333" w:hanging="569"/>
      </w:pPr>
      <w:rPr>
        <w:rFonts w:hint="default"/>
        <w:lang w:val="ru-RU" w:eastAsia="ru-RU" w:bidi="ru-RU"/>
      </w:rPr>
    </w:lvl>
    <w:lvl w:ilvl="6">
      <w:numFmt w:val="bullet"/>
      <w:lvlText w:val="•"/>
      <w:lvlJc w:val="left"/>
      <w:pPr>
        <w:ind w:left="6355" w:hanging="569"/>
      </w:pPr>
      <w:rPr>
        <w:rFonts w:hint="default"/>
        <w:lang w:val="ru-RU" w:eastAsia="ru-RU" w:bidi="ru-RU"/>
      </w:rPr>
    </w:lvl>
    <w:lvl w:ilvl="7">
      <w:numFmt w:val="bullet"/>
      <w:lvlText w:val="•"/>
      <w:lvlJc w:val="left"/>
      <w:pPr>
        <w:ind w:left="7378" w:hanging="569"/>
      </w:pPr>
      <w:rPr>
        <w:rFonts w:hint="default"/>
        <w:lang w:val="ru-RU" w:eastAsia="ru-RU" w:bidi="ru-RU"/>
      </w:rPr>
    </w:lvl>
    <w:lvl w:ilvl="8">
      <w:numFmt w:val="bullet"/>
      <w:lvlText w:val="•"/>
      <w:lvlJc w:val="left"/>
      <w:pPr>
        <w:ind w:left="8401" w:hanging="569"/>
      </w:pPr>
      <w:rPr>
        <w:rFonts w:hint="default"/>
        <w:lang w:val="ru-RU" w:eastAsia="ru-RU" w:bidi="ru-RU"/>
      </w:rPr>
    </w:lvl>
  </w:abstractNum>
  <w:abstractNum w:abstractNumId="31">
    <w:nsid w:val="75AE6B02"/>
    <w:multiLevelType w:val="multilevel"/>
    <w:tmpl w:val="67B4EEA4"/>
    <w:lvl w:ilvl="0">
      <w:start w:val="6"/>
      <w:numFmt w:val="decimal"/>
      <w:lvlText w:val="%1"/>
      <w:lvlJc w:val="left"/>
      <w:pPr>
        <w:ind w:left="212" w:hanging="521"/>
        <w:jc w:val="left"/>
      </w:pPr>
      <w:rPr>
        <w:rFonts w:hint="default"/>
        <w:lang w:val="ru-RU" w:eastAsia="ru-RU" w:bidi="ru-RU"/>
      </w:rPr>
    </w:lvl>
    <w:lvl w:ilvl="1">
      <w:start w:val="1"/>
      <w:numFmt w:val="decimal"/>
      <w:lvlText w:val="%1.%2."/>
      <w:lvlJc w:val="left"/>
      <w:pPr>
        <w:ind w:left="212" w:hanging="521"/>
        <w:jc w:val="left"/>
      </w:pPr>
      <w:rPr>
        <w:rFonts w:ascii="Times New Roman" w:eastAsia="Times New Roman" w:hAnsi="Times New Roman" w:cs="Times New Roman" w:hint="default"/>
        <w:color w:val="2C2C2C"/>
        <w:w w:val="100"/>
        <w:sz w:val="16"/>
        <w:szCs w:val="16"/>
        <w:lang w:val="ru-RU" w:eastAsia="ru-RU" w:bidi="ru-RU"/>
      </w:rPr>
    </w:lvl>
    <w:lvl w:ilvl="2">
      <w:numFmt w:val="bullet"/>
      <w:lvlText w:val="•"/>
      <w:lvlJc w:val="left"/>
      <w:pPr>
        <w:ind w:left="2265" w:hanging="521"/>
      </w:pPr>
      <w:rPr>
        <w:rFonts w:hint="default"/>
        <w:lang w:val="ru-RU" w:eastAsia="ru-RU" w:bidi="ru-RU"/>
      </w:rPr>
    </w:lvl>
    <w:lvl w:ilvl="3">
      <w:numFmt w:val="bullet"/>
      <w:lvlText w:val="•"/>
      <w:lvlJc w:val="left"/>
      <w:pPr>
        <w:ind w:left="3287" w:hanging="521"/>
      </w:pPr>
      <w:rPr>
        <w:rFonts w:hint="default"/>
        <w:lang w:val="ru-RU" w:eastAsia="ru-RU" w:bidi="ru-RU"/>
      </w:rPr>
    </w:lvl>
    <w:lvl w:ilvl="4">
      <w:numFmt w:val="bullet"/>
      <w:lvlText w:val="•"/>
      <w:lvlJc w:val="left"/>
      <w:pPr>
        <w:ind w:left="4310" w:hanging="521"/>
      </w:pPr>
      <w:rPr>
        <w:rFonts w:hint="default"/>
        <w:lang w:val="ru-RU" w:eastAsia="ru-RU" w:bidi="ru-RU"/>
      </w:rPr>
    </w:lvl>
    <w:lvl w:ilvl="5">
      <w:numFmt w:val="bullet"/>
      <w:lvlText w:val="•"/>
      <w:lvlJc w:val="left"/>
      <w:pPr>
        <w:ind w:left="5333" w:hanging="521"/>
      </w:pPr>
      <w:rPr>
        <w:rFonts w:hint="default"/>
        <w:lang w:val="ru-RU" w:eastAsia="ru-RU" w:bidi="ru-RU"/>
      </w:rPr>
    </w:lvl>
    <w:lvl w:ilvl="6">
      <w:numFmt w:val="bullet"/>
      <w:lvlText w:val="•"/>
      <w:lvlJc w:val="left"/>
      <w:pPr>
        <w:ind w:left="6355" w:hanging="521"/>
      </w:pPr>
      <w:rPr>
        <w:rFonts w:hint="default"/>
        <w:lang w:val="ru-RU" w:eastAsia="ru-RU" w:bidi="ru-RU"/>
      </w:rPr>
    </w:lvl>
    <w:lvl w:ilvl="7">
      <w:numFmt w:val="bullet"/>
      <w:lvlText w:val="•"/>
      <w:lvlJc w:val="left"/>
      <w:pPr>
        <w:ind w:left="7378" w:hanging="521"/>
      </w:pPr>
      <w:rPr>
        <w:rFonts w:hint="default"/>
        <w:lang w:val="ru-RU" w:eastAsia="ru-RU" w:bidi="ru-RU"/>
      </w:rPr>
    </w:lvl>
    <w:lvl w:ilvl="8">
      <w:numFmt w:val="bullet"/>
      <w:lvlText w:val="•"/>
      <w:lvlJc w:val="left"/>
      <w:pPr>
        <w:ind w:left="8401" w:hanging="521"/>
      </w:pPr>
      <w:rPr>
        <w:rFonts w:hint="default"/>
        <w:lang w:val="ru-RU" w:eastAsia="ru-RU" w:bidi="ru-RU"/>
      </w:rPr>
    </w:lvl>
  </w:abstractNum>
  <w:abstractNum w:abstractNumId="32">
    <w:nsid w:val="7D613A0A"/>
    <w:multiLevelType w:val="hybridMultilevel"/>
    <w:tmpl w:val="D402F5A2"/>
    <w:lvl w:ilvl="0" w:tplc="3C5AA2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B302A2"/>
    <w:multiLevelType w:val="multilevel"/>
    <w:tmpl w:val="54780BA8"/>
    <w:lvl w:ilvl="0">
      <w:start w:val="2"/>
      <w:numFmt w:val="decimal"/>
      <w:lvlText w:val="%1."/>
      <w:lvlJc w:val="left"/>
      <w:pPr>
        <w:ind w:left="450" w:hanging="45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num w:numId="1">
    <w:abstractNumId w:val="0"/>
    <w:lvlOverride w:ilvl="0">
      <w:startOverride w:val="1"/>
    </w:lvlOverride>
  </w:num>
  <w:num w:numId="2">
    <w:abstractNumId w:val="28"/>
  </w:num>
  <w:num w:numId="3">
    <w:abstractNumId w:val="26"/>
  </w:num>
  <w:num w:numId="4">
    <w:abstractNumId w:val="31"/>
  </w:num>
  <w:num w:numId="5">
    <w:abstractNumId w:val="27"/>
  </w:num>
  <w:num w:numId="6">
    <w:abstractNumId w:val="30"/>
  </w:num>
  <w:num w:numId="7">
    <w:abstractNumId w:val="20"/>
  </w:num>
  <w:num w:numId="8">
    <w:abstractNumId w:val="24"/>
  </w:num>
  <w:num w:numId="9">
    <w:abstractNumId w:val="23"/>
  </w:num>
  <w:num w:numId="10">
    <w:abstractNumId w:val="29"/>
  </w:num>
  <w:num w:numId="11">
    <w:abstractNumId w:val="25"/>
  </w:num>
  <w:num w:numId="12">
    <w:abstractNumId w:val="33"/>
  </w:num>
  <w:num w:numId="13">
    <w:abstractNumId w:val="32"/>
  </w:num>
  <w:num w:numId="14">
    <w:abstractNumId w:val="2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346114"/>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3311"/>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7ADE"/>
    <w:rsid w:val="001101E9"/>
    <w:rsid w:val="00112897"/>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5DDA"/>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4914"/>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1185"/>
    <w:rsid w:val="002B3E14"/>
    <w:rsid w:val="002B560F"/>
    <w:rsid w:val="002B5722"/>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4F3A"/>
    <w:rsid w:val="002F62A7"/>
    <w:rsid w:val="002F6E67"/>
    <w:rsid w:val="002F7051"/>
    <w:rsid w:val="0030220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6E5"/>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5A33"/>
    <w:rsid w:val="00356DD2"/>
    <w:rsid w:val="0036011A"/>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5230"/>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9AB"/>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AFF"/>
    <w:rsid w:val="00470D87"/>
    <w:rsid w:val="00471B9B"/>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19FD"/>
    <w:rsid w:val="004B2AF8"/>
    <w:rsid w:val="004B2B59"/>
    <w:rsid w:val="004B44B7"/>
    <w:rsid w:val="004B44BE"/>
    <w:rsid w:val="004B57EC"/>
    <w:rsid w:val="004B6EF0"/>
    <w:rsid w:val="004B79D6"/>
    <w:rsid w:val="004B7D72"/>
    <w:rsid w:val="004B7FE3"/>
    <w:rsid w:val="004C33F4"/>
    <w:rsid w:val="004C3CB4"/>
    <w:rsid w:val="004C3EA3"/>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0E2B"/>
    <w:rsid w:val="005331F8"/>
    <w:rsid w:val="005368FA"/>
    <w:rsid w:val="00536B62"/>
    <w:rsid w:val="00541501"/>
    <w:rsid w:val="00542975"/>
    <w:rsid w:val="0054435F"/>
    <w:rsid w:val="00546C63"/>
    <w:rsid w:val="0055140C"/>
    <w:rsid w:val="00551622"/>
    <w:rsid w:val="0055221F"/>
    <w:rsid w:val="005529D2"/>
    <w:rsid w:val="00557250"/>
    <w:rsid w:val="0056245D"/>
    <w:rsid w:val="005635AB"/>
    <w:rsid w:val="005658FE"/>
    <w:rsid w:val="00571E44"/>
    <w:rsid w:val="00573A9D"/>
    <w:rsid w:val="00574019"/>
    <w:rsid w:val="00574813"/>
    <w:rsid w:val="0057557C"/>
    <w:rsid w:val="0057630F"/>
    <w:rsid w:val="00580F3A"/>
    <w:rsid w:val="005837EF"/>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6056A"/>
    <w:rsid w:val="0066065E"/>
    <w:rsid w:val="00662683"/>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5F82"/>
    <w:rsid w:val="006A6FD3"/>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0B54"/>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7AD1"/>
    <w:rsid w:val="00797C52"/>
    <w:rsid w:val="007A2413"/>
    <w:rsid w:val="007A2967"/>
    <w:rsid w:val="007A35A2"/>
    <w:rsid w:val="007A71E4"/>
    <w:rsid w:val="007A745F"/>
    <w:rsid w:val="007B14ED"/>
    <w:rsid w:val="007B1FF4"/>
    <w:rsid w:val="007C0234"/>
    <w:rsid w:val="007C2956"/>
    <w:rsid w:val="007C29C2"/>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1278B"/>
    <w:rsid w:val="00821923"/>
    <w:rsid w:val="00823B1D"/>
    <w:rsid w:val="008265B3"/>
    <w:rsid w:val="00830231"/>
    <w:rsid w:val="00832607"/>
    <w:rsid w:val="00833BF1"/>
    <w:rsid w:val="0084018B"/>
    <w:rsid w:val="008403E4"/>
    <w:rsid w:val="008415A3"/>
    <w:rsid w:val="0084200B"/>
    <w:rsid w:val="00842390"/>
    <w:rsid w:val="00843B57"/>
    <w:rsid w:val="0084530E"/>
    <w:rsid w:val="00851515"/>
    <w:rsid w:val="00851B12"/>
    <w:rsid w:val="00851E71"/>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56E3"/>
    <w:rsid w:val="00897139"/>
    <w:rsid w:val="008A7895"/>
    <w:rsid w:val="008B0C4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198E"/>
    <w:rsid w:val="00932110"/>
    <w:rsid w:val="00934300"/>
    <w:rsid w:val="00934A4A"/>
    <w:rsid w:val="00935610"/>
    <w:rsid w:val="00937337"/>
    <w:rsid w:val="0094205F"/>
    <w:rsid w:val="0094508E"/>
    <w:rsid w:val="009453DD"/>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AC8"/>
    <w:rsid w:val="00975EEA"/>
    <w:rsid w:val="0097739B"/>
    <w:rsid w:val="009827B3"/>
    <w:rsid w:val="00982B2A"/>
    <w:rsid w:val="00984729"/>
    <w:rsid w:val="00984D61"/>
    <w:rsid w:val="00986CD1"/>
    <w:rsid w:val="00986EB4"/>
    <w:rsid w:val="0098787E"/>
    <w:rsid w:val="00993096"/>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47A7"/>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1410"/>
    <w:rsid w:val="00A323C6"/>
    <w:rsid w:val="00A3250A"/>
    <w:rsid w:val="00A33E39"/>
    <w:rsid w:val="00A34594"/>
    <w:rsid w:val="00A40E39"/>
    <w:rsid w:val="00A41513"/>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5E86"/>
    <w:rsid w:val="00AB6357"/>
    <w:rsid w:val="00AB771E"/>
    <w:rsid w:val="00AC0E45"/>
    <w:rsid w:val="00AC0FE8"/>
    <w:rsid w:val="00AC135C"/>
    <w:rsid w:val="00AC1FD1"/>
    <w:rsid w:val="00AC2B09"/>
    <w:rsid w:val="00AC51D1"/>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3678"/>
    <w:rsid w:val="00B0443D"/>
    <w:rsid w:val="00B0596B"/>
    <w:rsid w:val="00B07724"/>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30A90"/>
    <w:rsid w:val="00B327C5"/>
    <w:rsid w:val="00B3315C"/>
    <w:rsid w:val="00B3372F"/>
    <w:rsid w:val="00B33C21"/>
    <w:rsid w:val="00B34628"/>
    <w:rsid w:val="00B4022A"/>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5689"/>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5DC6"/>
    <w:rsid w:val="00C92C1F"/>
    <w:rsid w:val="00C948F0"/>
    <w:rsid w:val="00C95580"/>
    <w:rsid w:val="00C95AD6"/>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C7EDB"/>
    <w:rsid w:val="00CD2689"/>
    <w:rsid w:val="00CD2910"/>
    <w:rsid w:val="00CD568E"/>
    <w:rsid w:val="00CD5E5F"/>
    <w:rsid w:val="00CD71E5"/>
    <w:rsid w:val="00CE067F"/>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10551"/>
    <w:rsid w:val="00D10A52"/>
    <w:rsid w:val="00D1141D"/>
    <w:rsid w:val="00D1144F"/>
    <w:rsid w:val="00D135C7"/>
    <w:rsid w:val="00D1377D"/>
    <w:rsid w:val="00D152C3"/>
    <w:rsid w:val="00D15620"/>
    <w:rsid w:val="00D1578D"/>
    <w:rsid w:val="00D16CB5"/>
    <w:rsid w:val="00D205EE"/>
    <w:rsid w:val="00D21285"/>
    <w:rsid w:val="00D22181"/>
    <w:rsid w:val="00D22751"/>
    <w:rsid w:val="00D233AD"/>
    <w:rsid w:val="00D239AA"/>
    <w:rsid w:val="00D25573"/>
    <w:rsid w:val="00D2663B"/>
    <w:rsid w:val="00D26FA1"/>
    <w:rsid w:val="00D31042"/>
    <w:rsid w:val="00D33DA5"/>
    <w:rsid w:val="00D3529A"/>
    <w:rsid w:val="00D35F6F"/>
    <w:rsid w:val="00D37CAC"/>
    <w:rsid w:val="00D45DA8"/>
    <w:rsid w:val="00D46139"/>
    <w:rsid w:val="00D47085"/>
    <w:rsid w:val="00D50AAB"/>
    <w:rsid w:val="00D50DF7"/>
    <w:rsid w:val="00D51148"/>
    <w:rsid w:val="00D512D1"/>
    <w:rsid w:val="00D51412"/>
    <w:rsid w:val="00D52A60"/>
    <w:rsid w:val="00D54F22"/>
    <w:rsid w:val="00D553D0"/>
    <w:rsid w:val="00D57EDC"/>
    <w:rsid w:val="00D601C6"/>
    <w:rsid w:val="00D60C2F"/>
    <w:rsid w:val="00D66CC8"/>
    <w:rsid w:val="00D66D58"/>
    <w:rsid w:val="00D67BA1"/>
    <w:rsid w:val="00D74600"/>
    <w:rsid w:val="00D74B95"/>
    <w:rsid w:val="00D765B3"/>
    <w:rsid w:val="00D80F5B"/>
    <w:rsid w:val="00D824F0"/>
    <w:rsid w:val="00D82706"/>
    <w:rsid w:val="00D83EC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9FB"/>
    <w:rsid w:val="00DE3A9D"/>
    <w:rsid w:val="00DF133E"/>
    <w:rsid w:val="00DF401C"/>
    <w:rsid w:val="00DF5933"/>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54E22"/>
    <w:rsid w:val="00E6257F"/>
    <w:rsid w:val="00E65E56"/>
    <w:rsid w:val="00E6778F"/>
    <w:rsid w:val="00E70320"/>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5B03"/>
    <w:rsid w:val="00ED621B"/>
    <w:rsid w:val="00ED631A"/>
    <w:rsid w:val="00ED7828"/>
    <w:rsid w:val="00ED7F61"/>
    <w:rsid w:val="00EE1350"/>
    <w:rsid w:val="00EE269F"/>
    <w:rsid w:val="00EE2757"/>
    <w:rsid w:val="00EE3502"/>
    <w:rsid w:val="00EE45C3"/>
    <w:rsid w:val="00EE78E8"/>
    <w:rsid w:val="00EF400F"/>
    <w:rsid w:val="00EF4DF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46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uiPriority="9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9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Знак"/>
    <w:basedOn w:val="a"/>
    <w:link w:val="15"/>
    <w:uiPriority w:val="99"/>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1"/>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uiPriority w:val="1"/>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uiPriority w:val="99"/>
    <w:locked/>
    <w:rsid w:val="00B87490"/>
  </w:style>
  <w:style w:type="character" w:customStyle="1" w:styleId="1f6">
    <w:name w:val="Текст примечания Знак1"/>
    <w:aliases w:val="!Равноширинный текст документа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rsid w:val="008D7CAD"/>
    <w:rPr>
      <w:rFonts w:ascii="Times New Roman" w:eastAsia="Times New Roman" w:hAnsi="Times New Roman"/>
    </w:rPr>
  </w:style>
  <w:style w:type="character" w:customStyle="1" w:styleId="1fb">
    <w:name w:val="Верхний колонтитул Знак1"/>
    <w:basedOn w:val="a0"/>
    <w:uiPriority w:val="99"/>
    <w:rsid w:val="008D7CAD"/>
    <w:rPr>
      <w:rFonts w:ascii="Times New Roman" w:eastAsia="Times New Roman" w:hAnsi="Times New Roman"/>
      <w:sz w:val="24"/>
      <w:szCs w:val="24"/>
    </w:rPr>
  </w:style>
  <w:style w:type="character" w:customStyle="1" w:styleId="1fc">
    <w:name w:val="Нижний колонтитул Знак1"/>
    <w:basedOn w:val="a0"/>
    <w:uiPriority w:val="99"/>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rsid w:val="008D7CAD"/>
    <w:rPr>
      <w:rFonts w:ascii="Times New Roman" w:eastAsia="Times New Roman" w:hAnsi="Times New Roman"/>
    </w:rPr>
  </w:style>
  <w:style w:type="character" w:customStyle="1" w:styleId="1fe">
    <w:name w:val="Основной текст Знак1"/>
    <w:basedOn w:val="a0"/>
    <w:uiPriority w:val="99"/>
    <w:rsid w:val="008D7CAD"/>
    <w:rPr>
      <w:rFonts w:ascii="Times New Roman" w:eastAsia="Times New Roman" w:hAnsi="Times New Roman"/>
      <w:sz w:val="24"/>
      <w:szCs w:val="24"/>
    </w:rPr>
  </w:style>
  <w:style w:type="character" w:customStyle="1" w:styleId="1ff">
    <w:name w:val="Основной текст с отступом Знак1"/>
    <w:basedOn w:val="a0"/>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 w:type="paragraph" w:customStyle="1" w:styleId="44">
    <w:name w:val="Основной текст4"/>
    <w:basedOn w:val="a"/>
    <w:rsid w:val="00B75689"/>
    <w:pPr>
      <w:widowControl w:val="0"/>
      <w:shd w:val="clear" w:color="auto" w:fill="FFFFFF"/>
      <w:suppressAutoHyphens w:val="0"/>
      <w:spacing w:after="300" w:line="322" w:lineRule="exact"/>
      <w:ind w:hanging="560"/>
      <w:jc w:val="both"/>
    </w:pPr>
    <w:rPr>
      <w:spacing w:val="15"/>
      <w:sz w:val="23"/>
      <w:szCs w:val="23"/>
      <w:lang w:eastAsia="en-US"/>
    </w:rPr>
  </w:style>
  <w:style w:type="character" w:customStyle="1" w:styleId="255pt">
    <w:name w:val="Основной текст (2) + 5;5 pt"/>
    <w:basedOn w:val="24"/>
    <w:rsid w:val="00B75689"/>
    <w:rPr>
      <w:color w:val="000000"/>
      <w:spacing w:val="0"/>
      <w:w w:val="100"/>
      <w:position w:val="0"/>
      <w:sz w:val="11"/>
      <w:szCs w:val="11"/>
      <w:shd w:val="clear" w:color="auto" w:fill="FFFFFF"/>
      <w:lang w:val="ru-RU" w:eastAsia="ru-RU" w:bidi="ru-RU"/>
    </w:rPr>
  </w:style>
  <w:style w:type="paragraph" w:customStyle="1" w:styleId="ConsPlusNormalc">
    <w:name w:val="ConsPlusNormal"/>
    <w:rsid w:val="00E70320"/>
    <w:pPr>
      <w:suppressAutoHyphens/>
    </w:pPr>
    <w:rPr>
      <w:rFonts w:ascii="Arial" w:eastAsia="Arial" w:hAnsi="Arial" w:cs="Tahoma"/>
      <w:kern w:val="1"/>
      <w:szCs w:val="24"/>
      <w:lang w:eastAsia="hi-IN" w:bidi="hi-IN"/>
    </w:rPr>
  </w:style>
  <w:style w:type="paragraph" w:customStyle="1" w:styleId="ListParagraph1">
    <w:name w:val="List Paragraph1"/>
    <w:basedOn w:val="a"/>
    <w:rsid w:val="00E54E22"/>
    <w:pPr>
      <w:suppressAutoHyphens w:val="0"/>
      <w:ind w:left="708"/>
    </w:pPr>
    <w:rPr>
      <w:sz w:val="24"/>
      <w:szCs w:val="24"/>
      <w:lang w:eastAsia="ru-RU"/>
    </w:rPr>
  </w:style>
  <w:style w:type="table" w:customStyle="1" w:styleId="TableNormal">
    <w:name w:val="Table Normal"/>
    <w:uiPriority w:val="2"/>
    <w:semiHidden/>
    <w:unhideWhenUsed/>
    <w:qFormat/>
    <w:rsid w:val="00CD268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D2689"/>
    <w:pPr>
      <w:widowControl w:val="0"/>
      <w:suppressAutoHyphens w:val="0"/>
      <w:autoSpaceDE w:val="0"/>
      <w:autoSpaceDN w:val="0"/>
    </w:pPr>
    <w:rPr>
      <w:sz w:val="22"/>
      <w:szCs w:val="22"/>
      <w:lang w:eastAsia="ru-RU" w:bidi="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79357002">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F87C9-8A27-446F-B736-C91FE573C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2121</TotalTime>
  <Pages>1</Pages>
  <Words>11864</Words>
  <Characters>67628</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79334</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65</cp:revision>
  <cp:lastPrinted>2019-10-03T05:38:00Z</cp:lastPrinted>
  <dcterms:created xsi:type="dcterms:W3CDTF">2018-08-17T11:31:00Z</dcterms:created>
  <dcterms:modified xsi:type="dcterms:W3CDTF">2019-10-11T08:13:00Z</dcterms:modified>
</cp:coreProperties>
</file>