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40" w:rsidRPr="00E25A67" w:rsidRDefault="00305C40" w:rsidP="00305C40">
      <w:pPr>
        <w:pStyle w:val="a9"/>
        <w:ind w:right="140"/>
        <w:rPr>
          <w:rFonts w:cs="Arial"/>
          <w:sz w:val="24"/>
          <w:szCs w:val="24"/>
        </w:rPr>
      </w:pPr>
      <w:r w:rsidRPr="00E25A67">
        <w:rPr>
          <w:rFonts w:cs="Arial"/>
          <w:sz w:val="24"/>
          <w:szCs w:val="24"/>
        </w:rPr>
        <w:t>Опубликовано в ИБ «Районный вестник»  № 3</w:t>
      </w:r>
      <w:r>
        <w:rPr>
          <w:rFonts w:cs="Arial"/>
          <w:sz w:val="24"/>
          <w:szCs w:val="24"/>
          <w:lang w:val="ru-RU"/>
        </w:rPr>
        <w:t>8</w:t>
      </w:r>
      <w:r w:rsidRPr="00E25A67">
        <w:rPr>
          <w:rFonts w:cs="Arial"/>
          <w:sz w:val="24"/>
          <w:szCs w:val="24"/>
        </w:rPr>
        <w:t>(6</w:t>
      </w:r>
      <w:r>
        <w:rPr>
          <w:rFonts w:cs="Arial"/>
          <w:sz w:val="24"/>
          <w:szCs w:val="24"/>
          <w:lang w:val="ru-RU"/>
        </w:rPr>
        <w:t>40</w:t>
      </w:r>
      <w:r w:rsidRPr="00E25A67">
        <w:rPr>
          <w:rFonts w:cs="Arial"/>
          <w:sz w:val="24"/>
          <w:szCs w:val="24"/>
        </w:rPr>
        <w:t xml:space="preserve">) от </w:t>
      </w:r>
      <w:r>
        <w:rPr>
          <w:rFonts w:cs="Arial"/>
          <w:sz w:val="24"/>
          <w:szCs w:val="24"/>
          <w:lang w:val="ru-RU"/>
        </w:rPr>
        <w:t>02 августа</w:t>
      </w:r>
      <w:r w:rsidRPr="00E25A67">
        <w:rPr>
          <w:rFonts w:cs="Arial"/>
          <w:sz w:val="24"/>
          <w:szCs w:val="24"/>
        </w:rPr>
        <w:t xml:space="preserve"> 2019 года</w:t>
      </w:r>
    </w:p>
    <w:p w:rsidR="00305C40" w:rsidRPr="00E25A67" w:rsidRDefault="00305C40" w:rsidP="00305C40">
      <w:pPr>
        <w:pStyle w:val="a9"/>
        <w:ind w:right="140"/>
        <w:jc w:val="left"/>
        <w:rPr>
          <w:rFonts w:cs="Arial"/>
          <w:sz w:val="24"/>
          <w:szCs w:val="24"/>
        </w:rPr>
      </w:pPr>
      <w:r w:rsidRPr="00E25A67">
        <w:rPr>
          <w:rFonts w:cs="Arial"/>
          <w:sz w:val="24"/>
          <w:szCs w:val="24"/>
        </w:rPr>
        <w:t xml:space="preserve">      </w:t>
      </w:r>
    </w:p>
    <w:p w:rsidR="00F92A56" w:rsidRPr="00305C40" w:rsidRDefault="00F92A56" w:rsidP="00305C40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305C40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F92A56" w:rsidRPr="00305C40" w:rsidRDefault="00F92A56" w:rsidP="00305C40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305C40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F92A56" w:rsidRPr="00305C40" w:rsidRDefault="00F92A56" w:rsidP="00305C40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305C40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F92A56" w:rsidRPr="00305C40" w:rsidRDefault="00F92A56" w:rsidP="00305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A56" w:rsidRPr="00305C40" w:rsidRDefault="00310C9A" w:rsidP="00305C40">
      <w:pPr>
        <w:pStyle w:val="1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П О С Т А Н О В Л Е Н И Е</w:t>
      </w:r>
    </w:p>
    <w:p w:rsidR="00F92A56" w:rsidRPr="00305C40" w:rsidRDefault="00F92A56" w:rsidP="00305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A56" w:rsidRPr="00305C40" w:rsidRDefault="00F92A56" w:rsidP="00305C40">
      <w:pPr>
        <w:pStyle w:val="1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от   «</w:t>
      </w:r>
      <w:r w:rsidR="00AC7AEC" w:rsidRPr="00305C40">
        <w:rPr>
          <w:rFonts w:ascii="Arial" w:hAnsi="Arial" w:cs="Arial"/>
          <w:sz w:val="24"/>
          <w:szCs w:val="24"/>
        </w:rPr>
        <w:t xml:space="preserve"> </w:t>
      </w:r>
      <w:r w:rsidR="00DE5C89" w:rsidRPr="00305C40">
        <w:rPr>
          <w:rFonts w:ascii="Arial" w:hAnsi="Arial" w:cs="Arial"/>
          <w:sz w:val="24"/>
          <w:szCs w:val="24"/>
        </w:rPr>
        <w:t xml:space="preserve">   </w:t>
      </w:r>
      <w:r w:rsidR="0094579F" w:rsidRPr="00305C40">
        <w:rPr>
          <w:rFonts w:ascii="Arial" w:hAnsi="Arial" w:cs="Arial"/>
          <w:sz w:val="24"/>
          <w:szCs w:val="24"/>
        </w:rPr>
        <w:t>29</w:t>
      </w:r>
      <w:r w:rsidR="00DE5C89" w:rsidRPr="00305C40">
        <w:rPr>
          <w:rFonts w:ascii="Arial" w:hAnsi="Arial" w:cs="Arial"/>
          <w:sz w:val="24"/>
          <w:szCs w:val="24"/>
        </w:rPr>
        <w:t xml:space="preserve">   </w:t>
      </w:r>
      <w:r w:rsidR="00AC7AEC" w:rsidRPr="00305C40">
        <w:rPr>
          <w:rFonts w:ascii="Arial" w:hAnsi="Arial" w:cs="Arial"/>
          <w:sz w:val="24"/>
          <w:szCs w:val="24"/>
        </w:rPr>
        <w:t xml:space="preserve"> </w:t>
      </w:r>
      <w:r w:rsidRPr="00305C40">
        <w:rPr>
          <w:rFonts w:ascii="Arial" w:hAnsi="Arial" w:cs="Arial"/>
          <w:sz w:val="24"/>
          <w:szCs w:val="24"/>
        </w:rPr>
        <w:t xml:space="preserve">»  </w:t>
      </w:r>
      <w:r w:rsidR="004B14C8" w:rsidRPr="00305C40">
        <w:rPr>
          <w:rFonts w:ascii="Arial" w:hAnsi="Arial" w:cs="Arial"/>
          <w:sz w:val="24"/>
          <w:szCs w:val="24"/>
        </w:rPr>
        <w:t>июля</w:t>
      </w:r>
      <w:r w:rsidR="004B0174" w:rsidRPr="00305C40">
        <w:rPr>
          <w:rFonts w:ascii="Arial" w:hAnsi="Arial" w:cs="Arial"/>
          <w:sz w:val="24"/>
          <w:szCs w:val="24"/>
        </w:rPr>
        <w:t xml:space="preserve"> </w:t>
      </w:r>
      <w:r w:rsidR="00C86BEC" w:rsidRPr="00305C40">
        <w:rPr>
          <w:rFonts w:ascii="Arial" w:hAnsi="Arial" w:cs="Arial"/>
          <w:sz w:val="24"/>
          <w:szCs w:val="24"/>
        </w:rPr>
        <w:t>201</w:t>
      </w:r>
      <w:r w:rsidR="00DE5C89" w:rsidRPr="00305C40">
        <w:rPr>
          <w:rFonts w:ascii="Arial" w:hAnsi="Arial" w:cs="Arial"/>
          <w:sz w:val="24"/>
          <w:szCs w:val="24"/>
        </w:rPr>
        <w:t>9</w:t>
      </w:r>
      <w:r w:rsidRPr="00305C40">
        <w:rPr>
          <w:rFonts w:ascii="Arial" w:hAnsi="Arial" w:cs="Arial"/>
          <w:sz w:val="24"/>
          <w:szCs w:val="24"/>
        </w:rPr>
        <w:t xml:space="preserve"> года  №</w:t>
      </w:r>
      <w:r w:rsidR="00AC7AEC" w:rsidRPr="00305C40">
        <w:rPr>
          <w:rFonts w:ascii="Arial" w:hAnsi="Arial" w:cs="Arial"/>
          <w:sz w:val="24"/>
          <w:szCs w:val="24"/>
        </w:rPr>
        <w:t xml:space="preserve"> </w:t>
      </w:r>
      <w:r w:rsidR="0094579F" w:rsidRPr="00305C40">
        <w:rPr>
          <w:rFonts w:ascii="Arial" w:hAnsi="Arial" w:cs="Arial"/>
          <w:sz w:val="24"/>
          <w:szCs w:val="24"/>
        </w:rPr>
        <w:t>228</w:t>
      </w:r>
    </w:p>
    <w:p w:rsidR="00F92A56" w:rsidRPr="00305C40" w:rsidRDefault="00F92A56" w:rsidP="00305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A56" w:rsidRPr="00305C40" w:rsidRDefault="00F92A56" w:rsidP="00305C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г. Галич</w:t>
      </w:r>
    </w:p>
    <w:p w:rsidR="00F92A56" w:rsidRPr="00305C40" w:rsidRDefault="00F92A56" w:rsidP="00305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D5E" w:rsidRPr="00305C40" w:rsidRDefault="005B1D5E" w:rsidP="00305C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jc w:val="center"/>
        <w:tblLook w:val="00BF"/>
      </w:tblPr>
      <w:tblGrid>
        <w:gridCol w:w="9889"/>
      </w:tblGrid>
      <w:tr w:rsidR="00F92A56" w:rsidRPr="00305C40" w:rsidTr="00305C40">
        <w:trPr>
          <w:jc w:val="center"/>
        </w:trPr>
        <w:tc>
          <w:tcPr>
            <w:tcW w:w="9889" w:type="dxa"/>
            <w:hideMark/>
          </w:tcPr>
          <w:p w:rsidR="00F92A56" w:rsidRPr="00305C40" w:rsidRDefault="00F92A56" w:rsidP="00305C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130EE" w:rsidRPr="00305C40">
              <w:rPr>
                <w:rFonts w:ascii="Arial" w:hAnsi="Arial" w:cs="Arial"/>
                <w:sz w:val="24"/>
                <w:szCs w:val="24"/>
              </w:rPr>
              <w:t xml:space="preserve">внесении изменений в </w:t>
            </w:r>
            <w:r w:rsidR="002E690C" w:rsidRPr="00305C40">
              <w:rPr>
                <w:rFonts w:ascii="Arial" w:hAnsi="Arial" w:cs="Arial"/>
                <w:sz w:val="24"/>
                <w:szCs w:val="24"/>
              </w:rPr>
              <w:t>муниципальную Программу «Формирование современной городской среды на территории Галичского муниципального района Костромской области на 2018-2022 годы»</w:t>
            </w:r>
          </w:p>
        </w:tc>
      </w:tr>
    </w:tbl>
    <w:p w:rsidR="00F92A56" w:rsidRPr="00305C40" w:rsidRDefault="00F92A56" w:rsidP="00305C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30EE" w:rsidRPr="00305C40" w:rsidRDefault="00E130EE" w:rsidP="00305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5C40">
        <w:rPr>
          <w:sz w:val="24"/>
          <w:szCs w:val="24"/>
        </w:rPr>
        <w:t>В соответствии со статьей 179 Бюджетного кодекса РФ, Уставом муниципального образования Галичский муниципальный район Костромской области, постановлением администрации Галичского муниципального района от 17 февраля 2014 года № 53 «Об утверждении Порядка разработки, реализации и оценки эффективности муниципальных программ Галичского муниципального района»</w:t>
      </w:r>
    </w:p>
    <w:p w:rsidR="00F92A56" w:rsidRPr="00305C40" w:rsidRDefault="00F92A56" w:rsidP="00305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5C40">
        <w:rPr>
          <w:sz w:val="24"/>
          <w:szCs w:val="24"/>
        </w:rPr>
        <w:t>ПОСТАНОВЛЯЮ:</w:t>
      </w:r>
    </w:p>
    <w:p w:rsidR="004B14C8" w:rsidRPr="00305C40" w:rsidRDefault="00042BCF" w:rsidP="00305C40">
      <w:pPr>
        <w:pStyle w:val="4"/>
        <w:ind w:firstLine="567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1</w:t>
      </w:r>
      <w:r w:rsidR="005B0C64" w:rsidRPr="00305C40">
        <w:rPr>
          <w:rFonts w:ascii="Arial" w:hAnsi="Arial" w:cs="Arial"/>
          <w:sz w:val="24"/>
          <w:szCs w:val="24"/>
        </w:rPr>
        <w:t xml:space="preserve">. </w:t>
      </w:r>
      <w:r w:rsidR="004B14C8" w:rsidRPr="00305C40">
        <w:rPr>
          <w:rFonts w:ascii="Arial" w:hAnsi="Arial" w:cs="Arial"/>
          <w:sz w:val="24"/>
          <w:szCs w:val="24"/>
        </w:rPr>
        <w:t>Внести в муниципальную программу «Формирование современной городской среды на территории Галичского муниципального района Костром</w:t>
      </w:r>
      <w:r w:rsidR="00731924" w:rsidRPr="00305C40">
        <w:rPr>
          <w:rFonts w:ascii="Arial" w:hAnsi="Arial" w:cs="Arial"/>
          <w:sz w:val="24"/>
          <w:szCs w:val="24"/>
        </w:rPr>
        <w:t>ской области на 2018-2022 годы»</w:t>
      </w:r>
      <w:r w:rsidR="002E690C" w:rsidRPr="00305C40">
        <w:rPr>
          <w:rFonts w:ascii="Arial" w:hAnsi="Arial" w:cs="Arial"/>
          <w:sz w:val="24"/>
          <w:szCs w:val="24"/>
        </w:rPr>
        <w:t xml:space="preserve"> (далее – муниципальная Программа), утвержденную постановлением администрации Галичского муниципального района от 14 декабря 2017</w:t>
      </w:r>
      <w:r w:rsidR="008441C8" w:rsidRPr="00305C40">
        <w:rPr>
          <w:rFonts w:ascii="Arial" w:hAnsi="Arial" w:cs="Arial"/>
          <w:sz w:val="24"/>
          <w:szCs w:val="24"/>
        </w:rPr>
        <w:t xml:space="preserve"> года </w:t>
      </w:r>
      <w:r w:rsidR="002E690C" w:rsidRPr="00305C40">
        <w:rPr>
          <w:rFonts w:ascii="Arial" w:hAnsi="Arial" w:cs="Arial"/>
          <w:sz w:val="24"/>
          <w:szCs w:val="24"/>
        </w:rPr>
        <w:t xml:space="preserve">№321 (в редакции постановления </w:t>
      </w:r>
      <w:r w:rsidR="00AB1D27" w:rsidRPr="00305C40">
        <w:rPr>
          <w:rFonts w:ascii="Arial" w:hAnsi="Arial" w:cs="Arial"/>
          <w:sz w:val="24"/>
          <w:szCs w:val="24"/>
        </w:rPr>
        <w:t xml:space="preserve">администрации Галичского муниципального района </w:t>
      </w:r>
      <w:r w:rsidR="002E690C" w:rsidRPr="00305C40">
        <w:rPr>
          <w:rFonts w:ascii="Arial" w:hAnsi="Arial" w:cs="Arial"/>
          <w:sz w:val="24"/>
          <w:szCs w:val="24"/>
        </w:rPr>
        <w:t>от 19 апреля 2019 года №119/1)</w:t>
      </w:r>
      <w:r w:rsidR="00F15C0D" w:rsidRPr="00305C40">
        <w:rPr>
          <w:rFonts w:ascii="Arial" w:hAnsi="Arial" w:cs="Arial"/>
          <w:sz w:val="24"/>
          <w:szCs w:val="24"/>
        </w:rPr>
        <w:t xml:space="preserve"> следующие изменения</w:t>
      </w:r>
      <w:r w:rsidR="00731924" w:rsidRPr="00305C40">
        <w:rPr>
          <w:rFonts w:ascii="Arial" w:hAnsi="Arial" w:cs="Arial"/>
          <w:sz w:val="24"/>
          <w:szCs w:val="24"/>
        </w:rPr>
        <w:t>:</w:t>
      </w:r>
    </w:p>
    <w:p w:rsidR="004B14C8" w:rsidRPr="00305C40" w:rsidRDefault="00F15C0D" w:rsidP="00305C40">
      <w:pPr>
        <w:tabs>
          <w:tab w:val="left" w:pos="609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1)</w:t>
      </w:r>
      <w:r w:rsidR="004B14C8" w:rsidRPr="00305C40">
        <w:rPr>
          <w:rFonts w:ascii="Arial" w:hAnsi="Arial" w:cs="Arial"/>
          <w:sz w:val="24"/>
          <w:szCs w:val="24"/>
        </w:rPr>
        <w:t xml:space="preserve"> Раздел «Объемы и источники финансирования программы на 2019 год» изложить в </w:t>
      </w:r>
      <w:r w:rsidRPr="00305C40">
        <w:rPr>
          <w:rFonts w:ascii="Arial" w:hAnsi="Arial" w:cs="Arial"/>
          <w:sz w:val="24"/>
          <w:szCs w:val="24"/>
        </w:rPr>
        <w:t>новой</w:t>
      </w:r>
      <w:r w:rsidR="004B14C8" w:rsidRPr="00305C40">
        <w:rPr>
          <w:rFonts w:ascii="Arial" w:hAnsi="Arial" w:cs="Arial"/>
          <w:sz w:val="24"/>
          <w:szCs w:val="24"/>
        </w:rPr>
        <w:t xml:space="preserve"> редакции: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5110"/>
      </w:tblGrid>
      <w:tr w:rsidR="004B14C8" w:rsidRPr="00305C40" w:rsidTr="00C20E42">
        <w:tc>
          <w:tcPr>
            <w:tcW w:w="4529" w:type="dxa"/>
            <w:shd w:val="clear" w:color="auto" w:fill="FFFFFF"/>
          </w:tcPr>
          <w:p w:rsidR="004B14C8" w:rsidRPr="00305C40" w:rsidRDefault="004B14C8" w:rsidP="00305C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«Объем и источники финансирования программы на 2019 год</w:t>
            </w:r>
          </w:p>
        </w:tc>
        <w:tc>
          <w:tcPr>
            <w:tcW w:w="5110" w:type="dxa"/>
            <w:shd w:val="clear" w:color="auto" w:fill="FFFFFF"/>
          </w:tcPr>
          <w:p w:rsidR="004B14C8" w:rsidRPr="00305C40" w:rsidRDefault="004B14C8" w:rsidP="00305C40">
            <w:pPr>
              <w:pStyle w:val="ConsPlusNormal"/>
              <w:ind w:left="371"/>
              <w:jc w:val="both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 xml:space="preserve">Объем финансирования программы на 2019 год– 1423,256 тыс. руб., в том числе: </w:t>
            </w:r>
          </w:p>
          <w:p w:rsidR="004B14C8" w:rsidRPr="00305C40" w:rsidRDefault="004B14C8" w:rsidP="00305C40">
            <w:pPr>
              <w:pStyle w:val="ConsPlusNormal"/>
              <w:ind w:left="371"/>
              <w:jc w:val="both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1) средства федерального и областного бюджетов – 1 067,442 тыс. руб.;</w:t>
            </w:r>
          </w:p>
          <w:p w:rsidR="004B14C8" w:rsidRPr="00305C40" w:rsidRDefault="004B14C8" w:rsidP="00305C40">
            <w:pPr>
              <w:pStyle w:val="ConsPlusNormal"/>
              <w:ind w:left="371"/>
              <w:jc w:val="both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 xml:space="preserve">2) средства местного бюджета Дмитриевского сельского поселения – 355,814 тыс. руб.; </w:t>
            </w:r>
          </w:p>
          <w:p w:rsidR="004B14C8" w:rsidRPr="00305C40" w:rsidRDefault="004B14C8" w:rsidP="00305C40">
            <w:pPr>
              <w:pStyle w:val="ConsPlusNormal"/>
              <w:ind w:left="371"/>
              <w:jc w:val="both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3) средства собственников (при наличии) — 0 тыс.руб.»</w:t>
            </w:r>
          </w:p>
        </w:tc>
      </w:tr>
    </w:tbl>
    <w:p w:rsidR="004B14C8" w:rsidRPr="00305C40" w:rsidRDefault="004B14C8" w:rsidP="00305C40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 xml:space="preserve">           </w:t>
      </w:r>
      <w:r w:rsidR="00F15C0D" w:rsidRPr="00305C40">
        <w:rPr>
          <w:rFonts w:ascii="Arial" w:hAnsi="Arial" w:cs="Arial"/>
          <w:sz w:val="24"/>
          <w:szCs w:val="24"/>
        </w:rPr>
        <w:t>2)</w:t>
      </w:r>
      <w:r w:rsidRPr="00305C40">
        <w:rPr>
          <w:rFonts w:ascii="Arial" w:hAnsi="Arial" w:cs="Arial"/>
          <w:sz w:val="24"/>
          <w:szCs w:val="24"/>
        </w:rPr>
        <w:t xml:space="preserve"> Пункт 2 раздела </w:t>
      </w:r>
      <w:r w:rsidRPr="00305C40">
        <w:rPr>
          <w:rFonts w:ascii="Arial" w:hAnsi="Arial" w:cs="Arial"/>
          <w:sz w:val="24"/>
          <w:szCs w:val="24"/>
          <w:lang w:val="en-US"/>
        </w:rPr>
        <w:t>IV</w:t>
      </w:r>
      <w:r w:rsidRPr="00305C40">
        <w:rPr>
          <w:rFonts w:ascii="Arial" w:hAnsi="Arial" w:cs="Arial"/>
          <w:sz w:val="24"/>
          <w:szCs w:val="24"/>
        </w:rPr>
        <w:t xml:space="preserve"> изложить в </w:t>
      </w:r>
      <w:r w:rsidR="00F15C0D" w:rsidRPr="00305C40">
        <w:rPr>
          <w:rFonts w:ascii="Arial" w:hAnsi="Arial" w:cs="Arial"/>
          <w:sz w:val="24"/>
          <w:szCs w:val="24"/>
        </w:rPr>
        <w:t>новой</w:t>
      </w:r>
      <w:r w:rsidRPr="00305C40">
        <w:rPr>
          <w:rFonts w:ascii="Arial" w:hAnsi="Arial" w:cs="Arial"/>
          <w:sz w:val="24"/>
          <w:szCs w:val="24"/>
        </w:rPr>
        <w:t xml:space="preserve"> редакции: </w:t>
      </w:r>
    </w:p>
    <w:p w:rsidR="004B14C8" w:rsidRPr="00305C40" w:rsidRDefault="004B14C8" w:rsidP="00305C40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 xml:space="preserve">           «Объем финансирования программы на 2019 год – 1 423,256 тыс. руб., в том числе:</w:t>
      </w:r>
    </w:p>
    <w:p w:rsidR="004B14C8" w:rsidRPr="00305C40" w:rsidRDefault="004B14C8" w:rsidP="00305C40">
      <w:pPr>
        <w:tabs>
          <w:tab w:val="left" w:pos="609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1) средства федерального и областного бюджетов – 1067,442 тыс. руб.;</w:t>
      </w:r>
    </w:p>
    <w:p w:rsidR="004B14C8" w:rsidRPr="00305C40" w:rsidRDefault="004B14C8" w:rsidP="00305C40">
      <w:pPr>
        <w:pStyle w:val="ConsPlusNormal"/>
        <w:jc w:val="both"/>
        <w:rPr>
          <w:sz w:val="24"/>
          <w:szCs w:val="24"/>
        </w:rPr>
      </w:pPr>
      <w:r w:rsidRPr="00305C40">
        <w:rPr>
          <w:sz w:val="24"/>
          <w:szCs w:val="24"/>
        </w:rPr>
        <w:t xml:space="preserve">2) средства местного бюджета Дмитриевского сельского поселения – 355,814 тыс. руб.; </w:t>
      </w:r>
    </w:p>
    <w:p w:rsidR="004B14C8" w:rsidRPr="00305C40" w:rsidRDefault="00F15C0D" w:rsidP="00305C40">
      <w:pPr>
        <w:pStyle w:val="ConsPlusNormal"/>
        <w:rPr>
          <w:sz w:val="24"/>
          <w:szCs w:val="24"/>
        </w:rPr>
      </w:pPr>
      <w:r w:rsidRPr="00305C40">
        <w:rPr>
          <w:sz w:val="24"/>
          <w:szCs w:val="24"/>
        </w:rPr>
        <w:t>3</w:t>
      </w:r>
      <w:r w:rsidR="004B14C8" w:rsidRPr="00305C40">
        <w:rPr>
          <w:sz w:val="24"/>
          <w:szCs w:val="24"/>
        </w:rPr>
        <w:t>) средства собственников (при наличии) –  не требуются.»</w:t>
      </w:r>
    </w:p>
    <w:p w:rsidR="004B14C8" w:rsidRPr="00305C40" w:rsidRDefault="00F15C0D" w:rsidP="00305C40">
      <w:pPr>
        <w:tabs>
          <w:tab w:val="left" w:pos="6096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3)</w:t>
      </w:r>
      <w:r w:rsidR="004B14C8" w:rsidRPr="00305C40">
        <w:rPr>
          <w:rFonts w:ascii="Arial" w:hAnsi="Arial" w:cs="Arial"/>
          <w:sz w:val="24"/>
          <w:szCs w:val="24"/>
        </w:rPr>
        <w:t xml:space="preserve"> Приложение 1 к муниципальной </w:t>
      </w:r>
      <w:r w:rsidRPr="00305C40">
        <w:rPr>
          <w:rFonts w:ascii="Arial" w:hAnsi="Arial" w:cs="Arial"/>
          <w:sz w:val="24"/>
          <w:szCs w:val="24"/>
        </w:rPr>
        <w:t>П</w:t>
      </w:r>
      <w:r w:rsidR="004B14C8" w:rsidRPr="00305C40">
        <w:rPr>
          <w:rFonts w:ascii="Arial" w:hAnsi="Arial" w:cs="Arial"/>
          <w:sz w:val="24"/>
          <w:szCs w:val="24"/>
        </w:rPr>
        <w:t xml:space="preserve">рограмме </w:t>
      </w:r>
      <w:r w:rsidR="00731924" w:rsidRPr="00305C40">
        <w:rPr>
          <w:rFonts w:ascii="Arial" w:hAnsi="Arial" w:cs="Arial"/>
          <w:sz w:val="24"/>
          <w:szCs w:val="24"/>
        </w:rPr>
        <w:t xml:space="preserve">изложить в </w:t>
      </w:r>
      <w:r w:rsidRPr="00305C40">
        <w:rPr>
          <w:rFonts w:ascii="Arial" w:hAnsi="Arial" w:cs="Arial"/>
          <w:sz w:val="24"/>
          <w:szCs w:val="24"/>
        </w:rPr>
        <w:t>новой</w:t>
      </w:r>
      <w:r w:rsidR="00731924" w:rsidRPr="00305C40">
        <w:rPr>
          <w:rFonts w:ascii="Arial" w:hAnsi="Arial" w:cs="Arial"/>
          <w:sz w:val="24"/>
          <w:szCs w:val="24"/>
        </w:rPr>
        <w:t xml:space="preserve"> редакции: «</w:t>
      </w:r>
    </w:p>
    <w:tbl>
      <w:tblPr>
        <w:tblStyle w:val="a"/>
        <w:tblW w:w="10566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475"/>
        <w:gridCol w:w="2060"/>
        <w:gridCol w:w="2253"/>
        <w:gridCol w:w="2386"/>
        <w:gridCol w:w="3392"/>
      </w:tblGrid>
      <w:tr w:rsidR="00305C40" w:rsidRPr="00305C40" w:rsidTr="00F15C0D">
        <w:trPr>
          <w:trHeight w:val="1100"/>
        </w:trPr>
        <w:tc>
          <w:tcPr>
            <w:tcW w:w="475" w:type="dxa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r w:rsidRPr="00305C40">
              <w:rPr>
                <w:rStyle w:val="T1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60" w:type="dxa"/>
          </w:tcPr>
          <w:p w:rsidR="00731924" w:rsidRPr="00305C40" w:rsidRDefault="00731924" w:rsidP="00305C40">
            <w:pPr>
              <w:pStyle w:val="P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53" w:type="dxa"/>
          </w:tcPr>
          <w:p w:rsidR="00731924" w:rsidRPr="00305C40" w:rsidRDefault="00731924" w:rsidP="00305C40">
            <w:pPr>
              <w:pStyle w:val="P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  <w:tc>
          <w:tcPr>
            <w:tcW w:w="2386" w:type="dxa"/>
          </w:tcPr>
          <w:p w:rsidR="00731924" w:rsidRPr="00305C40" w:rsidRDefault="00731924" w:rsidP="00305C40">
            <w:pPr>
              <w:pStyle w:val="P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  <w:tc>
          <w:tcPr>
            <w:tcW w:w="3392" w:type="dxa"/>
          </w:tcPr>
          <w:p w:rsidR="00731924" w:rsidRPr="00305C40" w:rsidRDefault="00731924" w:rsidP="00305C40">
            <w:pPr>
              <w:pStyle w:val="P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</w:t>
            </w:r>
          </w:p>
        </w:tc>
      </w:tr>
    </w:tbl>
    <w:tbl>
      <w:tblPr>
        <w:tblW w:w="10566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10566"/>
      </w:tblGrid>
      <w:tr w:rsidR="00305C40" w:rsidRPr="00305C40" w:rsidTr="00F15C0D">
        <w:trPr>
          <w:trHeight w:val="258"/>
        </w:trPr>
        <w:tc>
          <w:tcPr>
            <w:tcW w:w="10566" w:type="dxa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305C40">
              <w:rPr>
                <w:rStyle w:val="T1"/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tbl>
      <w:tblPr>
        <w:tblStyle w:val="a"/>
        <w:tblW w:w="10566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475"/>
        <w:gridCol w:w="2060"/>
        <w:gridCol w:w="2253"/>
        <w:gridCol w:w="2386"/>
        <w:gridCol w:w="3392"/>
      </w:tblGrid>
      <w:tr w:rsidR="00305C40" w:rsidRPr="00305C40" w:rsidTr="00F15C0D">
        <w:trPr>
          <w:trHeight w:val="3845"/>
        </w:trPr>
        <w:tc>
          <w:tcPr>
            <w:tcW w:w="475" w:type="dxa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731924" w:rsidRPr="00305C40" w:rsidRDefault="00731924" w:rsidP="00305C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д. Фоминское,</w:t>
            </w:r>
          </w:p>
          <w:p w:rsidR="00731924" w:rsidRPr="00305C40" w:rsidRDefault="00731924" w:rsidP="00305C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ул. Солнечная,</w:t>
            </w:r>
          </w:p>
          <w:p w:rsidR="00731924" w:rsidRPr="00305C40" w:rsidRDefault="00731924" w:rsidP="00305C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д. 5</w:t>
            </w:r>
          </w:p>
          <w:p w:rsidR="00731924" w:rsidRPr="00305C40" w:rsidRDefault="00731924" w:rsidP="00305C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924" w:rsidRPr="00305C40" w:rsidRDefault="00731924" w:rsidP="00305C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924" w:rsidRPr="00305C40" w:rsidRDefault="00731924" w:rsidP="00305C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731924" w:rsidRPr="00305C40" w:rsidRDefault="00731924" w:rsidP="00305C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Ремонт дворовых проездов и тротуаров</w:t>
            </w:r>
          </w:p>
        </w:tc>
        <w:tc>
          <w:tcPr>
            <w:tcW w:w="2386" w:type="dxa"/>
            <w:vAlign w:val="center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2" w:type="dxa"/>
            <w:vAlign w:val="center"/>
          </w:tcPr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 xml:space="preserve">Объем финансирования программы – 873,833 тыс. руб., в том числе: 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1) средства федерального бюджета – 622,606 тыс. руб.;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2) средства областного бюджета – 32,769 тыс. руб.;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 xml:space="preserve">3) средства местного бюджета Дмитриевского сельского поселения – 218,458 тыс. руб. 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4) средства собственников (при наличии) — 0 тыс.руб.</w:t>
            </w:r>
          </w:p>
        </w:tc>
      </w:tr>
    </w:tbl>
    <w:tbl>
      <w:tblPr>
        <w:tblW w:w="10566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10566"/>
      </w:tblGrid>
      <w:tr w:rsidR="00305C40" w:rsidRPr="00305C40" w:rsidTr="00F15C0D">
        <w:trPr>
          <w:trHeight w:val="272"/>
        </w:trPr>
        <w:tc>
          <w:tcPr>
            <w:tcW w:w="10566" w:type="dxa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305C40">
              <w:rPr>
                <w:rStyle w:val="T1"/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tbl>
      <w:tblPr>
        <w:tblStyle w:val="a"/>
        <w:tblW w:w="10566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475"/>
        <w:gridCol w:w="2060"/>
        <w:gridCol w:w="2253"/>
        <w:gridCol w:w="2386"/>
        <w:gridCol w:w="3392"/>
      </w:tblGrid>
      <w:tr w:rsidR="00305C40" w:rsidRPr="00305C40" w:rsidTr="00F15C0D">
        <w:trPr>
          <w:trHeight w:val="3573"/>
        </w:trPr>
        <w:tc>
          <w:tcPr>
            <w:tcW w:w="475" w:type="dxa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31924" w:rsidRPr="00305C40" w:rsidRDefault="00731924" w:rsidP="00305C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д. Фоминское, ул. Солнечная, д. 2, 4</w:t>
            </w:r>
          </w:p>
        </w:tc>
        <w:tc>
          <w:tcPr>
            <w:tcW w:w="2253" w:type="dxa"/>
            <w:vAlign w:val="center"/>
          </w:tcPr>
          <w:p w:rsidR="00731924" w:rsidRPr="00305C40" w:rsidRDefault="00731924" w:rsidP="00305C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Ремонт дворовых проездов и тротуаров</w:t>
            </w:r>
          </w:p>
        </w:tc>
        <w:tc>
          <w:tcPr>
            <w:tcW w:w="2386" w:type="dxa"/>
            <w:vAlign w:val="center"/>
          </w:tcPr>
          <w:p w:rsidR="00731924" w:rsidRPr="00305C40" w:rsidRDefault="00731924" w:rsidP="00305C40">
            <w:pPr>
              <w:pStyle w:val="P3"/>
              <w:rPr>
                <w:rFonts w:ascii="Arial" w:hAnsi="Arial" w:cs="Arial"/>
                <w:sz w:val="24"/>
                <w:szCs w:val="24"/>
              </w:rPr>
            </w:pPr>
            <w:r w:rsidRPr="00305C4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2" w:type="dxa"/>
            <w:vAlign w:val="center"/>
          </w:tcPr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 xml:space="preserve">Объем финансирования программы – 1423,256 тыс. руб., в том числе: 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1) средства федерального и областного бюджетов – 1 067,442 тыс. руб.;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 xml:space="preserve">2) средства местного бюджета Дмитриевского сельского поселения – 355,814 тыс. руб.; </w:t>
            </w:r>
          </w:p>
          <w:p w:rsidR="00731924" w:rsidRPr="00305C40" w:rsidRDefault="00731924" w:rsidP="00305C40">
            <w:pPr>
              <w:pStyle w:val="ConsPlusNormal"/>
              <w:rPr>
                <w:sz w:val="24"/>
                <w:szCs w:val="24"/>
              </w:rPr>
            </w:pPr>
            <w:r w:rsidRPr="00305C40">
              <w:rPr>
                <w:sz w:val="24"/>
                <w:szCs w:val="24"/>
              </w:rPr>
              <w:t>3) средства собственников (при наличии) — 0 тыс.руб.</w:t>
            </w:r>
          </w:p>
        </w:tc>
      </w:tr>
    </w:tbl>
    <w:p w:rsidR="004B14C8" w:rsidRPr="00305C40" w:rsidRDefault="00F15C0D" w:rsidP="0030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»</w:t>
      </w:r>
    </w:p>
    <w:p w:rsidR="00F9582A" w:rsidRPr="00305C40" w:rsidRDefault="00F9582A" w:rsidP="00305C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 xml:space="preserve">3. Контроль  исполнения настоящего постановления возложить на первого      заместителя       главы      администрации   муниципального    района Фоменко В.А.  </w:t>
      </w:r>
    </w:p>
    <w:p w:rsidR="00F9582A" w:rsidRPr="00305C40" w:rsidRDefault="00F9582A" w:rsidP="00305C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</w:t>
      </w:r>
      <w:r w:rsidR="00334289" w:rsidRPr="00305C40">
        <w:rPr>
          <w:rFonts w:ascii="Arial" w:hAnsi="Arial" w:cs="Arial"/>
          <w:sz w:val="24"/>
          <w:szCs w:val="24"/>
        </w:rPr>
        <w:t>его</w:t>
      </w:r>
      <w:r w:rsidRPr="00305C40">
        <w:rPr>
          <w:rFonts w:ascii="Arial" w:hAnsi="Arial" w:cs="Arial"/>
          <w:sz w:val="24"/>
          <w:szCs w:val="24"/>
        </w:rPr>
        <w:t xml:space="preserve"> официально</w:t>
      </w:r>
      <w:r w:rsidR="00334289" w:rsidRPr="00305C40">
        <w:rPr>
          <w:rFonts w:ascii="Arial" w:hAnsi="Arial" w:cs="Arial"/>
          <w:sz w:val="24"/>
          <w:szCs w:val="24"/>
        </w:rPr>
        <w:t>го</w:t>
      </w:r>
      <w:r w:rsidRPr="00305C40">
        <w:rPr>
          <w:rFonts w:ascii="Arial" w:hAnsi="Arial" w:cs="Arial"/>
          <w:sz w:val="24"/>
          <w:szCs w:val="24"/>
        </w:rPr>
        <w:t xml:space="preserve"> опубликовани</w:t>
      </w:r>
      <w:r w:rsidR="00334289" w:rsidRPr="00305C40">
        <w:rPr>
          <w:rFonts w:ascii="Arial" w:hAnsi="Arial" w:cs="Arial"/>
          <w:sz w:val="24"/>
          <w:szCs w:val="24"/>
        </w:rPr>
        <w:t>я</w:t>
      </w:r>
      <w:r w:rsidRPr="00305C40">
        <w:rPr>
          <w:rFonts w:ascii="Arial" w:hAnsi="Arial" w:cs="Arial"/>
          <w:sz w:val="24"/>
          <w:szCs w:val="24"/>
        </w:rPr>
        <w:t>.</w:t>
      </w:r>
    </w:p>
    <w:p w:rsidR="00DE5C89" w:rsidRPr="00305C40" w:rsidRDefault="00DE5C89" w:rsidP="0030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82A" w:rsidRPr="00305C40" w:rsidRDefault="00F9582A" w:rsidP="0030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C40" w:rsidRDefault="00F15C0D" w:rsidP="0030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>Глава</w:t>
      </w:r>
    </w:p>
    <w:p w:rsidR="00DE5C89" w:rsidRPr="00305C40" w:rsidRDefault="005B0C64" w:rsidP="00305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C40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</w:t>
      </w:r>
      <w:r w:rsidR="00F15C0D" w:rsidRPr="00305C40">
        <w:rPr>
          <w:rFonts w:ascii="Arial" w:hAnsi="Arial" w:cs="Arial"/>
          <w:sz w:val="24"/>
          <w:szCs w:val="24"/>
        </w:rPr>
        <w:t>А.Н. Потехин</w:t>
      </w:r>
    </w:p>
    <w:sectPr w:rsidR="00DE5C89" w:rsidRPr="00305C40" w:rsidSect="00305C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98" w:rsidRDefault="00CE5498" w:rsidP="005C476A">
      <w:pPr>
        <w:spacing w:after="0" w:line="240" w:lineRule="auto"/>
      </w:pPr>
      <w:r>
        <w:separator/>
      </w:r>
    </w:p>
  </w:endnote>
  <w:endnote w:type="continuationSeparator" w:id="0">
    <w:p w:rsidR="00CE5498" w:rsidRDefault="00CE5498" w:rsidP="005C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98" w:rsidRDefault="00CE5498" w:rsidP="005C476A">
      <w:pPr>
        <w:spacing w:after="0" w:line="240" w:lineRule="auto"/>
      </w:pPr>
      <w:r>
        <w:separator/>
      </w:r>
    </w:p>
  </w:footnote>
  <w:footnote w:type="continuationSeparator" w:id="0">
    <w:p w:rsidR="00CE5498" w:rsidRDefault="00CE5498" w:rsidP="005C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959"/>
    <w:multiLevelType w:val="hybridMultilevel"/>
    <w:tmpl w:val="60A40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77E"/>
    <w:multiLevelType w:val="multilevel"/>
    <w:tmpl w:val="04EE575E"/>
    <w:lvl w:ilvl="0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2">
    <w:nsid w:val="1B40127A"/>
    <w:multiLevelType w:val="multilevel"/>
    <w:tmpl w:val="F266D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E386E"/>
    <w:multiLevelType w:val="multilevel"/>
    <w:tmpl w:val="345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280D"/>
    <w:multiLevelType w:val="multilevel"/>
    <w:tmpl w:val="8B34C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FFF"/>
    <w:rsid w:val="00002BBD"/>
    <w:rsid w:val="00042BCF"/>
    <w:rsid w:val="00044EBD"/>
    <w:rsid w:val="00085127"/>
    <w:rsid w:val="000E7F8F"/>
    <w:rsid w:val="001121D3"/>
    <w:rsid w:val="00132E00"/>
    <w:rsid w:val="00133B1A"/>
    <w:rsid w:val="00137502"/>
    <w:rsid w:val="00143684"/>
    <w:rsid w:val="0018598D"/>
    <w:rsid w:val="00196125"/>
    <w:rsid w:val="001C4B63"/>
    <w:rsid w:val="001C50EB"/>
    <w:rsid w:val="001D193E"/>
    <w:rsid w:val="001E30D8"/>
    <w:rsid w:val="001E3515"/>
    <w:rsid w:val="001F68DD"/>
    <w:rsid w:val="002515FE"/>
    <w:rsid w:val="00272215"/>
    <w:rsid w:val="00277B0B"/>
    <w:rsid w:val="002856F4"/>
    <w:rsid w:val="002907A3"/>
    <w:rsid w:val="00291B56"/>
    <w:rsid w:val="00294610"/>
    <w:rsid w:val="002A1AEE"/>
    <w:rsid w:val="002A3EF9"/>
    <w:rsid w:val="002B6807"/>
    <w:rsid w:val="002C0A4B"/>
    <w:rsid w:val="002C23BF"/>
    <w:rsid w:val="002D221C"/>
    <w:rsid w:val="002D4B2A"/>
    <w:rsid w:val="002D68A3"/>
    <w:rsid w:val="002E690C"/>
    <w:rsid w:val="00303F74"/>
    <w:rsid w:val="00305C40"/>
    <w:rsid w:val="00306E14"/>
    <w:rsid w:val="00310C9A"/>
    <w:rsid w:val="003175C5"/>
    <w:rsid w:val="00334289"/>
    <w:rsid w:val="003611F1"/>
    <w:rsid w:val="00365F0E"/>
    <w:rsid w:val="00366A45"/>
    <w:rsid w:val="0039562D"/>
    <w:rsid w:val="003A4898"/>
    <w:rsid w:val="003B0246"/>
    <w:rsid w:val="003D0D45"/>
    <w:rsid w:val="003D3A4C"/>
    <w:rsid w:val="003E03EC"/>
    <w:rsid w:val="003E6C77"/>
    <w:rsid w:val="00411457"/>
    <w:rsid w:val="00427A99"/>
    <w:rsid w:val="004365A1"/>
    <w:rsid w:val="004521CA"/>
    <w:rsid w:val="004528A6"/>
    <w:rsid w:val="004B0174"/>
    <w:rsid w:val="004B14C8"/>
    <w:rsid w:val="004B29BC"/>
    <w:rsid w:val="004C7119"/>
    <w:rsid w:val="004D2F93"/>
    <w:rsid w:val="004D7F2F"/>
    <w:rsid w:val="004E6DF0"/>
    <w:rsid w:val="00503803"/>
    <w:rsid w:val="005057A3"/>
    <w:rsid w:val="005218E4"/>
    <w:rsid w:val="00536DE1"/>
    <w:rsid w:val="00537FE3"/>
    <w:rsid w:val="00545CD1"/>
    <w:rsid w:val="00555495"/>
    <w:rsid w:val="00557FB2"/>
    <w:rsid w:val="005B0C64"/>
    <w:rsid w:val="005B1D5E"/>
    <w:rsid w:val="005C476A"/>
    <w:rsid w:val="005D7E53"/>
    <w:rsid w:val="006064C5"/>
    <w:rsid w:val="00614663"/>
    <w:rsid w:val="0061513A"/>
    <w:rsid w:val="0061661C"/>
    <w:rsid w:val="00624C48"/>
    <w:rsid w:val="00630CA7"/>
    <w:rsid w:val="006359C3"/>
    <w:rsid w:val="00640EC8"/>
    <w:rsid w:val="00654188"/>
    <w:rsid w:val="006543B0"/>
    <w:rsid w:val="00671DBB"/>
    <w:rsid w:val="00685DE1"/>
    <w:rsid w:val="006D140E"/>
    <w:rsid w:val="00706745"/>
    <w:rsid w:val="00707CC7"/>
    <w:rsid w:val="00717AE5"/>
    <w:rsid w:val="00731924"/>
    <w:rsid w:val="0074233D"/>
    <w:rsid w:val="0076239B"/>
    <w:rsid w:val="00772644"/>
    <w:rsid w:val="00775D01"/>
    <w:rsid w:val="00792815"/>
    <w:rsid w:val="007D5832"/>
    <w:rsid w:val="007E3322"/>
    <w:rsid w:val="007F614A"/>
    <w:rsid w:val="00822240"/>
    <w:rsid w:val="008441C8"/>
    <w:rsid w:val="0085222F"/>
    <w:rsid w:val="00853D81"/>
    <w:rsid w:val="0087678F"/>
    <w:rsid w:val="008848C8"/>
    <w:rsid w:val="008A5393"/>
    <w:rsid w:val="008C5871"/>
    <w:rsid w:val="008D20D1"/>
    <w:rsid w:val="008D28ED"/>
    <w:rsid w:val="008D4FDB"/>
    <w:rsid w:val="008E161C"/>
    <w:rsid w:val="008F4375"/>
    <w:rsid w:val="008F4744"/>
    <w:rsid w:val="008F7078"/>
    <w:rsid w:val="00905DE9"/>
    <w:rsid w:val="00906050"/>
    <w:rsid w:val="00914BAB"/>
    <w:rsid w:val="009274B2"/>
    <w:rsid w:val="0094244B"/>
    <w:rsid w:val="0094579F"/>
    <w:rsid w:val="00951DC4"/>
    <w:rsid w:val="00961112"/>
    <w:rsid w:val="00981DCC"/>
    <w:rsid w:val="00985A8A"/>
    <w:rsid w:val="009913AB"/>
    <w:rsid w:val="009A1958"/>
    <w:rsid w:val="009A3822"/>
    <w:rsid w:val="009F49F3"/>
    <w:rsid w:val="00A02183"/>
    <w:rsid w:val="00A1744C"/>
    <w:rsid w:val="00A374F8"/>
    <w:rsid w:val="00A96284"/>
    <w:rsid w:val="00AB1D27"/>
    <w:rsid w:val="00AB7FA3"/>
    <w:rsid w:val="00AC7AEC"/>
    <w:rsid w:val="00AD2CEF"/>
    <w:rsid w:val="00B003B5"/>
    <w:rsid w:val="00B009C6"/>
    <w:rsid w:val="00B15AEF"/>
    <w:rsid w:val="00B164A5"/>
    <w:rsid w:val="00B16B59"/>
    <w:rsid w:val="00B262CE"/>
    <w:rsid w:val="00B346CA"/>
    <w:rsid w:val="00B35391"/>
    <w:rsid w:val="00B542C6"/>
    <w:rsid w:val="00B8765F"/>
    <w:rsid w:val="00BA7DB8"/>
    <w:rsid w:val="00BB05ED"/>
    <w:rsid w:val="00BB71A9"/>
    <w:rsid w:val="00BC4B82"/>
    <w:rsid w:val="00BC53E1"/>
    <w:rsid w:val="00BD3318"/>
    <w:rsid w:val="00BD5757"/>
    <w:rsid w:val="00C02F33"/>
    <w:rsid w:val="00C0507A"/>
    <w:rsid w:val="00C246E7"/>
    <w:rsid w:val="00C37F9C"/>
    <w:rsid w:val="00C62FF9"/>
    <w:rsid w:val="00C72376"/>
    <w:rsid w:val="00C72D33"/>
    <w:rsid w:val="00C86BEC"/>
    <w:rsid w:val="00CB0775"/>
    <w:rsid w:val="00CB4080"/>
    <w:rsid w:val="00CC19F4"/>
    <w:rsid w:val="00CC5FFF"/>
    <w:rsid w:val="00CE51D2"/>
    <w:rsid w:val="00CE5498"/>
    <w:rsid w:val="00CE7965"/>
    <w:rsid w:val="00D03FF0"/>
    <w:rsid w:val="00D22725"/>
    <w:rsid w:val="00D336E0"/>
    <w:rsid w:val="00D37E27"/>
    <w:rsid w:val="00D72579"/>
    <w:rsid w:val="00D76EB9"/>
    <w:rsid w:val="00D858A4"/>
    <w:rsid w:val="00D9015C"/>
    <w:rsid w:val="00DB5AA0"/>
    <w:rsid w:val="00DB72FD"/>
    <w:rsid w:val="00DC38B7"/>
    <w:rsid w:val="00DE5C89"/>
    <w:rsid w:val="00DE758A"/>
    <w:rsid w:val="00DF1F38"/>
    <w:rsid w:val="00E130EE"/>
    <w:rsid w:val="00E312D4"/>
    <w:rsid w:val="00E32D62"/>
    <w:rsid w:val="00E50682"/>
    <w:rsid w:val="00E70F4E"/>
    <w:rsid w:val="00EA0DEF"/>
    <w:rsid w:val="00EA28F7"/>
    <w:rsid w:val="00EC1111"/>
    <w:rsid w:val="00EF2AE6"/>
    <w:rsid w:val="00F15C0D"/>
    <w:rsid w:val="00F17318"/>
    <w:rsid w:val="00F23277"/>
    <w:rsid w:val="00F27222"/>
    <w:rsid w:val="00F33DD4"/>
    <w:rsid w:val="00F34804"/>
    <w:rsid w:val="00F37817"/>
    <w:rsid w:val="00F44A5C"/>
    <w:rsid w:val="00F6288D"/>
    <w:rsid w:val="00F86843"/>
    <w:rsid w:val="00F92A56"/>
    <w:rsid w:val="00F9582A"/>
    <w:rsid w:val="00FA25AE"/>
    <w:rsid w:val="00FA586C"/>
    <w:rsid w:val="00FA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5"/>
  </w:style>
  <w:style w:type="paragraph" w:styleId="1">
    <w:name w:val="heading 1"/>
    <w:basedOn w:val="a"/>
    <w:next w:val="a"/>
    <w:link w:val="10"/>
    <w:uiPriority w:val="99"/>
    <w:qFormat/>
    <w:rsid w:val="00CC5F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5FFF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C5F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FF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CC5FFF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CC5F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C5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0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76A"/>
  </w:style>
  <w:style w:type="paragraph" w:styleId="a6">
    <w:name w:val="footer"/>
    <w:basedOn w:val="a"/>
    <w:link w:val="a7"/>
    <w:uiPriority w:val="99"/>
    <w:semiHidden/>
    <w:unhideWhenUsed/>
    <w:rsid w:val="005C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76A"/>
  </w:style>
  <w:style w:type="paragraph" w:styleId="a8">
    <w:name w:val="List Paragraph"/>
    <w:basedOn w:val="a"/>
    <w:uiPriority w:val="34"/>
    <w:qFormat/>
    <w:rsid w:val="00CB0775"/>
    <w:pPr>
      <w:ind w:left="720"/>
      <w:contextualSpacing/>
    </w:pPr>
  </w:style>
  <w:style w:type="paragraph" w:customStyle="1" w:styleId="P5">
    <w:name w:val="P5"/>
    <w:basedOn w:val="a"/>
    <w:hidden/>
    <w:rsid w:val="004B14C8"/>
    <w:pPr>
      <w:widowControl w:val="0"/>
      <w:adjustRightInd w:val="0"/>
      <w:spacing w:after="0" w:line="240" w:lineRule="auto"/>
    </w:pPr>
    <w:rPr>
      <w:rFonts w:ascii="Times New Roman1" w:eastAsia="Andale Sans UI" w:hAnsi="Times New Roman1" w:cs="Times New Roman1"/>
      <w:sz w:val="28"/>
      <w:szCs w:val="20"/>
    </w:rPr>
  </w:style>
  <w:style w:type="paragraph" w:customStyle="1" w:styleId="P3">
    <w:name w:val="P3"/>
    <w:basedOn w:val="a"/>
    <w:hidden/>
    <w:rsid w:val="004B14C8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Andale Sans UI" w:hAnsi="Times New Roman" w:cs="Tahoma"/>
      <w:sz w:val="18"/>
      <w:szCs w:val="20"/>
    </w:rPr>
  </w:style>
  <w:style w:type="character" w:customStyle="1" w:styleId="T1">
    <w:name w:val="T1"/>
    <w:hidden/>
    <w:rsid w:val="004B14C8"/>
  </w:style>
  <w:style w:type="paragraph" w:styleId="a9">
    <w:name w:val="Subtitle"/>
    <w:basedOn w:val="a"/>
    <w:link w:val="aa"/>
    <w:qFormat/>
    <w:rsid w:val="00305C4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/>
    </w:rPr>
  </w:style>
  <w:style w:type="character" w:customStyle="1" w:styleId="aa">
    <w:name w:val="Подзаголовок Знак"/>
    <w:basedOn w:val="a0"/>
    <w:link w:val="a9"/>
    <w:rsid w:val="00305C40"/>
    <w:rPr>
      <w:rFonts w:ascii="Arial" w:eastAsia="Times New Roman" w:hAnsi="Arial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7456-00DC-4858-9308-0CA44911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ОВ</cp:lastModifiedBy>
  <cp:revision>2</cp:revision>
  <cp:lastPrinted>2019-07-29T11:54:00Z</cp:lastPrinted>
  <dcterms:created xsi:type="dcterms:W3CDTF">2019-08-05T10:57:00Z</dcterms:created>
  <dcterms:modified xsi:type="dcterms:W3CDTF">2019-08-06T07:40:00Z</dcterms:modified>
</cp:coreProperties>
</file>