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5" w:rsidRDefault="00251985" w:rsidP="00E874E9">
      <w:pPr>
        <w:jc w:val="center"/>
        <w:rPr>
          <w:b/>
          <w:sz w:val="16"/>
          <w:szCs w:val="16"/>
        </w:rPr>
      </w:pPr>
    </w:p>
    <w:p w:rsidR="00E874E9" w:rsidRPr="00E874E9" w:rsidRDefault="00E874E9" w:rsidP="00E874E9">
      <w:pPr>
        <w:jc w:val="center"/>
        <w:rPr>
          <w:b/>
          <w:sz w:val="16"/>
          <w:szCs w:val="16"/>
        </w:rPr>
      </w:pPr>
    </w:p>
    <w:p w:rsidR="00E874E9" w:rsidRDefault="00E874E9" w:rsidP="00E874E9">
      <w:pPr>
        <w:jc w:val="center"/>
        <w:rPr>
          <w:b/>
          <w:sz w:val="28"/>
          <w:szCs w:val="28"/>
        </w:rPr>
      </w:pPr>
    </w:p>
    <w:p w:rsidR="001C257E" w:rsidRDefault="002A3AA4" w:rsidP="00E87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недоброкачественн</w:t>
      </w:r>
      <w:r w:rsidR="00103175">
        <w:rPr>
          <w:b/>
          <w:sz w:val="28"/>
          <w:szCs w:val="28"/>
        </w:rPr>
        <w:t>ых</w:t>
      </w:r>
      <w:r w:rsidR="00237C9C">
        <w:rPr>
          <w:b/>
          <w:sz w:val="28"/>
          <w:szCs w:val="28"/>
        </w:rPr>
        <w:t xml:space="preserve"> </w:t>
      </w:r>
      <w:r w:rsidR="00BE7275">
        <w:rPr>
          <w:b/>
          <w:sz w:val="28"/>
          <w:szCs w:val="28"/>
        </w:rPr>
        <w:t xml:space="preserve"> </w:t>
      </w:r>
      <w:r w:rsidR="00237C9C">
        <w:rPr>
          <w:b/>
          <w:sz w:val="28"/>
          <w:szCs w:val="28"/>
        </w:rPr>
        <w:t xml:space="preserve"> </w:t>
      </w:r>
      <w:r w:rsidR="00103175">
        <w:rPr>
          <w:b/>
          <w:sz w:val="28"/>
          <w:szCs w:val="28"/>
        </w:rPr>
        <w:t xml:space="preserve">лекарственных средств </w:t>
      </w:r>
      <w:r w:rsidR="00BE7275">
        <w:rPr>
          <w:b/>
          <w:sz w:val="28"/>
          <w:szCs w:val="28"/>
        </w:rPr>
        <w:t>для ветеринарного применения</w:t>
      </w:r>
    </w:p>
    <w:p w:rsidR="002A3AA4" w:rsidRDefault="002A3AA4" w:rsidP="00E874E9">
      <w:pPr>
        <w:jc w:val="center"/>
        <w:rPr>
          <w:b/>
          <w:sz w:val="28"/>
          <w:szCs w:val="28"/>
        </w:rPr>
      </w:pPr>
    </w:p>
    <w:p w:rsidR="00103175" w:rsidRDefault="001C257E" w:rsidP="00103175">
      <w:pPr>
        <w:ind w:firstLine="709"/>
        <w:jc w:val="both"/>
        <w:rPr>
          <w:sz w:val="26"/>
          <w:szCs w:val="26"/>
        </w:rPr>
      </w:pPr>
      <w:r w:rsidRPr="002A3AA4">
        <w:rPr>
          <w:sz w:val="26"/>
          <w:szCs w:val="26"/>
        </w:rPr>
        <w:t xml:space="preserve">Управление Россельхознадзора по Костромской и Ивановской областям сообщает, </w:t>
      </w:r>
      <w:r w:rsidR="002A3AA4" w:rsidRPr="002A3AA4">
        <w:rPr>
          <w:sz w:val="26"/>
          <w:szCs w:val="26"/>
        </w:rPr>
        <w:t xml:space="preserve">что </w:t>
      </w:r>
      <w:r w:rsidR="00237C9C">
        <w:rPr>
          <w:sz w:val="26"/>
          <w:szCs w:val="26"/>
        </w:rPr>
        <w:t>п</w:t>
      </w:r>
      <w:r w:rsidR="00237C9C" w:rsidRPr="00237C9C">
        <w:rPr>
          <w:sz w:val="26"/>
          <w:szCs w:val="26"/>
        </w:rPr>
        <w:t xml:space="preserve">ри проведении контроля качества лекарственных средств для ветеринарного применения, находящихся в гражданском обороте, выявлено несоответствие установленным требованиям качества </w:t>
      </w:r>
      <w:r w:rsidR="00BE7275">
        <w:rPr>
          <w:sz w:val="26"/>
          <w:szCs w:val="26"/>
        </w:rPr>
        <w:t xml:space="preserve">следующих </w:t>
      </w:r>
      <w:r w:rsidR="00103175">
        <w:rPr>
          <w:sz w:val="26"/>
          <w:szCs w:val="26"/>
        </w:rPr>
        <w:t xml:space="preserve"> лекарственных препаратов для ветеринарного применения:</w:t>
      </w:r>
    </w:p>
    <w:p w:rsidR="00BE7275" w:rsidRPr="00BE7275" w:rsidRDefault="00BE7275" w:rsidP="00BE7275">
      <w:pPr>
        <w:ind w:firstLine="709"/>
        <w:jc w:val="both"/>
        <w:rPr>
          <w:sz w:val="26"/>
          <w:szCs w:val="26"/>
        </w:rPr>
      </w:pPr>
      <w:r w:rsidRPr="00BE7275">
        <w:rPr>
          <w:sz w:val="26"/>
          <w:szCs w:val="26"/>
        </w:rPr>
        <w:t>- «Апитак» (серия 30118, срок годности 01.2020) производства ООО НПЦ «Фокс и Ко» (г. Москва);</w:t>
      </w:r>
    </w:p>
    <w:p w:rsidR="00BE7275" w:rsidRPr="00BE7275" w:rsidRDefault="00BE7275" w:rsidP="00BE7275">
      <w:pPr>
        <w:ind w:firstLine="709"/>
        <w:jc w:val="both"/>
        <w:rPr>
          <w:sz w:val="26"/>
          <w:szCs w:val="26"/>
        </w:rPr>
      </w:pPr>
      <w:r w:rsidRPr="00BE7275">
        <w:rPr>
          <w:sz w:val="26"/>
          <w:szCs w:val="26"/>
        </w:rPr>
        <w:t>- «Мазь ихтиоловая 10%» (серия 0030319, срок годности 03.2021) производства ООО «СПАЗ-фарм» (Саратовская область);</w:t>
      </w:r>
    </w:p>
    <w:p w:rsidR="00BE7275" w:rsidRPr="00BE7275" w:rsidRDefault="00BE7275" w:rsidP="00BE7275">
      <w:pPr>
        <w:ind w:firstLine="709"/>
        <w:jc w:val="both"/>
        <w:rPr>
          <w:sz w:val="26"/>
          <w:szCs w:val="26"/>
        </w:rPr>
      </w:pPr>
      <w:r w:rsidRPr="00BE7275">
        <w:rPr>
          <w:sz w:val="26"/>
          <w:szCs w:val="26"/>
        </w:rPr>
        <w:t>- «Окситоцин 10 ЕД» (серия 120318, срок годности 03.2020) производства ООО «БиоФармГарант» (г. Владимир);</w:t>
      </w:r>
    </w:p>
    <w:p w:rsidR="00BE7275" w:rsidRPr="00BE7275" w:rsidRDefault="00BE7275" w:rsidP="00BE7275">
      <w:pPr>
        <w:ind w:firstLine="709"/>
        <w:jc w:val="both"/>
        <w:rPr>
          <w:sz w:val="26"/>
          <w:szCs w:val="26"/>
        </w:rPr>
      </w:pPr>
      <w:r w:rsidRPr="00BE7275">
        <w:rPr>
          <w:sz w:val="26"/>
          <w:szCs w:val="26"/>
        </w:rPr>
        <w:t>- «Глюкоза 5% раствор для инъекций» (серия 39, срок годности 10.2020) производства ООО «Торговый дом «БиАгро» (г. Владимир).</w:t>
      </w:r>
    </w:p>
    <w:p w:rsidR="00BE7275" w:rsidRPr="00BE7275" w:rsidRDefault="00BE7275" w:rsidP="00BE7275">
      <w:pPr>
        <w:ind w:firstLine="709"/>
        <w:jc w:val="both"/>
        <w:rPr>
          <w:sz w:val="26"/>
          <w:szCs w:val="26"/>
        </w:rPr>
      </w:pPr>
      <w:r w:rsidRPr="00BE7275">
        <w:rPr>
          <w:sz w:val="26"/>
          <w:szCs w:val="26"/>
        </w:rPr>
        <w:t>Обращение указанных серий приостановлено.</w:t>
      </w:r>
    </w:p>
    <w:p w:rsidR="000517F7" w:rsidRDefault="00E73F6A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2A3AA4">
        <w:rPr>
          <w:b/>
          <w:sz w:val="26"/>
          <w:szCs w:val="26"/>
        </w:rPr>
        <w:t>Вниманию хозяйствующих субъектов!</w:t>
      </w:r>
      <w:r w:rsidRPr="002A3AA4">
        <w:rPr>
          <w:color w:val="000000"/>
          <w:sz w:val="26"/>
          <w:szCs w:val="26"/>
          <w:lang w:eastAsia="ru-RU"/>
        </w:rPr>
        <w:t xml:space="preserve"> </w:t>
      </w:r>
      <w:r w:rsidR="00421477" w:rsidRPr="002A3AA4">
        <w:rPr>
          <w:sz w:val="26"/>
          <w:szCs w:val="26"/>
        </w:rPr>
        <w:t xml:space="preserve">Недоброкачественные лекарственные средства для ветеринарного применения несут угрозу здоровью и жизни животных. </w:t>
      </w:r>
      <w:r w:rsidRPr="002A3AA4">
        <w:rPr>
          <w:color w:val="000000"/>
          <w:sz w:val="26"/>
          <w:szCs w:val="26"/>
          <w:lang w:eastAsia="ru-RU"/>
        </w:rPr>
        <w:t>В соответствии со статьями 57 и 59 Федерального закона  от 12.04.2010 № 61-ФЗ «Об обращении лекарственных средств» контрафактные лекарственные препараты подлежат изъятию из оборота и уничтожению.</w:t>
      </w:r>
    </w:p>
    <w:p w:rsidR="00BE7275" w:rsidRDefault="00BE7275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237C9C" w:rsidRDefault="00237C9C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237C9C" w:rsidRDefault="00237C9C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237C9C" w:rsidSect="00251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70B31"/>
    <w:rsid w:val="000517F7"/>
    <w:rsid w:val="000B2634"/>
    <w:rsid w:val="000C73C4"/>
    <w:rsid w:val="000F21F7"/>
    <w:rsid w:val="00103175"/>
    <w:rsid w:val="001576B5"/>
    <w:rsid w:val="001C257E"/>
    <w:rsid w:val="00237C9C"/>
    <w:rsid w:val="00251985"/>
    <w:rsid w:val="00267BA2"/>
    <w:rsid w:val="002A3AA4"/>
    <w:rsid w:val="003E1D4A"/>
    <w:rsid w:val="00421477"/>
    <w:rsid w:val="0042488B"/>
    <w:rsid w:val="00456234"/>
    <w:rsid w:val="00460460"/>
    <w:rsid w:val="00544AE7"/>
    <w:rsid w:val="00553776"/>
    <w:rsid w:val="00570B31"/>
    <w:rsid w:val="00585072"/>
    <w:rsid w:val="005B169F"/>
    <w:rsid w:val="005B31FA"/>
    <w:rsid w:val="00670092"/>
    <w:rsid w:val="006C5D87"/>
    <w:rsid w:val="007374B4"/>
    <w:rsid w:val="00750803"/>
    <w:rsid w:val="007F3BF5"/>
    <w:rsid w:val="008905CE"/>
    <w:rsid w:val="00893AA4"/>
    <w:rsid w:val="008D070F"/>
    <w:rsid w:val="008E6CEC"/>
    <w:rsid w:val="009C5582"/>
    <w:rsid w:val="00A14BEB"/>
    <w:rsid w:val="00B53B55"/>
    <w:rsid w:val="00B765AB"/>
    <w:rsid w:val="00BE7275"/>
    <w:rsid w:val="00BF58B9"/>
    <w:rsid w:val="00C738DC"/>
    <w:rsid w:val="00C918B4"/>
    <w:rsid w:val="00D24067"/>
    <w:rsid w:val="00E0747A"/>
    <w:rsid w:val="00E1225C"/>
    <w:rsid w:val="00E35B5E"/>
    <w:rsid w:val="00E4062C"/>
    <w:rsid w:val="00E4071C"/>
    <w:rsid w:val="00E523C0"/>
    <w:rsid w:val="00E73F6A"/>
    <w:rsid w:val="00E826FE"/>
    <w:rsid w:val="00E874E9"/>
    <w:rsid w:val="00EB6C94"/>
    <w:rsid w:val="00ED062F"/>
    <w:rsid w:val="00F16448"/>
    <w:rsid w:val="00F632A7"/>
    <w:rsid w:val="00FA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ДудинаЛН</cp:lastModifiedBy>
  <cp:revision>2</cp:revision>
  <cp:lastPrinted>2019-10-31T08:05:00Z</cp:lastPrinted>
  <dcterms:created xsi:type="dcterms:W3CDTF">2019-11-11T07:57:00Z</dcterms:created>
  <dcterms:modified xsi:type="dcterms:W3CDTF">2019-11-11T07:57:00Z</dcterms:modified>
</cp:coreProperties>
</file>