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D8" w:rsidRPr="00BE6202" w:rsidRDefault="004C6478">
      <w:pPr>
        <w:rPr>
          <w:rFonts w:ascii="Times New Roman" w:hAnsi="Times New Roman" w:cs="Times New Roman"/>
          <w:b/>
          <w:sz w:val="28"/>
          <w:szCs w:val="28"/>
        </w:rPr>
      </w:pPr>
      <w:r w:rsidRPr="00BE6202">
        <w:rPr>
          <w:rFonts w:ascii="Times New Roman" w:hAnsi="Times New Roman" w:cs="Times New Roman"/>
          <w:b/>
          <w:sz w:val="28"/>
          <w:szCs w:val="28"/>
        </w:rPr>
        <w:t>«Сельская» прибавка к пенсии: ее размер и кому положена?</w:t>
      </w:r>
    </w:p>
    <w:p w:rsidR="004B2046" w:rsidRPr="004B2046" w:rsidRDefault="000A53A6" w:rsidP="00EA00F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B2046">
        <w:rPr>
          <w:rFonts w:ascii="Times New Roman" w:hAnsi="Times New Roman" w:cs="Times New Roman"/>
          <w:b/>
          <w:i/>
          <w:sz w:val="28"/>
          <w:szCs w:val="28"/>
        </w:rPr>
        <w:t xml:space="preserve">Неработающие пенсионеры, имеющие сельский стаж, с 1 января 2019 года начали получать повышенный размер пенсии. Отделение ПФР по Костромской области напоминает о трех важных условиях для получения «сельской» надбавки и ее размере. </w:t>
      </w:r>
    </w:p>
    <w:p w:rsidR="00EA00FA" w:rsidRPr="004B2046" w:rsidRDefault="000A53A6" w:rsidP="00EA0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0FA">
        <w:br/>
      </w:r>
      <w:r w:rsidR="00EA00FA" w:rsidRPr="004B2046">
        <w:rPr>
          <w:rFonts w:ascii="Times New Roman" w:hAnsi="Times New Roman" w:cs="Times New Roman"/>
          <w:sz w:val="28"/>
          <w:szCs w:val="28"/>
        </w:rPr>
        <w:t>Так</w:t>
      </w:r>
      <w:r w:rsidR="004B2046" w:rsidRPr="004B2046">
        <w:rPr>
          <w:rFonts w:ascii="Times New Roman" w:hAnsi="Times New Roman" w:cs="Times New Roman"/>
          <w:sz w:val="28"/>
          <w:szCs w:val="28"/>
        </w:rPr>
        <w:t>,</w:t>
      </w:r>
      <w:r w:rsidR="00EA00FA" w:rsidRPr="004B2046">
        <w:rPr>
          <w:rFonts w:ascii="Times New Roman" w:hAnsi="Times New Roman" w:cs="Times New Roman"/>
          <w:sz w:val="28"/>
          <w:szCs w:val="28"/>
        </w:rPr>
        <w:t xml:space="preserve"> право на доплату к пенсии с 1 января этого года получили </w:t>
      </w:r>
      <w:r w:rsidR="004C6478" w:rsidRPr="004B2046">
        <w:rPr>
          <w:rFonts w:ascii="Times New Roman" w:hAnsi="Times New Roman" w:cs="Times New Roman"/>
          <w:sz w:val="28"/>
          <w:szCs w:val="28"/>
        </w:rPr>
        <w:t>неработающие пенсионеры, имеющие сельский стаж не менее 30 лет и проживающие в сельской местности</w:t>
      </w:r>
      <w:r w:rsidR="00B10788">
        <w:rPr>
          <w:rFonts w:ascii="Times New Roman" w:hAnsi="Times New Roman" w:cs="Times New Roman"/>
          <w:sz w:val="28"/>
          <w:szCs w:val="28"/>
        </w:rPr>
        <w:t xml:space="preserve">. Прибавка составила 25 % от </w:t>
      </w:r>
      <w:r w:rsidR="00EA00FA" w:rsidRPr="004B2046">
        <w:rPr>
          <w:rFonts w:ascii="Times New Roman" w:hAnsi="Times New Roman" w:cs="Times New Roman"/>
          <w:sz w:val="28"/>
          <w:szCs w:val="28"/>
        </w:rPr>
        <w:t xml:space="preserve">фиксированной выплаты. </w:t>
      </w:r>
    </w:p>
    <w:p w:rsidR="00EA00FA" w:rsidRPr="004B2046" w:rsidRDefault="00EA00FA" w:rsidP="00EA00FA">
      <w:pPr>
        <w:rPr>
          <w:rStyle w:val="a5"/>
          <w:rFonts w:ascii="Times New Roman" w:hAnsi="Times New Roman" w:cs="Times New Roman"/>
          <w:sz w:val="28"/>
          <w:szCs w:val="28"/>
        </w:rPr>
      </w:pPr>
      <w:r w:rsidRPr="004B2046">
        <w:rPr>
          <w:rFonts w:ascii="Times New Roman" w:hAnsi="Times New Roman" w:cs="Times New Roman"/>
          <w:sz w:val="28"/>
          <w:szCs w:val="28"/>
        </w:rPr>
        <w:t xml:space="preserve">В среднем пенсия у аграриев подросла на </w:t>
      </w:r>
      <w:r w:rsidR="004C6478" w:rsidRPr="004B2046">
        <w:rPr>
          <w:rStyle w:val="a5"/>
          <w:rFonts w:ascii="Times New Roman" w:hAnsi="Times New Roman" w:cs="Times New Roman"/>
          <w:sz w:val="28"/>
          <w:szCs w:val="28"/>
        </w:rPr>
        <w:t>1333 рубля для получателей страховой пенсии по старости</w:t>
      </w:r>
      <w:r w:rsidR="004C6478" w:rsidRPr="004B2046">
        <w:rPr>
          <w:rFonts w:ascii="Times New Roman" w:hAnsi="Times New Roman" w:cs="Times New Roman"/>
          <w:sz w:val="28"/>
          <w:szCs w:val="28"/>
        </w:rPr>
        <w:t xml:space="preserve"> и </w:t>
      </w:r>
      <w:r w:rsidR="004C6478" w:rsidRPr="004B2046">
        <w:rPr>
          <w:rStyle w:val="a5"/>
          <w:rFonts w:ascii="Times New Roman" w:hAnsi="Times New Roman" w:cs="Times New Roman"/>
          <w:sz w:val="28"/>
          <w:szCs w:val="28"/>
        </w:rPr>
        <w:t>на 667 рублей – для получателей пенсии по инвалидности, имеющих третью группу.</w:t>
      </w:r>
    </w:p>
    <w:p w:rsidR="00BE6202" w:rsidRDefault="004B2046" w:rsidP="00EA00FA">
      <w:pPr>
        <w:rPr>
          <w:rFonts w:ascii="Times New Roman" w:hAnsi="Times New Roman" w:cs="Times New Roman"/>
          <w:sz w:val="28"/>
          <w:szCs w:val="28"/>
        </w:rPr>
      </w:pPr>
      <w:r w:rsidRPr="00BE62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Повышение пенсии большинству </w:t>
      </w:r>
      <w:r w:rsidR="00BE620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костромских </w:t>
      </w:r>
      <w:r w:rsidRPr="00BE6202">
        <w:rPr>
          <w:rStyle w:val="a5"/>
          <w:rFonts w:ascii="Times New Roman" w:hAnsi="Times New Roman" w:cs="Times New Roman"/>
          <w:b w:val="0"/>
          <w:sz w:val="28"/>
          <w:szCs w:val="28"/>
        </w:rPr>
        <w:t>селян установлен</w:t>
      </w:r>
      <w:r w:rsidRPr="004B2046">
        <w:rPr>
          <w:rStyle w:val="a5"/>
          <w:rFonts w:ascii="Times New Roman" w:hAnsi="Times New Roman" w:cs="Times New Roman"/>
          <w:sz w:val="28"/>
          <w:szCs w:val="28"/>
        </w:rPr>
        <w:t xml:space="preserve">о </w:t>
      </w:r>
      <w:r w:rsidRPr="004B204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4B2046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4B2046">
        <w:rPr>
          <w:rFonts w:ascii="Times New Roman" w:hAnsi="Times New Roman" w:cs="Times New Roman"/>
          <w:sz w:val="28"/>
          <w:szCs w:val="28"/>
        </w:rPr>
        <w:t xml:space="preserve"> порядке, то есть по документам, имеющимся в пенсионном деле. </w:t>
      </w:r>
      <w:r>
        <w:rPr>
          <w:rFonts w:ascii="Times New Roman" w:hAnsi="Times New Roman" w:cs="Times New Roman"/>
          <w:sz w:val="28"/>
          <w:szCs w:val="28"/>
        </w:rPr>
        <w:t xml:space="preserve">Кроме того, была проведена большая работа по перерасчету пенсий по персональным заявлениям граждан, у которых, к примеру, в материалах выплатного дела отсутствовали требуемые сведения о стаже и заработке. </w:t>
      </w:r>
    </w:p>
    <w:p w:rsidR="00BE6202" w:rsidRPr="00BE6202" w:rsidRDefault="00BE6202" w:rsidP="00EA00FA">
      <w:pPr>
        <w:rPr>
          <w:rFonts w:ascii="Times New Roman" w:hAnsi="Times New Roman" w:cs="Times New Roman"/>
          <w:sz w:val="28"/>
          <w:szCs w:val="28"/>
        </w:rPr>
      </w:pPr>
      <w:r w:rsidRPr="00BE6202">
        <w:rPr>
          <w:rFonts w:ascii="Times New Roman" w:hAnsi="Times New Roman" w:cs="Times New Roman"/>
          <w:sz w:val="28"/>
          <w:szCs w:val="28"/>
        </w:rPr>
        <w:t>Работа с пенсионерами по уточнению «сельского» стажа будет продолжаться в течение всего года. Жителям региона, которым на сегодняшний день «сельская» надбавка не установлена, но право на нее подтвердится, пенсию пересчитают с января 2019 года. По обращениям в 2020 году перерасчет будет производиться с 1-го числа месяца, следующего за месяцем подачи заявления.</w:t>
      </w:r>
    </w:p>
    <w:p w:rsidR="004B2046" w:rsidRPr="00BE6202" w:rsidRDefault="00B10788" w:rsidP="00BE6202">
      <w:pPr>
        <w:rPr>
          <w:rStyle w:val="a5"/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t>С начала года</w:t>
      </w:r>
      <w:r w:rsidR="00BE6202" w:rsidRPr="00BE6202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 «сельскую» прибавку к пенсии в Костромской области получают 5100 пенсионеров-аграриев. Кроме того, еще 201 сельский житель имеет на неё право, но </w:t>
      </w:r>
      <w:r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пока </w:t>
      </w:r>
      <w:bookmarkStart w:id="0" w:name="_GoBack"/>
      <w:bookmarkEnd w:id="0"/>
      <w:r w:rsidR="00BE6202" w:rsidRPr="00BE6202">
        <w:rPr>
          <w:rStyle w:val="a5"/>
          <w:rFonts w:ascii="Times New Roman" w:hAnsi="Times New Roman" w:cs="Times New Roman"/>
          <w:i/>
          <w:iCs/>
          <w:sz w:val="28"/>
          <w:szCs w:val="28"/>
        </w:rPr>
        <w:t xml:space="preserve">продолжает трудиться. </w:t>
      </w:r>
    </w:p>
    <w:p w:rsidR="00BE6202" w:rsidRPr="00BE6202" w:rsidRDefault="00BE6202" w:rsidP="00BE6202">
      <w:pPr>
        <w:rPr>
          <w:rStyle w:val="a5"/>
          <w:rFonts w:ascii="Times New Roman" w:hAnsi="Times New Roman" w:cs="Times New Roman"/>
          <w:iCs/>
          <w:sz w:val="28"/>
          <w:szCs w:val="28"/>
        </w:rPr>
      </w:pPr>
      <w:r w:rsidRPr="00BE6202">
        <w:rPr>
          <w:rStyle w:val="a5"/>
          <w:rFonts w:ascii="Times New Roman" w:hAnsi="Times New Roman" w:cs="Times New Roman"/>
          <w:iCs/>
          <w:sz w:val="28"/>
          <w:szCs w:val="28"/>
        </w:rPr>
        <w:t xml:space="preserve">ВАЖНО! </w:t>
      </w:r>
    </w:p>
    <w:p w:rsidR="004C6478" w:rsidRPr="00BE6202" w:rsidRDefault="00BE6202" w:rsidP="00BE6202">
      <w:pPr>
        <w:rPr>
          <w:rFonts w:ascii="Times New Roman" w:hAnsi="Times New Roman" w:cs="Times New Roman"/>
          <w:sz w:val="28"/>
          <w:szCs w:val="28"/>
        </w:rPr>
      </w:pPr>
      <w:r w:rsidRPr="00BE6202">
        <w:rPr>
          <w:rFonts w:ascii="Times New Roman" w:hAnsi="Times New Roman" w:cs="Times New Roman"/>
          <w:sz w:val="28"/>
          <w:szCs w:val="28"/>
        </w:rPr>
        <w:t>Е</w:t>
      </w:r>
      <w:r w:rsidR="004C6478" w:rsidRPr="00BE6202">
        <w:rPr>
          <w:rFonts w:ascii="Times New Roman" w:hAnsi="Times New Roman" w:cs="Times New Roman"/>
          <w:sz w:val="28"/>
          <w:szCs w:val="28"/>
        </w:rPr>
        <w:t>сли гражданин, например, дорабатывал необходимый стаж в сельском хозяйстве, то после увольнения автоматического (</w:t>
      </w:r>
      <w:proofErr w:type="spellStart"/>
      <w:r w:rsidR="004C6478" w:rsidRPr="00BE6202">
        <w:rPr>
          <w:rFonts w:ascii="Times New Roman" w:hAnsi="Times New Roman" w:cs="Times New Roman"/>
          <w:sz w:val="28"/>
          <w:szCs w:val="28"/>
        </w:rPr>
        <w:t>беззаявительного</w:t>
      </w:r>
      <w:proofErr w:type="spellEnd"/>
      <w:r w:rsidR="004C6478" w:rsidRPr="00BE6202">
        <w:rPr>
          <w:rFonts w:ascii="Times New Roman" w:hAnsi="Times New Roman" w:cs="Times New Roman"/>
          <w:sz w:val="28"/>
          <w:szCs w:val="28"/>
        </w:rPr>
        <w:t xml:space="preserve">) перерасчета надбавки к фиксированной выплате не будет. Такому пенсионеру необходимо обратиться в территориальный орган ПФР, где находится его выплатное дело, с заявлением о перерасчете и подтверждающими документами. В этом случае перерасчет ему будет произведен со следующего месяца после подачи заявления. Такой порядок </w:t>
      </w:r>
      <w:r w:rsidR="004C6478" w:rsidRPr="00BE6202">
        <w:rPr>
          <w:rFonts w:ascii="Times New Roman" w:hAnsi="Times New Roman" w:cs="Times New Roman"/>
          <w:sz w:val="28"/>
          <w:szCs w:val="28"/>
        </w:rPr>
        <w:lastRenderedPageBreak/>
        <w:t>действует и в отношении тех «сельских» пенсионеров, кто вернулся из города на жительство в село.</w:t>
      </w:r>
      <w:r w:rsidR="004C6478" w:rsidRPr="00BE6202">
        <w:rPr>
          <w:rFonts w:ascii="Times New Roman" w:hAnsi="Times New Roman" w:cs="Times New Roman"/>
          <w:sz w:val="28"/>
          <w:szCs w:val="28"/>
        </w:rPr>
        <w:br/>
      </w:r>
    </w:p>
    <w:p w:rsidR="004C6478" w:rsidRDefault="004C6478"/>
    <w:sectPr w:rsidR="004C6478" w:rsidSect="00474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C6478"/>
    <w:rsid w:val="000A53A6"/>
    <w:rsid w:val="004747D2"/>
    <w:rsid w:val="004B2046"/>
    <w:rsid w:val="004C6478"/>
    <w:rsid w:val="006E36DF"/>
    <w:rsid w:val="00B10788"/>
    <w:rsid w:val="00B154D8"/>
    <w:rsid w:val="00BE6202"/>
    <w:rsid w:val="00EA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6478"/>
    <w:rPr>
      <w:i/>
      <w:iCs/>
    </w:rPr>
  </w:style>
  <w:style w:type="character" w:styleId="a5">
    <w:name w:val="Strong"/>
    <w:basedOn w:val="a0"/>
    <w:uiPriority w:val="22"/>
    <w:qFormat/>
    <w:rsid w:val="004C6478"/>
    <w:rPr>
      <w:b/>
      <w:bCs/>
    </w:rPr>
  </w:style>
  <w:style w:type="character" w:customStyle="1" w:styleId="extended-textshort">
    <w:name w:val="extended-text__short"/>
    <w:basedOn w:val="a0"/>
    <w:rsid w:val="000A5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C6478"/>
    <w:rPr>
      <w:i/>
      <w:iCs/>
    </w:rPr>
  </w:style>
  <w:style w:type="character" w:styleId="a5">
    <w:name w:val="Strong"/>
    <w:basedOn w:val="a0"/>
    <w:uiPriority w:val="22"/>
    <w:qFormat/>
    <w:rsid w:val="004C6478"/>
    <w:rPr>
      <w:b/>
      <w:bCs/>
    </w:rPr>
  </w:style>
  <w:style w:type="character" w:customStyle="1" w:styleId="extended-textshort">
    <w:name w:val="extended-text__short"/>
    <w:basedOn w:val="a0"/>
    <w:rsid w:val="000A5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2019-11-01T06:56:00Z</cp:lastPrinted>
  <dcterms:created xsi:type="dcterms:W3CDTF">2019-11-11T08:30:00Z</dcterms:created>
  <dcterms:modified xsi:type="dcterms:W3CDTF">2019-11-11T08:30:00Z</dcterms:modified>
</cp:coreProperties>
</file>