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DD" w:rsidRDefault="00437CDD" w:rsidP="00437CDD">
      <w:pPr>
        <w:pStyle w:val="2"/>
        <w:rPr>
          <w:rFonts w:ascii="Book Antiqua" w:hAnsi="Book Antiqua"/>
          <w:bCs/>
        </w:rPr>
      </w:pPr>
    </w:p>
    <w:p w:rsidR="00437CDD" w:rsidRDefault="00437CDD" w:rsidP="00437CDD">
      <w:pPr>
        <w:pStyle w:val="2"/>
        <w:rPr>
          <w:rFonts w:ascii="Book Antiqua" w:hAnsi="Book Antiqua"/>
          <w:bCs/>
        </w:rPr>
      </w:pPr>
      <w:r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4" o:title="" chromakey="#ebebeb" gain="112993f" blacklevel="-5898f"/>
          </v:shape>
          <o:OLEObject Type="Embed" ProgID="Unknown" ShapeID="_x0000_i1025" DrawAspect="Content" ObjectID="_1634969636" r:id="rId5"/>
        </w:object>
      </w:r>
    </w:p>
    <w:p w:rsidR="00437CDD" w:rsidRDefault="00437CDD" w:rsidP="00437CDD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437CDD" w:rsidRDefault="00437CDD" w:rsidP="00437CDD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437CDD" w:rsidRDefault="00437CDD" w:rsidP="00437CDD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437CDD" w:rsidRDefault="00437CDD" w:rsidP="00437CDD">
      <w:pPr>
        <w:rPr>
          <w:sz w:val="32"/>
          <w:szCs w:val="32"/>
        </w:rPr>
      </w:pPr>
    </w:p>
    <w:p w:rsidR="00437CDD" w:rsidRDefault="00437CDD" w:rsidP="00437CDD">
      <w:pPr>
        <w:pStyle w:val="1"/>
        <w:ind w:firstLine="54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437CDD" w:rsidRDefault="00437CDD" w:rsidP="00437CDD">
      <w:pPr>
        <w:rPr>
          <w:szCs w:val="28"/>
        </w:rPr>
      </w:pPr>
    </w:p>
    <w:p w:rsidR="00437CDD" w:rsidRDefault="00437CDD" w:rsidP="00437CDD">
      <w:pPr>
        <w:pStyle w:val="1"/>
        <w:ind w:firstLine="540"/>
      </w:pPr>
      <w:r>
        <w:t xml:space="preserve">от   « 21 »  сентября   2017  года   № 227   </w:t>
      </w:r>
    </w:p>
    <w:p w:rsidR="00437CDD" w:rsidRDefault="00437CDD" w:rsidP="00437CDD"/>
    <w:p w:rsidR="00437CDD" w:rsidRDefault="00437CDD" w:rsidP="00437CDD">
      <w:pPr>
        <w:ind w:left="540"/>
        <w:jc w:val="center"/>
        <w:rPr>
          <w:szCs w:val="28"/>
        </w:rPr>
      </w:pPr>
      <w:r>
        <w:rPr>
          <w:szCs w:val="28"/>
        </w:rPr>
        <w:t>г. Галич</w:t>
      </w:r>
    </w:p>
    <w:p w:rsidR="00437CDD" w:rsidRDefault="00437CDD" w:rsidP="00437CDD"/>
    <w:p w:rsidR="00437CDD" w:rsidRDefault="00437CDD" w:rsidP="00437CDD">
      <w:pPr>
        <w:jc w:val="center"/>
        <w:rPr>
          <w:szCs w:val="28"/>
        </w:rPr>
      </w:pPr>
    </w:p>
    <w:tbl>
      <w:tblPr>
        <w:tblW w:w="0" w:type="auto"/>
        <w:tblLook w:val="00BF"/>
      </w:tblPr>
      <w:tblGrid>
        <w:gridCol w:w="9287"/>
      </w:tblGrid>
      <w:tr w:rsidR="00437CDD" w:rsidTr="00A02EF4">
        <w:tc>
          <w:tcPr>
            <w:tcW w:w="9287" w:type="dxa"/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szCs w:val="28"/>
              </w:rPr>
              <w:t xml:space="preserve">      Об утверждении </w:t>
            </w:r>
            <w:r>
              <w:rPr>
                <w:rFonts w:cs="Calibri"/>
                <w:b/>
                <w:bCs/>
              </w:rPr>
              <w:t>Муниципальной  программы Галичского муниципального района  «Обеспечение безопасности населения и территорий  на 2018-2020 годы»</w:t>
            </w:r>
          </w:p>
        </w:tc>
      </w:tr>
    </w:tbl>
    <w:p w:rsidR="00437CDD" w:rsidRDefault="00437CDD" w:rsidP="00437CDD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37CDD" w:rsidRPr="005A7EF4" w:rsidRDefault="00437CDD" w:rsidP="00437CDD">
      <w:pPr>
        <w:pStyle w:val="s1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  <w:r w:rsidRPr="005A7EF4">
        <w:rPr>
          <w:sz w:val="28"/>
          <w:szCs w:val="28"/>
        </w:rPr>
        <w:t xml:space="preserve">В соответствии с Постановлениями Правительства Российской Федерации от 15 апреля 2014 года </w:t>
      </w:r>
      <w:hyperlink r:id="rId6" w:history="1">
        <w:r w:rsidRPr="005A7EF4">
          <w:rPr>
            <w:rStyle w:val="a5"/>
            <w:sz w:val="28"/>
            <w:szCs w:val="28"/>
          </w:rPr>
          <w:t>№ 300</w:t>
        </w:r>
      </w:hyperlink>
      <w:r w:rsidRPr="005A7EF4">
        <w:rPr>
          <w:sz w:val="28"/>
          <w:szCs w:val="28"/>
        </w:rPr>
        <w:t xml:space="preserve">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 и от 15 апреля 2014 года </w:t>
      </w:r>
      <w:hyperlink r:id="rId7" w:history="1">
        <w:r w:rsidRPr="005A7EF4">
          <w:rPr>
            <w:rStyle w:val="a5"/>
            <w:sz w:val="28"/>
            <w:szCs w:val="28"/>
          </w:rPr>
          <w:t>№ 345</w:t>
        </w:r>
      </w:hyperlink>
      <w:r w:rsidRPr="005A7EF4">
        <w:rPr>
          <w:sz w:val="28"/>
          <w:szCs w:val="28"/>
        </w:rPr>
        <w:t xml:space="preserve"> «Об утверждении государственной программы Российской Федерации "Обеспечение общественного порядка и противодействие преступности», руководствуясь постановлением  администрации Костромской области от 24 июня 2014 года № 262-а «Об утверждении Государственной программы Костромской области «Обеспечение безопасности населения и территорий на 2015-2020 годы», </w:t>
      </w:r>
      <w:r w:rsidRPr="005A7EF4">
        <w:rPr>
          <w:b/>
          <w:bCs/>
          <w:sz w:val="28"/>
          <w:szCs w:val="28"/>
        </w:rPr>
        <w:t xml:space="preserve"> </w:t>
      </w:r>
      <w:r w:rsidRPr="005A7EF4">
        <w:rPr>
          <w:bCs/>
          <w:sz w:val="28"/>
          <w:szCs w:val="28"/>
        </w:rPr>
        <w:t>постановлением администрации Галичского муниципального района от 17 февраля 2014 года № 53 «Об утверждении  порядка разработки, реализации и оценки эффективности муниципальных программ Галичского муниципального района»</w:t>
      </w:r>
    </w:p>
    <w:p w:rsidR="00437CDD" w:rsidRDefault="00437CDD" w:rsidP="00437CDD">
      <w:pPr>
        <w:ind w:firstLine="720"/>
        <w:jc w:val="both"/>
        <w:rPr>
          <w:szCs w:val="28"/>
        </w:rPr>
      </w:pPr>
      <w:r>
        <w:rPr>
          <w:szCs w:val="28"/>
        </w:rPr>
        <w:t>П О С Т А Н О В Л Я Ю:</w:t>
      </w:r>
    </w:p>
    <w:p w:rsidR="00437CDD" w:rsidRDefault="00437CDD" w:rsidP="00437CDD">
      <w:pPr>
        <w:shd w:val="clear" w:color="auto" w:fill="FFFFFF"/>
        <w:ind w:right="1" w:firstLine="720"/>
        <w:jc w:val="both"/>
        <w:rPr>
          <w:szCs w:val="28"/>
        </w:rPr>
      </w:pPr>
      <w:r>
        <w:rPr>
          <w:szCs w:val="28"/>
        </w:rPr>
        <w:t xml:space="preserve">1. Утвердить  прилагаемую Муниципальную программу Галичского муниципального района </w:t>
      </w:r>
      <w:r>
        <w:rPr>
          <w:rFonts w:cs="Calibri"/>
          <w:bCs/>
        </w:rPr>
        <w:t>«Обеспечение безопасности населения и территорий  на 2018-2020 годы» (далее – Муниципальная  программа).</w:t>
      </w:r>
    </w:p>
    <w:p w:rsidR="00437CDD" w:rsidRDefault="00437CDD" w:rsidP="00437CDD">
      <w:pPr>
        <w:shd w:val="clear" w:color="auto" w:fill="FFFFFF"/>
        <w:tabs>
          <w:tab w:val="left" w:pos="1032"/>
        </w:tabs>
        <w:ind w:right="1" w:firstLine="709"/>
        <w:jc w:val="both"/>
        <w:rPr>
          <w:szCs w:val="28"/>
        </w:rPr>
      </w:pPr>
      <w:r>
        <w:rPr>
          <w:szCs w:val="28"/>
        </w:rPr>
        <w:t>2. Финансирование Муниципальной программы производить в пределах средств, предусмотренных в бюджете  муниципального района на соответствующий финансовый год.</w:t>
      </w:r>
    </w:p>
    <w:p w:rsidR="00437CDD" w:rsidRDefault="00437CDD" w:rsidP="00437CDD">
      <w:pPr>
        <w:shd w:val="clear" w:color="auto" w:fill="FFFFFF"/>
        <w:tabs>
          <w:tab w:val="left" w:pos="1032"/>
        </w:tabs>
        <w:ind w:right="1" w:firstLine="709"/>
        <w:jc w:val="both"/>
        <w:rPr>
          <w:szCs w:val="28"/>
        </w:rPr>
      </w:pPr>
      <w:r>
        <w:rPr>
          <w:szCs w:val="28"/>
        </w:rPr>
        <w:t xml:space="preserve">3. Контроль за исполнением настоящего постановления  возложить на заместителя главы администрации муниципального района по социально-гуманитарному развитию О. Ю. Поварову. </w:t>
      </w:r>
    </w:p>
    <w:p w:rsidR="00437CDD" w:rsidRDefault="00437CDD" w:rsidP="00437CDD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 опубликования.</w:t>
      </w:r>
    </w:p>
    <w:p w:rsidR="00437CDD" w:rsidRDefault="00437CDD" w:rsidP="00437CDD">
      <w:pPr>
        <w:rPr>
          <w:szCs w:val="28"/>
        </w:rPr>
      </w:pPr>
    </w:p>
    <w:p w:rsidR="00437CDD" w:rsidRDefault="00437CDD" w:rsidP="00437CDD">
      <w:pPr>
        <w:jc w:val="both"/>
        <w:rPr>
          <w:szCs w:val="28"/>
        </w:rPr>
      </w:pPr>
    </w:p>
    <w:p w:rsidR="00437CDD" w:rsidRDefault="00437CDD" w:rsidP="00437CDD">
      <w:pPr>
        <w:rPr>
          <w:szCs w:val="28"/>
        </w:rPr>
      </w:pPr>
      <w:r>
        <w:rPr>
          <w:szCs w:val="28"/>
        </w:rPr>
        <w:t xml:space="preserve">Глава   </w:t>
      </w:r>
    </w:p>
    <w:p w:rsidR="00437CDD" w:rsidRDefault="00437CDD" w:rsidP="00437CDD">
      <w:pPr>
        <w:rPr>
          <w:szCs w:val="28"/>
        </w:rPr>
      </w:pPr>
      <w:r>
        <w:rPr>
          <w:szCs w:val="28"/>
        </w:rPr>
        <w:t>муниципального района                                                            А.Н. Потехин</w:t>
      </w:r>
    </w:p>
    <w:p w:rsidR="00437CDD" w:rsidRDefault="00437CDD" w:rsidP="00437CDD"/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Приложение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Утверждена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постановлением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администрации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муниципального района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от «___»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cs="Calibri"/>
            <w:sz w:val="24"/>
            <w:szCs w:val="24"/>
          </w:rPr>
          <w:t>2017 г</w:t>
        </w:r>
      </w:smartTag>
      <w:r>
        <w:rPr>
          <w:rFonts w:cs="Calibri"/>
          <w:sz w:val="24"/>
          <w:szCs w:val="24"/>
        </w:rPr>
        <w:t>. №_____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bookmarkStart w:id="0" w:name="Par30"/>
      <w:bookmarkEnd w:id="0"/>
      <w:r>
        <w:rPr>
          <w:rFonts w:cs="Calibri"/>
          <w:b/>
          <w:bCs/>
          <w:sz w:val="24"/>
          <w:szCs w:val="24"/>
        </w:rPr>
        <w:t xml:space="preserve">Муниципальная  программа Галичского муниципального района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«Обеспечение безопасности населения и территорий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на 2018-2020 годы»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bookmarkStart w:id="1" w:name="Par34"/>
      <w:bookmarkEnd w:id="1"/>
      <w:r>
        <w:rPr>
          <w:rFonts w:cs="Calibri"/>
          <w:sz w:val="24"/>
          <w:szCs w:val="24"/>
        </w:rPr>
        <w:t>Раздел I. ПАСПОРТ МУНИЦИПАЛЬНОЙ  ПРОГРАММЫ ГАЛИЧСКОГО  МУНИЦИПАЛЬНОГО  РАЙОНА  «ОБЕСПЕЧЕНИЕ БЕЗОПАСНОСТИ НАСЕЛЕНИЯ И ТЕРРИТОРИЙ НА 2018-2020 ГОДЫ»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(ДАЛЕЕ – МУНИЦИПАЛЬНАЯ  ПРОГРАММА)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180"/>
      </w:tblGrid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Администрация Галичского муниципального района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 Соисполнители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отдел образования администрации муниципального района;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отдел по делам культуры, молодежи и спорта администрации муниципального района;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комитет по управлению муниципальным имуществом, земельными ресурсами администрации муниципального района;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ОГБУЗ «Галичская окружная больница»;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5) ГП КО «Издательский дом «Галичские известия»;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6) администрации сельских поселений;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7) МО МВД России «Галичский»;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8) ТП УФМС России по Костромской области в Галичском районе;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9) отделение УФСБ России по Костромской области в г. Галич;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10) ф</w:t>
            </w:r>
            <w:r>
              <w:rPr>
                <w:sz w:val="24"/>
                <w:szCs w:val="24"/>
              </w:rPr>
              <w:t>илиал по Галичскому району  ФКУ  УИИ УФСИН России по Костромской области;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Галичский  инспекторский участок ФКУ «Центр ГИМС МЧС  России по Костромской области»;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12) ПСО № 4 ОГКУ Костромской области «Служба спасения, обеспечения мероприятий ГО и ЧС»;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13) Комиссия по делам несовершеннолетних и защите их прав Галичского муниципального района;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14)</w:t>
            </w:r>
            <w:r>
              <w:rPr>
                <w:rFonts w:cs="Calibri"/>
                <w:sz w:val="24"/>
                <w:szCs w:val="24"/>
              </w:rPr>
              <w:t xml:space="preserve"> ФГКУ "1-</w:t>
            </w:r>
            <w:r w:rsidRPr="00DB3502">
              <w:rPr>
                <w:rFonts w:cs="Calibri"/>
                <w:sz w:val="24"/>
                <w:szCs w:val="24"/>
              </w:rPr>
              <w:t xml:space="preserve">й отряд </w:t>
            </w:r>
            <w:r>
              <w:rPr>
                <w:rFonts w:cs="Calibri"/>
                <w:sz w:val="24"/>
                <w:szCs w:val="24"/>
              </w:rPr>
              <w:t xml:space="preserve"> федеральной </w:t>
            </w:r>
            <w:r w:rsidRPr="00DB3502">
              <w:rPr>
                <w:rFonts w:cs="Calibri"/>
                <w:sz w:val="24"/>
                <w:szCs w:val="24"/>
              </w:rPr>
              <w:t>противопожарной службы Костромской области".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 Подпрограммы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«Обеспечение безопасности людей на водных объектах Галичского муниципального района на  2018-2020 годы»;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2) «Обеспечение пожарной безопасности на территории Галичского муниципального района на 2018-2020 годы»;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«Профилактика правонарушений в Галичском муниципальном районе»;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«Повышение безопасности дорожного движения на 2018-2020 годы в Галичском муниципальном районе»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 Программно-целевые инструменты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отсутствуют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5. Цели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повышение безопасности жизнедеятельности населения Галичского муниципального района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 Задачи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обеспечение безопасности, охрана жизни и здоровья населения на водных объектах Галичского муниципального района;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создание первичных условий пожарной безопасности в Галичском муниципальном районе;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повышение эффективности комплексного обеспечения общественного порядка, достижение необходимого уровня безопасности для граждан и инфраструктуры региона;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развитие системы профилактики правонарушений в Галичском муниципальном районе;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5) повышение безопасности дорожного движения, в том числе сокращение смертности от дорожно-транспортных происшествий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 Сроки и этапы реализации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реализуется одним этапом с 2018 по 2020 годы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 Объемы и источники финансирования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7E47D7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</w:t>
            </w:r>
            <w:r w:rsidRPr="007E47D7">
              <w:rPr>
                <w:rFonts w:cs="Calibri"/>
                <w:sz w:val="24"/>
                <w:szCs w:val="24"/>
              </w:rPr>
              <w:t>бщий объем финансирования Муниципальной программы составляет 394,2 тыс. рублей, в том числе:</w:t>
            </w:r>
          </w:p>
          <w:p w:rsidR="00437CDD" w:rsidRPr="007E47D7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7E47D7">
              <w:rPr>
                <w:rFonts w:cs="Calibri"/>
                <w:sz w:val="24"/>
                <w:szCs w:val="24"/>
              </w:rPr>
              <w:t>1) средства  бюджета муниципального района -100,2 тыс. рублей;</w:t>
            </w:r>
          </w:p>
          <w:p w:rsidR="00437CDD" w:rsidRPr="007E47D7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FF0000"/>
                <w:sz w:val="24"/>
                <w:szCs w:val="24"/>
              </w:rPr>
            </w:pPr>
            <w:r w:rsidRPr="007E47D7">
              <w:rPr>
                <w:rFonts w:cs="Calibri"/>
                <w:sz w:val="24"/>
                <w:szCs w:val="24"/>
              </w:rPr>
              <w:t>2) средства бюджетов сельских поселений – 294 тыс. рублей</w:t>
            </w:r>
            <w:r w:rsidRPr="00DB350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 Конечные результаты реализации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уменьшение количества погибших на водных объектах;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снижение общего количества пожаров;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сокращение числа зарегистрированных преступлений;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снижение количества  дорожно-транспортных происшествиях</w:t>
            </w:r>
          </w:p>
        </w:tc>
      </w:tr>
    </w:tbl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bookmarkStart w:id="2" w:name="Par93"/>
      <w:bookmarkEnd w:id="2"/>
      <w:r>
        <w:rPr>
          <w:rFonts w:cs="Calibri"/>
          <w:sz w:val="24"/>
          <w:szCs w:val="24"/>
        </w:rPr>
        <w:t>Раздел II. ОБЩАЯ ХАРАКТЕРИСТИКА ТЕКУЩЕГО СОСТОЯНИЯ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СФЕРЫ ОБЕСПЕЧЕНИЯ БЕЗОПАСНОСТИ НАСЕЛЕНИЯ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 ТЕРРИТОРИЙ ГАЛИЧСКОГО  МУНИЦИПАЛЬНОГО  РАЙОНА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 Реализация Муниципальной программы направлена на повышение безопасности жизнедеятельности населения на территории Галичского муниципального района. В условиях сохранения  уровня преступности, опасных последствий дорожно-транспортных происшествий, угроз техногенного и природного характера, высокой пожарной опасности, вероятности террористических угроз одной из важнейших задач при обеспечении национальной безопасности Российской Федерации в целом и муниципальной в частности является повышение безопасности жизнедеятельности населения.</w:t>
      </w:r>
    </w:p>
    <w:p w:rsidR="00437CDD" w:rsidRPr="00DB3502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11. В последние годы наблюдается рост числа маломерных судов и катеров у населения Галичского муниципального района. На учете государственной инспекции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Галичскому муниципальному району </w:t>
      </w:r>
      <w:r>
        <w:rPr>
          <w:rFonts w:cs="Calibri"/>
          <w:color w:val="000000"/>
          <w:sz w:val="24"/>
          <w:szCs w:val="24"/>
        </w:rPr>
        <w:t xml:space="preserve">состоит </w:t>
      </w:r>
      <w:r w:rsidRPr="00DB3502">
        <w:rPr>
          <w:rFonts w:cs="Calibri"/>
          <w:color w:val="000000"/>
          <w:sz w:val="24"/>
          <w:szCs w:val="24"/>
        </w:rPr>
        <w:t>882 маломерных судна.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DB3502">
        <w:rPr>
          <w:rFonts w:cs="Calibri"/>
          <w:sz w:val="24"/>
          <w:szCs w:val="24"/>
        </w:rPr>
        <w:t xml:space="preserve">Статистические данные показывают, что количество погибших на водных объектах Костромской области остается достаточно высоким. При этом в 50 процентах случаев люди гибнут при купании в не оборудованных для этого местах. Статистика показывает, что в течение 2016 года на водоемах района  люди не </w:t>
      </w:r>
      <w:r w:rsidRPr="00DB3502">
        <w:rPr>
          <w:rFonts w:cs="Calibri"/>
          <w:color w:val="000000"/>
          <w:sz w:val="24"/>
          <w:szCs w:val="24"/>
        </w:rPr>
        <w:t>погибли.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Необходимость укрепления системы обеспечения безопасности людей, охраны жизни и здоровья населения на водных объектах и прилегающих к ним территориях возникла в связи с ежегодным ростом числа туристов, увеличением любителей рыбной ловли.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Необходимо направить усилия на решение главной задачи - заблаговременного осуществления комплекса мер по предупреждению и максимально возможному уменьшению </w:t>
      </w:r>
      <w:r>
        <w:rPr>
          <w:rFonts w:cs="Calibri"/>
          <w:sz w:val="24"/>
          <w:szCs w:val="24"/>
        </w:rPr>
        <w:lastRenderedPageBreak/>
        <w:t xml:space="preserve">рисков гибели людей на водных объектах, а также на сохранение здоровья людей. 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 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района. Обеспечение пожарной безопасности становится все более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На территории Галичского муниципального района в период </w:t>
      </w:r>
      <w:r w:rsidRPr="00E40AFF">
        <w:rPr>
          <w:rFonts w:cs="Calibri"/>
          <w:sz w:val="24"/>
          <w:szCs w:val="24"/>
        </w:rPr>
        <w:t xml:space="preserve">с 2015 по 2017 годы произошло </w:t>
      </w:r>
      <w:r w:rsidRPr="00E40AFF">
        <w:rPr>
          <w:rFonts w:cs="Calibri"/>
          <w:color w:val="000000"/>
          <w:sz w:val="24"/>
          <w:szCs w:val="24"/>
        </w:rPr>
        <w:t xml:space="preserve">32  пожара, в результате которых погибли </w:t>
      </w:r>
      <w:r>
        <w:rPr>
          <w:rFonts w:cs="Calibri"/>
          <w:color w:val="000000"/>
          <w:sz w:val="24"/>
          <w:szCs w:val="24"/>
        </w:rPr>
        <w:t xml:space="preserve">- </w:t>
      </w:r>
      <w:r w:rsidRPr="00E40AFF">
        <w:rPr>
          <w:rFonts w:cs="Calibri"/>
          <w:color w:val="000000"/>
          <w:sz w:val="24"/>
          <w:szCs w:val="24"/>
        </w:rPr>
        <w:t>3 человека и был травмирован 1 человек.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В тушении пожаров и ликвидации их последствий на территории Галичского муниципального района принимают участие ФГКУ "1-</w:t>
      </w:r>
      <w:r w:rsidRPr="00DB3502">
        <w:rPr>
          <w:rFonts w:cs="Calibri"/>
          <w:sz w:val="24"/>
          <w:szCs w:val="24"/>
        </w:rPr>
        <w:t xml:space="preserve">й отряд </w:t>
      </w:r>
      <w:r>
        <w:rPr>
          <w:rFonts w:cs="Calibri"/>
          <w:sz w:val="24"/>
          <w:szCs w:val="24"/>
        </w:rPr>
        <w:t xml:space="preserve"> федеральной </w:t>
      </w:r>
      <w:r w:rsidRPr="00DB3502">
        <w:rPr>
          <w:rFonts w:cs="Calibri"/>
          <w:sz w:val="24"/>
          <w:szCs w:val="24"/>
        </w:rPr>
        <w:t>противопожарной службы Костромской области".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Особого внимания требует обеспечение пожарной безопасности на объектах социальной сферы. В настоящее время на территории Галичского муниципального района находится </w:t>
      </w:r>
      <w:r>
        <w:rPr>
          <w:rFonts w:cs="Calibri"/>
          <w:color w:val="000000"/>
          <w:sz w:val="24"/>
          <w:szCs w:val="24"/>
        </w:rPr>
        <w:t xml:space="preserve">2 </w:t>
      </w:r>
      <w:r>
        <w:rPr>
          <w:rFonts w:cs="Calibri"/>
          <w:sz w:val="24"/>
          <w:szCs w:val="24"/>
        </w:rPr>
        <w:t>объекта социальной сферы с круглосуточным пребыванием людей.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Проведенный анализ выполнения в предыдущие годы мероприятий, направленных на обеспечение пожарной безопасности района, позволяет сделать вывод о том, что скоординированные действия органов местного самоуправления позволяют обеспечить базовые условия, необходимые для реализации неотложных мер по обеспечению пожарной безопасности района  на требуемом уровне. 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13. Обеспечивая основные полномочия, администрация Галичского муниципального района проводит целенаправленную политику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Одной из мер по обеспечению общественного порядка и безопасности, принимаемой органами местного самоуправления, стала реализация действующих в районе программ, так или иначе касающихся профилактики правонарушений, что обеспечивает в районе скоординированную деятельность системы профилактики правонарушений. Выполнение программных мероприятий позволяет развивать межведомственное взаимодействие, повышать роль органов местного самоуправления, учреждений социальной сферы и населения в охране правопорядка.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Укрепляются государственные механизмы профилактики, в определенной мере стабилизировалась криминогенная обстановка.</w:t>
      </w:r>
    </w:p>
    <w:p w:rsidR="00437CDD" w:rsidRPr="00A22008" w:rsidRDefault="00437CDD" w:rsidP="00437CDD">
      <w:pPr>
        <w:pStyle w:val="a6"/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В 2016 году  зарегистрировано 321 преступление, это на 0,3 % меньше по сравнению с 2015 годом, в районе – зафиксировано 135 преступлений, фактов террористических проявлений, а также массовых беспорядков, групповых нарушений общественного порядка, конфликтов на национальной и религиозной основе, вызвавших общественный резонанс, не допущено. </w:t>
      </w:r>
      <w:r w:rsidRPr="00A22008">
        <w:rPr>
          <w:sz w:val="24"/>
          <w:szCs w:val="24"/>
        </w:rPr>
        <w:t xml:space="preserve">В структуре тяжких и особо тяжких преступных посягательств основную часть – 35,4% - составляют кражи чужого имущества. </w:t>
      </w:r>
      <w:r>
        <w:rPr>
          <w:sz w:val="24"/>
          <w:szCs w:val="24"/>
        </w:rPr>
        <w:t>Сократилось число тяжких и особо тяжких преступлений, в том числе преступлений против личности.</w:t>
      </w:r>
      <w:r w:rsidRPr="00356040">
        <w:rPr>
          <w:sz w:val="24"/>
          <w:szCs w:val="24"/>
        </w:rPr>
        <w:t xml:space="preserve"> Снижение показателя обусловлено снижением числа зарегистрированных причинений тяжкого вреда здоровью (в 3 раза; с 6 до 2) и побоев (в 2 раза; с 13 до 6).</w:t>
      </w:r>
      <w:r w:rsidRPr="00356040">
        <w:rPr>
          <w:sz w:val="28"/>
          <w:szCs w:val="28"/>
        </w:rPr>
        <w:t xml:space="preserve"> </w:t>
      </w:r>
      <w:r w:rsidRPr="00A22008">
        <w:rPr>
          <w:sz w:val="24"/>
          <w:szCs w:val="28"/>
        </w:rPr>
        <w:t>Сократилось число преступлений, совершенных против собственности, в том числе грабежей, мошенничеств. Не зарегистрировано разбойных нападений и вымогательств</w:t>
      </w:r>
      <w:r w:rsidRPr="00A22008">
        <w:rPr>
          <w:sz w:val="24"/>
          <w:szCs w:val="24"/>
        </w:rPr>
        <w:t>. Сократилось число преступлений, связанных с хищениями</w:t>
      </w:r>
      <w:r>
        <w:rPr>
          <w:sz w:val="24"/>
          <w:szCs w:val="24"/>
        </w:rPr>
        <w:t xml:space="preserve"> транспортных средств, и число угонов</w:t>
      </w:r>
      <w:r w:rsidRPr="00A22008">
        <w:rPr>
          <w:sz w:val="24"/>
          <w:szCs w:val="24"/>
        </w:rPr>
        <w:t>.</w:t>
      </w:r>
    </w:p>
    <w:p w:rsidR="00437CDD" w:rsidRPr="00101701" w:rsidRDefault="00437CDD" w:rsidP="0043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701">
        <w:rPr>
          <w:rFonts w:ascii="Times New Roman" w:hAnsi="Times New Roman" w:cs="Times New Roman"/>
          <w:sz w:val="24"/>
          <w:szCs w:val="24"/>
        </w:rPr>
        <w:t xml:space="preserve">В отношении несовершеннолетних совершено 15 преступлений, в том числе взрослыми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собственных детей </w:t>
      </w:r>
      <w:r w:rsidRPr="00101701">
        <w:rPr>
          <w:rFonts w:ascii="Times New Roman" w:hAnsi="Times New Roman" w:cs="Times New Roman"/>
          <w:sz w:val="24"/>
          <w:szCs w:val="24"/>
        </w:rPr>
        <w:t xml:space="preserve">– 8, против жизни и здоровья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01701">
        <w:rPr>
          <w:rFonts w:ascii="Times New Roman" w:hAnsi="Times New Roman" w:cs="Times New Roman"/>
          <w:sz w:val="24"/>
          <w:szCs w:val="24"/>
        </w:rPr>
        <w:t>2, против половой неприкосновенности – 5</w:t>
      </w:r>
      <w:r>
        <w:rPr>
          <w:rFonts w:ascii="Times New Roman" w:hAnsi="Times New Roman" w:cs="Times New Roman"/>
          <w:sz w:val="24"/>
          <w:szCs w:val="24"/>
        </w:rPr>
        <w:t xml:space="preserve"> (данные представлены по городу Галич и Галичскому муниципальному району, наблюдается уменьшение).</w:t>
      </w:r>
    </w:p>
    <w:p w:rsidR="00437CDD" w:rsidRDefault="00437CDD" w:rsidP="0043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973">
        <w:rPr>
          <w:rFonts w:ascii="Times New Roman" w:hAnsi="Times New Roman" w:cs="Times New Roman"/>
          <w:sz w:val="24"/>
          <w:szCs w:val="24"/>
        </w:rPr>
        <w:t>В 2016 году несове</w:t>
      </w:r>
      <w:r>
        <w:rPr>
          <w:rFonts w:ascii="Times New Roman" w:hAnsi="Times New Roman" w:cs="Times New Roman"/>
          <w:sz w:val="24"/>
          <w:szCs w:val="24"/>
        </w:rPr>
        <w:t>ршеннолетними района совершено 4</w:t>
      </w:r>
      <w:r w:rsidRPr="00B87973">
        <w:rPr>
          <w:rFonts w:ascii="Times New Roman" w:hAnsi="Times New Roman" w:cs="Times New Roman"/>
          <w:sz w:val="24"/>
          <w:szCs w:val="24"/>
        </w:rPr>
        <w:t xml:space="preserve"> преступления. Общественно опасных деяний со стороны несовершеннолетних не зарегистрировано.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CDD" w:rsidRDefault="00437CDD" w:rsidP="00437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общеобразовательных школах района в учебные программы  включены элективные курсы «Гражданство. Общество. Право». Созданы 9 отрядов юных инспекторов дорожного движения. </w:t>
      </w:r>
    </w:p>
    <w:p w:rsidR="00437CDD" w:rsidRDefault="00437CDD" w:rsidP="00437CD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На территории муниципального района в  сельских поселениях действуют 5   Советов по предупреждению правонарушений среди несовершеннолетних, 9 профилактических советов в общеобразовательных учреждениях.   </w:t>
      </w:r>
    </w:p>
    <w:p w:rsidR="00437CDD" w:rsidRPr="00685975" w:rsidRDefault="00437CDD" w:rsidP="00437CDD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В 2016</w:t>
      </w:r>
      <w:r w:rsidRPr="005B3053">
        <w:rPr>
          <w:sz w:val="24"/>
          <w:szCs w:val="24"/>
        </w:rPr>
        <w:t xml:space="preserve"> году сотрудниками полиции выявлены </w:t>
      </w:r>
      <w:r>
        <w:rPr>
          <w:color w:val="000000"/>
          <w:sz w:val="24"/>
          <w:szCs w:val="24"/>
        </w:rPr>
        <w:t>34</w:t>
      </w:r>
      <w:r w:rsidRPr="005B3053">
        <w:rPr>
          <w:color w:val="000000"/>
          <w:sz w:val="24"/>
          <w:szCs w:val="24"/>
        </w:rPr>
        <w:t xml:space="preserve"> правонарушения по транспортировке древесины. </w:t>
      </w:r>
      <w:r>
        <w:rPr>
          <w:color w:val="000000"/>
          <w:sz w:val="24"/>
          <w:szCs w:val="24"/>
        </w:rPr>
        <w:t>С</w:t>
      </w:r>
      <w:r w:rsidRPr="005B3053">
        <w:rPr>
          <w:color w:val="000000"/>
          <w:sz w:val="24"/>
          <w:szCs w:val="24"/>
        </w:rPr>
        <w:t xml:space="preserve">овместно с ОГБУ «Галичское лесничество» проводились проверки лесоперерабатывающих предприятий района. </w:t>
      </w:r>
      <w:r w:rsidRPr="004662DC">
        <w:rPr>
          <w:color w:val="000000"/>
          <w:sz w:val="24"/>
          <w:szCs w:val="24"/>
        </w:rPr>
        <w:t>Выявлено 9 преступлений в сфере ЛПК.</w:t>
      </w:r>
      <w:r w:rsidRPr="004662DC">
        <w:rPr>
          <w:sz w:val="24"/>
          <w:szCs w:val="24"/>
        </w:rPr>
        <w:t xml:space="preserve">  </w:t>
      </w:r>
    </w:p>
    <w:p w:rsidR="00437CDD" w:rsidRDefault="00437CDD" w:rsidP="00437CDD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5B3053">
        <w:rPr>
          <w:sz w:val="24"/>
          <w:szCs w:val="24"/>
        </w:rPr>
        <w:t xml:space="preserve">          </w:t>
      </w:r>
      <w:r>
        <w:rPr>
          <w:sz w:val="24"/>
          <w:szCs w:val="24"/>
        </w:rPr>
        <w:t>На территории Галичского района проведено 15 массовых мероприятий с детьми. Проведено 291 информационно – пропагандистское мероприятие в детских учреждениях, 37  тематических занятий, бесед, конкурсов, викторин с детьми в д/садах; состоялось 5 выступлений на родительских собраниях; 5 выступлений руководителей;</w:t>
      </w:r>
      <w:r w:rsidRPr="005B3053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проведено 139 инструктажей с родителями; подготовлено и размещено 57 материалов в СМИ из них  27 в печати, 30 в сети интернет на темы: профилактика ДДТТ, использование световозвращающих элементов на одежде, правил перевозки детей в салоне автомобиля, о фактах ДТП и состоянии аварийности, о профилактике ДТП на ж/д переездах. На территории Галичского района проведено 7 профилактических мероприятий, направленных на предупреждение нарушений правил дорожного движения, проведены 28 отработок отдельных видов правонарушений участниками дорожного движения, в результате которых выявлено: 47 водителей, управляющих транспортными средствами в состоянии алкогольного опьянения; 56 водителей,</w:t>
      </w:r>
      <w:r w:rsidRPr="005D7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управляющих транспортными средствами без права управления; 234 нарушения пешеходами; 18 нарушений водителями, которые не предоставили права движения пешеходам на пешеходных переходах. </w:t>
      </w:r>
      <w:r w:rsidRPr="00685975">
        <w:rPr>
          <w:sz w:val="24"/>
          <w:szCs w:val="24"/>
        </w:rPr>
        <w:t>Участковые у</w:t>
      </w:r>
      <w:r>
        <w:rPr>
          <w:sz w:val="24"/>
          <w:szCs w:val="24"/>
        </w:rPr>
        <w:t>полномоченные полиции провели 16</w:t>
      </w:r>
      <w:r w:rsidRPr="00685975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ов</w:t>
      </w:r>
      <w:r w:rsidRPr="00685975">
        <w:rPr>
          <w:sz w:val="24"/>
          <w:szCs w:val="24"/>
        </w:rPr>
        <w:t xml:space="preserve"> перед населением,   а   начальник  МО МВД России «Галичский»  отчитался о работе отдела на </w:t>
      </w:r>
      <w:r w:rsidRPr="007E4125">
        <w:rPr>
          <w:bCs/>
          <w:color w:val="000000"/>
          <w:sz w:val="24"/>
          <w:szCs w:val="24"/>
        </w:rPr>
        <w:t>заседании Собрания депутатов Галичского муниципаль</w:t>
      </w:r>
      <w:r>
        <w:rPr>
          <w:bCs/>
          <w:color w:val="000000"/>
          <w:sz w:val="24"/>
          <w:szCs w:val="24"/>
        </w:rPr>
        <w:t>ного района Костромской области.</w:t>
      </w:r>
    </w:p>
    <w:p w:rsidR="00437CDD" w:rsidRDefault="00437CDD" w:rsidP="00437CD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Лица, освободившиеся из мест лишения свободы,  ставятся на контроль в отделение уголовного розыска и отдел УУП,   информация о них направляется в ОГБУ «Галичский КЦСОН» для оказания им помощи службами социальной защиты. Администрации  муниципального района, сельских поселений своевременно информируются о </w:t>
      </w:r>
      <w:r w:rsidRPr="0078229E">
        <w:rPr>
          <w:color w:val="000000"/>
          <w:sz w:val="24"/>
          <w:szCs w:val="24"/>
        </w:rPr>
        <w:t>лицах, освободившихся их места лишения свободы.</w:t>
      </w:r>
      <w:r w:rsidRPr="007E4125"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 ОГУ «Центр занятости населения  по Галичскому району»   в 2016 году обращались  за консультацией 5 человек, освободившиеся  из  мест лишения свободы, один был трудоустроен.</w:t>
      </w:r>
    </w:p>
    <w:p w:rsidR="00437CDD" w:rsidRPr="00B87973" w:rsidRDefault="00437CDD" w:rsidP="00437C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Для работы с осужденными лицами, получившими наказание в  виде исправительных  и </w:t>
      </w:r>
      <w:r w:rsidRPr="00B87973">
        <w:rPr>
          <w:sz w:val="24"/>
          <w:szCs w:val="24"/>
        </w:rPr>
        <w:t xml:space="preserve">обязательных работ,  определены объекты и виды работ. </w:t>
      </w:r>
    </w:p>
    <w:p w:rsidR="00437CDD" w:rsidRDefault="00437CDD" w:rsidP="00437CDD">
      <w:pPr>
        <w:jc w:val="both"/>
        <w:rPr>
          <w:sz w:val="24"/>
          <w:szCs w:val="24"/>
        </w:rPr>
      </w:pPr>
      <w:r w:rsidRPr="00B87973">
        <w:rPr>
          <w:sz w:val="24"/>
          <w:szCs w:val="24"/>
        </w:rPr>
        <w:t xml:space="preserve">           КДН и ЗП проведено 78 рейдов  в сельские поселения, посещено  111  семей</w:t>
      </w:r>
      <w:r>
        <w:rPr>
          <w:sz w:val="24"/>
          <w:szCs w:val="24"/>
        </w:rPr>
        <w:t xml:space="preserve">, состоящих на контроле или </w:t>
      </w:r>
      <w:r w:rsidRPr="00B87973">
        <w:rPr>
          <w:sz w:val="24"/>
          <w:szCs w:val="24"/>
        </w:rPr>
        <w:t xml:space="preserve"> в целях раннего выявления семей «группы риска».</w:t>
      </w:r>
      <w:r>
        <w:rPr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ее носители и каналы распространения. Решение данной задачи возможно лишь на основе программно-целевого планирования.</w:t>
      </w:r>
    </w:p>
    <w:p w:rsidR="00437CDD" w:rsidRPr="003B0AED" w:rsidRDefault="00437CDD" w:rsidP="00437CDD">
      <w:pPr>
        <w:pStyle w:val="1"/>
        <w:shd w:val="clear" w:color="auto" w:fill="FFFFFF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14. Коррупция представляет собой реальную угрозу нормальному функционированию органов государственной власти, верховенству закона, демократии, правам человека и социальной справедливости.</w:t>
      </w:r>
      <w:r w:rsidRPr="004662DC">
        <w:rPr>
          <w:rFonts w:ascii="Arial" w:hAnsi="Arial" w:cs="Arial"/>
          <w:color w:val="333333"/>
          <w:sz w:val="24"/>
          <w:szCs w:val="24"/>
        </w:rPr>
        <w:t xml:space="preserve"> </w:t>
      </w:r>
      <w:r w:rsidRPr="004662DC">
        <w:rPr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Проблема коррупции занимает одно из основных мест в перечне угроз национальной безопасности, сформулированных в </w:t>
      </w:r>
      <w:hyperlink r:id="rId8" w:history="1">
        <w:r>
          <w:rPr>
            <w:rStyle w:val="a5"/>
            <w:rFonts w:cs="Calibri"/>
            <w:sz w:val="24"/>
            <w:szCs w:val="24"/>
          </w:rPr>
          <w:t>Стра</w:t>
        </w:r>
        <w:r>
          <w:rPr>
            <w:rStyle w:val="a5"/>
            <w:rFonts w:cs="Calibri"/>
            <w:sz w:val="24"/>
            <w:szCs w:val="24"/>
          </w:rPr>
          <w:t>т</w:t>
        </w:r>
        <w:r>
          <w:rPr>
            <w:rStyle w:val="a5"/>
            <w:rFonts w:cs="Calibri"/>
            <w:sz w:val="24"/>
            <w:szCs w:val="24"/>
          </w:rPr>
          <w:t>егии</w:t>
        </w:r>
      </w:hyperlink>
      <w:r>
        <w:rPr>
          <w:rFonts w:cs="Calibri"/>
          <w:sz w:val="24"/>
          <w:szCs w:val="24"/>
        </w:rPr>
        <w:t xml:space="preserve"> национальной безопасности Российской Федерации, утвержденной Указом Президента Российской Федерации </w:t>
      </w:r>
      <w:r>
        <w:rPr>
          <w:sz w:val="24"/>
          <w:szCs w:val="24"/>
        </w:rPr>
        <w:t>от 31.12.2015 № 683 «</w:t>
      </w:r>
      <w:r w:rsidRPr="004662DC">
        <w:rPr>
          <w:sz w:val="24"/>
          <w:szCs w:val="24"/>
        </w:rPr>
        <w:t>О Стратегии национальной бе</w:t>
      </w:r>
      <w:r>
        <w:rPr>
          <w:sz w:val="24"/>
          <w:szCs w:val="24"/>
        </w:rPr>
        <w:t>зопасности Российской Федерации»</w:t>
      </w:r>
      <w:r>
        <w:rPr>
          <w:rFonts w:cs="Calibri"/>
          <w:sz w:val="24"/>
          <w:szCs w:val="24"/>
        </w:rPr>
        <w:t xml:space="preserve"> (далее - Стратегия национальной безопасности Российской Федерации).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системе противодействия коррупции основополагающим является выявление и минимизация коррупционных рисков, условий и причин, сопутствующих их возникновению.</w:t>
      </w:r>
    </w:p>
    <w:p w:rsidR="00437CDD" w:rsidRPr="00B87973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87973">
        <w:rPr>
          <w:rFonts w:cs="Calibri"/>
          <w:sz w:val="24"/>
          <w:szCs w:val="24"/>
        </w:rPr>
        <w:t>В администрации Галичского муниципального района проведена антикоррупционная экспертиза</w:t>
      </w:r>
      <w:r w:rsidRPr="00B87973">
        <w:rPr>
          <w:rFonts w:cs="Calibri"/>
          <w:color w:val="000000"/>
          <w:sz w:val="24"/>
          <w:szCs w:val="24"/>
        </w:rPr>
        <w:t xml:space="preserve"> 106</w:t>
      </w:r>
      <w:r w:rsidRPr="00B87973">
        <w:rPr>
          <w:rFonts w:cs="Calibri"/>
          <w:color w:val="FF0000"/>
          <w:sz w:val="24"/>
          <w:szCs w:val="24"/>
        </w:rPr>
        <w:t xml:space="preserve">  </w:t>
      </w:r>
      <w:r w:rsidRPr="00B87973">
        <w:rPr>
          <w:rFonts w:cs="Calibri"/>
          <w:sz w:val="24"/>
          <w:szCs w:val="24"/>
        </w:rPr>
        <w:t xml:space="preserve">проектов нормативных правовых актов, </w:t>
      </w:r>
      <w:r w:rsidRPr="00B87973">
        <w:rPr>
          <w:rFonts w:cs="Calibri"/>
          <w:color w:val="000000"/>
          <w:sz w:val="24"/>
          <w:szCs w:val="24"/>
        </w:rPr>
        <w:t xml:space="preserve">116 </w:t>
      </w:r>
      <w:r w:rsidRPr="00B87973">
        <w:rPr>
          <w:rFonts w:cs="Calibri"/>
          <w:sz w:val="24"/>
          <w:szCs w:val="24"/>
        </w:rPr>
        <w:t>нормативных правовых актов,  коррупциогенных факторов  не выявлено.</w:t>
      </w:r>
    </w:p>
    <w:p w:rsidR="00437CDD" w:rsidRPr="00B87973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87973">
        <w:rPr>
          <w:rFonts w:cs="Calibri"/>
          <w:sz w:val="24"/>
          <w:szCs w:val="24"/>
        </w:rPr>
        <w:t xml:space="preserve">Сообщений о коррупционных правонарушениях, совершенных муниципальными служащими Галичского муниципального района, уведомлений служащих о фактах обращений в </w:t>
      </w:r>
      <w:r w:rsidRPr="00B87973">
        <w:rPr>
          <w:rFonts w:cs="Calibri"/>
          <w:sz w:val="24"/>
          <w:szCs w:val="24"/>
        </w:rPr>
        <w:lastRenderedPageBreak/>
        <w:t>целях склонения их к совершению коррупционных правонарушений не поступало.</w:t>
      </w:r>
    </w:p>
    <w:p w:rsidR="00437CDD" w:rsidRPr="00B87973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87973">
        <w:rPr>
          <w:rFonts w:cs="Calibri"/>
          <w:sz w:val="24"/>
          <w:szCs w:val="24"/>
        </w:rPr>
        <w:t xml:space="preserve">Проведено </w:t>
      </w:r>
      <w:r w:rsidRPr="00B87973">
        <w:rPr>
          <w:rFonts w:cs="Calibri"/>
          <w:color w:val="000000"/>
          <w:sz w:val="24"/>
          <w:szCs w:val="24"/>
        </w:rPr>
        <w:t>12</w:t>
      </w:r>
      <w:r w:rsidRPr="00B87973">
        <w:rPr>
          <w:rFonts w:cs="Calibri"/>
          <w:color w:val="FF0000"/>
          <w:sz w:val="24"/>
          <w:szCs w:val="24"/>
        </w:rPr>
        <w:t xml:space="preserve"> </w:t>
      </w:r>
      <w:r w:rsidRPr="00B87973">
        <w:rPr>
          <w:rFonts w:cs="Calibri"/>
          <w:sz w:val="24"/>
          <w:szCs w:val="24"/>
        </w:rPr>
        <w:t>проверок соблюдения законодательства о муниципальной службе, в том числе:</w:t>
      </w:r>
    </w:p>
    <w:p w:rsidR="00437CDD" w:rsidRPr="00B87973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87973">
        <w:rPr>
          <w:rFonts w:cs="Calibri"/>
          <w:sz w:val="24"/>
          <w:szCs w:val="24"/>
        </w:rPr>
        <w:t>достоверности и полноты сведений о доходах, имуществе и обязательствах имущественного характера, представляемых муниципальными служащими –</w:t>
      </w:r>
      <w:r w:rsidRPr="00B87973">
        <w:rPr>
          <w:rFonts w:cs="Calibri"/>
          <w:color w:val="000000"/>
          <w:sz w:val="24"/>
          <w:szCs w:val="24"/>
        </w:rPr>
        <w:t xml:space="preserve"> 6</w:t>
      </w:r>
      <w:r w:rsidRPr="00B87973">
        <w:rPr>
          <w:rFonts w:cs="Calibri"/>
          <w:color w:val="FF0000"/>
          <w:sz w:val="24"/>
          <w:szCs w:val="24"/>
        </w:rPr>
        <w:t xml:space="preserve"> </w:t>
      </w:r>
      <w:r w:rsidRPr="00B87973">
        <w:rPr>
          <w:rFonts w:cs="Calibri"/>
          <w:sz w:val="24"/>
          <w:szCs w:val="24"/>
        </w:rPr>
        <w:t>проверок;</w:t>
      </w:r>
    </w:p>
    <w:p w:rsidR="00437CDD" w:rsidRPr="00B87973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87973">
        <w:rPr>
          <w:rFonts w:cs="Calibri"/>
          <w:sz w:val="24"/>
          <w:szCs w:val="24"/>
        </w:rPr>
        <w:t xml:space="preserve">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 - </w:t>
      </w:r>
      <w:r w:rsidRPr="00B87973">
        <w:rPr>
          <w:rFonts w:cs="Calibri"/>
          <w:color w:val="000000"/>
          <w:sz w:val="24"/>
          <w:szCs w:val="24"/>
        </w:rPr>
        <w:t>6 проверок</w:t>
      </w:r>
      <w:r w:rsidRPr="00B87973">
        <w:rPr>
          <w:rFonts w:cs="Calibri"/>
          <w:sz w:val="24"/>
          <w:szCs w:val="24"/>
        </w:rPr>
        <w:t>.</w:t>
      </w:r>
    </w:p>
    <w:p w:rsidR="00437CDD" w:rsidRDefault="00437CDD" w:rsidP="00437CDD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 xml:space="preserve">          15. В Галичском муниципальном районе наблюдается устойчивая тенденция к сокращению наркотизации населения.</w:t>
      </w:r>
      <w:r>
        <w:rPr>
          <w:sz w:val="24"/>
          <w:szCs w:val="24"/>
        </w:rPr>
        <w:t xml:space="preserve"> В ОГБУ «Галичский комплексный центр социального обслуживания населения»  действует отделение психолого-</w:t>
      </w:r>
      <w:r>
        <w:rPr>
          <w:color w:val="000000"/>
          <w:sz w:val="24"/>
          <w:szCs w:val="24"/>
        </w:rPr>
        <w:t>педагогической помощи семье и детям.</w:t>
      </w:r>
      <w:r>
        <w:rPr>
          <w:rFonts w:eastAsia="Calibri"/>
          <w:sz w:val="24"/>
          <w:szCs w:val="24"/>
          <w:lang w:eastAsia="en-US"/>
        </w:rPr>
        <w:t xml:space="preserve"> Отдел образования администрации муниципального района принимает участие в образовательной акции «Скажем наркотикам – нет» (в рамках международного дня борьбы с наркоманией и наркобизнесом)</w:t>
      </w:r>
      <w:r>
        <w:rPr>
          <w:color w:val="000000"/>
          <w:sz w:val="24"/>
          <w:szCs w:val="24"/>
        </w:rPr>
        <w:t xml:space="preserve"> - проведено 60 мероприятий, с охватом 320 человек.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37CDD" w:rsidRDefault="00437CDD" w:rsidP="00437CDD">
      <w:pPr>
        <w:jc w:val="both"/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  </w:t>
      </w:r>
      <w:r>
        <w:rPr>
          <w:sz w:val="24"/>
          <w:szCs w:val="24"/>
        </w:rPr>
        <w:t xml:space="preserve">В образовательных учреждениях,  ОГБУ «Галичский КЦСОН», ОГКУ «Галичский СРЦН», в подростковых </w:t>
      </w:r>
      <w:r>
        <w:rPr>
          <w:color w:val="000000"/>
          <w:sz w:val="24"/>
          <w:szCs w:val="24"/>
        </w:rPr>
        <w:t>клубах, молодёжных центрах  проводятся спортивные мероприятия.  Охват 1850 человек в 98 мероприятиях.</w:t>
      </w:r>
    </w:p>
    <w:p w:rsidR="00437CDD" w:rsidRDefault="00437CDD" w:rsidP="00437CDD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  </w:t>
      </w:r>
      <w:r>
        <w:rPr>
          <w:rFonts w:eastAsia="Calibri"/>
          <w:color w:val="000000"/>
          <w:sz w:val="24"/>
          <w:szCs w:val="24"/>
          <w:lang w:eastAsia="en-US"/>
        </w:rPr>
        <w:t>Отделом по делам культуры, молодежи и спорта администрации муниципального района за отчётный период п</w:t>
      </w:r>
      <w:r>
        <w:rPr>
          <w:sz w:val="24"/>
          <w:szCs w:val="24"/>
        </w:rPr>
        <w:t xml:space="preserve">роведена круглогодичная </w:t>
      </w:r>
      <w:r>
        <w:rPr>
          <w:color w:val="000000"/>
          <w:sz w:val="24"/>
          <w:szCs w:val="24"/>
        </w:rPr>
        <w:t>спартакиада сельских школьников, в которой    участвовало более 550 детей и подростков.</w:t>
      </w:r>
      <w:r>
        <w:rPr>
          <w:sz w:val="24"/>
          <w:szCs w:val="24"/>
        </w:rPr>
        <w:t xml:space="preserve"> </w:t>
      </w:r>
    </w:p>
    <w:p w:rsidR="00437CDD" w:rsidRDefault="00437CDD" w:rsidP="00437CD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Организовано и проведено 26 мероприятий по профилактике употребления психоактивных веществ в учреждениях библиотечной системы района. Организовано 26 книжных выставок на данную тематику с охватом 1104 человек.</w:t>
      </w:r>
      <w:r>
        <w:rPr>
          <w:sz w:val="24"/>
          <w:szCs w:val="24"/>
        </w:rPr>
        <w:t xml:space="preserve"> </w:t>
      </w:r>
    </w:p>
    <w:p w:rsidR="00437CDD" w:rsidRDefault="00437CDD" w:rsidP="00437CDD">
      <w:pPr>
        <w:ind w:firstLine="709"/>
        <w:jc w:val="both"/>
        <w:rPr>
          <w:sz w:val="24"/>
          <w:szCs w:val="24"/>
        </w:rPr>
      </w:pPr>
      <w:r w:rsidRPr="007E458F">
        <w:rPr>
          <w:sz w:val="24"/>
          <w:szCs w:val="24"/>
        </w:rPr>
        <w:t>Сотрудниками ОУР совместно с УУП проведено 102 рейда по выявлению лиц, занимающихся хранением сбытом наркотических средств, психотропных и сильнодействующих веществ, а также выявление притонов, использующихся для потребления наркотических средств  и психотропных веществ. А также проведены 52 профилактические беседы с гражданами о недопустимости употребления наркотических средств, психотропных и сильнодействующих веществ.</w:t>
      </w:r>
    </w:p>
    <w:p w:rsidR="00437CDD" w:rsidRDefault="00437CDD" w:rsidP="00437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Межмуниципальным отделом МВД России «Галичский»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проводились  акции «Сообщи, где торгуют смертью» (с 18 по  29 марта 2016 года),    «Мак» (с 27.05. по 20.10.2016 года). </w:t>
      </w:r>
      <w:r>
        <w:rPr>
          <w:sz w:val="24"/>
          <w:szCs w:val="24"/>
        </w:rPr>
        <w:t xml:space="preserve">  Сотрудниками ОУР совместно с УУП на постоянной основе проводится обработка административных участков по выявлению  лиц, занимающихся хранением, сбытом наркотических средств, психотропных и сильнодействующих веществ, а также выявлением притонов, использующихся для потребления НС и ПВ.  Совместно с сотрудниками ПДН и УУП на постоянной основе (не реже 2-х раз в неделю) отрабатываются места концентрации молодёжи (культурно-досуговые учреждения, бары, подвалы). Осуществляется дежурство на дискотеках, а также в местах при проведении культурно-массовых мероприятий, проводимых на территории района. Сотрудниками ОУР ведется списочный учет и постоянное его обновление лиц, прибывших из южных регионов России и иностранных граждан. Приводится дактилоскопирование указанных граждан е</w:t>
      </w:r>
      <w:r>
        <w:rPr>
          <w:color w:val="000000"/>
          <w:sz w:val="24"/>
          <w:szCs w:val="24"/>
        </w:rPr>
        <w:t>жеквартально.</w:t>
      </w:r>
    </w:p>
    <w:p w:rsidR="00437CDD" w:rsidRDefault="00437CDD" w:rsidP="00437CDD">
      <w:pPr>
        <w:ind w:firstLine="709"/>
        <w:jc w:val="both"/>
        <w:rPr>
          <w:sz w:val="24"/>
          <w:szCs w:val="24"/>
        </w:rPr>
      </w:pPr>
      <w:r w:rsidRPr="00DB3502">
        <w:rPr>
          <w:color w:val="000000"/>
          <w:sz w:val="24"/>
          <w:szCs w:val="24"/>
        </w:rPr>
        <w:t>Сотрудниками полиции, членами КДН и ЗП проведено 53 рейда и 61 профилактическая беседа о недопустимости  употребления наркотических средств, психотропных и сильнодействующих веществ.</w:t>
      </w:r>
      <w:r>
        <w:rPr>
          <w:sz w:val="24"/>
          <w:szCs w:val="24"/>
        </w:rPr>
        <w:t xml:space="preserve"> </w:t>
      </w:r>
    </w:p>
    <w:p w:rsidR="00437CDD" w:rsidRDefault="00437CDD" w:rsidP="0043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Употребление наркотических средств и психотропных веществ лицами допризывного возраста с целью исключения призыва на военную службу не выявлено. Больных не зарегистрировано.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 оценке сегодняшней наркологической ситуации в районе прослеживаются следующие тенденции: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снижение возраста начала наркопотребления;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расширение спектра потребляемых наркотиков.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Сложность мероприятий по противодействию незаконному обороту наркотиков заключается в необходимости проведения целого комплекса мер, в том числе воздействия на факторы, способствующие их возникновению и развитию (экономические, культурные и социальные).Кроме того, стали приобретать все большую популярность среди молодежи новые виды психоактивных веществ.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Состав не запрещенных к свободному распространению синтетических психоактивных веществ динамично меняется в зависимости от внедрения мер государственного регулирования и запрета на данные вещества. Разработчики продолжают создавать новые модификации психоактивных веществ, не внесенных в Перечень, поскольку их легальность и доступность являются предпосылками для широкого распространения среди потребителей. 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16. В настоящее время проблема предупреждения правонарушений лежит не только в юридической, но и в социальной плоскости. Решение возникающих проблем возможно лишь в том случае, если общество, объективно оценив сложившуюся в стране ситуацию, поймет, что борьба с преступностью - дело всего общества, а не одного ведомства.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Особого внимания требуют вопросы воссоздания и развития потенциала добровольных формирований.  Сложившееся положение требует разработки и реализации долгосрочных мер по защищенности населения на улицах и в общественных местах, использованию потенциала информационных технологий в охране общественного порядка.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Криминальную напряженность усиливает незаконная миграция. Анализ миграционной обстановки в Костромской области показывает, что интенсивность миграционных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437CDD" w:rsidRDefault="00437CDD" w:rsidP="00437CDD">
      <w:pPr>
        <w:ind w:firstLine="426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17. Повышение безопасности дорожного движения является одной из важных социально-экономических и демографических задач Российской Федерации.</w:t>
      </w:r>
      <w:r>
        <w:rPr>
          <w:rFonts w:cs="Calibri"/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Происшествия на дорогах - одна из серьезнейших социально-экономических проблем.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Ежегодно в результате ДТП на дорогах страны погибают и получают ранения свыше 270 тысяч человек.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Не является исключением и Галичский муниципальный район.   </w:t>
      </w:r>
      <w:r>
        <w:rPr>
          <w:sz w:val="24"/>
          <w:szCs w:val="24"/>
        </w:rPr>
        <w:t xml:space="preserve">В 2015 году  на территории Галичского района  зарегистрировано 26 ДТП, из них 9 человек погибли, 22 ранено; в 2016 году зарегистрировано 26 ДТП из них 6 человек погибло и 37 получили ранения, за первое полугодие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 зарегистрировано 7 ДТП из них 1 человек погиб и ранено 7 человек.</w:t>
      </w:r>
    </w:p>
    <w:p w:rsidR="00437CDD" w:rsidRDefault="00437CDD" w:rsidP="00437C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Анализ аварийности на территории муниципального района, показывает, что на дорогах района люди погибают и получают травмы, их количество  из года в год  снижается незначительно.</w:t>
      </w:r>
    </w:p>
    <w:p w:rsidR="00437CDD" w:rsidRDefault="00437CDD" w:rsidP="00437CDD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причинами ДТП с пострадавшими по вине водителей, остаются:</w:t>
      </w:r>
    </w:p>
    <w:p w:rsidR="00437CDD" w:rsidRDefault="00437CDD" w:rsidP="00437C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превышение установленных скоростных режимов,</w:t>
      </w:r>
    </w:p>
    <w:p w:rsidR="00437CDD" w:rsidRDefault="00437CDD" w:rsidP="00437C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управление ТС в состоянии алкогольного опьянения;</w:t>
      </w:r>
    </w:p>
    <w:p w:rsidR="00437CDD" w:rsidRDefault="00437CDD" w:rsidP="00437C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нарушение правил перевозки пассажиров;</w:t>
      </w:r>
    </w:p>
    <w:p w:rsidR="00437CDD" w:rsidRDefault="00437CDD" w:rsidP="00437C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несоблюдение очередности проезда перекрестов. </w:t>
      </w:r>
    </w:p>
    <w:p w:rsidR="00437CDD" w:rsidRDefault="00437CDD" w:rsidP="00437C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Наиболее опасными участками на территории района являются: участок автодороги Судиславль-Галич-Чухлома от д. Федино, д. Пронино, с.Михайловское, д.Степаново, с.Морозовское, п. Курьяново; участок автодороги Галич-Орехово-Буй (3-5км) район д.Теньтюково.</w:t>
      </w:r>
    </w:p>
    <w:p w:rsidR="00437CDD" w:rsidRDefault="00437CDD" w:rsidP="00437CDD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Вопросы безопасности дорожного движения  на территории являются приоритетными для органов местного самоуправления. За предшествующий  период проведены следующие мероприятия, направленные на снижение количества дорожно-транспортных происшествий:</w:t>
      </w:r>
    </w:p>
    <w:p w:rsidR="00437CDD" w:rsidRDefault="00437CDD" w:rsidP="00437C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замена поврежденных и установка недостающих дорожных знаков;</w:t>
      </w:r>
    </w:p>
    <w:p w:rsidR="00437CDD" w:rsidRDefault="00437CDD" w:rsidP="00437C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работа по приведению железнодорожных переездов в нормативное состояние.</w:t>
      </w:r>
    </w:p>
    <w:p w:rsidR="00437CDD" w:rsidRDefault="00437CDD" w:rsidP="00437CD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Но проводимых мер недостаточно для кардинального улучшения состояния  на дорогах района. Значительные улучшения возможны только при комплексном и более широком подходе к вопросу безопасности дорожного движения.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bookmarkStart w:id="3" w:name="Par225"/>
      <w:bookmarkEnd w:id="3"/>
      <w:r>
        <w:rPr>
          <w:rFonts w:cs="Calibri"/>
          <w:sz w:val="24"/>
          <w:szCs w:val="24"/>
        </w:rPr>
        <w:t>Раздел III. ПРИОРИТЕТЫ ГОСУДАРСТВЕННОЙ ПОЛИТИКИ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СФЕРЕ ОБЕСПЕЧЕНИЯ БЕЗОПАСНОСТИ НАСЕЛЕНИЯ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 ТЕРРИТОРИЙ ГАЛИЧСКОГО  МУНИЦИПАЛЬНОГО  РАЙОНА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Pr="00A57236" w:rsidRDefault="00437CDD" w:rsidP="00437CDD">
      <w:pPr>
        <w:pStyle w:val="1"/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18. Настоящая Муниципальная программа базируется на положениях государственной </w:t>
      </w:r>
      <w:hyperlink r:id="rId9" w:history="1">
        <w:r>
          <w:rPr>
            <w:rStyle w:val="a5"/>
            <w:rFonts w:cs="Calibri"/>
            <w:sz w:val="24"/>
            <w:szCs w:val="24"/>
          </w:rPr>
          <w:t>программы</w:t>
        </w:r>
      </w:hyperlink>
      <w:r>
        <w:rPr>
          <w:rFonts w:cs="Calibri"/>
          <w:sz w:val="24"/>
          <w:szCs w:val="24"/>
        </w:rPr>
        <w:t xml:space="preserve"> Российской Федерации "Защита населения и территорий от чрезвычайных </w:t>
      </w:r>
      <w:r>
        <w:rPr>
          <w:rFonts w:cs="Calibri"/>
          <w:sz w:val="24"/>
          <w:szCs w:val="24"/>
        </w:rPr>
        <w:lastRenderedPageBreak/>
        <w:t>ситуаций, обеспечение пожарной безопасности и безопасности людей на водных объектах</w:t>
      </w:r>
      <w:r w:rsidRPr="00F65E48">
        <w:rPr>
          <w:sz w:val="24"/>
          <w:szCs w:val="24"/>
        </w:rPr>
        <w:t>"</w:t>
      </w:r>
      <w:r>
        <w:rPr>
          <w:rFonts w:cs="Calibri"/>
          <w:sz w:val="24"/>
          <w:szCs w:val="24"/>
        </w:rPr>
        <w:t>, утвержденной Постановлением Правительства Российской Федерации от 15 апреля 2014 года № 300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 (</w:t>
      </w:r>
      <w:r w:rsidRPr="00F65E48">
        <w:rPr>
          <w:spacing w:val="2"/>
          <w:sz w:val="24"/>
          <w:szCs w:val="24"/>
        </w:rPr>
        <w:t>с изменениями на 31 марта 2017 года</w:t>
      </w:r>
      <w:r>
        <w:rPr>
          <w:spacing w:val="2"/>
          <w:sz w:val="24"/>
          <w:szCs w:val="24"/>
        </w:rPr>
        <w:t xml:space="preserve"> № 400</w:t>
      </w:r>
      <w:r w:rsidRPr="00F65E48">
        <w:rPr>
          <w:spacing w:val="2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(далее - государственная программа "Защита населения и территорий от чрезвычайных ситуаций, обеспечение пожарной безопасности и безопасности людей на водных объектах"), </w:t>
      </w:r>
      <w:hyperlink r:id="rId10" w:history="1">
        <w:r>
          <w:rPr>
            <w:rStyle w:val="a5"/>
            <w:rFonts w:cs="Calibri"/>
            <w:sz w:val="24"/>
            <w:szCs w:val="24"/>
          </w:rPr>
          <w:t>Концепции</w:t>
        </w:r>
      </w:hyperlink>
      <w:r>
        <w:rPr>
          <w:rFonts w:cs="Calibri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</w:t>
      </w:r>
      <w:r w:rsidRPr="00561B06">
        <w:rPr>
          <w:sz w:val="24"/>
          <w:szCs w:val="24"/>
        </w:rPr>
        <w:t>1662-р</w:t>
      </w:r>
      <w:r>
        <w:rPr>
          <w:sz w:val="24"/>
          <w:szCs w:val="24"/>
        </w:rPr>
        <w:t xml:space="preserve"> </w:t>
      </w:r>
      <w:r w:rsidRPr="00561B06">
        <w:rPr>
          <w:sz w:val="24"/>
          <w:szCs w:val="24"/>
        </w:rPr>
        <w:t>(ред. от 10</w:t>
      </w:r>
      <w:r>
        <w:rPr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561B06">
          <w:rPr>
            <w:sz w:val="24"/>
            <w:szCs w:val="24"/>
          </w:rPr>
          <w:t>2017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</w:t>
      </w:r>
      <w:r w:rsidRPr="00561B06">
        <w:rPr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(далее - Концепция долгосрочного социально-экономического развития Российской Федерации на период до 2020 года), </w:t>
      </w:r>
      <w:hyperlink r:id="rId11" w:history="1">
        <w:r>
          <w:rPr>
            <w:rStyle w:val="a5"/>
            <w:rFonts w:cs="Calibri"/>
            <w:sz w:val="24"/>
            <w:szCs w:val="24"/>
          </w:rPr>
          <w:t>Стратегии</w:t>
        </w:r>
      </w:hyperlink>
      <w:r>
        <w:rPr>
          <w:rFonts w:cs="Calibri"/>
          <w:sz w:val="24"/>
          <w:szCs w:val="24"/>
        </w:rPr>
        <w:t xml:space="preserve"> социально-экономического развития Центрального федерального округа на период до 2020 года, утвержденной Распоряжением Правительства Российской Федерации от 6 сентября 2011 года № 1540-р (</w:t>
      </w:r>
      <w:r w:rsidRPr="00633926">
        <w:rPr>
          <w:spacing w:val="2"/>
          <w:sz w:val="24"/>
          <w:szCs w:val="24"/>
        </w:rPr>
        <w:t>с изменениями на 26 декабря 2014 года</w:t>
      </w:r>
      <w:r>
        <w:rPr>
          <w:spacing w:val="2"/>
          <w:sz w:val="24"/>
          <w:szCs w:val="24"/>
        </w:rPr>
        <w:t>)</w:t>
      </w:r>
      <w:r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>
        <w:rPr>
          <w:rFonts w:cs="Calibri"/>
          <w:sz w:val="24"/>
          <w:szCs w:val="24"/>
        </w:rPr>
        <w:t xml:space="preserve">(далее - Стратегия социально-экономического развития Центрального федерального округа на период до 2020 года), федеральной целевой </w:t>
      </w:r>
      <w:hyperlink r:id="rId12" w:history="1">
        <w:r>
          <w:rPr>
            <w:rStyle w:val="a5"/>
            <w:rFonts w:cs="Calibri"/>
            <w:sz w:val="24"/>
            <w:szCs w:val="24"/>
          </w:rPr>
          <w:t>программы</w:t>
        </w:r>
      </w:hyperlink>
      <w:r>
        <w:rPr>
          <w:rFonts w:cs="Calibri"/>
          <w:sz w:val="24"/>
          <w:szCs w:val="24"/>
        </w:rPr>
        <w:t xml:space="preserve"> "Повышение безопасности дорожного движения в 2013-2020 годах", утвержденной Постановлением Правительства Российской Федерации от 3 октября 2013 года № 864 "О федеральной целевой программе "Повышение безопасности дорожного движения в 2013-2020 годах</w:t>
      </w:r>
      <w:r w:rsidRPr="00A57236">
        <w:rPr>
          <w:sz w:val="24"/>
          <w:szCs w:val="24"/>
        </w:rPr>
        <w:t>"</w:t>
      </w:r>
      <w:r w:rsidRPr="00A57236">
        <w:rPr>
          <w:bCs/>
          <w:sz w:val="24"/>
          <w:szCs w:val="24"/>
        </w:rPr>
        <w:t xml:space="preserve"> (ред. от 11.10.2016)</w:t>
      </w:r>
      <w:r w:rsidRPr="00A57236">
        <w:rPr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государственной программы Костромской области «Обеспечение безопасности населения и  территорий на 2015-2020 годы», утвержденной  постановлением администрации Костромской области от 24 июня 2014 года № 262-а</w:t>
      </w:r>
      <w:r w:rsidRPr="00A57236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A57236">
        <w:rPr>
          <w:spacing w:val="2"/>
          <w:sz w:val="24"/>
          <w:szCs w:val="24"/>
          <w:shd w:val="clear" w:color="auto" w:fill="FFFFFF"/>
        </w:rPr>
        <w:t>(ред. от 16 декабря 2016 года N 477-а).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19. Приоритеты государственной политики в сфере  обеспечения безопасности людей на водных объектах  определены в государственной </w:t>
      </w:r>
      <w:hyperlink r:id="rId13" w:history="1">
        <w:r>
          <w:rPr>
            <w:rStyle w:val="a5"/>
            <w:rFonts w:cs="Calibri"/>
            <w:sz w:val="24"/>
            <w:szCs w:val="24"/>
          </w:rPr>
          <w:t>программе</w:t>
        </w:r>
      </w:hyperlink>
      <w:r>
        <w:rPr>
          <w:rFonts w:cs="Calibri"/>
          <w:sz w:val="24"/>
          <w:szCs w:val="24"/>
        </w:rPr>
        <w:t xml:space="preserve"> "Защита населения и территорий от чрезвычайных ситуаций, обеспечение пожарной безопасности и безопасности людей на водных объектах" и в Поручении Президента Российской Федерации от 22 февраля 2012 года №  Пр-447.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Приоритетом государственной политики в данной сфере является обеспечение безопасности, охрана жизни и здоровья населения Галичского муниципального района. Основным направлением деятельности по обеспечению безопасности людей на водных объектах Галичского муниципального района является организация мероприятий по снижению гибели людей на водных объектах.</w:t>
      </w:r>
    </w:p>
    <w:p w:rsidR="00437CDD" w:rsidRPr="00C83D0C" w:rsidRDefault="00437CDD" w:rsidP="00437CDD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3D0C">
        <w:rPr>
          <w:rFonts w:ascii="Times New Roman" w:hAnsi="Times New Roman" w:cs="Times New Roman"/>
          <w:sz w:val="24"/>
          <w:szCs w:val="24"/>
        </w:rPr>
        <w:t xml:space="preserve">20. Приоритеты государственной политики в области обеспечения пожарной безопасности   определены в государственной </w:t>
      </w:r>
      <w:hyperlink r:id="rId14" w:history="1">
        <w:r w:rsidRPr="00C83D0C">
          <w:rPr>
            <w:rStyle w:val="a5"/>
            <w:rFonts w:ascii="Times New Roman" w:hAnsi="Times New Roman"/>
            <w:sz w:val="24"/>
            <w:szCs w:val="24"/>
          </w:rPr>
          <w:t>программе</w:t>
        </w:r>
      </w:hyperlink>
      <w:r w:rsidRPr="00C83D0C">
        <w:rPr>
          <w:rFonts w:ascii="Times New Roman" w:hAnsi="Times New Roman" w:cs="Times New Roman"/>
          <w:sz w:val="24"/>
          <w:szCs w:val="24"/>
        </w:rPr>
        <w:t xml:space="preserve"> "Защита населения и территорий от чрезвычайных ситуаций, обеспечение пожарной безопасности и безопасности людей на водных объектах", в положениях федеральной целевой </w:t>
      </w:r>
      <w:hyperlink r:id="rId15" w:history="1">
        <w:r w:rsidRPr="00C83D0C">
          <w:rPr>
            <w:rStyle w:val="a5"/>
            <w:rFonts w:ascii="Times New Roman" w:hAnsi="Times New Roman"/>
            <w:sz w:val="24"/>
            <w:szCs w:val="24"/>
          </w:rPr>
          <w:t>программы</w:t>
        </w:r>
      </w:hyperlink>
      <w:r w:rsidRPr="00C83D0C">
        <w:rPr>
          <w:rFonts w:ascii="Times New Roman" w:hAnsi="Times New Roman" w:cs="Times New Roman"/>
          <w:sz w:val="24"/>
          <w:szCs w:val="24"/>
        </w:rPr>
        <w:t xml:space="preserve"> "Пожарная безопасность в Российской Федерации на период до 2017 года", утвержденной Постановлением 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30 декабря 2012 года №</w:t>
      </w:r>
      <w:r w:rsidRPr="00C83D0C">
        <w:rPr>
          <w:rFonts w:ascii="Times New Roman" w:hAnsi="Times New Roman" w:cs="Times New Roman"/>
          <w:sz w:val="24"/>
          <w:szCs w:val="24"/>
        </w:rPr>
        <w:t xml:space="preserve"> 1481 "О федеральной целевой программе "Пожарная безопасность в Российской Федерации на период до 2017 года"</w:t>
      </w:r>
      <w:r>
        <w:rPr>
          <w:rFonts w:ascii="Times New Roman" w:hAnsi="Times New Roman" w:cs="Times New Roman"/>
          <w:sz w:val="24"/>
          <w:szCs w:val="24"/>
        </w:rPr>
        <w:t xml:space="preserve"> ( ред.</w:t>
      </w:r>
      <w:r w:rsidRPr="00C83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83D0C">
        <w:rPr>
          <w:rFonts w:ascii="Times New Roman" w:hAnsi="Times New Roman" w:cs="Times New Roman"/>
          <w:sz w:val="24"/>
          <w:szCs w:val="24"/>
        </w:rPr>
        <w:t xml:space="preserve">7 июня </w:t>
      </w:r>
      <w:smartTag w:uri="urn:schemas-microsoft-com:office:smarttags" w:element="metricconverter">
        <w:smartTagPr>
          <w:attr w:name="ProductID" w:val="2017 г"/>
        </w:smartTagPr>
        <w:r w:rsidRPr="00C83D0C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C83D0C">
        <w:rPr>
          <w:rFonts w:ascii="Times New Roman" w:hAnsi="Times New Roman" w:cs="Times New Roman"/>
          <w:sz w:val="24"/>
          <w:szCs w:val="24"/>
        </w:rPr>
        <w:t>. № 686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cs="Calibri"/>
          <w:sz w:val="24"/>
          <w:szCs w:val="24"/>
        </w:rPr>
        <w:t>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Приоритетами государственной политики в области уменьшения рисков от пожаров в районе  являются: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укрепление пожарной безопасности социально значимых объектов.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21. К приоритетам государственной политики в сфере профилактики правонарушений в районе относятся: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усиление роли государства в качестве гаранта безопасности личности, совершенствование нормативного правового регулирования предупреждения и борьбы с преступностью, коррупцией и экстремизмом, расширение   сотрудничества в правоохранительной сфере определены главными направлениями государственной политики на долгосрочную перспективу в </w:t>
      </w:r>
      <w:hyperlink r:id="rId16" w:history="1">
        <w:r>
          <w:rPr>
            <w:rStyle w:val="a5"/>
            <w:rFonts w:cs="Calibri"/>
            <w:sz w:val="24"/>
            <w:szCs w:val="24"/>
          </w:rPr>
          <w:t>Стратегии</w:t>
        </w:r>
      </w:hyperlink>
      <w:r>
        <w:rPr>
          <w:rFonts w:cs="Calibri"/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№ 537 "О Стратегии национальной безопасности Российской Федерации до 2020 года";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обеспечение общественной безопасности как одного из приоритетных направлений государственной политики в сфере общественной безопасности, под которой понимается </w:t>
      </w:r>
      <w:r>
        <w:rPr>
          <w:rFonts w:cs="Calibri"/>
          <w:sz w:val="24"/>
          <w:szCs w:val="24"/>
        </w:rPr>
        <w:lastRenderedPageBreak/>
        <w:t xml:space="preserve">состояние защищенности человека и гражданина, материальных и духовных ценностей общества от преступных и иных противоправных посягательств, социальных и межнациональных конфликтов, повышение качества и результативности противодействия преступности, охраны общественного порядка, собственности, а также доверия к органам внутренних дел Российской Федерации со стороны населения. Данные положения отражены в положениях </w:t>
      </w:r>
      <w:hyperlink r:id="rId17" w:history="1">
        <w:r>
          <w:rPr>
            <w:rStyle w:val="a5"/>
            <w:rFonts w:cs="Calibri"/>
            <w:sz w:val="24"/>
            <w:szCs w:val="24"/>
          </w:rPr>
          <w:t>Концепции</w:t>
        </w:r>
      </w:hyperlink>
      <w:r>
        <w:rPr>
          <w:rFonts w:cs="Calibri"/>
          <w:sz w:val="24"/>
          <w:szCs w:val="24"/>
        </w:rPr>
        <w:t xml:space="preserve"> общественной безопасности в Российской Федерации, утвержденной Президентом Российской Федерации 20 ноября 2013 года, государственной </w:t>
      </w:r>
      <w:hyperlink r:id="rId18" w:history="1">
        <w:r>
          <w:rPr>
            <w:rStyle w:val="a5"/>
            <w:rFonts w:cs="Calibri"/>
            <w:sz w:val="24"/>
            <w:szCs w:val="24"/>
          </w:rPr>
          <w:t>программы</w:t>
        </w:r>
      </w:hyperlink>
      <w:r>
        <w:rPr>
          <w:rFonts w:cs="Calibri"/>
          <w:sz w:val="24"/>
          <w:szCs w:val="24"/>
        </w:rPr>
        <w:t xml:space="preserve"> Российской Федерации "Обеспечение общественного порядка и противодействие преступности", утвержденной Распоряжением Правительства Российской Федерации от 15 апреля 2014 года № 345 "Об утверждении государственной программы Российской Федерации "Обеспечение общественного порядка и противодействие преступности", а также в Стратегии социально-экономического развития Костромской области на период до 2025 года;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противодействие коррупции в соответствии с Федеральным </w:t>
      </w:r>
      <w:hyperlink r:id="rId19" w:history="1">
        <w:r>
          <w:rPr>
            <w:rStyle w:val="a5"/>
            <w:rFonts w:cs="Calibri"/>
            <w:sz w:val="24"/>
            <w:szCs w:val="24"/>
          </w:rPr>
          <w:t>законом</w:t>
        </w:r>
      </w:hyperlink>
      <w:r>
        <w:rPr>
          <w:rFonts w:cs="Calibri"/>
          <w:sz w:val="24"/>
          <w:szCs w:val="24"/>
        </w:rPr>
        <w:t xml:space="preserve"> от 25 декабря 2008 года № 273-ФЗ "О противодействии коррупции", </w:t>
      </w:r>
      <w:hyperlink r:id="rId20" w:history="1">
        <w:r>
          <w:rPr>
            <w:rStyle w:val="a5"/>
            <w:rFonts w:cs="Calibri"/>
            <w:sz w:val="24"/>
            <w:szCs w:val="24"/>
          </w:rPr>
          <w:t>Указом</w:t>
        </w:r>
      </w:hyperlink>
      <w:r>
        <w:rPr>
          <w:rFonts w:cs="Calibri"/>
          <w:sz w:val="24"/>
          <w:szCs w:val="24"/>
        </w:rPr>
        <w:t xml:space="preserve"> Президента Российской Федерации от 13 марта 2012 года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</w:t>
      </w:r>
      <w:hyperlink r:id="rId21" w:history="1">
        <w:r>
          <w:rPr>
            <w:rStyle w:val="a5"/>
            <w:rFonts w:cs="Calibri"/>
            <w:sz w:val="24"/>
            <w:szCs w:val="24"/>
          </w:rPr>
          <w:t>Законом</w:t>
        </w:r>
      </w:hyperlink>
      <w:r>
        <w:rPr>
          <w:rFonts w:cs="Calibri"/>
          <w:sz w:val="24"/>
          <w:szCs w:val="24"/>
        </w:rPr>
        <w:t xml:space="preserve"> Костромской области от 10 марта 2009 года № 450-4-ЗКО "О противодействии коррупции в Костромской области", </w:t>
      </w:r>
      <w:hyperlink r:id="rId22" w:history="1">
        <w:r>
          <w:rPr>
            <w:rStyle w:val="a5"/>
            <w:rFonts w:cs="Calibri"/>
            <w:sz w:val="24"/>
            <w:szCs w:val="24"/>
          </w:rPr>
          <w:t>постановлением</w:t>
        </w:r>
      </w:hyperlink>
      <w:r>
        <w:rPr>
          <w:rFonts w:cs="Calibri"/>
          <w:sz w:val="24"/>
          <w:szCs w:val="24"/>
        </w:rPr>
        <w:t xml:space="preserve"> губернатора Костромской области от 24 июня 2008 года № 221 "О мерах по противодействию коррупции", </w:t>
      </w:r>
      <w:r>
        <w:rPr>
          <w:rFonts w:cs="Calibri"/>
          <w:color w:val="000000"/>
          <w:sz w:val="24"/>
          <w:szCs w:val="24"/>
        </w:rPr>
        <w:t>распоряжением главы Галичского муниципального района от 10 декабря 2012 года № 8-рг «О Плане по противодействию коррупции в Галичском муниципальном районе на 2013 год»;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противодействие незаконному обороту наркотиков, их немедицинскому потреблению, пресечение пропаганды наркотической субкультуры, создание системы антинаркотической пропаганды, предотвращение вовлечения детей и подростков в немедицинское употребление наркотиков, создание общей системы обеспечения безопасности в данной сфере в соответствии с </w:t>
      </w:r>
      <w:hyperlink r:id="rId23" w:history="1">
        <w:r>
          <w:rPr>
            <w:rStyle w:val="a5"/>
            <w:rFonts w:cs="Calibri"/>
            <w:sz w:val="24"/>
            <w:szCs w:val="24"/>
          </w:rPr>
          <w:t>Указом</w:t>
        </w:r>
      </w:hyperlink>
      <w:r>
        <w:rPr>
          <w:rFonts w:cs="Calibri"/>
          <w:sz w:val="24"/>
          <w:szCs w:val="24"/>
        </w:rPr>
        <w:t xml:space="preserve"> Президента Российской Федерации от 9 июня 2010 года № 690 "Об утверждении Стратегии государственной антинаркотической политики Российской Федерации до 2020 года" (далее - Стратегия государственной антинаркотической политики Российской Федерации до 2020 года).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22. В области безопасности дорожного движения приоритеты государственной политики базируются на положениях федеральной целевой </w:t>
      </w:r>
      <w:hyperlink r:id="rId24" w:history="1">
        <w:r>
          <w:rPr>
            <w:rStyle w:val="a5"/>
            <w:rFonts w:cs="Calibri"/>
            <w:color w:val="000000"/>
            <w:sz w:val="24"/>
            <w:szCs w:val="24"/>
          </w:rPr>
          <w:t>программы</w:t>
        </w:r>
      </w:hyperlink>
      <w:r>
        <w:rPr>
          <w:rFonts w:cs="Calibri"/>
          <w:color w:val="000000"/>
          <w:sz w:val="24"/>
          <w:szCs w:val="24"/>
        </w:rPr>
        <w:t xml:space="preserve"> "Повышение безопасности дорожного движения в 2013-2020 годах", утвержденной Постановлением Правительства Российской Федерации от 3 октября 2013 года № 864 "О федеральной целевой программе "Повышение безопасности дорожного движения в 2013-2020 годах", </w:t>
      </w:r>
      <w:hyperlink r:id="rId25" w:history="1">
        <w:r>
          <w:rPr>
            <w:rStyle w:val="a5"/>
            <w:rFonts w:cs="Calibri"/>
            <w:color w:val="000000"/>
            <w:sz w:val="24"/>
            <w:szCs w:val="24"/>
          </w:rPr>
          <w:t>Концепции</w:t>
        </w:r>
      </w:hyperlink>
      <w:r>
        <w:rPr>
          <w:rFonts w:cs="Calibri"/>
          <w:color w:val="000000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Стратегии социально-экономического развития Костромской области на период до 2025 года.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Ключевыми направлениями в области обеспечения безопасности дорожного движения признаны: снижение рисков в дорожном движении;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создание более безопасной дорожной среды;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переход к более совершенным и безопасным транспортным средствам;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обеспечение соблюдения правил дорожного движения;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совершенствование системы оказания медицинской помощи пострадавшим в результате 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ДТП.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bookmarkStart w:id="4" w:name="Par256"/>
      <w:bookmarkEnd w:id="4"/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IV. ЦЕЛИ, ЗАДАЧИ, ПРОГНОЗ РАЗВИТИЯ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СФЕРЫ РЕАЛИЗАЦИИ МУНИЦИПАЛЬНОЙ  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(ПОДПРОГРАММ) И СРОКИ ЕЕ РЕАЛИЗАЦИИ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23. В соответствии с долгосрочными приоритетами государственной политики, направленными на создание комфортной и безопасной социальной среды, снижение смертности населения, сохранение и укрепление здоровья населения, формирование здорового образа жизни, обеспечение защиты от чрезвычайных ситуаций природного и техногенного характера для решения задач демографической политики и общественных отношений, а также с учетом комплексной оценки текущего состояния системы обеспечения безопасности населения и </w:t>
      </w:r>
      <w:r>
        <w:rPr>
          <w:rFonts w:cs="Calibri"/>
          <w:sz w:val="24"/>
          <w:szCs w:val="24"/>
        </w:rPr>
        <w:lastRenderedPageBreak/>
        <w:t>территорий Галичского муниципального района определены цель и задачи Муниципальной 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24. Цель Муниципальной  программы отражает конечные результаты обеспечения безопасности населения и территорий Галичского муниципального района, социально-экономического развития Галичского муниципального района на период до 2020 года. Достижение цели обеспечивается решением комплекса взаимосвязанных задач Муниципальной 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Муниципальная программа разработана для достижения основной цели - повышение безопасности жизнедеятельности населения Галичского муниципального района.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25. Для достижения цели предлагается решить следующие задачи: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обеспечение безопасности, охрана жизни и здоровья населения на водных объектах Галичского муниципального района;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создание первичных условий пожарной безопасности в Галичском муниципальном районе;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повышение эффективности комплексного обеспечения общественного порядка, достижение необходимого уровня безопасности для граждан и инфраструктуры района;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развитие системы профилактики правонарушений в Галичском муниципальном районе;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повышение безопасности дорожного движения, в том числе сокращение смертности от дорожно-транспортных происшествий.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26. Реализация Муниципальной программы позволит обеспечить достижение следующих результатов: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1) уменьшение количества погибших на водных объектах;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2) снижение общего количества пожаров;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3) сокращение числа зарегистрированных преступлений;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4) снижение количества   дорожно-транспортных происшествиях.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27. Для каждой подпрограммы сформулированы цели, задачи, целевые индикаторы и определены их целевые значения, составлен план мероприятий, реализация которых позволит достичь намеченных целей и решить соответствующие задачи.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28. Целью подпрограммы "Обеспечение безопасности людей на водных объектах Галичского муниципального района на 2018-2020 годы" является обеспечение безопасности, охрана жизни и здоровья населения на водных объектах Галичского муниципального района.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29. Для достижения цели "Обеспечение безопасности, охрана жизни и здоровья населения на водных объектах Галичского муниципального района " необходимо решение следующих задач: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обеспечение готовности общественных спасательных постов к экстренному реагированию и оперативным действиям по спасению людей на водных объектах;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снижение рисков возникновения чрезвычайных ситуаций на водных объектах Галичского муниципального района;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проведение информационно-разъяснительной работы по обеспечению безопасности людей на водных объектах Галичского муниципального района.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30. Целью подпрограммы "Обеспечение пожарной безопасности на территории Галичского муниципального района на 2018-2020 годы" является создание первичных условий пожарной безопасности в Галичском муниципальном районе.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31. Для достижения цели необходимо решение следующих задач: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  информирование населения по вопросам пожарной безопасности;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развитие общественных объединений пожарной охраны на территории Галичского муниципального района.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32. Целью подпрограммы "Профилактика правонарушений в Галичском муниципальном районе " является развитие системы профилактики правонарушений в Галичском муниципальном районе.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33. Для достижения цели "Развитие системы профилактики правонарушений в Галичском муниципальном районе" предлагается решить следующие задачи по: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обеспечению общественной безопасности, правопорядка и снижению уровня преступности;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усилению антитеррористической защищенности объектов с массовым пребыванием </w:t>
      </w:r>
      <w:r>
        <w:rPr>
          <w:rFonts w:cs="Calibri"/>
          <w:sz w:val="24"/>
          <w:szCs w:val="24"/>
        </w:rPr>
        <w:lastRenderedPageBreak/>
        <w:t>людей, предупреждению угроз терроризма и экстремизма;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повышению эффективности системы противодействия коррупции;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противодействию незаконному распространению и немедицинскому потреблению наркотиков.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34. Целью подпрограммы "Повышение безопасности дорожного движения на 2018-2020 годы в Галичском муниципальном районе" является повышение безопасности дорожного движения, в том числе сокращение смертности от дорожно-транспортных происшествий.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35. Для достижения цели необходимо решение следующих задач: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1) развитие системы предупреждения опасного поведения участников дорожного движения;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2) обеспечение безопасного участия детей в дорожном движении;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3) совершенствование системы организации движения транспортных средств, пешеходов, повышение безопасности дорожных условий;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4) обеспечение своевременности и повышение эффективности оказания медицинской помощи пострадавшим при дорожно-транспортных происшествиях.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36. Развитие сферы обеспечения безопасности населения и территорий Галичского муниципального района направлено на обеспечение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безопасности дорожного движения.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Созданная система безопасности населения и территорий от бедствий различного характера обладает значительным потенциалом. Эффективное его использование в сфере защиты населения и территорий от чрезвычайных ситуаций,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чрезвычайных ситуаций позволит минимизировать социальный, экономический и экологический ущерб, наносимый населению, экономике и природной среде.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37. Муниципальную программу предполагается реализовать в 2018-2020 годы одним этапом.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bookmarkStart w:id="5" w:name="Par339"/>
      <w:bookmarkEnd w:id="5"/>
      <w:r>
        <w:rPr>
          <w:rFonts w:cs="Calibri"/>
          <w:sz w:val="24"/>
          <w:szCs w:val="24"/>
        </w:rPr>
        <w:t>Раздел V. ОБОБЩЕННАЯ ХАРАКТЕРИСТИКА МЕРОПРИЯТИЙ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МУНИЦИПАЛЬНОЙ  ПРОГРАММЫ (ПОДПРОГРАММ)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38. Состав основных мероприятий Муниципальной программы определен исходя из необходимости достижения ее целей и задач и сгруппирован по подпрограммам. Состав мероприятий может корректироваться по мере решения задач Муниципальной 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39. В состав Муниципальной программы входят 4 подпрограммы, выделенных в соответствии с целями и задачами Государственной программы: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"Обеспечение безопасности людей на водных объектах Галичского муниципального района на период 2018-2020 годы;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"Обеспечение пожарной безопасности на территории Галичского муниципального района на 2018-2020 годы"; 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 "Профилактика правонарушений в Галичском муниципальном районе ";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"Повышение безопасности дорожного движения на 2018-2020 годы в Галичском муниципальном районе ".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40. В рамках подпрограммы " Обеспечение безопасности людей на водных объектах Галичского муниципального района на   2018-2020 годы" предлагается осуществить следующий комплекс мероприятий, определяющих реализацию системы мер по снижению рисков, смягчению последствий и защите населения и территорий Галичского муниципального района от чрезвычайных ситуаций: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изготовление плакатов, памяток, листовок, предупреждающих знаков, аншлагов по действиям населения в случае оказания помощи людям, терпящим бедствие на воде, по основным способам спасения направлено на информирование населения посредством распространения печатной информации и установления предупреждающих и обучающих знаков;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2)  организация и обустройство санкционированных мест для купания  на водных объектах муниципального района.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41. Подпрограмма "Обеспечение пожарной безопасности на территории Галичского муниципального района на 2018-2020 годы" включает следующие мероприятия: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приобретение первичных средств  противопожарного, пожарно-технического, аварийно-спасательного оборудования и вооружения, огнетушащих средств, средств оперативной связи;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информирование населения о соблюдении правил пожарной безопасности (приобретение плакатов) предполагает изготовление и установку плакатов по противопожарной тематике.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42. Достижение целей и решение задач подпрограммы "Профилактика правонарушений в Галичском муниципальном районе " обеспечивается путем выполнения мероприятий, сгруппированных в четыре раздела: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меры по борьбе с преступностью и иными противоправными посягательствами. Профилактика правонарушений среди лиц без определенного места жительства и занятий, освобожденных из мест лишения свободы, а также граждан, осужденных к мерам наказания без изоляции от общества;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меры по противодействию экстремизму и терроризму. Меры по профилактике организации незаконной миграции;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профилактика коррупционных проявлений;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меры по противодействию незаконному обороту наркотиков, психотропных веществ. Социальная реабилитация и ресоциализация потребителей наркотических средств и психотропных веществ.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43. Мероприятия раздела "Меры по борьбе с преступностью и иными противоправными посягательствами. Профилактика правонарушений среди лиц без определенного места жительства и занятий, освобожденных из мест лишения свободы, а также граждан, осужденных к мерам наказания без изоляции от общества" включает в себя следующие основные мероприятия: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осуществление выплаты денежного вознаграждения за добровольную сдачу незаконно хранящихся, незарегистрированных в органах внутренних дел оружия, боеприпасов, взрывчатых веществ и взрывных устройств;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проведение комплекса мероприятий по поддержанию необходимого уровня защищенности прав и свобод человека и гражданина, предусматривающего: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проведение оперативно-профилактических мероприятий, направленных на выявление и предупреждение фактов сокрытия организациями и индивидуальными предпринимателями реально выплачиваемой заработанной платы;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проведение рейдов по пресечению фактов незаконной реализации алкогольной и табачной продукции;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профилактика преступлений и правонарушений в общественных местах и на улицах, предусматривающая: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заключение соглашений с   органами внутренних дел с целью участия в охране общественного порядка;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проведение индивидуально-профилактической разъяснительной работы с лицами неформальных молодежных группировок;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участие в организации формирований правоохранительной направленности (добровольных народных дружин, молодежных оперативных отрядов, внештатных сотрудников полиции) в охране общественного порядка на территории Галичского муниципального района;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оказание помощи лицам, находящимся в общественных местах в состоянии алкогольного, наркотического или иного токсического опьянения, обеспечение эффективного взаимодействия полиции и органов здравоохранения при решении вопроса о необходимости оказания помощи данной категории лиц;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профилактика правонарушений среди лиц без определенного места жительства и занятий, освобожденных из мест лишения свободы, а также граждан, осужденных к мерам наказания без изоляции от общества, предусматривает собой: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проведение работы в отношении лиц, осужденных к наказаниям без лишения свободы, по </w:t>
      </w:r>
      <w:r>
        <w:rPr>
          <w:rFonts w:cs="Calibri"/>
          <w:sz w:val="24"/>
          <w:szCs w:val="24"/>
        </w:rPr>
        <w:lastRenderedPageBreak/>
        <w:t>предоставлению им временного места жительства в учреждениях социального обслуживания, оформлению документов, удостоверяющих личность;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оказание консультативной помощи по вопросам социально-правовой защиты, реабилитационных услуг лицам, освободившимся из мест лишения свободы, осужденным к наказаниям, не связанным с лишением свободы;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проведение работы в отношении граждан пожилого возраста и инвалидов без определенного места жительства и занятий, осужденных к наказаниям без изоляции от общества по вопросам социально-бытового и социально-медицинского обеспечения жизнедеятельности, психолого-педагогической помощи, социально-правовой защиты, реабилитационных услуг.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44. Мероприятия раздела "Меры по противодействию экстремизму и терроризму. Меры по профилактике организации незаконной миграции" включают в себя следующие основные мероприятия: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 проведение мониторинга проявлений религиозного и национального экстремизма в Галичском муниципальном районе;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проведение круглых столов по теме "Профилактика экстремизма и терроризма в молодежной среде. Источники асоциального поведения учащихся";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проведение комплекса мероприятий, направленных на профилактику правонарушений в сфере миграции, включающего в себя: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рассмотрение вопросов обеспечения миграционной стабильности, совершенствования взаимодействия и профилактики в сфере миграции на межведомственных комиссиях и совещаниях;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проведение оперативно-профилактических мероприятий под условным наименованием "Нелегальный мигрант".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45. Мероприятия раздела "Профилактика коррупционных проявлений" включают в себя следующие основные действия: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проведение мероприятий пропагандистского характера, направленных на освещение в средствах массовой информации деятельности органов местного самоуправления и правоохранительных органов по противодействию коррупции;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2)организация проведения проверок фактов несоблюдения муниципальными служащими ограничений, запретов муниципальной  службы и неисполнения обязанностей, установленных в целях противодействия коррупции, нарушения ограничений, касающихся получения подарков и порядка их сдачи.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46. Мероприятия раздела "Меры по противодействию незаконному обороту наркотиков, психотропных веществ, алкоголя. Социальная реабилитация и ресоциализация потребителей наркотических средств и психотропных веществ" включают в себя следующие основные действия: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участие в курсовой подготовке и переподготовке педагогических кадров по профилактике употребления психоактивных веществ в детско-подростковой и молодежной среде и формированию основ ведения здорового и безопасного образа жизни;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участие в   обучающих семинарах, выездных совещаниях, тренингах для специалистов, работающих по профилактике наркомании и иных асоциальных проявлений;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3)участие в  областных конкурсах: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"Мы за здоровое будущее" среди добровольческих, молодежных объединений, учреждений молодежной сферы Костромской области;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направленных на формирование в детско-подростковой и молодежной среде антинаркотического мировоззрения, ведения здорового и безопасного образа жизни;</w:t>
      </w:r>
    </w:p>
    <w:p w:rsidR="00437CDD" w:rsidRPr="00B91974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проведение профилактических мероприятий и реализация мер по усилению противодействия потреблению наркотиков, в том числе социальной реабилитации и </w:t>
      </w:r>
      <w:r w:rsidRPr="00B91974">
        <w:rPr>
          <w:rFonts w:cs="Calibri"/>
          <w:sz w:val="24"/>
          <w:szCs w:val="24"/>
        </w:rPr>
        <w:t>ресоциализации потребителей наркотических средств и психотропных веществ.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 w:rsidRPr="00B91974">
        <w:rPr>
          <w:rFonts w:cs="Calibri"/>
          <w:sz w:val="24"/>
          <w:szCs w:val="24"/>
        </w:rPr>
        <w:t>47.</w:t>
      </w:r>
      <w:r>
        <w:rPr>
          <w:rFonts w:cs="Calibri"/>
          <w:color w:val="000000"/>
          <w:sz w:val="24"/>
          <w:szCs w:val="24"/>
        </w:rPr>
        <w:t xml:space="preserve"> Комплекс мероприятий подпрограммы "Повышение безопасности дорожного движения на 2018-2020 годы в Галичском муниципальном районе "   направлен на повышение безопасности дорожного движения в районе с целью снижения количества погибших и раненых в дорожно-транспортных происшествиях: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1) на решение задачи "Развитие системы предупреждения опасного поведения участников </w:t>
      </w:r>
      <w:r>
        <w:rPr>
          <w:rFonts w:cs="Calibri"/>
          <w:color w:val="000000"/>
          <w:sz w:val="24"/>
          <w:szCs w:val="24"/>
        </w:rPr>
        <w:lastRenderedPageBreak/>
        <w:t>дорожного движения" направлены следующие мероприятия: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2) на решение задачи "Обеспечение безопасного участия детей в дорожном движении" направлены следующие мероприятия: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участие в практико-ориентированных семинарах, вебинарах для педагогов по вопросам профилактики детского дорожно-транспортного травматизма;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участие в  мероприятиях проекта "Здоровье будущих поколений" по направлению "Профилактика детского дорожно-транспортного травматизма";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проведение тематических информационно-пропагандистских мероприятий,   конкурсов с несовершеннолетними участниками дорожного движения;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3) решение задачи "Совершенствование системы организации движения транспортных средств, пешеходов, повышение безопасности дорожных условий" предусматривает обеспечение безопасных дорожных условий для движения транспорта и пешеходов, устранение и профилактику возникновения опасных участков дорожного движения, совершенствование транспортной планировки населенных пунктов, развитие интеллектуальных транспортных систем, обеспечение пассивной и послеаварийной безопасности дорог и дорожной инфраструктуры;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4)решение задачи "Обеспечение своевременности и повышение эффективности оказания медицинской помощи пострадавшим при дорожно-транспортных происшествиях" предусматривает обеспечение оперативности и качества оказания медицинской помощи пострадавшим в ДТП, обеспечение территориальной доступности медицинских учреждений, повышение уровня координации служб, участвующих в оказании помощи пострадавшим в ДТП, внедрение новых технологий в сферу оказания первой помощи пострадавшим в ДТП.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bookmarkStart w:id="6" w:name="Par503"/>
      <w:bookmarkEnd w:id="6"/>
      <w:r>
        <w:rPr>
          <w:rFonts w:cs="Calibri"/>
          <w:sz w:val="24"/>
          <w:szCs w:val="24"/>
        </w:rPr>
        <w:t>Раздел VI. РЕСУРСНОЕ  ОБЕСПЕЧЕНИЕ МУНИЦИПАЛЬНОЙ  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437CDD" w:rsidRPr="007E47D7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О</w:t>
      </w:r>
      <w:r w:rsidRPr="007E47D7">
        <w:rPr>
          <w:rFonts w:cs="Calibri"/>
          <w:sz w:val="24"/>
          <w:szCs w:val="24"/>
        </w:rPr>
        <w:t>бщий объем финансирования Муниципальной программы составляет 394,2 тыс. рублей, в том числе:</w:t>
      </w:r>
    </w:p>
    <w:p w:rsidR="00437CDD" w:rsidRPr="007E47D7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7E47D7">
        <w:rPr>
          <w:rFonts w:cs="Calibri"/>
          <w:sz w:val="24"/>
          <w:szCs w:val="24"/>
        </w:rPr>
        <w:t>1) средства  бюджета муниципального района -100,2 тыс. рублей;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7E47D7">
        <w:rPr>
          <w:rFonts w:cs="Calibri"/>
          <w:sz w:val="24"/>
          <w:szCs w:val="24"/>
        </w:rPr>
        <w:t>2) средства бюджетов сельских поселений – 294 тыс. рублей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VII. СИСТЕМА  УПРАВЛЕНИЯ   РЕАЛИЗАЦИИ  МУНИЦИПАЛЬНОЙ  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Текущее управление и реализация  программы обеспечивается ответственным исполнителем 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В целях обеспечения эффективной реализации программы ответственным исполнителем осуществляется оперативная координация  действий исполнителей и участников программы. Ответственный исполнитель программы готовит отчетность о реализации программы и направляет ее в отдел по экономике и экономическим реформам администрации муниципального района  в следующие сроки: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Ежеквартально  отчет о реализации программы составляется с учетом информации, полученной от исполнителя, и представляет в отдел по экономике и экономическим реформам администрации муниципального района в срок до 25 числа  первого месяца квартала, следующего за отчетным. Годовой отчет о реализации программы составляется совместно с исполнителями, и направляется в отдел по экономике и экономическим реформам  администрации муниципального района  в срок до 01 марта года, следующего за отчетным.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Ежегодно, не позднее 15 февраля ответственным исполнителем программы осуществляется оценка эффективности ее реализации, на основании определения степени достижения целевых показателей  программы  и полноты и использования средств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Раздел VIII.. ПОКАЗАТЕЛИ  МУНИЦИПАЛЬНОЙ   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 ПРОГНОЗ КОНЕЧНЫХ РЕЗУЛЬТАТОВ ЕЕ РЕАЛИЗАЦИИ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48. Система показателей (индикаторов) сформирована с учетом обеспечения возможности проверки и подтверждения достижения целей и решения задач Муниципальной программы и включает взаимодополняющие друг друга показатели (индикаторы) реализации Муниципальной программы и ее подпрограмм.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49. Состав показателей (индикаторов) связан с задачами и основными мероприятиями Муниципальной программы и подпрограмм, что позволяет оценить ожидаемые конечные результаты и эффективность реализации Муниципальной 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50. Результаты реализации Муниципальной программы оцениваются по следующим показателям: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 количество погибших на водных объектах, человек;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общее количество зарегистрированных пожаров, единиц.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число зарегистрированных преступлений в год, единиц.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количество дорожно-транспортных происшествиях, единиц.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bookmarkStart w:id="7" w:name="Par742"/>
      <w:bookmarkEnd w:id="7"/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IХ. АНАЛИЗ РИСКОВ РЕАЛИЗАЦИИ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МУНИЦИПАЛЬНОЙ  ПРОГРАММЫ (ПОДПРОГРАММ)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51. Риски, влияющие на достижение цели Муниципальной программы, идентифицируются на внешние и внутренние.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8" w:name="Par746"/>
      <w:bookmarkEnd w:id="8"/>
      <w:r>
        <w:rPr>
          <w:rFonts w:cs="Calibri"/>
          <w:sz w:val="24"/>
          <w:szCs w:val="24"/>
        </w:rPr>
        <w:t>52. К внешним рискам относятся события (условия), связанные с изменениями внешней среды, влияющими на достижение цели Муниципальной программы, которыми невозможно управлять в рамках реализации государственной 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53. К внешним рискам, влияющим на достижение цели Муниципальной программы, относятся: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54. Влияние внешних рисков, указанных в  пункте 63 настоящего раздела, на достижение цели Муниципальной программы и вероятность их возникновения могут быть качественно оценены как высокие.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55. Мерами по преодолению негативных последствий внешних рисков являются: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проведение регулярного мониторинга нормативных правовых актов  в сфере реализации Муниципальной программы;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ежеквартальная оценка выполнения ежегодного плана реализации Муниципальной программы;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внесение изменений в Муниципальную программу, предусматривающих снижение последствий внешних рисков при необходимости.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9" w:name="Par756"/>
      <w:bookmarkEnd w:id="9"/>
      <w:r>
        <w:rPr>
          <w:rFonts w:cs="Calibri"/>
          <w:sz w:val="24"/>
          <w:szCs w:val="24"/>
        </w:rPr>
        <w:t>56. 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программы, и которыми можно управлять в рамках реализации Муниципальной 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57. К внутренним рискам, влияющим на достижение цели Муниципальной программы, относятся: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недостижение запланированных результатов;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недостаточный уровень профессионального менеджмента.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58. Влияние внутренних рисков, указанных в </w:t>
      </w:r>
      <w:hyperlink r:id="rId26" w:anchor="Par756#Par756" w:history="1">
        <w:r>
          <w:rPr>
            <w:rStyle w:val="a5"/>
            <w:rFonts w:cs="Calibri"/>
            <w:sz w:val="24"/>
            <w:szCs w:val="24"/>
          </w:rPr>
          <w:t>пункте</w:t>
        </w:r>
      </w:hyperlink>
      <w:r>
        <w:rPr>
          <w:rFonts w:cs="Calibri"/>
          <w:sz w:val="24"/>
          <w:szCs w:val="24"/>
        </w:rPr>
        <w:t xml:space="preserve"> 56 настоящего раздела, на достижение цели Муниципальной программы и вероятность их возникновения могут быть качественно оценены как высокие.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59. Мерами по преодолению негативных последствий внутренних рисков являются: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проведение ежемесячных рабочих совещаний по решению задач текущего выполнения мероприятий;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раскрытие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повышение квалификации управленческих кадров.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bookmarkStart w:id="10" w:name="Par769"/>
      <w:bookmarkEnd w:id="10"/>
      <w:r>
        <w:rPr>
          <w:rFonts w:cs="Calibri"/>
          <w:sz w:val="24"/>
          <w:szCs w:val="24"/>
        </w:rPr>
        <w:t>Раздел  Х.. МЕТОДИКА ОЦЕНКИ ЭФФЕКТИВНОСТИ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МУНИЦИПАЛЬНОЙ   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66. Эффективность реализации Муниципальной программы в целом оценивается исходя из достижения уровня запланированного значения по каждому из целевых показателей (индикаторов) и оценки уровня полноты использования запланированных на реализацию Муниципальной   программы средств.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Эффективность реализации Муниципальной программы и ее подпрограмм определяется по каждому году ее реализации. Эффективность реализации каждой подпрограммы, входящей в Муниципальную программу, определяется аналогично расчету эффективности реализации Муниципальной 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Обязательным условием оценки эффективности реализации Муниципальной программы является выполнение запланированных целевых показателей (индикаторов) в установленные сроки.</w:t>
      </w:r>
    </w:p>
    <w:p w:rsidR="00437CDD" w:rsidRDefault="00437CDD" w:rsidP="00437CDD">
      <w:pPr>
        <w:ind w:firstLine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67. </w:t>
      </w:r>
      <w:r>
        <w:rPr>
          <w:sz w:val="24"/>
          <w:szCs w:val="24"/>
        </w:rPr>
        <w:t xml:space="preserve"> Планируемая эффективность определяется по каждому году реализации муниципальной программы.</w:t>
      </w:r>
    </w:p>
    <w:p w:rsidR="00437CDD" w:rsidRDefault="00437CDD" w:rsidP="00437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Планируемая эффективность определяется на основе сопоставления планируемого показателя результативности достижения целей муниципальной программы  Э</w:t>
      </w:r>
      <w:r>
        <w:rPr>
          <w:i/>
          <w:sz w:val="24"/>
          <w:szCs w:val="24"/>
        </w:rPr>
        <w:t xml:space="preserve">мп  </w:t>
      </w:r>
      <w:r>
        <w:rPr>
          <w:sz w:val="24"/>
          <w:szCs w:val="24"/>
        </w:rPr>
        <w:t>и суммарной планируемой результативности входящих в нее подпрограмм  Э</w:t>
      </w:r>
      <w:r>
        <w:rPr>
          <w:i/>
          <w:sz w:val="24"/>
          <w:szCs w:val="24"/>
        </w:rPr>
        <w:t>пп.</w:t>
      </w:r>
    </w:p>
    <w:p w:rsidR="00437CDD" w:rsidRDefault="00437CDD" w:rsidP="00437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каждый из показателей должен быть больше1:</w:t>
      </w:r>
    </w:p>
    <w:p w:rsidR="00437CDD" w:rsidRDefault="00437CDD" w:rsidP="00437CDD">
      <w:pPr>
        <w:ind w:firstLine="709"/>
        <w:jc w:val="center"/>
        <w:rPr>
          <w:sz w:val="24"/>
          <w:szCs w:val="24"/>
        </w:rPr>
      </w:pPr>
    </w:p>
    <w:p w:rsidR="00437CDD" w:rsidRDefault="00437CDD" w:rsidP="00437CDD">
      <w:pPr>
        <w:ind w:firstLine="709"/>
        <w:rPr>
          <w:sz w:val="24"/>
          <w:szCs w:val="24"/>
        </w:rPr>
      </w:pPr>
      <w:r>
        <w:rPr>
          <w:position w:val="-7"/>
          <w:sz w:val="24"/>
          <w:szCs w:val="24"/>
        </w:rPr>
        <w:object w:dxaOrig="180" w:dyaOrig="340">
          <v:shape id="_x0000_i1026" type="#_x0000_t75" style="width:9pt;height:17.25pt" o:ole="" filled="t">
            <v:fill color2="black"/>
            <v:imagedata r:id="rId27" o:title=""/>
          </v:shape>
          <o:OLEObject Type="Embed" ProgID="Equation.3" ShapeID="_x0000_i1026" DrawAspect="Content" ObjectID="_1634969637" r:id="rId28"/>
        </w:object>
      </w:r>
      <w:r>
        <w:rPr>
          <w:sz w:val="24"/>
          <w:szCs w:val="24"/>
        </w:rPr>
        <w:t xml:space="preserve">                              Э</w:t>
      </w:r>
      <w:r>
        <w:rPr>
          <w:i/>
          <w:sz w:val="24"/>
          <w:szCs w:val="24"/>
        </w:rPr>
        <w:t>мп=</w:t>
      </w:r>
      <w:r>
        <w:rPr>
          <w:sz w:val="24"/>
          <w:szCs w:val="24"/>
        </w:rPr>
        <w:t xml:space="preserve"> Э</w:t>
      </w:r>
      <w:r>
        <w:rPr>
          <w:i/>
          <w:sz w:val="24"/>
          <w:szCs w:val="24"/>
        </w:rPr>
        <w:t>пп (</w:t>
      </w:r>
      <w:r>
        <w:rPr>
          <w:sz w:val="24"/>
          <w:szCs w:val="24"/>
        </w:rPr>
        <w:t>Э</w:t>
      </w:r>
      <w:r>
        <w:rPr>
          <w:i/>
          <w:sz w:val="24"/>
          <w:szCs w:val="24"/>
        </w:rPr>
        <w:t>мп,</w:t>
      </w:r>
      <w:r>
        <w:rPr>
          <w:sz w:val="24"/>
          <w:szCs w:val="24"/>
        </w:rPr>
        <w:t xml:space="preserve"> Э</w:t>
      </w:r>
      <w:r>
        <w:rPr>
          <w:i/>
          <w:sz w:val="24"/>
          <w:szCs w:val="24"/>
        </w:rPr>
        <w:t>пп&gt;1)</w:t>
      </w:r>
    </w:p>
    <w:p w:rsidR="00437CDD" w:rsidRDefault="00437CDD" w:rsidP="00437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437CDD" w:rsidRDefault="00437CDD" w:rsidP="00437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>
        <w:rPr>
          <w:i/>
          <w:sz w:val="24"/>
          <w:szCs w:val="24"/>
        </w:rPr>
        <w:t>мп –</w:t>
      </w:r>
      <w:r>
        <w:rPr>
          <w:sz w:val="24"/>
          <w:szCs w:val="24"/>
        </w:rPr>
        <w:t xml:space="preserve"> планируемая результативность муниципальной программы,</w:t>
      </w:r>
    </w:p>
    <w:p w:rsidR="00437CDD" w:rsidRDefault="00437CDD" w:rsidP="00437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>
        <w:rPr>
          <w:i/>
          <w:sz w:val="24"/>
          <w:szCs w:val="24"/>
        </w:rPr>
        <w:t>пп –</w:t>
      </w:r>
      <w:r>
        <w:rPr>
          <w:sz w:val="24"/>
          <w:szCs w:val="24"/>
        </w:rPr>
        <w:t xml:space="preserve"> суммарная планируемая результативность входящих в муниципальную программу подпрограмм.</w:t>
      </w:r>
    </w:p>
    <w:p w:rsidR="00437CDD" w:rsidRDefault="00437CDD" w:rsidP="00437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Планируемый показатель результативности муниципальной программы</w:t>
      </w:r>
      <w:r>
        <w:rPr>
          <w:position w:val="-7"/>
          <w:sz w:val="24"/>
          <w:szCs w:val="24"/>
        </w:rPr>
        <w:object w:dxaOrig="180" w:dyaOrig="340">
          <v:shape id="_x0000_i1027" type="#_x0000_t75" style="width:9pt;height:17.25pt" o:ole="" filled="t">
            <v:fill color2="black"/>
            <v:imagedata r:id="rId27" o:title=""/>
          </v:shape>
          <o:OLEObject Type="Embed" ProgID="Equation.3" ShapeID="_x0000_i1027" DrawAspect="Content" ObjectID="_1634969638" r:id="rId29"/>
        </w:object>
      </w:r>
      <w:r>
        <w:rPr>
          <w:sz w:val="24"/>
          <w:szCs w:val="24"/>
        </w:rPr>
        <w:t>Э</w:t>
      </w:r>
      <w:r>
        <w:rPr>
          <w:i/>
          <w:sz w:val="24"/>
          <w:szCs w:val="24"/>
        </w:rPr>
        <w:t>мп</w:t>
      </w:r>
      <w:r>
        <w:rPr>
          <w:sz w:val="24"/>
          <w:szCs w:val="24"/>
        </w:rPr>
        <w:t xml:space="preserve">  есть среднеарифметическая величина из показателей результативности ее целевых показателей и рассчитывается следующим образом:</w:t>
      </w:r>
    </w:p>
    <w:p w:rsidR="00437CDD" w:rsidRDefault="00437CDD" w:rsidP="00437CD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Э =</w:t>
      </w:r>
      <w:r>
        <w:rPr>
          <w:sz w:val="24"/>
          <w:szCs w:val="24"/>
        </w:rPr>
        <w:tab/>
      </w:r>
      <w:r>
        <w:rPr>
          <w:position w:val="-38"/>
          <w:sz w:val="24"/>
          <w:szCs w:val="24"/>
        </w:rPr>
        <w:object w:dxaOrig="648" w:dyaOrig="588">
          <v:shape id="_x0000_i1028" type="#_x0000_t75" style="width:45pt;height:48pt" o:ole="" filled="t">
            <v:fill color2="black"/>
            <v:imagedata r:id="rId30" o:title=""/>
          </v:shape>
          <o:OLEObject Type="Embed" ProgID="Equation.3" ShapeID="_x0000_i1028" DrawAspect="Content" ObjectID="_1634969639" r:id="rId31"/>
        </w:object>
      </w:r>
      <w:r>
        <w:rPr>
          <w:sz w:val="24"/>
          <w:szCs w:val="24"/>
        </w:rPr>
        <w:t>х100%</w:t>
      </w:r>
    </w:p>
    <w:p w:rsidR="00437CDD" w:rsidRDefault="00437CDD" w:rsidP="00437C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437CDD" w:rsidRDefault="00437CDD" w:rsidP="00437CDD">
      <w:pPr>
        <w:tabs>
          <w:tab w:val="left" w:pos="3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>
        <w:rPr>
          <w:i/>
          <w:sz w:val="24"/>
          <w:szCs w:val="24"/>
        </w:rPr>
        <w:t>мп</w:t>
      </w:r>
      <w:r>
        <w:rPr>
          <w:i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показатель результативности достижения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-ого целевого показателя муниципальной программы;</w:t>
      </w:r>
    </w:p>
    <w:p w:rsidR="00437CDD" w:rsidRDefault="00437CDD" w:rsidP="00437CDD">
      <w:pPr>
        <w:tabs>
          <w:tab w:val="left" w:pos="3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– количество показателей муниципальной программы.</w:t>
      </w:r>
    </w:p>
    <w:p w:rsidR="00437CDD" w:rsidRDefault="00437CDD" w:rsidP="00437CDD">
      <w:pPr>
        <w:tabs>
          <w:tab w:val="left" w:pos="3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результативности достижения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-ого целевого показателя муниципальной программы рассчитывается, как отношение планируемого значения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-ого целевого показателя муниципальной программы к значению показателя года предшествующего плановому:</w:t>
      </w:r>
    </w:p>
    <w:p w:rsidR="00437CDD" w:rsidRDefault="00437CDD" w:rsidP="00437CDD">
      <w:pPr>
        <w:tabs>
          <w:tab w:val="left" w:pos="339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ЭМП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=х100%</w:t>
      </w:r>
      <w:r>
        <w:rPr>
          <w:position w:val="-57"/>
          <w:sz w:val="24"/>
          <w:szCs w:val="24"/>
        </w:rPr>
        <w:object w:dxaOrig="668" w:dyaOrig="188">
          <v:shape id="_x0000_i1029" type="#_x0000_t75" style="width:44.25pt;height:68.25pt" o:ole="" filled="t">
            <v:fill color2="black"/>
            <v:imagedata r:id="rId32" o:title=""/>
          </v:shape>
          <o:OLEObject Type="Embed" ProgID="Equation.3" ShapeID="_x0000_i1029" DrawAspect="Content" ObjectID="_1634969640" r:id="rId33"/>
        </w:object>
      </w:r>
    </w:p>
    <w:p w:rsidR="00437CDD" w:rsidRDefault="00437CDD" w:rsidP="00437CDD">
      <w:pPr>
        <w:tabs>
          <w:tab w:val="left" w:pos="3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случае, если планируемый результат достижения целевого показателя муниципальной программы предполагает уменьшение значения, то показатель результативности достижения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-ого целевого показателя муниципальной программы рассчитывается как отношение значения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-ого показателя в году, предшествующему плановому, к планируемому значению этого целевого показателя.</w:t>
      </w:r>
    </w:p>
    <w:p w:rsidR="00437CDD" w:rsidRDefault="00437CDD" w:rsidP="00437CDD">
      <w:pPr>
        <w:tabs>
          <w:tab w:val="left" w:pos="3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оценке результативности муниципальной программы в первый год ее реализации плановый показатель сравнивается с фактическим значением года, предшествующего плановому.</w:t>
      </w:r>
    </w:p>
    <w:p w:rsidR="00437CDD" w:rsidRDefault="00437CDD" w:rsidP="00437CDD">
      <w:pPr>
        <w:tabs>
          <w:tab w:val="left" w:pos="3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второму и последующему годам реализации муниципальной программы плановый показатель оцениваемого года сравнивается с плановым показателем предшествующего года. </w:t>
      </w:r>
    </w:p>
    <w:p w:rsidR="00437CDD" w:rsidRDefault="00437CDD" w:rsidP="00437CDD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Суммарная планируемая результативность входящих в муниципальную программу подпрограмм определяется как средневзвешенная величина из показателей результативности всех подпрограмм:</w:t>
      </w:r>
    </w:p>
    <w:p w:rsidR="00437CDD" w:rsidRDefault="00437CDD" w:rsidP="00437CDD">
      <w:pPr>
        <w:tabs>
          <w:tab w:val="left" w:pos="3390"/>
        </w:tabs>
        <w:ind w:firstLine="709"/>
        <w:jc w:val="center"/>
        <w:rPr>
          <w:i/>
          <w:sz w:val="24"/>
          <w:szCs w:val="24"/>
        </w:rPr>
      </w:pPr>
      <w:r>
        <w:rPr>
          <w:sz w:val="24"/>
          <w:szCs w:val="24"/>
          <w:lang w:val="en-US"/>
        </w:rPr>
        <w:t>m</w:t>
      </w:r>
    </w:p>
    <w:p w:rsidR="00437CDD" w:rsidRDefault="00437CDD" w:rsidP="00437CDD">
      <w:pPr>
        <w:tabs>
          <w:tab w:val="left" w:pos="3390"/>
        </w:tabs>
        <w:ind w:firstLine="709"/>
        <w:jc w:val="center"/>
        <w:rPr>
          <w:sz w:val="24"/>
          <w:szCs w:val="24"/>
        </w:rPr>
      </w:pPr>
      <w:r>
        <w:rPr>
          <w:i/>
          <w:sz w:val="24"/>
          <w:szCs w:val="24"/>
        </w:rPr>
        <w:t>Эпп =∑ Эпп</w:t>
      </w:r>
      <w:r>
        <w:rPr>
          <w:i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х </w:t>
      </w:r>
      <w:r>
        <w:rPr>
          <w:sz w:val="24"/>
          <w:szCs w:val="24"/>
          <w:lang w:val="en-US"/>
        </w:rPr>
        <w:t>qi</w:t>
      </w:r>
    </w:p>
    <w:p w:rsidR="00437CDD" w:rsidRDefault="00437CDD" w:rsidP="00437CDD">
      <w:pPr>
        <w:tabs>
          <w:tab w:val="left" w:pos="339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=1</w:t>
      </w:r>
    </w:p>
    <w:p w:rsidR="00437CDD" w:rsidRDefault="00437CDD" w:rsidP="00437CDD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где:</w:t>
      </w:r>
    </w:p>
    <w:p w:rsidR="00437CDD" w:rsidRDefault="00437CDD" w:rsidP="00437CDD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Эпп</w:t>
      </w:r>
      <w:r>
        <w:rPr>
          <w:i/>
          <w:sz w:val="24"/>
          <w:szCs w:val="24"/>
          <w:lang w:val="en-US"/>
        </w:rPr>
        <w:t>i</w:t>
      </w:r>
      <w:r>
        <w:rPr>
          <w:i/>
          <w:sz w:val="24"/>
          <w:szCs w:val="24"/>
        </w:rPr>
        <w:t xml:space="preserve"> –</w:t>
      </w:r>
      <w:r>
        <w:rPr>
          <w:sz w:val="24"/>
          <w:szCs w:val="24"/>
        </w:rPr>
        <w:t xml:space="preserve"> планируемый показатель результативности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-ой подпрограммы муниципальной программы;</w:t>
      </w:r>
    </w:p>
    <w:p w:rsidR="00437CDD" w:rsidRDefault="00437CDD" w:rsidP="00437CDD">
      <w:pPr>
        <w:tabs>
          <w:tab w:val="left" w:pos="1140"/>
        </w:tabs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qi</w:t>
      </w:r>
      <w:r>
        <w:rPr>
          <w:sz w:val="24"/>
          <w:szCs w:val="24"/>
        </w:rPr>
        <w:t xml:space="preserve"> – весовой коэффициент влияния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-ой подпрограммы на результативность муниципальной программы;</w:t>
      </w:r>
    </w:p>
    <w:p w:rsidR="00437CDD" w:rsidRDefault="00437CDD" w:rsidP="00437CDD">
      <w:pPr>
        <w:tabs>
          <w:tab w:val="left" w:pos="1140"/>
        </w:tabs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-  количество подпрограмм в муниципальной программе.</w:t>
      </w:r>
    </w:p>
    <w:p w:rsidR="00437CDD" w:rsidRDefault="00437CDD" w:rsidP="00437CDD">
      <w:pPr>
        <w:tabs>
          <w:tab w:val="left" w:pos="1140"/>
        </w:tabs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Весовой коэффициент </w:t>
      </w:r>
      <w:r>
        <w:rPr>
          <w:sz w:val="24"/>
          <w:szCs w:val="24"/>
          <w:lang w:val="en-US"/>
        </w:rPr>
        <w:t>qi</w:t>
      </w:r>
      <w:r>
        <w:rPr>
          <w:sz w:val="24"/>
          <w:szCs w:val="24"/>
        </w:rPr>
        <w:t xml:space="preserve"> определяется как отношение планируемых средств на реализацию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-ой подпрограммы к общей сумме планируемых средств на реализацию муниципальной программы.</w:t>
      </w:r>
    </w:p>
    <w:p w:rsidR="00437CDD" w:rsidRDefault="00437CDD" w:rsidP="00437CDD">
      <w:pPr>
        <w:tabs>
          <w:tab w:val="left" w:pos="2205"/>
        </w:tabs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qi</w:t>
      </w:r>
      <w:r>
        <w:rPr>
          <w:b/>
          <w:sz w:val="24"/>
          <w:szCs w:val="24"/>
        </w:rPr>
        <w:t xml:space="preserve"> = </w:t>
      </w:r>
      <w:r>
        <w:rPr>
          <w:position w:val="-35"/>
          <w:sz w:val="24"/>
          <w:szCs w:val="24"/>
        </w:rPr>
        <w:object w:dxaOrig="760" w:dyaOrig="508">
          <v:shape id="_x0000_i1030" type="#_x0000_t75" style="width:37.5pt;height:45.75pt" o:ole="" filled="t">
            <v:fill color2="black"/>
            <v:imagedata r:id="rId34" o:title=""/>
          </v:shape>
          <o:OLEObject Type="Embed" ProgID="Equation.3" ShapeID="_x0000_i1030" DrawAspect="Content" ObjectID="_1634969641" r:id="rId35"/>
        </w:object>
      </w:r>
    </w:p>
    <w:p w:rsidR="00437CDD" w:rsidRDefault="00437CDD" w:rsidP="00437C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437CDD" w:rsidRDefault="00437CDD" w:rsidP="00437CDD">
      <w:pPr>
        <w:tabs>
          <w:tab w:val="left" w:pos="1065"/>
        </w:tabs>
        <w:spacing w:line="240" w:lineRule="exact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план</w:t>
      </w:r>
    </w:p>
    <w:p w:rsidR="00437CDD" w:rsidRDefault="00437CDD" w:rsidP="00437CDD">
      <w:pPr>
        <w:tabs>
          <w:tab w:val="left" w:pos="1455"/>
        </w:tabs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Ф  пп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–   объем планируемых средств на реализацию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- ой подпрограммы муниципальной программы;</w:t>
      </w:r>
    </w:p>
    <w:p w:rsidR="00437CDD" w:rsidRDefault="00437CDD" w:rsidP="00437CDD">
      <w:pPr>
        <w:tabs>
          <w:tab w:val="left" w:pos="1065"/>
        </w:tabs>
        <w:spacing w:line="240" w:lineRule="exact"/>
        <w:ind w:firstLine="709"/>
        <w:jc w:val="both"/>
        <w:rPr>
          <w:sz w:val="24"/>
          <w:szCs w:val="24"/>
        </w:rPr>
      </w:pPr>
    </w:p>
    <w:p w:rsidR="00437CDD" w:rsidRDefault="00437CDD" w:rsidP="00437CDD">
      <w:pPr>
        <w:tabs>
          <w:tab w:val="left" w:pos="1065"/>
        </w:tabs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план</w:t>
      </w:r>
    </w:p>
    <w:p w:rsidR="00437CDD" w:rsidRDefault="00437CDD" w:rsidP="00437CDD">
      <w:pPr>
        <w:tabs>
          <w:tab w:val="left" w:pos="990"/>
        </w:tabs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Ф мп – общая сумма планируемых средств на реализацию муниципальной программы.</w:t>
      </w:r>
    </w:p>
    <w:p w:rsidR="00437CDD" w:rsidRDefault="00437CDD" w:rsidP="00437CDD">
      <w:pPr>
        <w:tabs>
          <w:tab w:val="left" w:pos="9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Планируемый показатель результативности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– ой подпрограммы определяется следующим образом:</w:t>
      </w:r>
    </w:p>
    <w:p w:rsidR="00437CDD" w:rsidRDefault="00437CDD" w:rsidP="00437CDD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Эпп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=</w:t>
      </w:r>
      <w:r>
        <w:rPr>
          <w:position w:val="-39"/>
          <w:sz w:val="24"/>
          <w:szCs w:val="24"/>
        </w:rPr>
        <w:object w:dxaOrig="680" w:dyaOrig="548">
          <v:shape id="_x0000_i1031" type="#_x0000_t75" style="width:33.75pt;height:50.25pt" o:ole="" filled="t">
            <v:fill color2="black"/>
            <v:imagedata r:id="rId36" o:title=""/>
          </v:shape>
          <o:OLEObject Type="Embed" ProgID="Equation.3" ShapeID="_x0000_i1031" DrawAspect="Content" ObjectID="_1634969642" r:id="rId37"/>
        </w:object>
      </w:r>
    </w:p>
    <w:p w:rsidR="00437CDD" w:rsidRDefault="00437CDD" w:rsidP="00437CDD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  <w:t>где:</w:t>
      </w:r>
    </w:p>
    <w:p w:rsidR="00437CDD" w:rsidRDefault="00437CDD" w:rsidP="00437CDD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  <w:t>Э</w:t>
      </w:r>
      <w:r>
        <w:rPr>
          <w:sz w:val="24"/>
          <w:szCs w:val="24"/>
          <w:lang w:val="en-US"/>
        </w:rPr>
        <w:t>tj</w:t>
      </w:r>
      <w:r>
        <w:rPr>
          <w:sz w:val="24"/>
          <w:szCs w:val="24"/>
        </w:rPr>
        <w:t xml:space="preserve"> –  достижения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–ого целевого показателя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– ой подпрограммы муниципальной программы;</w:t>
      </w:r>
    </w:p>
    <w:p w:rsidR="00437CDD" w:rsidRDefault="00437CDD" w:rsidP="00437CDD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– количество целевых показателей в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– ой подпрограмме.</w:t>
      </w:r>
    </w:p>
    <w:p w:rsidR="00437CDD" w:rsidRDefault="00437CDD" w:rsidP="00437CDD">
      <w:pPr>
        <w:tabs>
          <w:tab w:val="left" w:pos="9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Планируемый результат достижения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–ого целевого показателя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– ой подпрограммы исчисляется как отношение планируемого значения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–ого целевого показателя к значению этого показателя в году, предшествующему плановому.</w:t>
      </w:r>
    </w:p>
    <w:p w:rsidR="00437CDD" w:rsidRDefault="00437CDD" w:rsidP="00437CDD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</w:t>
      </w:r>
      <w:r>
        <w:rPr>
          <w:sz w:val="24"/>
          <w:szCs w:val="24"/>
          <w:lang w:val="en-US"/>
        </w:rPr>
        <w:t>tj</w:t>
      </w:r>
      <w:r>
        <w:rPr>
          <w:sz w:val="24"/>
          <w:szCs w:val="24"/>
        </w:rPr>
        <w:t xml:space="preserve"> =</w:t>
      </w:r>
      <w:r>
        <w:rPr>
          <w:position w:val="-57"/>
          <w:sz w:val="24"/>
          <w:szCs w:val="24"/>
        </w:rPr>
        <w:object w:dxaOrig="628" w:dyaOrig="188">
          <v:shape id="_x0000_i1032" type="#_x0000_t75" style="width:45.75pt;height:68.25pt" o:ole="" filled="t">
            <v:fill color2="black"/>
            <v:imagedata r:id="rId38" o:title=""/>
          </v:shape>
          <o:OLEObject Type="Embed" ProgID="Equation.3" ShapeID="_x0000_i1032" DrawAspect="Content" ObjectID="_1634969643" r:id="rId39"/>
        </w:object>
      </w:r>
      <w:r>
        <w:rPr>
          <w:sz w:val="24"/>
          <w:szCs w:val="24"/>
        </w:rPr>
        <w:t xml:space="preserve"> </w:t>
      </w:r>
      <w:r>
        <w:rPr>
          <w:position w:val="-7"/>
          <w:sz w:val="24"/>
          <w:szCs w:val="24"/>
        </w:rPr>
        <w:object w:dxaOrig="180" w:dyaOrig="340">
          <v:shape id="_x0000_i1033" type="#_x0000_t75" style="width:9pt;height:17.25pt" o:ole="" filled="t">
            <v:fill color2="black"/>
            <v:imagedata r:id="rId27" o:title=""/>
          </v:shape>
          <o:OLEObject Type="Embed" ProgID="Equation.3" ShapeID="_x0000_i1033" DrawAspect="Content" ObjectID="_1634969644" r:id="rId40"/>
        </w:objec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69. По результатам итоговой оценки эффективности Муниципальная программа признается: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высокоэффективной;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эффективной;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имеет удовлетворительную эффективность;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неэффективной.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Вывод об эффективности (неэффективности) Муниципальной программы определяется на основании критериев, представленных в таблице.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bookmarkStart w:id="11" w:name="Par843"/>
      <w:bookmarkEnd w:id="11"/>
      <w:r>
        <w:rPr>
          <w:rFonts w:cs="Calibri"/>
          <w:sz w:val="24"/>
          <w:szCs w:val="24"/>
        </w:rPr>
        <w:t>Критерии эффективности (неэффективности)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Муниципальной 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6"/>
        <w:gridCol w:w="2622"/>
      </w:tblGrid>
      <w:tr w:rsidR="00437CDD" w:rsidTr="00A02EF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Вывод об эффективности (неэффективности) Муниципальной программы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Значение критерия</w:t>
            </w:r>
          </w:p>
        </w:tc>
      </w:tr>
      <w:tr w:rsidR="00437CDD" w:rsidTr="00A02EF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Неэффективная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Менее 0,40</w:t>
            </w:r>
          </w:p>
        </w:tc>
      </w:tr>
      <w:tr w:rsidR="00437CDD" w:rsidTr="00A02EF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0,40... 0,79</w:t>
            </w:r>
          </w:p>
        </w:tc>
      </w:tr>
      <w:tr w:rsidR="00437CDD" w:rsidTr="00A02EF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Эффективная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0,80... 0,95</w:t>
            </w:r>
          </w:p>
        </w:tc>
      </w:tr>
      <w:tr w:rsidR="00437CDD" w:rsidTr="00A02EF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Высокоэффективная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0,95... 1,0</w:t>
            </w:r>
          </w:p>
        </w:tc>
      </w:tr>
    </w:tbl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  <w:bookmarkStart w:id="12" w:name="Par861"/>
      <w:bookmarkEnd w:id="12"/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Приложение N 1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 Муниципальной программе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"Обеспечение безопасности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населения и территорий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 2018-2020 годы»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bookmarkStart w:id="13" w:name="Par867"/>
      <w:bookmarkEnd w:id="13"/>
      <w:r>
        <w:rPr>
          <w:rFonts w:cs="Calibri"/>
          <w:sz w:val="24"/>
          <w:szCs w:val="24"/>
        </w:rPr>
        <w:t>I. Паспорт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«Обеспечение безопасности людей на водных объектах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Галичского муниципального района на  2018-2020 годы»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180"/>
      </w:tblGrid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 Ответственный исполнитель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 Галичского муниципального района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 Соисполнители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отсутствуют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 Участники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Галичский  инспекторский участок ФКУ «Центр ГИМС МЧС  России по Костромской области»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ПСО № 4 ОГКУ Костромской области «Служба спасения, обеспечения мероприятий ГО и ЧС»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 Программно-целевые инструменты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отсутствуют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 Цель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обеспечение безопасности, охрана жизни и здоровья населения на водных объектах Галичского муниципального района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 Задачи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1)снижение рисков возникновения чрезвычайных ситуаций на водных объектах Галичского муниципального района;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обеспечение готовности общественных спасательных постов к экстренному реагированию и оперативным действиям по спасению людей на водных объектах;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проведение информационно-разъяснительной работы по обеспечению безопасности людей на водных объектах;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обучение населения по вопросам ГО и ЧС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 Этапы и сроки реализации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подпрограмма реализуется одним этапом в 2018-2020 годы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 Объемы и источники финансирования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F5F64">
              <w:rPr>
                <w:rFonts w:cs="Calibri"/>
                <w:sz w:val="24"/>
                <w:szCs w:val="24"/>
              </w:rPr>
              <w:t xml:space="preserve">          Общий объем ф</w:t>
            </w:r>
            <w:r>
              <w:rPr>
                <w:rFonts w:cs="Calibri"/>
                <w:sz w:val="24"/>
                <w:szCs w:val="24"/>
              </w:rPr>
              <w:t>инансирования подпрограммы – 135</w:t>
            </w:r>
            <w:r w:rsidRPr="00EF5F64">
              <w:rPr>
                <w:rFonts w:cs="Calibri"/>
                <w:sz w:val="24"/>
                <w:szCs w:val="24"/>
              </w:rPr>
              <w:t>,0  тыс. рублей, в том числе:</w:t>
            </w:r>
          </w:p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F5F64">
              <w:rPr>
                <w:rFonts w:cs="Calibri"/>
                <w:sz w:val="24"/>
                <w:szCs w:val="24"/>
              </w:rPr>
              <w:t>1) средства бю</w:t>
            </w:r>
            <w:r>
              <w:rPr>
                <w:rFonts w:cs="Calibri"/>
                <w:sz w:val="24"/>
                <w:szCs w:val="24"/>
              </w:rPr>
              <w:t>джетов  сельских поселений – 135</w:t>
            </w:r>
            <w:r w:rsidRPr="00EF5F64">
              <w:rPr>
                <w:rFonts w:cs="Calibri"/>
                <w:sz w:val="24"/>
                <w:szCs w:val="24"/>
              </w:rPr>
              <w:t>,0 тыс. рублей,</w:t>
            </w:r>
          </w:p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F5F64">
              <w:rPr>
                <w:rFonts w:cs="Calibri"/>
                <w:sz w:val="24"/>
                <w:szCs w:val="24"/>
              </w:rPr>
              <w:t xml:space="preserve">          В том числе по годам реализации подпрограммы:</w:t>
            </w:r>
          </w:p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F5F64">
              <w:rPr>
                <w:rFonts w:cs="Calibri"/>
                <w:sz w:val="24"/>
                <w:szCs w:val="24"/>
              </w:rPr>
              <w:t xml:space="preserve">         2018 год:  всего-</w:t>
            </w:r>
            <w:r>
              <w:rPr>
                <w:rFonts w:cs="Calibri"/>
                <w:sz w:val="24"/>
                <w:szCs w:val="24"/>
              </w:rPr>
              <w:t xml:space="preserve"> 45</w:t>
            </w:r>
            <w:r w:rsidRPr="00EF5F64">
              <w:rPr>
                <w:rFonts w:cs="Calibri"/>
                <w:sz w:val="24"/>
                <w:szCs w:val="24"/>
              </w:rPr>
              <w:t xml:space="preserve">,0 тыс. рублей </w:t>
            </w:r>
          </w:p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бюджеты  сельских поселений- 45</w:t>
            </w:r>
            <w:r w:rsidRPr="00EF5F64">
              <w:rPr>
                <w:rFonts w:cs="Calibri"/>
                <w:sz w:val="24"/>
                <w:szCs w:val="24"/>
              </w:rPr>
              <w:t>,0 тыс. руб.</w:t>
            </w:r>
          </w:p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F5F64">
              <w:rPr>
                <w:rFonts w:cs="Calibri"/>
                <w:sz w:val="24"/>
                <w:szCs w:val="24"/>
              </w:rPr>
              <w:t xml:space="preserve">          2019 год:  всего-</w:t>
            </w:r>
            <w:r>
              <w:rPr>
                <w:rFonts w:cs="Calibri"/>
                <w:sz w:val="24"/>
                <w:szCs w:val="24"/>
              </w:rPr>
              <w:t xml:space="preserve"> 45</w:t>
            </w:r>
            <w:r w:rsidRPr="00EF5F64">
              <w:rPr>
                <w:rFonts w:cs="Calibri"/>
                <w:sz w:val="24"/>
                <w:szCs w:val="24"/>
              </w:rPr>
              <w:t xml:space="preserve">,0 тыс. рублей </w:t>
            </w:r>
          </w:p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F5F64">
              <w:rPr>
                <w:rFonts w:cs="Calibri"/>
                <w:sz w:val="24"/>
                <w:szCs w:val="24"/>
              </w:rPr>
              <w:t>бюджеты  сельских поселений</w:t>
            </w:r>
            <w:r>
              <w:rPr>
                <w:rFonts w:cs="Calibri"/>
                <w:sz w:val="24"/>
                <w:szCs w:val="24"/>
              </w:rPr>
              <w:t>- 45</w:t>
            </w:r>
            <w:r w:rsidRPr="00EF5F64">
              <w:rPr>
                <w:rFonts w:cs="Calibri"/>
                <w:sz w:val="24"/>
                <w:szCs w:val="24"/>
              </w:rPr>
              <w:t>,0 тыс. руб.</w:t>
            </w:r>
          </w:p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F5F64">
              <w:rPr>
                <w:rFonts w:cs="Calibri"/>
                <w:sz w:val="24"/>
                <w:szCs w:val="24"/>
              </w:rPr>
              <w:t xml:space="preserve">          2020 год:  всего- </w:t>
            </w:r>
            <w:r>
              <w:rPr>
                <w:rFonts w:cs="Calibri"/>
                <w:sz w:val="24"/>
                <w:szCs w:val="24"/>
              </w:rPr>
              <w:t>45</w:t>
            </w:r>
            <w:r w:rsidRPr="00EF5F64">
              <w:rPr>
                <w:rFonts w:cs="Calibri"/>
                <w:sz w:val="24"/>
                <w:szCs w:val="24"/>
              </w:rPr>
              <w:t>,0 тыс. рублей</w:t>
            </w:r>
          </w:p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бюджеты  сельских поселений- 45</w:t>
            </w:r>
            <w:r w:rsidRPr="00EF5F64">
              <w:rPr>
                <w:rFonts w:cs="Calibri"/>
                <w:sz w:val="24"/>
                <w:szCs w:val="24"/>
              </w:rPr>
              <w:t>,0 тыс. руб.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 Конечные результаты реализации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1)ежегодное изготовление   информационных материалов по безопасности людей на водных объектах;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организация и обустройство санкционированных мест для купания  на водных объектах муниципального района;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обучение по вопросам ГО и ЧС  населения района</w:t>
            </w:r>
          </w:p>
        </w:tc>
      </w:tr>
    </w:tbl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II. ОБЩАЯ ХАРАКТЕРИСТИКА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последние годы наблюдается рост числа маломерных судов и катеров у населения Галичского муниципального района. На учете государственной инспекции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Галичскому муниципальному району </w:t>
      </w:r>
      <w:r>
        <w:rPr>
          <w:rFonts w:cs="Calibri"/>
          <w:color w:val="000000"/>
          <w:sz w:val="24"/>
          <w:szCs w:val="24"/>
        </w:rPr>
        <w:t>состоит 882 маломерных судна.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Статистические данные показывают, что количество погибших на водных объектах Костромской области остается достаточно высоким. При этом в 50 процентах случаев люди гибнут при купании в не оборудованных для этого местах. Статистика показывает, что в течение 2016 года на водоемах района  люди не погибали</w:t>
      </w:r>
      <w:r>
        <w:rPr>
          <w:rFonts w:cs="Calibri"/>
          <w:color w:val="000000"/>
          <w:sz w:val="24"/>
          <w:szCs w:val="24"/>
        </w:rPr>
        <w:t>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Тем не менее, необходимость укрепления системы обеспечения безопасности людей, охраны жизни и здоровья населения на водных объектах и прилегающих к ним территориях возникла в связи с ежегодным ростом числа туристов, увеличением любителей рыбной ловли.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Необходимо направить усилия на решение главной задачи - заблаговременного осуществления комплекса мер по предупреждению и максимально возможному уменьшению рисков гибели людей на водных объектах, а также на сохранение здоровья людей. 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III. ПРИОРИТЕТЫ ГОСУДАРСТВЕННОЙ ПОЛИТИКИ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Приоритеты государственной политики в сфере  обеспечения безопасности людей на водных объектах  </w:t>
      </w:r>
      <w:r w:rsidRPr="005F277B">
        <w:rPr>
          <w:rFonts w:cs="Calibri"/>
          <w:sz w:val="24"/>
          <w:szCs w:val="24"/>
        </w:rPr>
        <w:t>определены в</w:t>
      </w:r>
      <w:r w:rsidRPr="005F277B">
        <w:rPr>
          <w:sz w:val="24"/>
          <w:szCs w:val="24"/>
        </w:rPr>
        <w:t xml:space="preserve"> Постановлении Правительства Российской Федерации от 15 апреля 2014 года </w:t>
      </w:r>
      <w:hyperlink r:id="rId41" w:history="1">
        <w:r w:rsidRPr="005F277B">
          <w:rPr>
            <w:rStyle w:val="a5"/>
            <w:sz w:val="24"/>
            <w:szCs w:val="24"/>
          </w:rPr>
          <w:t>№ 300</w:t>
        </w:r>
      </w:hyperlink>
      <w:r w:rsidRPr="005F277B">
        <w:rPr>
          <w:sz w:val="24"/>
          <w:szCs w:val="24"/>
        </w:rPr>
        <w:t xml:space="preserve">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Приоритетом государственной политики в данной сфере является обеспечение безопасности, охрана жизни и здоровья населения Галичского муниципального района. Основным направлением деятельности по обеспечению безопасности людей на водных объектах Галичского муниципального района является организация мероприятий по снижению гибели людей на водных объектах.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Раздел IV. ЦЕЛИ, ЗАДАЧИ  ПОДПРОГРАММЫ И СРОКИ  РЕАЛИЗАЦИИ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Целью подпрограммы "Обеспечение безопасности людей на водных объектах Галичского муниципального района на 2018-2020 годы" является обеспечение безопасности, охрана жизни и здоровья населения на водных объектах Галичского муниципального района.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Для достижения цели "Обеспечение безопасности, охрана жизни и здоровья населения на водных объектах Галичского муниципального района " необходимо решение следующих задач: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обеспечение готовности общественных спасательных постов к экстренному реагированию и оперативным действиям по спасению людей на водных объектах;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снижение рисков возникновения чрезвычайных ситуаций на водных объектах Галичского муниципального района;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проведение информационно-разъяснительной работы по обеспечению безопасности людей на водных объектах Галичского муниципального района.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Подпрограмму предполагается реализовать в 2018-2020 годы одним этапом.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V. ОБОБЩЕННАЯ ХАРАКТЕРИСТИКА МЕРОПРИЯТИЙ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В рамках подпрограммы " Обеспечение безопасности людей на водных объектах Галичского муниципального района на   2018-2020 годы" предлагается осуществить следующий комплекс мероприятий, определяющих реализацию системы мер по снижению рисков, смягчению последствий и защите населения и территорий Галичского муниципального района </w:t>
      </w:r>
      <w:r>
        <w:rPr>
          <w:rFonts w:cs="Calibri"/>
          <w:sz w:val="24"/>
          <w:szCs w:val="24"/>
        </w:rPr>
        <w:lastRenderedPageBreak/>
        <w:t>от чрезвычайных ситуаций: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изготовление плакатов, памяток, листовок, предупреждающих знаков, аншлагов по действиям населения в случае оказания помощи людям, терпящим бедствие на воде, по основным способам спасения направлено на информирование населения посредством распространения печатной информации и установления предупреждающих и обучающих знаков;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2)  организация и обустройство санкционированных мест для купания  на водных объектах муниципального района.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VI. РЕСУРСНОЕ  ОБЕСПЕЧЕНИЕ 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Pr="00EF5F64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F5F64">
        <w:rPr>
          <w:rFonts w:cs="Calibri"/>
          <w:sz w:val="24"/>
          <w:szCs w:val="24"/>
        </w:rPr>
        <w:t>Общий объем ф</w:t>
      </w:r>
      <w:r>
        <w:rPr>
          <w:rFonts w:cs="Calibri"/>
          <w:sz w:val="24"/>
          <w:szCs w:val="24"/>
        </w:rPr>
        <w:t>инансирования подпрограммы – 135</w:t>
      </w:r>
      <w:r w:rsidRPr="00EF5F64">
        <w:rPr>
          <w:rFonts w:cs="Calibri"/>
          <w:sz w:val="24"/>
          <w:szCs w:val="24"/>
        </w:rPr>
        <w:t>,0  тыс. рублей, в том числе:</w:t>
      </w:r>
    </w:p>
    <w:p w:rsidR="00437CDD" w:rsidRPr="00EF5F64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F5F64">
        <w:rPr>
          <w:rFonts w:cs="Calibri"/>
          <w:sz w:val="24"/>
          <w:szCs w:val="24"/>
        </w:rPr>
        <w:t>1) средства бю</w:t>
      </w:r>
      <w:r>
        <w:rPr>
          <w:rFonts w:cs="Calibri"/>
          <w:sz w:val="24"/>
          <w:szCs w:val="24"/>
        </w:rPr>
        <w:t>джетов  сельских поселений – 135</w:t>
      </w:r>
      <w:r w:rsidRPr="00EF5F64">
        <w:rPr>
          <w:rFonts w:cs="Calibri"/>
          <w:sz w:val="24"/>
          <w:szCs w:val="24"/>
        </w:rPr>
        <w:t>,0 тыс. рублей,</w:t>
      </w:r>
    </w:p>
    <w:p w:rsidR="00437CDD" w:rsidRPr="00EF5F64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F5F64">
        <w:rPr>
          <w:rFonts w:cs="Calibri"/>
          <w:sz w:val="24"/>
          <w:szCs w:val="24"/>
        </w:rPr>
        <w:t xml:space="preserve">          В том числе по годам реализации подпрограммы:</w:t>
      </w:r>
    </w:p>
    <w:p w:rsidR="00437CDD" w:rsidRPr="00EF5F64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F5F64">
        <w:rPr>
          <w:rFonts w:cs="Calibri"/>
          <w:sz w:val="24"/>
          <w:szCs w:val="24"/>
        </w:rPr>
        <w:t xml:space="preserve">         2018 год:  всего-</w:t>
      </w:r>
      <w:r>
        <w:rPr>
          <w:rFonts w:cs="Calibri"/>
          <w:sz w:val="24"/>
          <w:szCs w:val="24"/>
        </w:rPr>
        <w:t xml:space="preserve"> 45</w:t>
      </w:r>
      <w:r w:rsidRPr="00EF5F64">
        <w:rPr>
          <w:rFonts w:cs="Calibri"/>
          <w:sz w:val="24"/>
          <w:szCs w:val="24"/>
        </w:rPr>
        <w:t xml:space="preserve">,0 тыс. рублей </w:t>
      </w:r>
    </w:p>
    <w:p w:rsidR="00437CDD" w:rsidRPr="00EF5F64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бюджеты  сельских поселений- 45</w:t>
      </w:r>
      <w:r w:rsidRPr="00EF5F64">
        <w:rPr>
          <w:rFonts w:cs="Calibri"/>
          <w:sz w:val="24"/>
          <w:szCs w:val="24"/>
        </w:rPr>
        <w:t>,0 тыс. руб.</w:t>
      </w:r>
    </w:p>
    <w:p w:rsidR="00437CDD" w:rsidRPr="00EF5F64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F5F64">
        <w:rPr>
          <w:rFonts w:cs="Calibri"/>
          <w:sz w:val="24"/>
          <w:szCs w:val="24"/>
        </w:rPr>
        <w:t xml:space="preserve">          2019 год:  всего-</w:t>
      </w:r>
      <w:r>
        <w:rPr>
          <w:rFonts w:cs="Calibri"/>
          <w:sz w:val="24"/>
          <w:szCs w:val="24"/>
        </w:rPr>
        <w:t xml:space="preserve"> 45</w:t>
      </w:r>
      <w:r w:rsidRPr="00EF5F64">
        <w:rPr>
          <w:rFonts w:cs="Calibri"/>
          <w:sz w:val="24"/>
          <w:szCs w:val="24"/>
        </w:rPr>
        <w:t xml:space="preserve">,0 тыс. рублей </w:t>
      </w:r>
    </w:p>
    <w:p w:rsidR="00437CDD" w:rsidRPr="00EF5F64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F5F64">
        <w:rPr>
          <w:rFonts w:cs="Calibri"/>
          <w:sz w:val="24"/>
          <w:szCs w:val="24"/>
        </w:rPr>
        <w:t>бюджеты  сельских поселений</w:t>
      </w:r>
      <w:r>
        <w:rPr>
          <w:rFonts w:cs="Calibri"/>
          <w:sz w:val="24"/>
          <w:szCs w:val="24"/>
        </w:rPr>
        <w:t>- 45</w:t>
      </w:r>
      <w:r w:rsidRPr="00EF5F64">
        <w:rPr>
          <w:rFonts w:cs="Calibri"/>
          <w:sz w:val="24"/>
          <w:szCs w:val="24"/>
        </w:rPr>
        <w:t>,0 тыс. руб.</w:t>
      </w:r>
    </w:p>
    <w:p w:rsidR="00437CDD" w:rsidRPr="00EF5F64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F5F64">
        <w:rPr>
          <w:rFonts w:cs="Calibri"/>
          <w:sz w:val="24"/>
          <w:szCs w:val="24"/>
        </w:rPr>
        <w:t xml:space="preserve">          2020 год:  всего- </w:t>
      </w:r>
      <w:r>
        <w:rPr>
          <w:rFonts w:cs="Calibri"/>
          <w:sz w:val="24"/>
          <w:szCs w:val="24"/>
        </w:rPr>
        <w:t>45</w:t>
      </w:r>
      <w:r w:rsidRPr="00EF5F64">
        <w:rPr>
          <w:rFonts w:cs="Calibri"/>
          <w:sz w:val="24"/>
          <w:szCs w:val="24"/>
        </w:rPr>
        <w:t>,0 тыс. рублей</w:t>
      </w:r>
    </w:p>
    <w:p w:rsidR="00437CDD" w:rsidRPr="00EF5F64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бюджеты  сельских поселений- 45</w:t>
      </w:r>
      <w:r w:rsidRPr="00EF5F64">
        <w:rPr>
          <w:rFonts w:cs="Calibri"/>
          <w:sz w:val="24"/>
          <w:szCs w:val="24"/>
        </w:rPr>
        <w:t>,0 тыс. руб.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VII. СИСТЕМА  УПРАВЛЕНИЯ   РЕАЛИЗАЦИИ 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Текущее управление и реализация  подпрограммы обеспечивается ответственным исполнителем подпрограммы.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В целях обеспечения эффективной реализации подпрограммы ответственным исполнителем осуществляется оперативная координация  действий исполнителей и участников подпрограммы. Ответственный исполнитель подпрограммы готовит отчетность о реализации подпрограммы и направляет ее в отдел по экономике и экономическим реформам  администрации муниципального района в следующие сроки: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Ежеквартально  отчет о реализации подпрограммы составляется с учетом информации, полученной от исполнителя, и представляет в отдел по экономике и экономическим реформам</w:t>
      </w:r>
      <w:r w:rsidRPr="00B9197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администрации муниципального района в срок до 25 числа  первого месяца квартала, следующего за отчетным.  Годовой отчет о реализации подпрограммы составляется совместно с исполнителями, и направляется в отдел по экономике и экономическим реформам</w:t>
      </w:r>
      <w:r w:rsidRPr="00B9197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администрации муниципального района  в срок до 01 марта года, следующего за отчетным.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Ежегодно, не позднее 15 февраля ответственным исполнителем подпрограммы осуществляется оценка эффективности ее реализации, на основании определения степени достижения целевых показателей  подпрограммы  и полноты и использования средств.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VIII.. ПОКАЗАТЕЛИ  ПОДПРОГРАММЫ  И ПРОГНОЗ КОНЕЧНЫХ РЕЗУЛЬТАТОВ ЕЕ РЕАЛИЗАЦИИ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Система показателей (индикаторов) сформирована с учетом обеспечения возможности проверки и подтверждения достижения целей и решения задач подпрограммы и включает взаимодополняющие друг друга показатели (индикаторы) реализации  подпрограммы.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Состав показателей (индикаторов) связан с задачами и основными мероприятиями ы подпрограммы, что позволяет оценить ожидаемые конечные результаты и эффективность реализации  подпрограммы.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Результат реализации   подпрограммы оцениваются по следующему показателю: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 количество погибших на водных объектах, человек;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  <w:bookmarkStart w:id="14" w:name="Par931"/>
      <w:bookmarkEnd w:id="14"/>
      <w:r>
        <w:rPr>
          <w:rFonts w:cs="Calibri"/>
          <w:sz w:val="24"/>
          <w:szCs w:val="24"/>
        </w:rPr>
        <w:t>Приложение N 2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 Муниципальной программе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«Обеспечение безопасности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населения и территорий на 2018-2020 годы»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bookmarkStart w:id="15" w:name="Par937"/>
      <w:bookmarkEnd w:id="15"/>
      <w:r>
        <w:rPr>
          <w:rFonts w:cs="Calibri"/>
          <w:sz w:val="24"/>
          <w:szCs w:val="24"/>
        </w:rPr>
        <w:t>I. Паспорт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"Обеспечение пожарной безопасности на территории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Галичского муниципального района  на 2018-2020 годы"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180"/>
      </w:tblGrid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 Ответственный исполнитель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 муниципального района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 Соисполнители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 Участники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ФГКУ "1-й отряд федеральной противопожарной службы Костромской области"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 Программно-целевые инструменты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отсутствуют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 Цель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создание первичных условий пожарной безопасности в Галичском муниципальном районе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 Задачи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информирование населения по вопросам пожарной безопасности;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развитие общественных объединений пожарной охраны на территории Галичского муниципального района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 Сроки, этапы реализации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подпрограмма реализуется одним этапом в 2018-2020 годы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 Объемы и источники финансирования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F5F64">
              <w:rPr>
                <w:rFonts w:cs="Calibri"/>
                <w:sz w:val="24"/>
                <w:szCs w:val="24"/>
              </w:rPr>
              <w:t>общий объем финансирования подпрограммы  составляет -  159,0 тыс. рублей.</w:t>
            </w:r>
          </w:p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F5F64">
              <w:rPr>
                <w:rFonts w:cs="Calibri"/>
                <w:sz w:val="24"/>
                <w:szCs w:val="24"/>
              </w:rPr>
              <w:t>В том числе по годам реализации подпрограммы:</w:t>
            </w:r>
          </w:p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F5F64">
              <w:rPr>
                <w:rFonts w:cs="Calibri"/>
                <w:sz w:val="24"/>
                <w:szCs w:val="24"/>
              </w:rPr>
              <w:t>2018 год – 53,0 тыс. рублей;</w:t>
            </w:r>
          </w:p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F5F64">
              <w:rPr>
                <w:rFonts w:cs="Calibri"/>
                <w:sz w:val="24"/>
                <w:szCs w:val="24"/>
              </w:rPr>
              <w:t>2019 год - 53,0 тыс. рублей;</w:t>
            </w:r>
          </w:p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F5F64">
              <w:rPr>
                <w:rFonts w:cs="Calibri"/>
                <w:sz w:val="24"/>
                <w:szCs w:val="24"/>
              </w:rPr>
              <w:t xml:space="preserve">2020 год - 53,0 тыс. рублей;      </w:t>
            </w:r>
          </w:p>
          <w:p w:rsidR="00437CDD" w:rsidRPr="00EF5F64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F5F64">
              <w:rPr>
                <w:rFonts w:cs="Calibri"/>
                <w:sz w:val="24"/>
                <w:szCs w:val="24"/>
              </w:rPr>
              <w:t xml:space="preserve">Подпрограмма  реализуется за счет средств  бюджетов сельских поселений           </w:t>
            </w:r>
          </w:p>
        </w:tc>
      </w:tr>
      <w:tr w:rsidR="00437CDD" w:rsidTr="00A02E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 Конечные результаты реализации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приобретение и распространение информационных плакатов;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снижение числа пожаров в районе</w:t>
            </w:r>
          </w:p>
        </w:tc>
      </w:tr>
    </w:tbl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II. ОБЩАЯ ХАРАКТЕРИСТИКА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района. Обеспечение пожарной безопасности становится все более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На территории Галичского муниципального района в период с 2015 по 2017 годы произошло </w:t>
      </w:r>
      <w:r>
        <w:rPr>
          <w:rFonts w:cs="Calibri"/>
          <w:color w:val="000000"/>
          <w:sz w:val="24"/>
          <w:szCs w:val="24"/>
        </w:rPr>
        <w:t>32  пожара, в результате которых погибли 3 человека и были травмирован 1  человек.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В тушении пожаров и ликвидации их последствий на территории Галичского муниципального района принимают участие ОГКУ "2-й отряд противопожарной службы Костромской области".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Особого внимания требует обеспечение пожарной безопасности на объектах социальной сферы. В настоящее время на территории Галичского муниципального района находится </w:t>
      </w:r>
      <w:r>
        <w:rPr>
          <w:rFonts w:cs="Calibri"/>
          <w:color w:val="000000"/>
          <w:sz w:val="24"/>
          <w:szCs w:val="24"/>
        </w:rPr>
        <w:t xml:space="preserve">3 </w:t>
      </w:r>
      <w:r>
        <w:rPr>
          <w:rFonts w:cs="Calibri"/>
          <w:sz w:val="24"/>
          <w:szCs w:val="24"/>
        </w:rPr>
        <w:t>объекта социальной сферы с круглосуточным пребыванием людей.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Проведенный анализ выполнения в предыдущие годы мероприятий, направленных на обеспечение пожарной безопасности района, позволяет сделать вывод о том, что скоординированные действия органов местного самоуправления позволяют обеспечить базовые условия, необходимые для реализации неотложных мер по обеспечению пожарной безопасности района  на требуемом уровне.  </w:t>
      </w:r>
    </w:p>
    <w:p w:rsidR="00437CDD" w:rsidRDefault="00437CDD" w:rsidP="00437CD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III. ПРИОРИТЕТЫ ГОСУДАРСТВЕННОЙ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Приоритеты государственной политики в области обеспечения пожарной безопасности   определены в государственной </w:t>
      </w:r>
      <w:hyperlink r:id="rId42" w:history="1">
        <w:r>
          <w:rPr>
            <w:rStyle w:val="a5"/>
            <w:rFonts w:cs="Calibri"/>
            <w:sz w:val="24"/>
            <w:szCs w:val="24"/>
          </w:rPr>
          <w:t>программе</w:t>
        </w:r>
      </w:hyperlink>
      <w:r>
        <w:rPr>
          <w:rFonts w:cs="Calibri"/>
          <w:sz w:val="24"/>
          <w:szCs w:val="24"/>
        </w:rPr>
        <w:t xml:space="preserve">  Российской  Федерации "Защита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Pr="00F65E48">
        <w:rPr>
          <w:sz w:val="24"/>
          <w:szCs w:val="24"/>
        </w:rPr>
        <w:t>"</w:t>
      </w:r>
      <w:r>
        <w:rPr>
          <w:rFonts w:cs="Calibri"/>
          <w:sz w:val="24"/>
          <w:szCs w:val="24"/>
        </w:rPr>
        <w:t>, утвержденной Постановлением Правительства Российской Федерации от 15 апреля 2014 года № 300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 (</w:t>
      </w:r>
      <w:r w:rsidRPr="00F65E48">
        <w:rPr>
          <w:spacing w:val="2"/>
          <w:sz w:val="24"/>
          <w:szCs w:val="24"/>
        </w:rPr>
        <w:t>с изменениями на 31 марта 2017 года</w:t>
      </w:r>
      <w:r>
        <w:rPr>
          <w:spacing w:val="2"/>
          <w:sz w:val="24"/>
          <w:szCs w:val="24"/>
        </w:rPr>
        <w:t xml:space="preserve"> № 400</w:t>
      </w:r>
      <w:r w:rsidRPr="00F65E48">
        <w:rPr>
          <w:spacing w:val="2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(далее - государственная программа "Защита населения и территорий от чрезвычайных ситуаций, обеспечение пожарной безопасности и безопасности людей на водных объектах").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Приоритетами государственной политики в области уменьшения рисков от пожаров в районе  являются: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укрепление пожарной безопасности социально значимых объектов.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IV. ЦЕЛИ, ЗАДАЧИ, ПРОГНОЗ РАЗВИТИЯ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ПОДПРОГРАММЫ  И СРОКИ ЕЕ РЕАЛИЗАЦИИ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Целью подпрограммы "Обеспечение пожарной безопасности на территории Галичского муниципального района на 2018-2020 годы" является создание первичных условий пожарной безопасности в Галичском муниципальном районе.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Для достижения цели необходимо решение следующих задач: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  информирование населения по вопросам пожарной безопасности;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развитие общественных объединений пожарной охраны на территории Галичского муниципального района.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Подпрограмму предполагается реализовать в 2018-2020 годы одним этапом.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V. ОБОБЩЕННАЯ ХАРАКТЕРИСТИКА МЕРОПРИЯТИЙ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Подпрограмма "Обеспечение пожарной безопасности на территории Галичского муниципального района на 2018-2020 годы" включает следующие мероприятия: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приобретение первичных средств  противопожарного, пожарно-технического, аварийно-спасательного оборудования и вооружения, огнетушащих средств, средств оперативной связи;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информирование населения о соблюдении правил пожарной безопасности (приобретение плакатов) предполагает изготовление и установку плакатов по противопожарной тематике;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обслуживание пожарной сигнализации.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VI. РЕСУРСНОЕ  ОБЕСПЕЧЕНИЕ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Pr="00EF5F64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EF5F64">
        <w:rPr>
          <w:rFonts w:cs="Calibri"/>
          <w:sz w:val="24"/>
          <w:szCs w:val="24"/>
        </w:rPr>
        <w:t>общий объем финансирования подпрограммы  составляет -  159,0 тыс. рублей.</w:t>
      </w:r>
    </w:p>
    <w:p w:rsidR="00437CDD" w:rsidRPr="00EF5F64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EF5F64">
        <w:rPr>
          <w:rFonts w:cs="Calibri"/>
          <w:sz w:val="24"/>
          <w:szCs w:val="24"/>
        </w:rPr>
        <w:t>В том числе по годам реализации подпрограммы:</w:t>
      </w:r>
    </w:p>
    <w:p w:rsidR="00437CDD" w:rsidRPr="00EF5F64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EF5F64">
        <w:rPr>
          <w:rFonts w:cs="Calibri"/>
          <w:sz w:val="24"/>
          <w:szCs w:val="24"/>
        </w:rPr>
        <w:t>2018 год – 53,0 тыс. рублей;</w:t>
      </w:r>
    </w:p>
    <w:p w:rsidR="00437CDD" w:rsidRPr="00EF5F64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EF5F64">
        <w:rPr>
          <w:rFonts w:cs="Calibri"/>
          <w:sz w:val="24"/>
          <w:szCs w:val="24"/>
        </w:rPr>
        <w:t>2019 год - 53,0 тыс. рублей;</w:t>
      </w:r>
    </w:p>
    <w:p w:rsidR="00437CDD" w:rsidRPr="00EF5F64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EF5F64">
        <w:rPr>
          <w:rFonts w:cs="Calibri"/>
          <w:sz w:val="24"/>
          <w:szCs w:val="24"/>
        </w:rPr>
        <w:lastRenderedPageBreak/>
        <w:t xml:space="preserve">2020 год - 53,0 тыс. рублей;      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color w:val="FF0000"/>
          <w:sz w:val="24"/>
          <w:szCs w:val="24"/>
        </w:rPr>
      </w:pPr>
      <w:r w:rsidRPr="00EF5F64">
        <w:rPr>
          <w:rFonts w:cs="Calibri"/>
          <w:sz w:val="24"/>
          <w:szCs w:val="24"/>
        </w:rPr>
        <w:t xml:space="preserve">Подпрограмма  реализуется за счет средств  бюджетов сельских поселений           </w:t>
      </w:r>
    </w:p>
    <w:p w:rsidR="00437CDD" w:rsidRPr="00E40AFF" w:rsidRDefault="00437CDD" w:rsidP="00437CDD">
      <w:pPr>
        <w:widowControl w:val="0"/>
        <w:autoSpaceDE w:val="0"/>
        <w:autoSpaceDN w:val="0"/>
        <w:adjustRightInd w:val="0"/>
        <w:rPr>
          <w:rFonts w:cs="Calibri"/>
          <w:color w:val="FF0000"/>
          <w:sz w:val="24"/>
          <w:szCs w:val="24"/>
        </w:rPr>
      </w:pPr>
      <w:r w:rsidRPr="00E40AFF">
        <w:rPr>
          <w:rFonts w:cs="Calibri"/>
          <w:color w:val="FF0000"/>
          <w:sz w:val="24"/>
          <w:szCs w:val="24"/>
        </w:rPr>
        <w:t xml:space="preserve">        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VII. СИСТЕМА  УПРАВЛЕНИЯ   РЕАЛИЗАЦИИ 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Текущее управление и реализация  подпрограммы обеспечивается ответственным исполнителем подпрограммы.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В целях обеспечения эффективной реализации подпрограммы ответственным исполнителем осуществляется оперативная координация  действий исполнителей и участников подпрограммы. Ответственный исполнитель подпрограммы готовит отчетность о реализации программы и направляет ее в отдел по экономике и экономическим реформам администарции муниципального района в следующие сроки: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Ежеквартально  отчет о реализации подпрограммы составляется с учетом информации, полученной от исполнителя, и представляет в отдел по экономике и экономическим реформам администрации муниципального района  в срок до 25 числа  первого месяца квартала, следующего за отчетным.  Годовой отчет о реализации подпрограммы составляется совместно с исполнителями, и направляется в отдел по экономике и экономическим реформам администрации муниципального района  в срок до 01 марта года, следующего за отчетным.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Ежегодно, не позднее 15 февраля ответственным исполнителем подпрограммы осуществляется оценка эффективности ее реализации, на основании определения степени достижения целевых показателей  подпрограммы  и полноты и использования средств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VIII.. ПОКАЗАТЕЛИ 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 ПРОГНОЗ КОНЕЧНЫХ РЕЗУЛЬТАТОВ ЕЕ РЕАЛИЗАЦИИ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Система показателей (индикаторов) сформирована с учетом обеспечения возможности проверки и подтверждения достижения целей и решения задач Муниципальной программы и включает взаимодополняющие друг друга показатели (индикаторы) реализации Муниципальной программы и ее подпрограмм.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Состав показателей (индикаторов) связан с задачами и основными мероприятиями Муниципальной программы и подпрограмм, что позволяет оценить ожидаемые конечные результаты и эффективность реализации Муниципальной 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Результат реализации подпрограммы оцениваются по следующему  показателю: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   общее количество зарегистрированных пожаров, единиц.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  <w:bookmarkStart w:id="16" w:name="Par985"/>
      <w:bookmarkEnd w:id="16"/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Приложение N 3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 Муниципальной программе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«Обеспечение безопасности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населения и территорий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 2018-2020 годы</w:t>
      </w:r>
      <w:bookmarkStart w:id="17" w:name="Par1097"/>
      <w:bookmarkEnd w:id="17"/>
      <w:r>
        <w:rPr>
          <w:rFonts w:cs="Calibri"/>
          <w:sz w:val="24"/>
          <w:szCs w:val="24"/>
        </w:rPr>
        <w:t>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bookmarkStart w:id="18" w:name="Par1103"/>
      <w:bookmarkEnd w:id="18"/>
      <w:smartTag w:uri="urn:schemas-microsoft-com:office:smarttags" w:element="place">
        <w:r>
          <w:rPr>
            <w:rFonts w:cs="Calibri"/>
            <w:sz w:val="24"/>
            <w:szCs w:val="24"/>
            <w:lang w:val="en-US"/>
          </w:rPr>
          <w:t>I</w:t>
        </w:r>
        <w:r>
          <w:rPr>
            <w:rFonts w:cs="Calibri"/>
            <w:sz w:val="24"/>
            <w:szCs w:val="24"/>
          </w:rPr>
          <w:t>.</w:t>
        </w:r>
      </w:smartTag>
      <w:r>
        <w:rPr>
          <w:rFonts w:cs="Calibri"/>
          <w:sz w:val="24"/>
          <w:szCs w:val="24"/>
        </w:rPr>
        <w:t xml:space="preserve"> Паспорт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"Профилактика правонарушений в Галичском муниципальном районе"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6660"/>
      </w:tblGrid>
      <w:tr w:rsidR="00437CDD" w:rsidTr="00A02E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 Ответственный исполнитель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Администрация Галичского муниципального района</w:t>
            </w:r>
          </w:p>
        </w:tc>
      </w:tr>
      <w:tr w:rsidR="00437CDD" w:rsidTr="00A02E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 Соисполнители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Отдел образования администрации  муниципального района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Отдел по делам культуры, молодежи и спорта администрации муниципального района</w:t>
            </w:r>
          </w:p>
        </w:tc>
      </w:tr>
      <w:tr w:rsidR="00437CDD" w:rsidTr="00A02E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 Участники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ОГБУЗ «Галичская окружная больница»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ГП  КО  «Издательский дом «Галичские  известия»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Отделение УФСБ России по Костромской области в г. Галиче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МО  МВД  России «Галичский»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по Галичскому району  ФКУ  УИИ УФСИН России по Костромской области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Отделение УФМС России по Костромской области в Галичском районе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Комиссия по делам несовершеннолетних  и защите их прав Галичского муниципального района</w:t>
            </w:r>
          </w:p>
        </w:tc>
      </w:tr>
      <w:tr w:rsidR="00437CDD" w:rsidTr="00A02E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 Программно-целевые инструменты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отсутствуют</w:t>
            </w:r>
          </w:p>
        </w:tc>
      </w:tr>
      <w:tr w:rsidR="00437CDD" w:rsidTr="00A02E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 Цель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развитие системы профилактики правонарушений в Галичском муниципальном районе</w:t>
            </w:r>
          </w:p>
        </w:tc>
      </w:tr>
      <w:tr w:rsidR="00437CDD" w:rsidTr="00A02E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 Задачи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обеспечение общественной безопасности, правопорядка и снижение уровня преступности;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усиление антитеррористической защищенности объектов с массовым пребыванием людей, предупреждение угроз терроризма и экстремизма;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повышение эффективности системы противодействия коррупции;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противодействие незаконному распространению и немедицинскому потреблению наркотиков</w:t>
            </w:r>
          </w:p>
        </w:tc>
      </w:tr>
      <w:tr w:rsidR="00437CDD" w:rsidTr="00A02E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 Сроки, этапы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подпрограмма реализуется одним этапом в 2018-2020 годы</w:t>
            </w:r>
          </w:p>
        </w:tc>
      </w:tr>
      <w:tr w:rsidR="00437CDD" w:rsidTr="00A02E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 Объемы и источники финансирования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общий объем финансирования подпрограммы составляет 84,0  тыс. рублей: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В том числе по годам реализации подпрограммы: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2018 год - 28,0 тыс. рублей;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2019 год - 28,0 тыс. рублей;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2020 год - 28,0 тыс. рублей;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Подпрограмма реализуется за счет средств бюджета муниципального района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 </w:t>
            </w:r>
          </w:p>
        </w:tc>
      </w:tr>
      <w:tr w:rsidR="00437CDD" w:rsidTr="00A02E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 Конечные результаты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увеличение количества добровольно сданного оружия;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сокращение числа зарегистрированных преступлений;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уменьшение числа лиц, совершивших преступления;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уменьшение зарегистрированных преступлений, связанных с незаконным оборотом наркотиков;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5)снижение заболеваемости наркоманией лиц, употребляющих наркотики с вредными последствиями</w:t>
            </w:r>
          </w:p>
        </w:tc>
      </w:tr>
    </w:tbl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II. ОБЩАЯ ХАРАКТЕРИСТИКА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Обеспечивая основные полномочия, администрация Галичского муниципального района проводит целенаправленную политику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Одной из мер по обеспечению общественного порядка и безопасности, принимаемой органами местного самоуправления, стала реализация действующих в районе программ, так или иначе касающихся профилактики правонарушений, что обеспечивает в районе скоординированную деятельность системы профилактики правонарушений. Выполнение программных мероприятий позволяет развивать межведомственное взаимодействие, повышать роль органов местного самоуправления, учреждений социальной сферы и населения в охране правопорядка.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Укрепляются государственные механизмы профилактики, в определенной мере стабилизировалась криминогенная обстановка.</w:t>
      </w:r>
    </w:p>
    <w:p w:rsidR="00437CDD" w:rsidRPr="00A22008" w:rsidRDefault="00437CDD" w:rsidP="00437CDD">
      <w:pPr>
        <w:pStyle w:val="a6"/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В 2016 году  зарегистрировано 321 преступление, это на 0,3 % меньше по сравнению с 2015 годом, в районе – зафиксировано 135 преступлений, фактов террористических проявлений, а также массовых беспорядков, групповых нарушений общественного порядка, конфликтов на национальной и религиозной основе, вызвавших общественный резонанс, не допущено. </w:t>
      </w:r>
      <w:r w:rsidRPr="00A22008">
        <w:rPr>
          <w:sz w:val="24"/>
          <w:szCs w:val="24"/>
        </w:rPr>
        <w:t xml:space="preserve">В структуре тяжких и особо тяжких преступных посягательств основную часть – 35,4% - составляют кражи чужого имущества. </w:t>
      </w:r>
      <w:r>
        <w:rPr>
          <w:sz w:val="24"/>
          <w:szCs w:val="24"/>
        </w:rPr>
        <w:t>Сократилось число тяжких и особо тяжких преступлений, в том числе преступлений против личности.</w:t>
      </w:r>
      <w:r w:rsidRPr="00356040">
        <w:rPr>
          <w:sz w:val="24"/>
          <w:szCs w:val="24"/>
        </w:rPr>
        <w:t xml:space="preserve"> Снижение показателя обусловлено снижением числа зарегистрированных причинений тяжкого вреда здоровью (в 3 раза; с 6 до 2) и побоев (в 2 раза; с 13 до 6).</w:t>
      </w:r>
      <w:r w:rsidRPr="00356040">
        <w:rPr>
          <w:sz w:val="28"/>
          <w:szCs w:val="28"/>
        </w:rPr>
        <w:t xml:space="preserve"> </w:t>
      </w:r>
      <w:r w:rsidRPr="00A22008">
        <w:rPr>
          <w:sz w:val="24"/>
          <w:szCs w:val="28"/>
        </w:rPr>
        <w:t>Сократилось число преступлений, совершенных против собственности, в том числе грабежей, мошенничеств. Не зарегистрировано разбойных нападений и вымогательств</w:t>
      </w:r>
      <w:r w:rsidRPr="00A22008">
        <w:rPr>
          <w:sz w:val="24"/>
          <w:szCs w:val="24"/>
        </w:rPr>
        <w:t>. Сократилось число преступлений, связанных с хищениями</w:t>
      </w:r>
      <w:r>
        <w:rPr>
          <w:sz w:val="24"/>
          <w:szCs w:val="24"/>
        </w:rPr>
        <w:t xml:space="preserve"> транспортных средств, и число угонов</w:t>
      </w:r>
      <w:r w:rsidRPr="00A22008">
        <w:rPr>
          <w:sz w:val="24"/>
          <w:szCs w:val="24"/>
        </w:rPr>
        <w:t>.</w:t>
      </w:r>
    </w:p>
    <w:p w:rsidR="00437CDD" w:rsidRPr="00101701" w:rsidRDefault="00437CDD" w:rsidP="0043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701">
        <w:rPr>
          <w:rFonts w:ascii="Times New Roman" w:hAnsi="Times New Roman" w:cs="Times New Roman"/>
          <w:sz w:val="24"/>
          <w:szCs w:val="24"/>
        </w:rPr>
        <w:t xml:space="preserve">В отношении несовершеннолетних совершено 15 преступлений, в том числе взрослыми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собственных детей </w:t>
      </w:r>
      <w:r w:rsidRPr="00101701">
        <w:rPr>
          <w:rFonts w:ascii="Times New Roman" w:hAnsi="Times New Roman" w:cs="Times New Roman"/>
          <w:sz w:val="24"/>
          <w:szCs w:val="24"/>
        </w:rPr>
        <w:t xml:space="preserve">– 8, против жизни и здоровья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01701">
        <w:rPr>
          <w:rFonts w:ascii="Times New Roman" w:hAnsi="Times New Roman" w:cs="Times New Roman"/>
          <w:sz w:val="24"/>
          <w:szCs w:val="24"/>
        </w:rPr>
        <w:t>2, против половой неприкосновенности – 5</w:t>
      </w:r>
      <w:r>
        <w:rPr>
          <w:rFonts w:ascii="Times New Roman" w:hAnsi="Times New Roman" w:cs="Times New Roman"/>
          <w:sz w:val="24"/>
          <w:szCs w:val="24"/>
        </w:rPr>
        <w:t xml:space="preserve"> (данные представлены по городу Галич и Галичскому муниципальному району, наблюдается уменьшение).</w:t>
      </w:r>
    </w:p>
    <w:p w:rsidR="00437CDD" w:rsidRDefault="00437CDD" w:rsidP="0043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973">
        <w:rPr>
          <w:rFonts w:ascii="Times New Roman" w:hAnsi="Times New Roman" w:cs="Times New Roman"/>
          <w:sz w:val="24"/>
          <w:szCs w:val="24"/>
        </w:rPr>
        <w:t>В 2016 году несове</w:t>
      </w:r>
      <w:r>
        <w:rPr>
          <w:rFonts w:ascii="Times New Roman" w:hAnsi="Times New Roman" w:cs="Times New Roman"/>
          <w:sz w:val="24"/>
          <w:szCs w:val="24"/>
        </w:rPr>
        <w:t>ршеннолетними района совершено 4</w:t>
      </w:r>
      <w:r w:rsidRPr="00B87973">
        <w:rPr>
          <w:rFonts w:ascii="Times New Roman" w:hAnsi="Times New Roman" w:cs="Times New Roman"/>
          <w:sz w:val="24"/>
          <w:szCs w:val="24"/>
        </w:rPr>
        <w:t xml:space="preserve"> преступления. Общественно опасных деяний со стороны несовершеннолетних не зарегистрировано.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CDD" w:rsidRDefault="00437CDD" w:rsidP="00437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общеобразовательных школах района в учебные программы  включены элективные курсы «Гражданство. Общество. Право». Созданы 9 отрядов юных инспекторов дорожного движения. </w:t>
      </w:r>
    </w:p>
    <w:p w:rsidR="00437CDD" w:rsidRDefault="00437CDD" w:rsidP="00437C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территории муниципального района в  сельских поселениях действуют 5   Советов по предупреждению правонарушений среди несовершеннолетних, 9 профилактических советов в общеобразовательных учреждениях.   </w:t>
      </w:r>
    </w:p>
    <w:p w:rsidR="00437CDD" w:rsidRPr="00685975" w:rsidRDefault="00437CDD" w:rsidP="00437CDD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В 2016</w:t>
      </w:r>
      <w:r w:rsidRPr="005B3053">
        <w:rPr>
          <w:sz w:val="24"/>
          <w:szCs w:val="24"/>
        </w:rPr>
        <w:t xml:space="preserve"> году сотрудниками полиции выявлены </w:t>
      </w:r>
      <w:r>
        <w:rPr>
          <w:color w:val="000000"/>
          <w:sz w:val="24"/>
          <w:szCs w:val="24"/>
        </w:rPr>
        <w:t>34</w:t>
      </w:r>
      <w:r w:rsidRPr="005B3053">
        <w:rPr>
          <w:color w:val="000000"/>
          <w:sz w:val="24"/>
          <w:szCs w:val="24"/>
        </w:rPr>
        <w:t xml:space="preserve"> правонарушения по транспортировке древесины. </w:t>
      </w:r>
      <w:r>
        <w:rPr>
          <w:color w:val="000000"/>
          <w:sz w:val="24"/>
          <w:szCs w:val="24"/>
        </w:rPr>
        <w:t>С</w:t>
      </w:r>
      <w:r w:rsidRPr="005B3053">
        <w:rPr>
          <w:color w:val="000000"/>
          <w:sz w:val="24"/>
          <w:szCs w:val="24"/>
        </w:rPr>
        <w:t xml:space="preserve">овместно с ОГБУ «Галичское лесничество» проводились проверки лесоперерабатывающих предприятий района. </w:t>
      </w:r>
      <w:r w:rsidRPr="004662DC">
        <w:rPr>
          <w:color w:val="000000"/>
          <w:sz w:val="24"/>
          <w:szCs w:val="24"/>
        </w:rPr>
        <w:t>Выявлено 9 преступлений в сфере ЛПК.</w:t>
      </w:r>
      <w:r w:rsidRPr="004662DC">
        <w:rPr>
          <w:sz w:val="24"/>
          <w:szCs w:val="24"/>
        </w:rPr>
        <w:t xml:space="preserve">  </w:t>
      </w:r>
    </w:p>
    <w:p w:rsidR="00437CDD" w:rsidRDefault="00437CDD" w:rsidP="00437CDD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5B3053">
        <w:rPr>
          <w:sz w:val="24"/>
          <w:szCs w:val="24"/>
        </w:rPr>
        <w:t xml:space="preserve">          </w:t>
      </w:r>
      <w:r>
        <w:rPr>
          <w:sz w:val="24"/>
          <w:szCs w:val="24"/>
        </w:rPr>
        <w:t>На территории Галичского района проведено 15 массовых мероприятий с детьми. Проведено 291 информационно – пропагандистское мероприятие в детских учреждениях, 37  тематических занятий, бесед, конкурсов, викторин с детьми в д/садах; состоялось 5 выступлений на родительских собраниях; 5 выступлений руководителей;</w:t>
      </w:r>
      <w:r w:rsidRPr="005B3053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проведено 139 инструктажей с родителями; подготовлено и размещено 57 материалов в СМИ из них 6 27 в печати, 30 в сети интернет на темы: профилактика ДДТТ, использование световозвращающих элементов на одежде, правил перевозки детей в салоне автомобиля, о фактах ДТП и состоянии аварийности, о профилактике ДТП на ж/д переездах. На территории Галичского района проведено 7 профилактических мероприятий, направленных на предупреждение нарушений правил дорожного движения, проведены 28 отработок отдельных видов правонарушений участниками дорожного движения, в результате которых выявлено: 47 водителей, управляющих транспортными средствами в состоянии алкогольного опьянения; 56 водителей,</w:t>
      </w:r>
      <w:r w:rsidRPr="005D7E4A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управляющих транспортными средствами без права управления; 234 нарушения пешеходами; 18 нарушений водителями, которые не предоставили права движения пешеходам на пешеходных переходах. </w:t>
      </w:r>
      <w:r w:rsidRPr="00685975">
        <w:rPr>
          <w:sz w:val="24"/>
          <w:szCs w:val="24"/>
        </w:rPr>
        <w:t>Участковые у</w:t>
      </w:r>
      <w:r>
        <w:rPr>
          <w:sz w:val="24"/>
          <w:szCs w:val="24"/>
        </w:rPr>
        <w:t>полномоченные полиции провели 16</w:t>
      </w:r>
      <w:r w:rsidRPr="00685975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ов</w:t>
      </w:r>
      <w:r w:rsidRPr="00685975">
        <w:rPr>
          <w:sz w:val="24"/>
          <w:szCs w:val="24"/>
        </w:rPr>
        <w:t xml:space="preserve"> перед населением,   а   начальник  МО МВД России «Галичский»  отчитался о работе отдела на </w:t>
      </w:r>
      <w:r w:rsidRPr="007E4125">
        <w:rPr>
          <w:bCs/>
          <w:color w:val="000000"/>
          <w:sz w:val="24"/>
          <w:szCs w:val="24"/>
        </w:rPr>
        <w:t>заседании Собрания депутатов Галичского муниципаль</w:t>
      </w:r>
      <w:r>
        <w:rPr>
          <w:bCs/>
          <w:color w:val="000000"/>
          <w:sz w:val="24"/>
          <w:szCs w:val="24"/>
        </w:rPr>
        <w:t>ного района Костромской области.</w:t>
      </w:r>
    </w:p>
    <w:p w:rsidR="00437CDD" w:rsidRDefault="00437CDD" w:rsidP="00437CD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Лица, освободившиеся из мест лишения свободы,  ставятся на контроль в отделение уголовного розыска и отдел УУП,   информация о них направляется в ОГБУ «Галичский КЦСОН» для оказания им помощи службами социальной защиты. Администрации  муниципального района, сельских поселений своевременно информируются о </w:t>
      </w:r>
      <w:r w:rsidRPr="0078229E">
        <w:rPr>
          <w:color w:val="000000"/>
          <w:sz w:val="24"/>
          <w:szCs w:val="24"/>
        </w:rPr>
        <w:t>лицах, освободившихся их места лишения свободы.</w:t>
      </w:r>
      <w:r w:rsidRPr="007E4125"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 ОГУ «Центр занятости населения  по Галичскому району»   в 2016 году обращались  за консультацией 5 человек, освободившиеся  из  мест лишения свободы, один был трудоустроен.</w:t>
      </w:r>
    </w:p>
    <w:p w:rsidR="00437CDD" w:rsidRPr="00B87973" w:rsidRDefault="00437CDD" w:rsidP="00437C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Для работы с осужденными лицами, получившими наказание в  виде исправительных  и </w:t>
      </w:r>
      <w:r w:rsidRPr="00B87973">
        <w:rPr>
          <w:sz w:val="24"/>
          <w:szCs w:val="24"/>
        </w:rPr>
        <w:t xml:space="preserve">обязательных работ,  определены объекты и виды работ. </w:t>
      </w:r>
    </w:p>
    <w:p w:rsidR="00437CDD" w:rsidRDefault="00437CDD" w:rsidP="00437CDD">
      <w:pPr>
        <w:jc w:val="both"/>
        <w:rPr>
          <w:sz w:val="24"/>
          <w:szCs w:val="24"/>
        </w:rPr>
      </w:pPr>
      <w:r w:rsidRPr="00B87973">
        <w:rPr>
          <w:sz w:val="24"/>
          <w:szCs w:val="24"/>
        </w:rPr>
        <w:t xml:space="preserve">           КДН и ЗП проведено 78 рейдов  в сельские поселения, посещено  111  семей, состоящих на контроле или с  в целях раннего выявления семей «группы риска».</w:t>
      </w:r>
      <w:r>
        <w:rPr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ее носители и каналы распространения. Решение данной задачи возможно лишь на основе программно-целевого планирования.</w:t>
      </w:r>
    </w:p>
    <w:p w:rsidR="00437CDD" w:rsidRPr="003B0AED" w:rsidRDefault="00437CDD" w:rsidP="00437CDD">
      <w:pPr>
        <w:pStyle w:val="1"/>
        <w:shd w:val="clear" w:color="auto" w:fill="FFFFFF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Коррупция представляет собой реальную угрозу нормальному функционированию органов государственной власти, верховенству закона, демократии, правам человека и социальной справедливости.</w:t>
      </w:r>
      <w:r w:rsidRPr="004662DC">
        <w:rPr>
          <w:rFonts w:ascii="Arial" w:hAnsi="Arial" w:cs="Arial"/>
          <w:color w:val="333333"/>
          <w:sz w:val="24"/>
          <w:szCs w:val="24"/>
        </w:rPr>
        <w:t xml:space="preserve"> </w:t>
      </w:r>
      <w:r w:rsidRPr="004662DC">
        <w:rPr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системе противодействия коррупции основополагающим является выявление и минимизация коррупционных рисков, условий и причин, сопутствующих их возникновению.</w:t>
      </w:r>
    </w:p>
    <w:p w:rsidR="00437CDD" w:rsidRPr="00B87973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87973">
        <w:rPr>
          <w:rFonts w:cs="Calibri"/>
          <w:sz w:val="24"/>
          <w:szCs w:val="24"/>
        </w:rPr>
        <w:t>В администрации Галичского муниципального района проведена антикоррупционная экспертиза</w:t>
      </w:r>
      <w:r w:rsidRPr="00B87973">
        <w:rPr>
          <w:rFonts w:cs="Calibri"/>
          <w:color w:val="000000"/>
          <w:sz w:val="24"/>
          <w:szCs w:val="24"/>
        </w:rPr>
        <w:t xml:space="preserve"> 106</w:t>
      </w:r>
      <w:r w:rsidRPr="00B87973">
        <w:rPr>
          <w:rFonts w:cs="Calibri"/>
          <w:color w:val="FF0000"/>
          <w:sz w:val="24"/>
          <w:szCs w:val="24"/>
        </w:rPr>
        <w:t xml:space="preserve">  </w:t>
      </w:r>
      <w:r w:rsidRPr="00B87973">
        <w:rPr>
          <w:rFonts w:cs="Calibri"/>
          <w:sz w:val="24"/>
          <w:szCs w:val="24"/>
        </w:rPr>
        <w:t xml:space="preserve">проектов нормативных правовых актов, </w:t>
      </w:r>
      <w:r w:rsidRPr="00B87973">
        <w:rPr>
          <w:rFonts w:cs="Calibri"/>
          <w:color w:val="000000"/>
          <w:sz w:val="24"/>
          <w:szCs w:val="24"/>
        </w:rPr>
        <w:t xml:space="preserve">116 </w:t>
      </w:r>
      <w:r w:rsidRPr="00B87973">
        <w:rPr>
          <w:rFonts w:cs="Calibri"/>
          <w:sz w:val="24"/>
          <w:szCs w:val="24"/>
        </w:rPr>
        <w:t>нормативных правовых актов,  коррупциогенных факторов  не выявлено.</w:t>
      </w:r>
    </w:p>
    <w:p w:rsidR="00437CDD" w:rsidRPr="00B87973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87973">
        <w:rPr>
          <w:rFonts w:cs="Calibri"/>
          <w:sz w:val="24"/>
          <w:szCs w:val="24"/>
        </w:rPr>
        <w:t>Сообщений о коррупционных правонарушениях, совершенных муниципальными служащими Галичского муниципального района, уведомлений служащих о фактах обращений в целях склонения их к совершению коррупционных правонарушений не поступало.</w:t>
      </w:r>
    </w:p>
    <w:p w:rsidR="00437CDD" w:rsidRPr="00B87973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87973">
        <w:rPr>
          <w:rFonts w:cs="Calibri"/>
          <w:sz w:val="24"/>
          <w:szCs w:val="24"/>
        </w:rPr>
        <w:t xml:space="preserve">Проведено </w:t>
      </w:r>
      <w:r w:rsidRPr="00B87973">
        <w:rPr>
          <w:rFonts w:cs="Calibri"/>
          <w:color w:val="000000"/>
          <w:sz w:val="24"/>
          <w:szCs w:val="24"/>
        </w:rPr>
        <w:t>12</w:t>
      </w:r>
      <w:r w:rsidRPr="00B87973">
        <w:rPr>
          <w:rFonts w:cs="Calibri"/>
          <w:color w:val="FF0000"/>
          <w:sz w:val="24"/>
          <w:szCs w:val="24"/>
        </w:rPr>
        <w:t xml:space="preserve"> </w:t>
      </w:r>
      <w:r w:rsidRPr="00B87973">
        <w:rPr>
          <w:rFonts w:cs="Calibri"/>
          <w:sz w:val="24"/>
          <w:szCs w:val="24"/>
        </w:rPr>
        <w:t>проверок соблюдения законодательства о муниципальной службе, в том числе:</w:t>
      </w:r>
    </w:p>
    <w:p w:rsidR="00437CDD" w:rsidRPr="00B87973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87973">
        <w:rPr>
          <w:rFonts w:cs="Calibri"/>
          <w:sz w:val="24"/>
          <w:szCs w:val="24"/>
        </w:rPr>
        <w:t>достоверности и полноты сведений о доходах, имуществе и обязательствах имущественного характера, представляемых муниципальными служащими –</w:t>
      </w:r>
      <w:r w:rsidRPr="00B87973">
        <w:rPr>
          <w:rFonts w:cs="Calibri"/>
          <w:color w:val="000000"/>
          <w:sz w:val="24"/>
          <w:szCs w:val="24"/>
        </w:rPr>
        <w:t xml:space="preserve"> 6</w:t>
      </w:r>
      <w:r w:rsidRPr="00B87973">
        <w:rPr>
          <w:rFonts w:cs="Calibri"/>
          <w:color w:val="FF0000"/>
          <w:sz w:val="24"/>
          <w:szCs w:val="24"/>
        </w:rPr>
        <w:t xml:space="preserve"> </w:t>
      </w:r>
      <w:r w:rsidRPr="00B87973">
        <w:rPr>
          <w:rFonts w:cs="Calibri"/>
          <w:sz w:val="24"/>
          <w:szCs w:val="24"/>
        </w:rPr>
        <w:t>проверок;</w:t>
      </w:r>
    </w:p>
    <w:p w:rsidR="00437CDD" w:rsidRPr="00B87973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87973">
        <w:rPr>
          <w:rFonts w:cs="Calibri"/>
          <w:sz w:val="24"/>
          <w:szCs w:val="24"/>
        </w:rPr>
        <w:t xml:space="preserve">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 - </w:t>
      </w:r>
      <w:r w:rsidRPr="00B87973">
        <w:rPr>
          <w:rFonts w:cs="Calibri"/>
          <w:color w:val="000000"/>
          <w:sz w:val="24"/>
          <w:szCs w:val="24"/>
        </w:rPr>
        <w:t>6 проверок</w:t>
      </w:r>
      <w:r w:rsidRPr="00B87973">
        <w:rPr>
          <w:rFonts w:cs="Calibri"/>
          <w:sz w:val="24"/>
          <w:szCs w:val="24"/>
        </w:rPr>
        <w:t>.</w:t>
      </w:r>
    </w:p>
    <w:p w:rsidR="00437CDD" w:rsidRDefault="00437CDD" w:rsidP="00437CDD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 xml:space="preserve">          В Галичском муниципальном районе наблюдается устойчивая тенденция к сокращению наркотизации населения.</w:t>
      </w:r>
      <w:r>
        <w:rPr>
          <w:sz w:val="24"/>
          <w:szCs w:val="24"/>
        </w:rPr>
        <w:t xml:space="preserve"> В ОГБУ «Галичский комплексный центр социального обслуживания населения»  действует отделение психолого-</w:t>
      </w:r>
      <w:r>
        <w:rPr>
          <w:color w:val="000000"/>
          <w:sz w:val="24"/>
          <w:szCs w:val="24"/>
        </w:rPr>
        <w:t>педагогической помощи семье и детям.</w:t>
      </w:r>
      <w:r>
        <w:rPr>
          <w:rFonts w:eastAsia="Calibri"/>
          <w:sz w:val="24"/>
          <w:szCs w:val="24"/>
          <w:lang w:eastAsia="en-US"/>
        </w:rPr>
        <w:t xml:space="preserve"> Отдел образования администрации муниципального района принимает участие в образовательной акции «Скажем наркотикам – нет» (в рамках международного дня борьбы с наркоманией и наркобизнесом)</w:t>
      </w:r>
      <w:r>
        <w:rPr>
          <w:color w:val="000000"/>
          <w:sz w:val="24"/>
          <w:szCs w:val="24"/>
        </w:rPr>
        <w:t xml:space="preserve"> - проведено 60 мероприятий, с охватом 320 человек.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37CDD" w:rsidRDefault="00437CDD" w:rsidP="00437CDD">
      <w:pPr>
        <w:jc w:val="both"/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  </w:t>
      </w:r>
      <w:r>
        <w:rPr>
          <w:sz w:val="24"/>
          <w:szCs w:val="24"/>
        </w:rPr>
        <w:t xml:space="preserve">В образовательных учреждениях,  ОГБУ «Галичский КЦСОН», ОГКУ «Галичский СРЦН», в подростковых </w:t>
      </w:r>
      <w:r>
        <w:rPr>
          <w:color w:val="000000"/>
          <w:sz w:val="24"/>
          <w:szCs w:val="24"/>
        </w:rPr>
        <w:t>клубах, молодёжных центрах  проводятся спортивные мероприятия.  Охват 1850 человек в 98 мероприятиях.</w:t>
      </w:r>
    </w:p>
    <w:p w:rsidR="00437CDD" w:rsidRDefault="00437CDD" w:rsidP="00437CDD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  </w:t>
      </w:r>
      <w:r>
        <w:rPr>
          <w:rFonts w:eastAsia="Calibri"/>
          <w:color w:val="000000"/>
          <w:sz w:val="24"/>
          <w:szCs w:val="24"/>
          <w:lang w:eastAsia="en-US"/>
        </w:rPr>
        <w:t>Отделом по делам культуры, молодежи и спорта администрации муниципального района за отчётный период п</w:t>
      </w:r>
      <w:r>
        <w:rPr>
          <w:sz w:val="24"/>
          <w:szCs w:val="24"/>
        </w:rPr>
        <w:t xml:space="preserve">роведена круглогодичная </w:t>
      </w:r>
      <w:r>
        <w:rPr>
          <w:color w:val="000000"/>
          <w:sz w:val="24"/>
          <w:szCs w:val="24"/>
        </w:rPr>
        <w:t>спартакиада сельских школьников, в которой    участвовало более 550 детей и подростков.</w:t>
      </w:r>
      <w:r>
        <w:rPr>
          <w:sz w:val="24"/>
          <w:szCs w:val="24"/>
        </w:rPr>
        <w:t xml:space="preserve"> </w:t>
      </w:r>
    </w:p>
    <w:p w:rsidR="00437CDD" w:rsidRDefault="00437CDD" w:rsidP="00437CD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Организовано и проведено 26 мероприятий по профилактике употребления психоактивных веществ в учреждениях библиотечной системы района. Организовано 26 книжных выставок на данную тематику с охватом 1104 человек.</w:t>
      </w:r>
      <w:r>
        <w:rPr>
          <w:sz w:val="24"/>
          <w:szCs w:val="24"/>
        </w:rPr>
        <w:t xml:space="preserve"> </w:t>
      </w:r>
    </w:p>
    <w:p w:rsidR="00437CDD" w:rsidRDefault="00437CDD" w:rsidP="00437CDD">
      <w:pPr>
        <w:ind w:firstLine="709"/>
        <w:jc w:val="both"/>
        <w:rPr>
          <w:sz w:val="24"/>
          <w:szCs w:val="24"/>
        </w:rPr>
      </w:pPr>
      <w:r w:rsidRPr="007E458F">
        <w:rPr>
          <w:sz w:val="24"/>
          <w:szCs w:val="24"/>
        </w:rPr>
        <w:lastRenderedPageBreak/>
        <w:t>Сотрудниками ОУР совместно с УУП проведено 102 рейда по выявлению лиц, занимающихся хранением сбытом наркотических средств, психотропных и сильнодействующих веществ, а также выявление притонов, использующихся для потребления наркотических средств  и психотропных веществ. А также проведены 52 профилактические беседы с гражданами о недопустимости употребления наркотических средств, психотропных и сильнодействующих веществ.</w:t>
      </w:r>
    </w:p>
    <w:p w:rsidR="00437CDD" w:rsidRDefault="00437CDD" w:rsidP="00437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Межмуниципальным отделом МВД России «Галичский»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проводились  акции «Сообщи, где торгуют смертью» (с 18 по  29 марта 2016 года),    «Мак» (с 27.05. по 20.10.2016 года). </w:t>
      </w:r>
      <w:r>
        <w:rPr>
          <w:sz w:val="24"/>
          <w:szCs w:val="24"/>
        </w:rPr>
        <w:t xml:space="preserve">  Сотрудниками ОУР совместно с УУП на постоянной основе проводится обработка административных участков по выявлению  лиц, занимающихся хранением, сбытом наркотических средств, психотропных и сильнодействующих веществ, а также выявлением притонов, использующихся для потребления НС и ПВ.  Совместно с сотрудниками ПДН и УУП на постоянной основе (не реже 2-х раз в неделю) отрабатываются места концентрации молодёжи (культурно-досуговые учреждения, бары, подвалы). Осуществляется дежурство на дискотеках, а также в местах при проведении культурно-массовых мероприятий, проводимых на территории района. Сотрудниками ОУР ведется списочный учет и постоянное его обновление лиц, прибывших из южных регионов России и иностранных граждан. Приводится дактилоскопирование указанных граждан е</w:t>
      </w:r>
      <w:r>
        <w:rPr>
          <w:color w:val="000000"/>
          <w:sz w:val="24"/>
          <w:szCs w:val="24"/>
        </w:rPr>
        <w:t>жеквартально.</w:t>
      </w:r>
    </w:p>
    <w:p w:rsidR="00437CDD" w:rsidRDefault="00437CDD" w:rsidP="00437CDD">
      <w:pPr>
        <w:ind w:firstLine="709"/>
        <w:jc w:val="both"/>
        <w:rPr>
          <w:sz w:val="24"/>
          <w:szCs w:val="24"/>
        </w:rPr>
      </w:pPr>
      <w:r w:rsidRPr="00DB3502">
        <w:rPr>
          <w:color w:val="000000"/>
          <w:sz w:val="24"/>
          <w:szCs w:val="24"/>
        </w:rPr>
        <w:t>Сотрудниками полиции, членами КДН и ЗП проведено 53 рейда и 61 профилактическая беседа о недопустимости  употребления наркотических средств, психотропных и сильнодействующих веществ.</w:t>
      </w:r>
      <w:r>
        <w:rPr>
          <w:sz w:val="24"/>
          <w:szCs w:val="24"/>
        </w:rPr>
        <w:t xml:space="preserve"> </w:t>
      </w:r>
    </w:p>
    <w:p w:rsidR="00437CDD" w:rsidRDefault="00437CDD" w:rsidP="0043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Употребление наркотических средств и психотропных веществ лицами допризывного возраста с целью исключения призыва на военную службу не выявлено. Больных не зарегистрировано.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 оценке сегодняшней наркологической ситуации в районе прослеживаются следующие тенденции: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снижение возраста начала наркопотребления;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расширение спектра потребляемых наркотиков.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Сложность мероприятий по противодействию незаконному обороту наркотиков заключается в необходимости проведения целого комплекса мер, в том числе воздействия на факторы, способствующие их возникновению и развитию (экономические, культурные и социальные).Кроме того, стали приобретать все большую популярность среди молодежи новые виды психоактивных веществ. Состав не запрещенных к свободному распространению синтетических психоактивных веществ динамично меняется в зависимости от внедрения мер государственного регулирования и запрета на данные вещества. Разработчики продолжают создавать новые модификации психоактивных веществ, не внесенных в Перечень, поскольку их легальность и доступность являются предпосылками для широкого распространения среди потребителей. 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В настоящее время проблема предупреждения правонарушений лежит не только в юридической, но и в социальной плоскости. Решение возникающих проблем возможно лишь в том случае, если общество, объективно оценив сложившуюся в стране ситуацию, поймет, что борьба с преступностью - дело всего общества, а не одного ведомства.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Особого внимания требуют вопросы воссоздания и развития потенциала добровольных формирований.  Сложившееся положение требует разработки и реализации долгосрочных мер по защищенности населения на улицах и в общественных местах, использованию потенциала информационных технологий в охране общественного порядка.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Криминальную напряженность усиливает незаконная миграция. Анализ миграционной обстановки в Костромской области показывает, что интенсивность миграционных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III. ПРИОРИТЕТЫ ГОСУДАРСТВЕННОЙ ПОЛИТИКИ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К приоритетам государственной политики в сфере профилактики правонарушений в </w:t>
      </w:r>
      <w:r>
        <w:rPr>
          <w:rFonts w:cs="Calibri"/>
          <w:sz w:val="24"/>
          <w:szCs w:val="24"/>
        </w:rPr>
        <w:lastRenderedPageBreak/>
        <w:t>районе относятся: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усиление роли государства в качестве гаранта безопасности личности, совершенствование нормативного правового регулирования предупреждения и борьбы с преступностью, коррупцией и экстремизмом, расширение   сотрудничества в правоохранительной сфере определены главными направлениями государственной политики на долгосрочную перспективу в </w:t>
      </w:r>
      <w:hyperlink r:id="rId43" w:history="1">
        <w:r>
          <w:rPr>
            <w:rStyle w:val="a5"/>
            <w:rFonts w:cs="Calibri"/>
            <w:sz w:val="24"/>
            <w:szCs w:val="24"/>
          </w:rPr>
          <w:t>Стратегии</w:t>
        </w:r>
      </w:hyperlink>
      <w:r>
        <w:rPr>
          <w:rFonts w:cs="Calibri"/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№ 537 "О Стратегии национальной безопасности Российской Федерации до 2020 года";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обеспечение общественной безопасности как одного из приоритетных направлений государственной политики в сфере общественной безопасности, под которой понимается состояние защищенности человека и гражданина, материальных и духовных ценностей общества от преступных и иных противоправных посягательств, социальных и межнациональных конфликтов, повышение качества и результативности противодействия преступности, охраны общественного порядка, собственности, а также доверия к органам внутренних дел Российской Федерации со стороны населения. Данные положения отражены в положениях </w:t>
      </w:r>
      <w:hyperlink r:id="rId44" w:history="1">
        <w:r>
          <w:rPr>
            <w:rStyle w:val="a5"/>
            <w:rFonts w:cs="Calibri"/>
            <w:sz w:val="24"/>
            <w:szCs w:val="24"/>
          </w:rPr>
          <w:t>Концепции</w:t>
        </w:r>
      </w:hyperlink>
      <w:r>
        <w:rPr>
          <w:rFonts w:cs="Calibri"/>
          <w:sz w:val="24"/>
          <w:szCs w:val="24"/>
        </w:rPr>
        <w:t xml:space="preserve"> общественной безопасности в Российской Федерации, утвержденной Президентом Российской Федерации 20 ноября 2013 года, государственной </w:t>
      </w:r>
      <w:hyperlink r:id="rId45" w:history="1">
        <w:r>
          <w:rPr>
            <w:rStyle w:val="a5"/>
            <w:rFonts w:cs="Calibri"/>
            <w:sz w:val="24"/>
            <w:szCs w:val="24"/>
          </w:rPr>
          <w:t>программы</w:t>
        </w:r>
      </w:hyperlink>
      <w:r>
        <w:rPr>
          <w:rFonts w:cs="Calibri"/>
          <w:sz w:val="24"/>
          <w:szCs w:val="24"/>
        </w:rPr>
        <w:t xml:space="preserve"> Российской Федерации "Обеспечение общественного порядка и противодействие преступности", утвержденной Распоряжением Правительства Российской Федерации от 15 апреля 2014 года № 345 "Об утверждении государственной программы Российской Федерации "Обеспечение общественного порядка и противодействие преступности", а также в Стратегии социально-экономического развития Костромской области на период до 2025 года;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противодействие коррупции в соответствии с Федеральным </w:t>
      </w:r>
      <w:hyperlink r:id="rId46" w:history="1">
        <w:r>
          <w:rPr>
            <w:rStyle w:val="a5"/>
            <w:rFonts w:cs="Calibri"/>
            <w:sz w:val="24"/>
            <w:szCs w:val="24"/>
          </w:rPr>
          <w:t>законом</w:t>
        </w:r>
      </w:hyperlink>
      <w:r>
        <w:rPr>
          <w:rFonts w:cs="Calibri"/>
          <w:sz w:val="24"/>
          <w:szCs w:val="24"/>
        </w:rPr>
        <w:t xml:space="preserve"> от 25 декабря 2008 года № 273-ФЗ "О противодействии коррупции", </w:t>
      </w:r>
      <w:hyperlink r:id="rId47" w:history="1">
        <w:r>
          <w:rPr>
            <w:rStyle w:val="a5"/>
            <w:rFonts w:cs="Calibri"/>
            <w:sz w:val="24"/>
            <w:szCs w:val="24"/>
          </w:rPr>
          <w:t>Указом</w:t>
        </w:r>
      </w:hyperlink>
      <w:r>
        <w:rPr>
          <w:rFonts w:cs="Calibri"/>
          <w:sz w:val="24"/>
          <w:szCs w:val="24"/>
        </w:rPr>
        <w:t xml:space="preserve"> Президента Российской Федерации от 13 марта 2012 года №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</w:t>
      </w:r>
      <w:hyperlink r:id="rId48" w:history="1">
        <w:r>
          <w:rPr>
            <w:rStyle w:val="a5"/>
            <w:rFonts w:cs="Calibri"/>
            <w:sz w:val="24"/>
            <w:szCs w:val="24"/>
          </w:rPr>
          <w:t>Законом</w:t>
        </w:r>
      </w:hyperlink>
      <w:r>
        <w:rPr>
          <w:rFonts w:cs="Calibri"/>
          <w:sz w:val="24"/>
          <w:szCs w:val="24"/>
        </w:rPr>
        <w:t xml:space="preserve"> Костромской области от 10 марта 2009 года № 450-4-ЗКО "О противодействии коррупции в Костромской области", </w:t>
      </w:r>
      <w:hyperlink r:id="rId49" w:history="1">
        <w:r>
          <w:rPr>
            <w:rStyle w:val="a5"/>
            <w:rFonts w:cs="Calibri"/>
            <w:sz w:val="24"/>
            <w:szCs w:val="24"/>
          </w:rPr>
          <w:t>постановлением</w:t>
        </w:r>
      </w:hyperlink>
      <w:r>
        <w:rPr>
          <w:rFonts w:cs="Calibri"/>
          <w:sz w:val="24"/>
          <w:szCs w:val="24"/>
        </w:rPr>
        <w:t xml:space="preserve"> губернатора Костромской области от 24 июня 2008 года № 221 "О мерах по противодействию коррупции»</w:t>
      </w:r>
      <w:r>
        <w:rPr>
          <w:rFonts w:cs="Calibri"/>
          <w:color w:val="000000"/>
          <w:sz w:val="24"/>
          <w:szCs w:val="24"/>
        </w:rPr>
        <w:t>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противодействие незаконному обороту наркотиков, их немедицинскому потреблению, пресечение пропаганды наркотической субкультуры, создание системы антинаркотической пропаганды, предотвращение вовлечения детей и подростков в немедицинское употребление наркотиков, создание общей системы обеспечения безопасности в данной сфере в соответствии с </w:t>
      </w:r>
      <w:hyperlink r:id="rId50" w:history="1">
        <w:r>
          <w:rPr>
            <w:rStyle w:val="a5"/>
            <w:rFonts w:cs="Calibri"/>
            <w:sz w:val="24"/>
            <w:szCs w:val="24"/>
          </w:rPr>
          <w:t>Указом</w:t>
        </w:r>
      </w:hyperlink>
      <w:r>
        <w:rPr>
          <w:rFonts w:cs="Calibri"/>
          <w:sz w:val="24"/>
          <w:szCs w:val="24"/>
        </w:rPr>
        <w:t xml:space="preserve">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 (далее - Стратегия государственной антинаркотической политики Российской Федерации до 2020 года).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IV. ЦЕЛИ, ЗАДАЧИ, ПРОГНОЗ РАЗВИТИЯ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ПОДПРОГРАММЫ  И СРОКИ ЕЕ РЕАЛИЗАЦИИ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Целью подпрограммы "Профилактика правонарушений в Галичском муниципальном районе" является развитие системы профилактики правонарушений в Галичском муниципальном районе.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Для достижения цели "Развитие системы профилактики правонарушений в Галичском муниципальном районе" предлагается решить следующие задачи по: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обеспечению общественной безопасности, правопорядка и снижению уровня преступности;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усилению антитеррористической защищенности объектов с массовым пребыванием людей, предупреждению угроз терроризма и экстремизма;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повышению эффективности системы противодействия коррупции;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противодействию незаконному распространению и немедицинскому потреблению наркотиков.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Подпрограмму предполагается реализовать в 2018-2020 годы одним этапом.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Раздел V. ОБОБЩЕННАЯ ХАРАКТЕРИСТИКА МЕРОПРИЯТИЙ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МУНИЦИПАЛЬНОЙ 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Достижение целей и решение задач подпрограммы "Профилактика правонарушений в Галичском муниципальном районе " обеспечивается путем выполнения мероприятий, сгруппированных в четыре раздела: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меры по борьбе с преступностью и иными противоправными посягательствами. Профилактика правонарушений среди лиц без определенного места жительства и занятий, освобожденных из мест лишения свободы, а также граждан, осужденных к мерам наказания без изоляции от общества;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меры по противодействию экстремизму и терроризму. Меры по профилактике организации незаконной миграции;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профилактика коррупционных проявлений;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меры по противодействию незаконному обороту наркотиков, психотропных веществ. Социальная реабилитация и ресоциализация потребителей наркотических средств и психотропных веществ.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Мероприятия раздела "Меры по борьбе с преступностью и иными противоправными посягательствами. Профилактика правонарушений среди лиц без определенного места жительства и занятий, освобожденных из мест лишения свободы, а также граждан, осужденных к мерам наказания без изоляции от общества" включает в себя следующие основные мероприятия: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осуществление выплаты денежного вознаграждения за добровольную сдачу незаконно хранящихся, незарегистрированных в органах внутренних дел оружия, боеприпасов, взрывчатых веществ и взрывных устройств;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проведение комплекса мероприятий по поддержанию необходимого уровня защищенности прав и свобод человека и гражданина, предусматривающего: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проведение оперативно-профилактических мероприятий, направленных на выявление и предупреждение фактов сокрытия организациями и индивидуальными предпринимателями реально выплачиваемой заработанной платы;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проведение рейдов по пресечению фактов незаконной реализации алкогольной и табачной продукции;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профилактика преступлений и правонарушений в общественных местах и на улицах, предусматривающая: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заключение соглашений с   органами внутренних дел с целью участия в охране общественного порядка;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проведение индивидуально-профилактической разъяснительной работы с лицами неформальных молодежных группировок;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участие в организации формирований правоохранительной направленности (добровольных народных дружин, молодежных оперативных отрядов, внештатных сотрудников полиции) в охране общественного порядка на территории Галичского муниципального района;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оказание помощи лицам, находящимся в общественных местах в состоянии алкогольного, наркотического или иного токсического опьянения, обеспечение эффективного взаимодействия полиции и органов здравоохранения при решении вопроса о необходимости оказания помощи данной категории лиц;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профилактика правонарушений среди лиц без определенного места жительства и занятий, освобожденных из мест лишения свободы, а также граждан, осужденных к мерам наказания без изоляции от общества, предусматривает собой: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проведение работы в отношении лиц, осужденных к наказаниям без лишения свободы, по предоставлению им временного места жительства в учреждениях социального обслуживания, оформлению документов, удостоверяющих личность;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оказание консультативной помощи по вопросам социально-правовой защиты, реабилитационных услуг лицам, освободившимся из мест лишения свободы, осужденным к наказаниям, не связанным с лишением свободы;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проведение работы в отношении граждан пожилого возраста и инвалидов без определенного места жительства и занятий, осужденных к наказаниям без изоляции от </w:t>
      </w:r>
      <w:r>
        <w:rPr>
          <w:rFonts w:cs="Calibri"/>
          <w:sz w:val="24"/>
          <w:szCs w:val="24"/>
        </w:rPr>
        <w:lastRenderedPageBreak/>
        <w:t>общества по вопросам социально-бытового и социально-медицинского обеспечения жизнедеятельности, психолого-педагогической помощи, социально-правовой защиты, реабилитационных услуг.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Мероприятия раздела "Меры по противодействию экстремизму и терроризму. Меры по профилактике организации незаконной миграции" включают в себя следующие основные мероприятия: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 проведение мониторинга проявлений религиозного и национального экстремизма в Галичском муниципальном районе;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проведение круглых столов по теме "Профилактика экстремизма и терроризма в молодежной среде. Источники асоциального поведения учащихся";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проведение комплекса мероприятий, направленных на профилактику правонарушений в сфере миграции, включающего в себя: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рассмотрение вопросов обеспечения миграционной стабильности, совершенствования взаимодействия и профилактики в сфере миграции на межведомственных комиссиях и совещаниях;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проведение оперативно-профилактических мероприятий под условным наименованием "Нелегальный мигрант".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Мероприятия раздела "Профилактика коррупционных проявлений" включают в себя следующие основные действия: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проведение мероприятий пропагандистского характера, направленных на освещение в средствах массовой информации деятельности органов местного самоуправления и правоохранительных органов по противодействию коррупции;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2)организация проведения проверок фактов несоблюдения муниципальными служащими ограничений, запретов муниципальной  службы и неисполнения обязанностей, установленных в целях противодействия коррупции, нарушения ограничений, касающихся получения подарков и порядка их сдачи.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Мероприятия раздела "Меры по противодействию незаконному обороту наркотиков, психотропных веществ, алкоголя. Социальная реабилитация и ресоциализация потребителей наркотических средств и психотропных веществ" включают в себя следующие основные действия: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участие в курсовой подготовке и переподготовке педагогических кадров по профилактике употребления психоактивных веществ в детско-подростковой и молодежной среде и формированию основ ведения здорового и безопасного образа жизни;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участие в   обучающих семинарах, выездных совещаниях, тренингах для специалистов, работающих по профилактике наркомании и иных асоциальных проявлений;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3)участие в  областных конкурсах: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"Мы за здоровое будущее" среди добровольческих, молодежных объединений, учреждений молодежной сферы Костромской области;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направленных на формирование в детско-подростковой и молодежной среде антинаркотического мировоззрения, ведения здорового и безопасного образа жизни;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проведение профилактических мероприятий и реализация мер по усилению противодействия потреблению наркотиков, в том числе социальной реабилитации и ресоциализации потребителей наркотических средств и психотропных веществ.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VI. РЕСУРСНОЕ  ОБЕСПЕЧЕНИЕ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Общий объем финансирования подпрограммы составляет  84,0  тыс. рублей: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В том числе по годам реализации подпрограммы: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2018 год - 28,0 тыс. рублей;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2019 год - 28,0 тыс. рублей;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2020 год - 28,0 тыс. рублей;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color w:val="FF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Подпрограмма реализуется за счет средств бюджета муниципального района</w:t>
      </w:r>
      <w:r>
        <w:rPr>
          <w:rFonts w:cs="Calibri"/>
          <w:color w:val="FF0000"/>
          <w:sz w:val="24"/>
          <w:szCs w:val="24"/>
        </w:rPr>
        <w:t xml:space="preserve">  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Раздел VII. СИСТЕМА  УПРАВЛЕНИЯ   РЕАЛИЗАЦИИ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Текущее управление и реализация  программы обеспечивается ответственным исполнителем подпрограммы.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В целях обеспечения эффективной реализации подпрограммы ответственным исполнителем осуществляется оперативная координация  действий исполнителей и участников подпрограммы. Ответственный исполнитель подпрограммы готовит отчетность о реализации подпрограммы и направляет ее в отдел по экономике и экономическим реформам администрации муниципального района в следующие сроки: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Ежеквартально  отчет о реализации подпрограммы составляется с учетом информации, полученной от исполнителя, и представляет в отдел по экономике и экономическим реформам администрации муниципального района в срок до 25 числа  первого месяца квартала, следующего за отчетным. Годовой отчет о реализации подпрограммы составляется совместно с исполнителями, и направляется в отдел по экономике и экономическим реформам администрации муниципального района  в срок до 01 марта года, следующего за отчетным.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Ежегодно, не позднее 15 февраля ответственным исполнителем подпрограммы осуществляется оценка эффективности ее реализации, на основании определения степени достижения целевых показателей  подпрограммы  и полноты и использования средств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VIII.. ПОКАЗАТЕЛИ 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 ПРОГНОЗ КОНЕЧНЫХ РЕЗУЛЬТАТОВ ЕЕ РЕАЛИЗАЦИИ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Система показателей (индикаторов) сформирована с учетом обеспечения возможности проверки и подтверждения достижения целей и решения задач Муниципальной программы и включает взаимодополняющие друг друга показатели (индикаторы) реализации Муниципальной программы и ее подпрограмм.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Состав показателей (индикаторов) связан с задачами и основными мероприятиями Муниципальной программы и подпрограмм, что позволяет оценить ожидаемые конечные результаты и эффективность реализации Муниципальной 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Результат реализации подпрограммы оцениваются по следующему показателю: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  число зарегистрированных преступлений в год, единиц.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Приложение N 4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к Муниципальной  подпрограмме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«Обеспечение безопасности  населения и территорий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на 2018-2020 годы»</w:t>
      </w:r>
    </w:p>
    <w:p w:rsidR="00437CDD" w:rsidRDefault="00437CDD" w:rsidP="00437CDD">
      <w:pPr>
        <w:jc w:val="center"/>
        <w:rPr>
          <w:color w:val="000000"/>
          <w:sz w:val="24"/>
          <w:szCs w:val="24"/>
        </w:rPr>
      </w:pPr>
      <w:smartTag w:uri="urn:schemas-microsoft-com:office:smarttags" w:element="place">
        <w:r>
          <w:rPr>
            <w:color w:val="000000"/>
            <w:sz w:val="24"/>
            <w:szCs w:val="24"/>
            <w:lang w:val="en-US"/>
          </w:rPr>
          <w:t>I</w:t>
        </w:r>
        <w:r>
          <w:rPr>
            <w:color w:val="000000"/>
            <w:sz w:val="24"/>
            <w:szCs w:val="24"/>
          </w:rPr>
          <w:t>.</w:t>
        </w:r>
      </w:smartTag>
      <w:r>
        <w:rPr>
          <w:color w:val="000000"/>
          <w:sz w:val="24"/>
          <w:szCs w:val="24"/>
        </w:rPr>
        <w:t xml:space="preserve"> ПАСПОРТ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  <w:t xml:space="preserve">                      </w:t>
      </w:r>
    </w:p>
    <w:tbl>
      <w:tblPr>
        <w:tblW w:w="9900" w:type="dxa"/>
        <w:tblInd w:w="108" w:type="dxa"/>
        <w:tblLook w:val="01E0"/>
      </w:tblPr>
      <w:tblGrid>
        <w:gridCol w:w="3060"/>
        <w:gridCol w:w="6840"/>
      </w:tblGrid>
      <w:tr w:rsidR="00437CDD" w:rsidRPr="00DA0A43" w:rsidTr="00A02EF4">
        <w:tc>
          <w:tcPr>
            <w:tcW w:w="9900" w:type="dxa"/>
            <w:gridSpan w:val="2"/>
          </w:tcPr>
          <w:p w:rsidR="00437CDD" w:rsidRPr="00DA0A43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 xml:space="preserve">подпрограммы  «Повышение безопасности дорожного движения </w:t>
            </w:r>
          </w:p>
          <w:p w:rsidR="00437CDD" w:rsidRPr="00DA0A43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в Галичском  м</w:t>
            </w:r>
            <w:r>
              <w:rPr>
                <w:color w:val="000000"/>
                <w:sz w:val="24"/>
                <w:szCs w:val="24"/>
              </w:rPr>
              <w:t>униципальном районе на 2018-2020</w:t>
            </w:r>
            <w:r w:rsidRPr="00DA0A43">
              <w:rPr>
                <w:color w:val="000000"/>
                <w:sz w:val="24"/>
                <w:szCs w:val="24"/>
              </w:rPr>
              <w:t xml:space="preserve"> годы »</w:t>
            </w:r>
          </w:p>
          <w:p w:rsidR="00437CDD" w:rsidRPr="00DA0A43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7CDD" w:rsidRPr="00DA0A43" w:rsidTr="00A02EF4">
        <w:tc>
          <w:tcPr>
            <w:tcW w:w="3060" w:type="dxa"/>
          </w:tcPr>
          <w:p w:rsidR="00437CDD" w:rsidRPr="00DA0A43" w:rsidRDefault="00437CDD" w:rsidP="00A02EF4">
            <w:pPr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840" w:type="dxa"/>
          </w:tcPr>
          <w:p w:rsidR="00437CDD" w:rsidRPr="006961F9" w:rsidRDefault="00437CDD" w:rsidP="00A02EF4">
            <w:pPr>
              <w:jc w:val="both"/>
              <w:rPr>
                <w:sz w:val="24"/>
                <w:szCs w:val="24"/>
              </w:rPr>
            </w:pPr>
            <w:r w:rsidRPr="006961F9">
              <w:rPr>
                <w:sz w:val="24"/>
                <w:szCs w:val="24"/>
              </w:rPr>
              <w:t>Комитет по управлению муниципальным имуществом, земельными ресурсами администрации Галичского муниципального района</w:t>
            </w:r>
          </w:p>
        </w:tc>
      </w:tr>
      <w:tr w:rsidR="00437CDD" w:rsidRPr="00DA0A43" w:rsidTr="00A02EF4">
        <w:tc>
          <w:tcPr>
            <w:tcW w:w="3060" w:type="dxa"/>
          </w:tcPr>
          <w:p w:rsidR="00437CDD" w:rsidRPr="00DA0A43" w:rsidRDefault="00437CDD" w:rsidP="00A02EF4">
            <w:pPr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437CDD" w:rsidRPr="00DA0A43" w:rsidRDefault="00437CDD" w:rsidP="00A02EF4">
            <w:pPr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</w:tcPr>
          <w:p w:rsidR="00437CDD" w:rsidRPr="00DA0A43" w:rsidRDefault="00437CDD" w:rsidP="00A02EF4">
            <w:pPr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  <w:p w:rsidR="00437CDD" w:rsidRPr="00DA0A43" w:rsidRDefault="00437CDD" w:rsidP="00A02EF4">
            <w:pPr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Отдел по делам культуры, молодежи и спорта администрации муниципального района</w:t>
            </w:r>
          </w:p>
          <w:p w:rsidR="00437CDD" w:rsidRPr="00DA0A43" w:rsidRDefault="00437CDD" w:rsidP="00A02EF4">
            <w:pPr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Комиссия по делам несовершеннолетних и защите их прав Галичского муниципального района</w:t>
            </w:r>
          </w:p>
          <w:p w:rsidR="00437CDD" w:rsidRPr="00DA0A43" w:rsidRDefault="00437CDD" w:rsidP="00A02EF4">
            <w:pPr>
              <w:rPr>
                <w:color w:val="000000"/>
                <w:sz w:val="24"/>
                <w:szCs w:val="24"/>
              </w:rPr>
            </w:pPr>
            <w:r w:rsidRPr="00DA0A43">
              <w:rPr>
                <w:sz w:val="24"/>
                <w:szCs w:val="24"/>
              </w:rPr>
              <w:t>ОГИБДД  МО МВД России «Галичский»</w:t>
            </w:r>
            <w:r w:rsidRPr="00DA0A43">
              <w:rPr>
                <w:color w:val="000000"/>
                <w:sz w:val="24"/>
                <w:szCs w:val="24"/>
              </w:rPr>
              <w:t xml:space="preserve"> (далее – ОГИБДД)</w:t>
            </w:r>
          </w:p>
        </w:tc>
      </w:tr>
      <w:tr w:rsidR="00437CDD" w:rsidRPr="00DA0A43" w:rsidTr="00A02EF4">
        <w:tc>
          <w:tcPr>
            <w:tcW w:w="3060" w:type="dxa"/>
          </w:tcPr>
          <w:p w:rsidR="00437CDD" w:rsidRPr="00DA0A43" w:rsidRDefault="00437CDD" w:rsidP="00A02EF4">
            <w:pPr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840" w:type="dxa"/>
          </w:tcPr>
          <w:p w:rsidR="00437CDD" w:rsidRPr="00DA0A43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37CDD" w:rsidRPr="00DA0A43" w:rsidTr="00A02EF4">
        <w:tc>
          <w:tcPr>
            <w:tcW w:w="3060" w:type="dxa"/>
          </w:tcPr>
          <w:p w:rsidR="00437CDD" w:rsidRPr="00DA0A43" w:rsidRDefault="00437CDD" w:rsidP="00A02EF4">
            <w:pPr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840" w:type="dxa"/>
          </w:tcPr>
          <w:p w:rsidR="00437CDD" w:rsidRPr="00DA0A43" w:rsidRDefault="00437CDD" w:rsidP="00A02EF4">
            <w:pPr>
              <w:jc w:val="both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- сокращение количества лиц, погибших в результате дорожно-транспортных происшествий на муниципальных дорогах Галичского муниципального района;</w:t>
            </w:r>
          </w:p>
          <w:p w:rsidR="00437CDD" w:rsidRPr="00DA0A43" w:rsidRDefault="00437CDD" w:rsidP="00A02EF4">
            <w:pPr>
              <w:jc w:val="both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- сокращение количества дорожно-транспортных происшествий с пострадавшими;</w:t>
            </w:r>
          </w:p>
          <w:p w:rsidR="00437CDD" w:rsidRPr="00DA0A43" w:rsidRDefault="00437CDD" w:rsidP="00A02EF4">
            <w:pPr>
              <w:jc w:val="both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- повышение культуры поведения участников дорожного движения;</w:t>
            </w:r>
          </w:p>
          <w:p w:rsidR="00437CDD" w:rsidRPr="00DA0A43" w:rsidRDefault="00437CDD" w:rsidP="00A02EF4">
            <w:pPr>
              <w:jc w:val="both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-  обеспечение охраны жизни и здоровья граждан и их имущества путем создания безопасных условий движения  на дорогах Галичского муниципального района;</w:t>
            </w:r>
          </w:p>
          <w:p w:rsidR="00437CDD" w:rsidRPr="00DA0A43" w:rsidRDefault="00437CDD" w:rsidP="00A02EF4">
            <w:pPr>
              <w:jc w:val="both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 xml:space="preserve">- совершенствование профилактики детского дорожно-транспортного травматизма. </w:t>
            </w:r>
          </w:p>
        </w:tc>
      </w:tr>
      <w:tr w:rsidR="00437CDD" w:rsidRPr="00DA0A43" w:rsidTr="00A02EF4">
        <w:tc>
          <w:tcPr>
            <w:tcW w:w="3060" w:type="dxa"/>
          </w:tcPr>
          <w:p w:rsidR="00437CDD" w:rsidRPr="00DA0A43" w:rsidRDefault="00437CDD" w:rsidP="00A02EF4">
            <w:pPr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840" w:type="dxa"/>
          </w:tcPr>
          <w:p w:rsidR="00437CDD" w:rsidRPr="00DA0A43" w:rsidRDefault="00437CDD" w:rsidP="00A02EF4">
            <w:pPr>
              <w:jc w:val="both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-предупреждение опасного поведения участников дорожного движения;</w:t>
            </w:r>
          </w:p>
          <w:p w:rsidR="00437CDD" w:rsidRPr="00DA0A43" w:rsidRDefault="00437CDD" w:rsidP="00A02EF4">
            <w:pPr>
              <w:jc w:val="both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-повышение качества профессиональной подготовки, переподготовки и повышения квалификации водителей транспортных средств;</w:t>
            </w:r>
          </w:p>
          <w:p w:rsidR="00437CDD" w:rsidRPr="00DA0A43" w:rsidRDefault="00437CDD" w:rsidP="00A02EF4">
            <w:pPr>
              <w:jc w:val="both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-сокращение детского дорожно-транспортного травматизма;</w:t>
            </w:r>
          </w:p>
          <w:p w:rsidR="00437CDD" w:rsidRPr="00DA0A43" w:rsidRDefault="00437CDD" w:rsidP="00A02EF4">
            <w:pPr>
              <w:jc w:val="both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-совершенствование организации движения  транспорта и пешеходов в населенных пунктах района.</w:t>
            </w:r>
          </w:p>
        </w:tc>
      </w:tr>
      <w:tr w:rsidR="00437CDD" w:rsidRPr="00DA0A43" w:rsidTr="00A02EF4">
        <w:tc>
          <w:tcPr>
            <w:tcW w:w="3060" w:type="dxa"/>
          </w:tcPr>
          <w:p w:rsidR="00437CDD" w:rsidRPr="00DA0A43" w:rsidRDefault="00437CDD" w:rsidP="00A02EF4">
            <w:pPr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40" w:type="dxa"/>
          </w:tcPr>
          <w:p w:rsidR="00437CDD" w:rsidRPr="00DA0A43" w:rsidRDefault="00437CDD" w:rsidP="00A02EF4">
            <w:pPr>
              <w:jc w:val="both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Целевые индикаторы и показатели программы в при</w:t>
            </w:r>
            <w:r>
              <w:rPr>
                <w:color w:val="000000"/>
                <w:sz w:val="24"/>
                <w:szCs w:val="24"/>
              </w:rPr>
              <w:t>ложении № 2 к программе  на 2018-2020</w:t>
            </w:r>
            <w:r w:rsidRPr="00DA0A43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37CDD" w:rsidRPr="00DA0A43" w:rsidTr="00A02EF4">
        <w:trPr>
          <w:trHeight w:val="214"/>
        </w:trPr>
        <w:tc>
          <w:tcPr>
            <w:tcW w:w="3060" w:type="dxa"/>
          </w:tcPr>
          <w:p w:rsidR="00437CDD" w:rsidRPr="00DA0A43" w:rsidRDefault="00437CDD" w:rsidP="00A02EF4">
            <w:pPr>
              <w:pStyle w:val="AAA"/>
              <w:jc w:val="left"/>
              <w:rPr>
                <w:color w:val="000000"/>
              </w:rPr>
            </w:pPr>
            <w:r w:rsidRPr="00DA0A43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437CDD" w:rsidRPr="00DA0A43" w:rsidRDefault="00437CDD" w:rsidP="00A02EF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2018-2020</w:t>
            </w:r>
            <w:r w:rsidRPr="00DA0A43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37CDD" w:rsidRPr="00DA0A43" w:rsidTr="00A02EF4">
        <w:trPr>
          <w:trHeight w:val="267"/>
        </w:trPr>
        <w:tc>
          <w:tcPr>
            <w:tcW w:w="3060" w:type="dxa"/>
          </w:tcPr>
          <w:p w:rsidR="00437CDD" w:rsidRPr="00DA0A43" w:rsidRDefault="00437CDD" w:rsidP="00A02EF4">
            <w:pPr>
              <w:pStyle w:val="AAA"/>
              <w:ind w:firstLine="12"/>
              <w:jc w:val="left"/>
              <w:rPr>
                <w:color w:val="000000"/>
              </w:rPr>
            </w:pPr>
            <w:r w:rsidRPr="00DA0A43">
              <w:rPr>
                <w:color w:val="000000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437CDD" w:rsidRPr="006961F9" w:rsidRDefault="00437CDD" w:rsidP="00A02EF4">
            <w:pPr>
              <w:jc w:val="both"/>
              <w:rPr>
                <w:sz w:val="24"/>
                <w:szCs w:val="24"/>
              </w:rPr>
            </w:pPr>
            <w:r w:rsidRPr="006961F9">
              <w:rPr>
                <w:sz w:val="24"/>
                <w:szCs w:val="24"/>
              </w:rPr>
              <w:t xml:space="preserve"> Общий объем финансирования подпрограммы составит </w:t>
            </w:r>
          </w:p>
          <w:p w:rsidR="00437CDD" w:rsidRPr="006961F9" w:rsidRDefault="00437CDD" w:rsidP="00A02EF4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6961F9">
              <w:rPr>
                <w:b/>
                <w:sz w:val="24"/>
                <w:szCs w:val="24"/>
                <w:u w:val="single"/>
              </w:rPr>
              <w:t>_</w:t>
            </w:r>
            <w:r w:rsidRPr="006961F9">
              <w:rPr>
                <w:sz w:val="24"/>
                <w:szCs w:val="24"/>
                <w:u w:val="single"/>
              </w:rPr>
              <w:t>16,2  тыс./руб.</w:t>
            </w:r>
            <w:r w:rsidRPr="006961F9">
              <w:rPr>
                <w:b/>
                <w:sz w:val="24"/>
                <w:szCs w:val="24"/>
              </w:rPr>
              <w:t xml:space="preserve"> в</w:t>
            </w:r>
            <w:r w:rsidRPr="006961F9">
              <w:rPr>
                <w:sz w:val="24"/>
                <w:szCs w:val="24"/>
              </w:rPr>
              <w:t xml:space="preserve"> том числе:</w:t>
            </w:r>
          </w:p>
          <w:p w:rsidR="00437CDD" w:rsidRPr="006961F9" w:rsidRDefault="00437CDD" w:rsidP="00A02EF4">
            <w:pPr>
              <w:jc w:val="both"/>
              <w:rPr>
                <w:sz w:val="24"/>
                <w:szCs w:val="24"/>
                <w:u w:val="single"/>
              </w:rPr>
            </w:pPr>
            <w:r w:rsidRPr="006961F9">
              <w:rPr>
                <w:sz w:val="24"/>
                <w:szCs w:val="24"/>
              </w:rPr>
              <w:t xml:space="preserve">бюджет муниципального района </w:t>
            </w:r>
            <w:r w:rsidRPr="006961F9">
              <w:rPr>
                <w:sz w:val="24"/>
                <w:szCs w:val="24"/>
                <w:u w:val="single"/>
              </w:rPr>
              <w:t>_ 16,2  тыс./руб.;</w:t>
            </w:r>
          </w:p>
          <w:p w:rsidR="00437CDD" w:rsidRPr="006961F9" w:rsidRDefault="00437CDD" w:rsidP="00A02EF4">
            <w:pPr>
              <w:jc w:val="both"/>
              <w:rPr>
                <w:b/>
                <w:sz w:val="24"/>
                <w:szCs w:val="24"/>
              </w:rPr>
            </w:pPr>
            <w:r w:rsidRPr="006961F9">
              <w:rPr>
                <w:b/>
                <w:sz w:val="24"/>
                <w:szCs w:val="24"/>
              </w:rPr>
              <w:t>2018год б</w:t>
            </w:r>
            <w:r w:rsidRPr="006961F9">
              <w:rPr>
                <w:sz w:val="24"/>
                <w:szCs w:val="24"/>
              </w:rPr>
              <w:t>юджет муниципального района __</w:t>
            </w:r>
            <w:r w:rsidRPr="006961F9">
              <w:rPr>
                <w:sz w:val="24"/>
                <w:szCs w:val="24"/>
                <w:u w:val="single"/>
              </w:rPr>
              <w:t>5,0  тыс./руб.;</w:t>
            </w:r>
          </w:p>
          <w:p w:rsidR="00437CDD" w:rsidRPr="006961F9" w:rsidRDefault="00437CDD" w:rsidP="00A02EF4">
            <w:pPr>
              <w:jc w:val="both"/>
              <w:rPr>
                <w:b/>
                <w:sz w:val="24"/>
                <w:szCs w:val="24"/>
              </w:rPr>
            </w:pPr>
            <w:r w:rsidRPr="006961F9">
              <w:rPr>
                <w:b/>
                <w:sz w:val="24"/>
                <w:szCs w:val="24"/>
              </w:rPr>
              <w:t xml:space="preserve">2019год </w:t>
            </w:r>
            <w:r w:rsidRPr="006961F9">
              <w:rPr>
                <w:sz w:val="24"/>
                <w:szCs w:val="24"/>
              </w:rPr>
              <w:t xml:space="preserve">бюджет  муниципального района  </w:t>
            </w:r>
            <w:r w:rsidRPr="006961F9">
              <w:rPr>
                <w:sz w:val="24"/>
                <w:szCs w:val="24"/>
                <w:u w:val="single"/>
              </w:rPr>
              <w:t>__ 5,4 тыс./ руб.;</w:t>
            </w:r>
          </w:p>
          <w:p w:rsidR="00437CDD" w:rsidRPr="006961F9" w:rsidRDefault="00437CDD" w:rsidP="00A02E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6961F9">
              <w:rPr>
                <w:b/>
                <w:sz w:val="24"/>
                <w:szCs w:val="24"/>
              </w:rPr>
              <w:t>2020  год</w:t>
            </w:r>
            <w:r w:rsidRPr="006961F9">
              <w:rPr>
                <w:sz w:val="24"/>
                <w:szCs w:val="24"/>
              </w:rPr>
              <w:t xml:space="preserve"> бюджет муниципального района   </w:t>
            </w:r>
            <w:r w:rsidRPr="006961F9">
              <w:rPr>
                <w:sz w:val="24"/>
                <w:szCs w:val="24"/>
                <w:u w:val="single"/>
              </w:rPr>
              <w:t>_5,8 тыс. /руб.;</w:t>
            </w:r>
          </w:p>
        </w:tc>
      </w:tr>
      <w:tr w:rsidR="00437CDD" w:rsidRPr="00DA0A43" w:rsidTr="00A02EF4">
        <w:trPr>
          <w:trHeight w:val="262"/>
        </w:trPr>
        <w:tc>
          <w:tcPr>
            <w:tcW w:w="3060" w:type="dxa"/>
          </w:tcPr>
          <w:p w:rsidR="00437CDD" w:rsidRPr="00DA0A43" w:rsidRDefault="00437CDD" w:rsidP="00A02EF4">
            <w:pPr>
              <w:pStyle w:val="AAA"/>
              <w:ind w:firstLine="12"/>
              <w:rPr>
                <w:color w:val="000000"/>
              </w:rPr>
            </w:pPr>
            <w:r w:rsidRPr="00DA0A43">
              <w:rPr>
                <w:color w:val="000000"/>
              </w:rPr>
              <w:t>Конечные результаты реализации подпрограммы</w:t>
            </w:r>
          </w:p>
        </w:tc>
        <w:tc>
          <w:tcPr>
            <w:tcW w:w="6840" w:type="dxa"/>
          </w:tcPr>
          <w:p w:rsidR="00437CDD" w:rsidRPr="00DA0A43" w:rsidRDefault="00437CDD" w:rsidP="00A02EF4">
            <w:pPr>
              <w:jc w:val="both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437CDD" w:rsidRPr="00DA0A43" w:rsidRDefault="00437CDD" w:rsidP="00A02EF4">
            <w:pPr>
              <w:jc w:val="both"/>
              <w:rPr>
                <w:color w:val="000000"/>
                <w:sz w:val="24"/>
                <w:szCs w:val="24"/>
              </w:rPr>
            </w:pPr>
            <w:r w:rsidRPr="00DA0A43">
              <w:rPr>
                <w:color w:val="000000"/>
                <w:sz w:val="24"/>
                <w:szCs w:val="24"/>
              </w:rPr>
              <w:t>-снижение количества лиц, пострадавших в результате дорожно-транспортных происшествий.</w:t>
            </w:r>
          </w:p>
        </w:tc>
      </w:tr>
    </w:tbl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Раздел II. ОБЩАЯ ХАРАКТЕРИСТИКА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7CDD" w:rsidRDefault="00437CDD" w:rsidP="00437CDD">
      <w:pPr>
        <w:ind w:firstLine="426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Повышение безопасности дорожного движения является одной из важных социально-экономических и демографических задач Российской Федерации.</w:t>
      </w:r>
      <w:r>
        <w:rPr>
          <w:rFonts w:cs="Calibri"/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Происшествия на дорогах - одна из серьезнейших социально-экономических проблем.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Ежегодно в результате ДТП на дорогах страны погибают и получают ранения свыше 270 тысяч человек.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Не является исключением и Галичский муниципальный район.   </w:t>
      </w:r>
      <w:r>
        <w:rPr>
          <w:sz w:val="24"/>
          <w:szCs w:val="24"/>
        </w:rPr>
        <w:t xml:space="preserve">В 2015 году  на территории Галичского района  зарегистрировано 26 ДТП, из них 9 человек погибли, 22 ранено; в 2016 году зарегистрировано 26 ДТП из них 6 человек погибло и 37 получили ранения, за первое полугодие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 зарегистрировано 7 ДТП из них 1 человек погиб и ранено 7 человек.</w:t>
      </w:r>
    </w:p>
    <w:p w:rsidR="00437CDD" w:rsidRDefault="00437CDD" w:rsidP="00437C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Анализ аварийности на территории муниципального района, показывает, что на дорогах района люди погибают и получают травмы, их количество  из года в год  снижается незначительно.</w:t>
      </w:r>
    </w:p>
    <w:p w:rsidR="00437CDD" w:rsidRDefault="00437CDD" w:rsidP="00437CDD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причинами ДТП с пострадавшими по вине водителей, остаются:</w:t>
      </w:r>
    </w:p>
    <w:p w:rsidR="00437CDD" w:rsidRDefault="00437CDD" w:rsidP="00437C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превышение установленных скоростных режимов,</w:t>
      </w:r>
    </w:p>
    <w:p w:rsidR="00437CDD" w:rsidRDefault="00437CDD" w:rsidP="00437C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управление ТС в состоянии алкогольного опьянения;</w:t>
      </w:r>
    </w:p>
    <w:p w:rsidR="00437CDD" w:rsidRDefault="00437CDD" w:rsidP="00437C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нарушение правил перевозки пассажиров;</w:t>
      </w:r>
    </w:p>
    <w:p w:rsidR="00437CDD" w:rsidRDefault="00437CDD" w:rsidP="00437C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несоблюдение очередности проезда перекрестов. </w:t>
      </w:r>
    </w:p>
    <w:p w:rsidR="00437CDD" w:rsidRDefault="00437CDD" w:rsidP="00437C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Наиболее опасными участками на территории района являются: участок автодороги Судиславль-Галич-Чухлома от д. Федино, д. Пронино, с.Михайловское, д.Степаново, с.Морозовское, п. Курьяново; участок автодороги Галич-Орехово-Буй (3-5км) район д.Теньтюково.</w:t>
      </w:r>
    </w:p>
    <w:p w:rsidR="00437CDD" w:rsidRDefault="00437CDD" w:rsidP="00437CDD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Вопросы безопасности дорожного движения  на территории являются приоритетными для органов местного самоуправления. За предшествующий  период проведены следующие мероприятия, направленные на снижение количества дорожно-транспортных происшествий:</w:t>
      </w:r>
    </w:p>
    <w:p w:rsidR="00437CDD" w:rsidRDefault="00437CDD" w:rsidP="00437C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замена поврежденных и установка недостающих дорожных знаков;</w:t>
      </w:r>
    </w:p>
    <w:p w:rsidR="00437CDD" w:rsidRDefault="00437CDD" w:rsidP="00437C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работа по приведению железнодорожных переездов в нормативное состояние.</w:t>
      </w:r>
    </w:p>
    <w:p w:rsidR="00437CDD" w:rsidRDefault="00437CDD" w:rsidP="00437CD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Но проводимых мер недостаточно для кардинального улучшения состояния  на дорогах района. Значительные улучшения возможны только при комплексном и более широком подходе к вопросу безопасности дорожного движения.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III. ПРИОРИТЕТЫ ГОСУДАРСТВЕННОЙ ПОЛИТИКИ 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В области безопасности дорожного движения приоритеты государственной политики базируются на положениях федеральной целевой </w:t>
      </w:r>
      <w:hyperlink r:id="rId51" w:history="1">
        <w:r>
          <w:rPr>
            <w:rStyle w:val="a5"/>
            <w:rFonts w:cs="Calibri"/>
            <w:color w:val="000000"/>
            <w:sz w:val="24"/>
            <w:szCs w:val="24"/>
          </w:rPr>
          <w:t>программы</w:t>
        </w:r>
      </w:hyperlink>
      <w:r>
        <w:rPr>
          <w:rFonts w:cs="Calibri"/>
          <w:color w:val="000000"/>
          <w:sz w:val="24"/>
          <w:szCs w:val="24"/>
        </w:rPr>
        <w:t xml:space="preserve"> "Повышение безопасности дорожного движения в 2013-2020 годах", утвержденной Постановлением Правительства Российской Федерации от 3 октября 2013 года № 864 "О федеральной целевой программе "Повышение безопасности дорожного движения в 2013-2020 годах", </w:t>
      </w:r>
      <w:hyperlink r:id="rId52" w:history="1">
        <w:r>
          <w:rPr>
            <w:rStyle w:val="a5"/>
            <w:rFonts w:cs="Calibri"/>
            <w:color w:val="000000"/>
            <w:sz w:val="24"/>
            <w:szCs w:val="24"/>
          </w:rPr>
          <w:t>Концепции</w:t>
        </w:r>
      </w:hyperlink>
      <w:r>
        <w:rPr>
          <w:rFonts w:cs="Calibri"/>
          <w:color w:val="000000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Стратегии социально-экономического развития Костромской области на период до 2025 года.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Ключевыми направлениями в области обеспечения безопасности дорожного движения признаны: снижение рисков в дорожном движении;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создание более безопасной дорожной среды;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переход к более совершенным и безопасным транспортным средствам;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обеспечение соблюдения правил дорожного движения;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совершенствование системы оказания медицинской помощи пострадавшим в результате 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ДТП.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IV. ЦЕЛИ, ЗАДАЧИ, ПРОГНОЗ РАЗВИТИЯ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ПОДПРОГРАММЫ И СРОКИ ЕЕ РЕАЛИЗАЦИИ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Целью подпрограммы "Повышение безопасности дорожного движения на 2018-2020 годы в Галичском муниципальном районе" является повышение безопасности дорожного движения, в том числе сокращение смертности от дорожно-транспортных происшествий.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Для достижения цели необходимо решение следующих задач: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1) развитие системы предупреждения опасного поведения участников дорожного движения;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2) обеспечение безопасного участия детей в дорожном движении;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3) совершенствование системы организации движения транспортных средств, пешеходов, повышение безопасности дорожных условий;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4) обеспечение своевременности и повышение эффективности оказания медицинской помощи пострадавшим при дорожно-транспортных происшествиях.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Развитие сферы обеспечения безопасности населения и территорий Галичского муниципального района направлено на обеспечение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безопасности дорожного движения.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Созданная система безопасности населения и территорий от бедствий различного характера обладает значительным потенциалом. Эффективное его использование в сфере защиты населения и территорий от чрезвычайных ситуаций,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чрезвычайных ситуаций позволит минимизировать социальный, экономический и экологический ущерб, наносимый населению, экономике и природной среде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Подпрограмму предполагается реализовать в 2018-2020 годы одним этапом.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V. ОБОБЩЕННАЯ ХАРАКТЕРИСТИКА МЕРОПРИЯТИЙ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Комплекс мероприятий подпрограммы "Повышение безопасности дорожного движения на 2015-2017 годы в Галичском муниципальном районе "   направлен на повышение безопасности дорожного движения в районе с целью снижения количества погибших и раненых в дорожно-транспортных происшествиях: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1) на решение задачи "Развитие системы предупреждения опасного поведения участников дорожного движения" направлены следующие мероприятия: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2) на решение задачи "Обеспечение безопасного участия детей в дорожном движении" направлены следующие мероприятия: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участие в практико-ориентированных семинарах, вебинарах для педагогов по вопросам профилактики детского дорожно-транспортного травматизма;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участие в  мероприятиях проекта "Здоровье будущих поколений" по направлению "Профилактика детского дорожно-транспортного травматизма";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проведение тематических информационно-пропагандистских мероприятий,   конкурсов с несовершеннолетними участниками дорожного движения;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3) решение задачи "Совершенствование системы организации движения транспортных средств, пешеходов, повышение безопасности дорожных условий" предусматривает обеспечение безопасных дорожных условий для движения транспорта и пешеходов, устранение и профилактику возникновения опасных участков дорожного движения, совершенствование транспортной планировки населенных пунктов, развитие интеллектуальных транспортных систем, обеспечение пассивной и послеаварийной безопасности дорог и дорожной 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инфраструктуры;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4)решение задачи "Обеспечение своевременности и повышение эффективности оказания медицинской помощи пострадавшим при дорожно-транспортных происшествиях" предусматривает обеспечение оперативности и качества оказания медицинской помощи пострадавшим в ДТП, обеспечение территориальной доступности медицинских учреждений, повышение уровня координации служб, участвующих в оказании помощи пострадавшим в ДТП, внедрение новых технологий в сферу оказания первой помощи пострадавшим в ДТП.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VI. РЕСУРСНОЕ  ОБЕСПЕЧЕНИЕ ПОДПРОГРАММЫ</w:t>
      </w:r>
    </w:p>
    <w:p w:rsidR="00437CDD" w:rsidRPr="006961F9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7CDD" w:rsidRPr="006961F9" w:rsidRDefault="00437CDD" w:rsidP="00437CDD">
      <w:pPr>
        <w:ind w:left="34"/>
        <w:jc w:val="both"/>
        <w:rPr>
          <w:sz w:val="24"/>
          <w:szCs w:val="24"/>
        </w:rPr>
      </w:pPr>
      <w:r w:rsidRPr="006961F9">
        <w:rPr>
          <w:sz w:val="24"/>
          <w:szCs w:val="24"/>
        </w:rPr>
        <w:t xml:space="preserve">            Общий объем финансирования подпрограммы составит </w:t>
      </w:r>
    </w:p>
    <w:p w:rsidR="00437CDD" w:rsidRPr="006961F9" w:rsidRDefault="00437CDD" w:rsidP="00437CDD">
      <w:pPr>
        <w:ind w:left="34"/>
        <w:jc w:val="both"/>
        <w:rPr>
          <w:b/>
          <w:sz w:val="24"/>
          <w:szCs w:val="24"/>
        </w:rPr>
      </w:pPr>
      <w:r w:rsidRPr="006961F9">
        <w:rPr>
          <w:b/>
          <w:sz w:val="24"/>
          <w:szCs w:val="24"/>
          <w:u w:val="single"/>
        </w:rPr>
        <w:t>_</w:t>
      </w:r>
      <w:r w:rsidRPr="006961F9">
        <w:rPr>
          <w:sz w:val="24"/>
          <w:szCs w:val="24"/>
          <w:u w:val="single"/>
        </w:rPr>
        <w:t>16,2  тыс./руб.</w:t>
      </w:r>
      <w:r w:rsidRPr="006961F9">
        <w:rPr>
          <w:b/>
          <w:sz w:val="24"/>
          <w:szCs w:val="24"/>
        </w:rPr>
        <w:t xml:space="preserve"> в</w:t>
      </w:r>
      <w:r w:rsidRPr="006961F9">
        <w:rPr>
          <w:sz w:val="24"/>
          <w:szCs w:val="24"/>
        </w:rPr>
        <w:t xml:space="preserve"> том числе:</w:t>
      </w:r>
    </w:p>
    <w:p w:rsidR="00437CDD" w:rsidRPr="006961F9" w:rsidRDefault="00437CDD" w:rsidP="00437CDD">
      <w:pPr>
        <w:jc w:val="both"/>
        <w:rPr>
          <w:sz w:val="24"/>
          <w:szCs w:val="24"/>
          <w:u w:val="single"/>
        </w:rPr>
      </w:pPr>
      <w:r w:rsidRPr="006961F9">
        <w:rPr>
          <w:sz w:val="24"/>
          <w:szCs w:val="24"/>
        </w:rPr>
        <w:t xml:space="preserve">бюджет муниципального района </w:t>
      </w:r>
      <w:r w:rsidRPr="006961F9">
        <w:rPr>
          <w:sz w:val="24"/>
          <w:szCs w:val="24"/>
          <w:u w:val="single"/>
        </w:rPr>
        <w:t>_ 16,2  тыс./руб.;</w:t>
      </w:r>
    </w:p>
    <w:p w:rsidR="00437CDD" w:rsidRPr="006961F9" w:rsidRDefault="00437CDD" w:rsidP="00437CDD">
      <w:pPr>
        <w:jc w:val="both"/>
        <w:rPr>
          <w:b/>
          <w:sz w:val="24"/>
          <w:szCs w:val="24"/>
        </w:rPr>
      </w:pPr>
      <w:r w:rsidRPr="006961F9">
        <w:rPr>
          <w:b/>
          <w:sz w:val="24"/>
          <w:szCs w:val="24"/>
        </w:rPr>
        <w:t>2018год б</w:t>
      </w:r>
      <w:r w:rsidRPr="006961F9">
        <w:rPr>
          <w:sz w:val="24"/>
          <w:szCs w:val="24"/>
        </w:rPr>
        <w:t>юджет муниципального района __</w:t>
      </w:r>
      <w:r w:rsidRPr="006961F9">
        <w:rPr>
          <w:sz w:val="24"/>
          <w:szCs w:val="24"/>
          <w:u w:val="single"/>
        </w:rPr>
        <w:t>5,0  тыс./руб.;</w:t>
      </w:r>
    </w:p>
    <w:p w:rsidR="00437CDD" w:rsidRPr="006961F9" w:rsidRDefault="00437CDD" w:rsidP="00437CDD">
      <w:pPr>
        <w:jc w:val="both"/>
        <w:rPr>
          <w:b/>
          <w:sz w:val="24"/>
          <w:szCs w:val="24"/>
        </w:rPr>
      </w:pPr>
      <w:r w:rsidRPr="006961F9">
        <w:rPr>
          <w:b/>
          <w:sz w:val="24"/>
          <w:szCs w:val="24"/>
        </w:rPr>
        <w:t xml:space="preserve">2019год </w:t>
      </w:r>
      <w:r w:rsidRPr="006961F9">
        <w:rPr>
          <w:sz w:val="24"/>
          <w:szCs w:val="24"/>
        </w:rPr>
        <w:t xml:space="preserve">бюджет  муниципального района  </w:t>
      </w:r>
      <w:r w:rsidRPr="006961F9">
        <w:rPr>
          <w:sz w:val="24"/>
          <w:szCs w:val="24"/>
          <w:u w:val="single"/>
        </w:rPr>
        <w:t>__ 5,4 тыс./ руб.;</w:t>
      </w:r>
    </w:p>
    <w:p w:rsidR="00437CDD" w:rsidRPr="006961F9" w:rsidRDefault="00437CDD" w:rsidP="00437CDD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6961F9">
        <w:rPr>
          <w:b/>
          <w:sz w:val="24"/>
          <w:szCs w:val="24"/>
        </w:rPr>
        <w:t>2020  год</w:t>
      </w:r>
      <w:r w:rsidRPr="006961F9">
        <w:rPr>
          <w:sz w:val="24"/>
          <w:szCs w:val="24"/>
        </w:rPr>
        <w:t xml:space="preserve"> бюджет муниципального района   </w:t>
      </w:r>
      <w:r w:rsidRPr="006961F9">
        <w:rPr>
          <w:sz w:val="24"/>
          <w:szCs w:val="24"/>
          <w:u w:val="single"/>
        </w:rPr>
        <w:t>_5,8 тыс. /руб.;</w:t>
      </w:r>
    </w:p>
    <w:p w:rsidR="00437CDD" w:rsidRPr="006961F9" w:rsidRDefault="00437CDD" w:rsidP="00437CDD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VII. СИСТЕМА  УПРАВЛЕНИЯ   РЕАЛИЗАЦИИ 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Текущее управление и реализация  подпрограммы обеспечивается ответственным исполнителем 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В целях обеспечения эффективной реализации подпрограммы ответственным исполнителем осуществляется оперативная координация  действий исполнителей и участников подпрограммы. Ответственный исполнитель подпрограммы готовит отчетность о реализации подпрограммы и направляет ее в отдел по экономике и экономическим реформам администрации муниципального района в следующие сроки: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Ежеквартально  отчет о реализации подпрограммы составляется с учетом информации, полученной от исполнителя, и представляет в отдел по экономике и экономическим реформам администрации муниципального района  в срок до 25 числа  первого месяца квартала, следующего за отчетным. Годовой отчет о реализации подпрограммы составляется совместно с исполнителями, и направляется в отдел по экономике и экономическим реформам  администрации муниципального района в срок до 01 марта года, следующего за отчетным.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Ежегодно, не позднее 15 февраля ответственным исполнителем подпрограммы осуществляется оценка эффективности ее реализации, на основании определения степени достижения целевых показателей  подпрограммы  и полноты и использования средств</w:t>
      </w: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 VIII.. ПОКАЗАТЕЛИ  ПОДПРОГРАММЫ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 ПРОГНОЗ КОНЕЧНЫХ РЕЗУЛЬТАТОВ ЕЕ РЕАЛИЗАЦИИ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Система показателей (индикаторов) сформирована с учетом обеспечения возможности проверки и подтверждения достижения целей и решения задач Муниципальной программы и включает взаимодополняющие друг друга показатели (индикаторы) реализации Муниципальной программы и ее подпрограмм.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Состав показателей (индикаторов) связан с задачами и основными мероприятиями Муниципальной программы и подпрограмм, что позволяет оценить ожидаемые конечные результаты и эффективность реализации Муниципальной программы.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Результат реализации подпрограммы оцениваются по следующему показателю: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 количество дорожно-транспортных происшествиях, единиц.</w:t>
      </w:r>
    </w:p>
    <w:p w:rsidR="00437CDD" w:rsidRDefault="00437CDD" w:rsidP="00437CDD">
      <w:pPr>
        <w:rPr>
          <w:rFonts w:cs="Calibri"/>
          <w:color w:val="0000FF"/>
          <w:sz w:val="24"/>
          <w:szCs w:val="24"/>
        </w:rPr>
        <w:sectPr w:rsidR="00437CDD" w:rsidSect="007E47D7">
          <w:pgSz w:w="11906" w:h="16838"/>
          <w:pgMar w:top="540" w:right="539" w:bottom="899" w:left="1440" w:header="720" w:footer="720" w:gutter="0"/>
          <w:cols w:space="720"/>
        </w:sect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color w:val="0000FF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Приложение N 1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к Подпрограмме «Повышение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безопасности дорожного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движения на 2018-2020годы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в Галичском муниципальном районе»</w:t>
      </w:r>
    </w:p>
    <w:p w:rsidR="00437CDD" w:rsidRDefault="00437CDD" w:rsidP="00437CDD">
      <w:pPr>
        <w:tabs>
          <w:tab w:val="left" w:pos="10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 мероприятий  подпрограммы</w:t>
      </w:r>
    </w:p>
    <w:p w:rsidR="00437CDD" w:rsidRDefault="00437CDD" w:rsidP="00437CDD">
      <w:pPr>
        <w:tabs>
          <w:tab w:val="left" w:pos="1095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«Повышение безопасности</w:t>
      </w:r>
    </w:p>
    <w:p w:rsidR="00437CDD" w:rsidRDefault="00437CDD" w:rsidP="00437CDD">
      <w:pPr>
        <w:tabs>
          <w:tab w:val="left" w:pos="1095"/>
        </w:tabs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дорожного движения в Галичском муниципальном районе на 2018-2020 годы»</w:t>
      </w: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tbl>
      <w:tblPr>
        <w:tblW w:w="0" w:type="auto"/>
        <w:tblInd w:w="-792" w:type="dxa"/>
        <w:tblLayout w:type="fixed"/>
        <w:tblLook w:val="0000"/>
      </w:tblPr>
      <w:tblGrid>
        <w:gridCol w:w="473"/>
        <w:gridCol w:w="1867"/>
        <w:gridCol w:w="1800"/>
        <w:gridCol w:w="1571"/>
        <w:gridCol w:w="1440"/>
        <w:gridCol w:w="49"/>
        <w:gridCol w:w="928"/>
        <w:gridCol w:w="52"/>
        <w:gridCol w:w="1360"/>
        <w:gridCol w:w="1496"/>
        <w:gridCol w:w="1343"/>
        <w:gridCol w:w="97"/>
        <w:gridCol w:w="1187"/>
        <w:gridCol w:w="1866"/>
      </w:tblGrid>
      <w:tr w:rsidR="00437CDD" w:rsidTr="00A02EF4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 годам реализации</w:t>
            </w:r>
          </w:p>
        </w:tc>
        <w:tc>
          <w:tcPr>
            <w:tcW w:w="6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Планируемый объем средств, тыс.руб.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437CDD" w:rsidTr="00A02EF4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Содержание железнодорожных переездов в соответствии с нормативными требованиями (нанесение дорожной разметки, очистка обочин от кустарниковой растительности и.т.д.)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</w:rPr>
              <w:t>Комитет по управлению муниципальным имуществом, земельными ресурсами администрации Галичского муниципального района</w:t>
            </w:r>
            <w:r w:rsidRPr="006961F9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Администрация Галичского муниципа-льного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 счет средств дорожного фонда муниципального района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 счет средств дорожного фонда муниципального района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Обеспечение безопасности дорожного движения на железнодорожных переездах</w:t>
            </w:r>
          </w:p>
        </w:tc>
      </w:tr>
      <w:tr w:rsidR="00437CDD" w:rsidTr="00A02EF4">
        <w:trPr>
          <w:trHeight w:val="248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Замена поврежденных, установка недостающих дорожных знаков, стоек на дорогах и ж/д переездах муниципаль-ного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имуществом, земельными ресурсами администрации Галичского муниципального района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Администрация Галичского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 счет средств дорожного фонда муниципального района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 счет средств дорожного фонда муниципального района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Совершенствование организации дорожного движения</w:t>
            </w:r>
          </w:p>
        </w:tc>
      </w:tr>
      <w:tr w:rsidR="00437CDD" w:rsidTr="00A02EF4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Проведение пропагандист-ких компаний, направленных на формиро-вание участ-ников дорож-ного движения стереотипов законопослуш-ного поведения.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Отдел образования администрации Галичского муниципального района. </w:t>
            </w:r>
            <w:r>
              <w:rPr>
                <w:sz w:val="24"/>
                <w:szCs w:val="24"/>
              </w:rPr>
              <w:t>ОГИБДД  МО МВД России «Галичский»</w:t>
            </w:r>
            <w:r>
              <w:rPr>
                <w:color w:val="000000"/>
                <w:sz w:val="24"/>
                <w:szCs w:val="24"/>
              </w:rPr>
              <w:t xml:space="preserve"> (далее – ОГИБДД)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Администрация Галичского муниципа-льного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  <w:p w:rsidR="00437CDD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  <w:p w:rsidR="00437CDD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  <w:p w:rsidR="00437CDD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  <w:p w:rsidR="00437CDD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Формирование стереотипов безопасного поведения на дорогах</w:t>
            </w:r>
          </w:p>
        </w:tc>
      </w:tr>
      <w:tr w:rsidR="00437CDD" w:rsidTr="00A02EF4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широкомасштабных акций «Внимание дети», Внимание пешеход», «Вежливый водитель», Зебра» и т.д.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Отдел образования администрации Галичского муниципального района. </w:t>
            </w:r>
            <w:r>
              <w:rPr>
                <w:sz w:val="24"/>
                <w:szCs w:val="24"/>
              </w:rPr>
              <w:t>ОГИБДД  МО МВД России «Галичский»</w:t>
            </w:r>
            <w:r>
              <w:rPr>
                <w:color w:val="000000"/>
                <w:sz w:val="24"/>
                <w:szCs w:val="24"/>
              </w:rPr>
              <w:t xml:space="preserve"> (далее – ОГИБДД)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Администрация Галичского муниципа-льного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  <w:p w:rsidR="00437CDD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  <w:p w:rsidR="00437CDD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  <w:p w:rsidR="00437CDD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  <w:p w:rsidR="00437CDD" w:rsidRDefault="00437CDD" w:rsidP="00A02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Профилактика детского дорожно-транспортного травматизма</w:t>
            </w:r>
          </w:p>
        </w:tc>
      </w:tr>
      <w:tr w:rsidR="00437CDD" w:rsidTr="00A02EF4">
        <w:trPr>
          <w:trHeight w:val="86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комис-сии по безопас-ности дорож-ного движения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2020г.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тре-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бует финансиро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тре-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бует фи-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нансиро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вания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437CDD" w:rsidRPr="00807F2B" w:rsidTr="00A02EF4">
        <w:trPr>
          <w:trHeight w:val="86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807F2B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07F2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807F2B" w:rsidRDefault="00437CDD" w:rsidP="00A02EF4">
            <w:pPr>
              <w:jc w:val="both"/>
              <w:rPr>
                <w:sz w:val="24"/>
                <w:szCs w:val="24"/>
              </w:rPr>
            </w:pPr>
            <w:r w:rsidRPr="00807F2B">
              <w:rPr>
                <w:sz w:val="24"/>
                <w:szCs w:val="24"/>
              </w:rPr>
              <w:t>Проведение мероприятий:</w:t>
            </w:r>
          </w:p>
          <w:p w:rsidR="00437CDD" w:rsidRPr="00807F2B" w:rsidRDefault="00437CDD" w:rsidP="00A02EF4">
            <w:pPr>
              <w:jc w:val="both"/>
              <w:rPr>
                <w:sz w:val="24"/>
                <w:szCs w:val="24"/>
              </w:rPr>
            </w:pPr>
            <w:r w:rsidRPr="00807F2B">
              <w:rPr>
                <w:sz w:val="24"/>
                <w:szCs w:val="24"/>
              </w:rPr>
              <w:t>1) разработка и распространение памяток и листовок, пре</w:t>
            </w:r>
            <w:r>
              <w:rPr>
                <w:sz w:val="24"/>
                <w:szCs w:val="24"/>
              </w:rPr>
              <w:t>-</w:t>
            </w:r>
            <w:r w:rsidRPr="00807F2B">
              <w:rPr>
                <w:sz w:val="24"/>
                <w:szCs w:val="24"/>
              </w:rPr>
              <w:t>зент</w:t>
            </w:r>
            <w:r>
              <w:rPr>
                <w:sz w:val="24"/>
                <w:szCs w:val="24"/>
              </w:rPr>
              <w:t>аций, отра-жающих вопро-сы безопас-ности дорож</w:t>
            </w:r>
            <w:r w:rsidRPr="00807F2B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</w:t>
            </w:r>
            <w:r w:rsidRPr="00807F2B">
              <w:rPr>
                <w:sz w:val="24"/>
                <w:szCs w:val="24"/>
              </w:rPr>
              <w:t>го движения;</w:t>
            </w:r>
          </w:p>
          <w:p w:rsidR="00437CDD" w:rsidRPr="00807F2B" w:rsidRDefault="00437CDD" w:rsidP="00A02EF4">
            <w:pPr>
              <w:jc w:val="both"/>
              <w:rPr>
                <w:sz w:val="24"/>
                <w:szCs w:val="24"/>
              </w:rPr>
            </w:pPr>
            <w:r w:rsidRPr="00807F2B">
              <w:rPr>
                <w:sz w:val="24"/>
                <w:szCs w:val="24"/>
              </w:rPr>
              <w:t xml:space="preserve">2) освещение в газете «Галич-ские известия» проблемных вопросов по </w:t>
            </w:r>
            <w:r>
              <w:rPr>
                <w:sz w:val="24"/>
                <w:szCs w:val="24"/>
              </w:rPr>
              <w:t xml:space="preserve">БДД </w:t>
            </w:r>
            <w:r w:rsidRPr="00807F2B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-</w:t>
            </w:r>
            <w:r w:rsidRPr="00807F2B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ции </w:t>
            </w:r>
            <w:r w:rsidRPr="00807F2B">
              <w:rPr>
                <w:sz w:val="24"/>
                <w:szCs w:val="24"/>
              </w:rPr>
              <w:t>о   про</w:t>
            </w:r>
            <w:r>
              <w:rPr>
                <w:sz w:val="24"/>
                <w:szCs w:val="24"/>
              </w:rPr>
              <w:t>-</w:t>
            </w:r>
            <w:r w:rsidRPr="00807F2B">
              <w:rPr>
                <w:sz w:val="24"/>
                <w:szCs w:val="24"/>
              </w:rPr>
              <w:t>водимых мероприятиях;</w:t>
            </w:r>
          </w:p>
          <w:p w:rsidR="00437CDD" w:rsidRPr="00807F2B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 w:rsidRPr="00807F2B">
              <w:rPr>
                <w:sz w:val="24"/>
                <w:szCs w:val="24"/>
              </w:rPr>
              <w:t xml:space="preserve">3)изготовление и распростра-нение светоот-ражающих приспособлений среди </w:t>
            </w:r>
            <w:r>
              <w:rPr>
                <w:sz w:val="24"/>
                <w:szCs w:val="24"/>
              </w:rPr>
              <w:t>дошко-ль</w:t>
            </w:r>
            <w:r w:rsidRPr="00807F2B">
              <w:rPr>
                <w:sz w:val="24"/>
                <w:szCs w:val="24"/>
              </w:rPr>
              <w:t>ников и уча-щихся младших классов  школ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807F2B" w:rsidRDefault="00437CDD" w:rsidP="00A02EF4">
            <w:pPr>
              <w:jc w:val="both"/>
              <w:rPr>
                <w:sz w:val="24"/>
                <w:szCs w:val="24"/>
              </w:rPr>
            </w:pPr>
            <w:r w:rsidRPr="00807F2B">
              <w:rPr>
                <w:sz w:val="24"/>
                <w:szCs w:val="24"/>
              </w:rPr>
              <w:t xml:space="preserve">Отделы образования, </w:t>
            </w:r>
          </w:p>
          <w:p w:rsidR="00437CDD" w:rsidRPr="00807F2B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07F2B">
              <w:rPr>
                <w:sz w:val="24"/>
                <w:szCs w:val="24"/>
              </w:rPr>
              <w:t>по делам куль-туры, молодежи и спорта  администрации муниципального района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807F2B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07F2B">
              <w:rPr>
                <w:sz w:val="24"/>
                <w:szCs w:val="24"/>
              </w:rPr>
              <w:t>Администра-ция Галичс-кого муници-пального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807F2B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807F2B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Текущее финансирование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807F2B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807F2B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807F2B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807F2B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Pr="00807F2B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Профилактика ДДТТ</w:t>
            </w:r>
          </w:p>
        </w:tc>
      </w:tr>
    </w:tbl>
    <w:p w:rsidR="00437CDD" w:rsidRPr="00807F2B" w:rsidRDefault="00437CDD" w:rsidP="00437CDD">
      <w:pPr>
        <w:rPr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N 2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к Подпрограмме «Повышение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безопасности дорожного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движения на 2018-2020 годы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в Галичском муниципальном районе»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Конечные значения показателей (индикаторов)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подпрограммы по годам ее реализации</w:t>
      </w:r>
    </w:p>
    <w:p w:rsidR="00437CDD" w:rsidRDefault="00437CDD" w:rsidP="00437CDD">
      <w:pPr>
        <w:tabs>
          <w:tab w:val="left" w:pos="1095"/>
        </w:tabs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Подпрограмма «Повышения безопасности</w:t>
      </w:r>
    </w:p>
    <w:p w:rsidR="00437CDD" w:rsidRDefault="00437CDD" w:rsidP="00437CDD">
      <w:pPr>
        <w:tabs>
          <w:tab w:val="left" w:pos="109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дорожного движения в Галичском муниципальном районе на 2018-2020 годы»</w:t>
      </w:r>
    </w:p>
    <w:p w:rsidR="00437CDD" w:rsidRDefault="00437CDD" w:rsidP="00437CDD">
      <w:pPr>
        <w:tabs>
          <w:tab w:val="left" w:pos="109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468" w:type="dxa"/>
        <w:tblLayout w:type="fixed"/>
        <w:tblLook w:val="0000"/>
      </w:tblPr>
      <w:tblGrid>
        <w:gridCol w:w="688"/>
        <w:gridCol w:w="1832"/>
        <w:gridCol w:w="1080"/>
        <w:gridCol w:w="1113"/>
        <w:gridCol w:w="1397"/>
        <w:gridCol w:w="1260"/>
        <w:gridCol w:w="1454"/>
        <w:gridCol w:w="1392"/>
        <w:gridCol w:w="1440"/>
        <w:gridCol w:w="1401"/>
        <w:gridCol w:w="1384"/>
        <w:gridCol w:w="236"/>
      </w:tblGrid>
      <w:tr w:rsidR="00437CDD" w:rsidTr="00A02EF4"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Наимено-вание</w:t>
            </w:r>
          </w:p>
          <w:p w:rsidR="00437CDD" w:rsidRDefault="00437CDD" w:rsidP="00A02EF4">
            <w:pPr>
              <w:tabs>
                <w:tab w:val="left" w:pos="109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Цель,</w:t>
            </w:r>
          </w:p>
          <w:p w:rsidR="00437CDD" w:rsidRDefault="00437CDD" w:rsidP="00A02EF4">
            <w:pPr>
              <w:tabs>
                <w:tab w:val="left" w:pos="109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Значения показателя эффективности</w:t>
            </w:r>
          </w:p>
        </w:tc>
      </w:tr>
      <w:tr w:rsidR="00437CDD" w:rsidTr="00A02EF4"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Три года предшествующие началу реализации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Первый 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Второй год реализации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Завершающий год реализации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дорожно-транспорт</w:t>
            </w:r>
          </w:p>
          <w:p w:rsidR="00437CDD" w:rsidRDefault="00437CDD" w:rsidP="00A02EF4">
            <w:pPr>
              <w:tabs>
                <w:tab w:val="left" w:pos="1095"/>
              </w:tabs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ных происшествий</w:t>
            </w:r>
            <w:r>
              <w:rPr>
                <w:color w:val="000000"/>
                <w:sz w:val="24"/>
                <w:szCs w:val="24"/>
              </w:rPr>
              <w:t xml:space="preserve"> Показатель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(индикатор)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снижение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37CDD" w:rsidRDefault="00437CDD" w:rsidP="00437CDD">
      <w:pPr>
        <w:rPr>
          <w:color w:val="008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outlineLvl w:val="2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Приложение N 3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к Подпрограмме «Повышение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безопасности дорожного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движения на 2018-2020 годы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в Галичском муниципальном районе»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Расчет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социально-экономической эффективности подпрограммы "Повышение безопасности дорожного движения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на 2018-2020 годы в Галичском муниципальном районе"</w:t>
      </w:r>
    </w:p>
    <w:p w:rsidR="00437CDD" w:rsidRDefault="00437CDD" w:rsidP="00437CDD">
      <w:pPr>
        <w:tabs>
          <w:tab w:val="left" w:pos="1095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3960"/>
        <w:gridCol w:w="2340"/>
        <w:gridCol w:w="3240"/>
        <w:gridCol w:w="2340"/>
        <w:gridCol w:w="236"/>
      </w:tblGrid>
      <w:tr w:rsidR="00437CDD" w:rsidTr="00A02EF4">
        <w:trPr>
          <w:gridAfter w:val="1"/>
          <w:wAfter w:w="236" w:type="dxa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437CDD" w:rsidTr="00A02EF4"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24"/>
                  <w:szCs w:val="24"/>
                </w:rPr>
                <w:t>2018 г</w:t>
              </w:r>
            </w:smartTag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  <w:sz w:val="24"/>
                  <w:szCs w:val="24"/>
                </w:rPr>
                <w:t>2019 г</w:t>
              </w:r>
            </w:smartTag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Планируемый показатель результативности подпрограммы (Эмп)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1,07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1,08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Суммарная планируемая результативность подпрограмм, входящих в муниципальную программу (Эмп)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Отклонение 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(Эмп – Эпп)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37CDD" w:rsidRDefault="00437CDD" w:rsidP="00437CDD">
      <w:pPr>
        <w:rPr>
          <w:color w:val="008000"/>
          <w:sz w:val="24"/>
          <w:szCs w:val="24"/>
        </w:rPr>
        <w:sectPr w:rsidR="00437CDD">
          <w:pgSz w:w="16838" w:h="11906" w:orient="landscape"/>
          <w:pgMar w:top="902" w:right="244" w:bottom="1259" w:left="1134" w:header="709" w:footer="709" w:gutter="0"/>
          <w:cols w:space="720"/>
        </w:sectPr>
      </w:pPr>
    </w:p>
    <w:p w:rsidR="00437CDD" w:rsidRDefault="00437CDD" w:rsidP="00437CDD">
      <w:pPr>
        <w:tabs>
          <w:tab w:val="left" w:pos="2955"/>
        </w:tabs>
        <w:rPr>
          <w:color w:val="008000"/>
          <w:sz w:val="24"/>
          <w:szCs w:val="24"/>
        </w:rPr>
      </w:pPr>
    </w:p>
    <w:p w:rsidR="00437CDD" w:rsidRDefault="00437CDD" w:rsidP="00437CDD">
      <w:pPr>
        <w:tabs>
          <w:tab w:val="left" w:pos="2955"/>
        </w:tabs>
        <w:rPr>
          <w:color w:val="008000"/>
          <w:sz w:val="24"/>
          <w:szCs w:val="24"/>
        </w:rPr>
      </w:pPr>
    </w:p>
    <w:tbl>
      <w:tblPr>
        <w:tblpPr w:leftFromText="180" w:rightFromText="180" w:vertAnchor="text" w:horzAnchor="page" w:tblpX="5998" w:tblpY="-447"/>
        <w:tblW w:w="0" w:type="auto"/>
        <w:tblLayout w:type="fixed"/>
        <w:tblLook w:val="0000"/>
      </w:tblPr>
      <w:tblGrid>
        <w:gridCol w:w="4643"/>
        <w:gridCol w:w="4654"/>
      </w:tblGrid>
      <w:tr w:rsidR="00437CDD" w:rsidTr="00A02EF4">
        <w:tc>
          <w:tcPr>
            <w:tcW w:w="4643" w:type="dxa"/>
          </w:tcPr>
          <w:p w:rsidR="00437CDD" w:rsidRDefault="00437CDD" w:rsidP="00A02EF4">
            <w:pPr>
              <w:tabs>
                <w:tab w:val="left" w:pos="2700"/>
              </w:tabs>
              <w:suppressAutoHyphens/>
              <w:snapToGrid w:val="0"/>
              <w:rPr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654" w:type="dxa"/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Приложение N 4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к Подпрограмме «Повышение                                                                                                        безопасности дорожного                                                                                                                                    движения на 2018-2020 годы                                                                                       в Галичском муниципальном районе»</w:t>
            </w:r>
          </w:p>
          <w:p w:rsidR="00437CDD" w:rsidRDefault="00437CDD" w:rsidP="00A02EF4">
            <w:pPr>
              <w:pStyle w:val="ConsPlusNormal"/>
              <w:widowControl/>
              <w:ind w:firstLine="0"/>
              <w:rPr>
                <w:color w:val="008000"/>
                <w:sz w:val="24"/>
                <w:szCs w:val="24"/>
              </w:rPr>
            </w:pPr>
          </w:p>
        </w:tc>
      </w:tr>
    </w:tbl>
    <w:p w:rsidR="00437CDD" w:rsidRDefault="00437CDD" w:rsidP="00437CDD">
      <w:pPr>
        <w:tabs>
          <w:tab w:val="left" w:pos="1095"/>
        </w:tabs>
        <w:rPr>
          <w:color w:val="008000"/>
          <w:sz w:val="24"/>
          <w:szCs w:val="24"/>
          <w:lang w:eastAsia="ar-SA"/>
        </w:rPr>
      </w:pPr>
      <w:r>
        <w:rPr>
          <w:color w:val="008000"/>
          <w:position w:val="-7"/>
          <w:sz w:val="24"/>
          <w:szCs w:val="24"/>
          <w:lang w:eastAsia="ar-SA"/>
        </w:rPr>
        <w:object w:dxaOrig="180" w:dyaOrig="340">
          <v:shape id="_x0000_i1034" type="#_x0000_t75" style="width:9.2pt;height:17.6pt" o:ole="" filled="t">
            <v:fill color2="black"/>
            <v:imagedata r:id="rId27" o:title=""/>
          </v:shape>
          <o:OLEObject Type="Embed" ProgID="Equation.3" ShapeID="_x0000_i1034" DrawAspect="Content" ObjectID="_1634969645" r:id="rId53"/>
        </w:object>
      </w:r>
    </w:p>
    <w:p w:rsidR="00437CDD" w:rsidRDefault="00437CDD" w:rsidP="00437CDD">
      <w:pPr>
        <w:tabs>
          <w:tab w:val="left" w:pos="1095"/>
        </w:tabs>
        <w:rPr>
          <w:color w:val="008000"/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color w:val="008000"/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color w:val="008000"/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color w:val="008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Оценка планируемой эффективности реализации   подпрограммы </w:t>
      </w:r>
      <w:r>
        <w:rPr>
          <w:rFonts w:cs="Calibri"/>
          <w:color w:val="000000"/>
          <w:sz w:val="24"/>
          <w:szCs w:val="24"/>
        </w:rPr>
        <w:t>«Повышение безопасности дорожного движения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на 2018-2020 годы в Галичском муниципальном районе»</w:t>
      </w:r>
    </w:p>
    <w:p w:rsidR="00437CDD" w:rsidRDefault="00437CDD" w:rsidP="00437CDD">
      <w:pPr>
        <w:tabs>
          <w:tab w:val="left" w:pos="1095"/>
        </w:tabs>
        <w:jc w:val="right"/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93"/>
        <w:gridCol w:w="944"/>
        <w:gridCol w:w="945"/>
        <w:gridCol w:w="945"/>
        <w:gridCol w:w="945"/>
        <w:gridCol w:w="945"/>
        <w:gridCol w:w="944"/>
        <w:gridCol w:w="945"/>
        <w:gridCol w:w="945"/>
        <w:gridCol w:w="945"/>
        <w:gridCol w:w="945"/>
        <w:gridCol w:w="955"/>
      </w:tblGrid>
      <w:tr w:rsidR="00437CDD" w:rsidTr="00A02EF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b/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план                              Ц МП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факт                             Ц МП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</w:rPr>
              <w:t>Эмп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Ц план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     пп</w:t>
            </w:r>
            <w:r>
              <w:rPr>
                <w:color w:val="000000"/>
                <w:sz w:val="24"/>
                <w:szCs w:val="24"/>
                <w:lang w:val="en-US"/>
              </w:rPr>
              <w:t>tj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Ц факт</w:t>
            </w:r>
          </w:p>
          <w:p w:rsidR="00437CDD" w:rsidRDefault="00437CDD" w:rsidP="00A02EF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     пп</w:t>
            </w:r>
            <w:r>
              <w:rPr>
                <w:color w:val="000000"/>
                <w:sz w:val="24"/>
                <w:szCs w:val="24"/>
                <w:lang w:val="en-US"/>
              </w:rPr>
              <w:t>tj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  <w:lang w:val="en-US"/>
              </w:rPr>
              <w:t>tj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</w:rPr>
              <w:t>Эпп</w:t>
            </w:r>
            <w:r>
              <w:rPr>
                <w:color w:val="000000"/>
                <w:sz w:val="24"/>
                <w:szCs w:val="24"/>
                <w:lang w:val="en-US"/>
              </w:rPr>
              <w:t>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qj</w:t>
            </w:r>
          </w:p>
        </w:tc>
      </w:tr>
      <w:tr w:rsidR="00437CDD" w:rsidRPr="006961F9" w:rsidTr="00A02EF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rPr>
                <w:bCs/>
                <w:sz w:val="24"/>
                <w:szCs w:val="24"/>
              </w:rPr>
            </w:pPr>
            <w:r w:rsidRPr="006961F9">
              <w:rPr>
                <w:bCs/>
                <w:sz w:val="24"/>
                <w:szCs w:val="24"/>
              </w:rPr>
              <w:t>Количество дорожно-транспорт-</w:t>
            </w:r>
          </w:p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bCs/>
                <w:sz w:val="24"/>
                <w:szCs w:val="24"/>
              </w:rPr>
              <w:t>ных происшествий 2018г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437CDD" w:rsidRPr="006961F9" w:rsidTr="00A02EF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1,07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437CDD" w:rsidRPr="006961F9" w:rsidTr="00A02EF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  <w:lang w:eastAsia="ar-SA"/>
              </w:rPr>
              <w:t>1,08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961F9">
              <w:rPr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Pr="006961F9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437CDD" w:rsidRPr="006961F9" w:rsidRDefault="00437CDD" w:rsidP="00437CDD">
      <w:pPr>
        <w:tabs>
          <w:tab w:val="left" w:pos="1095"/>
        </w:tabs>
        <w:rPr>
          <w:sz w:val="24"/>
          <w:szCs w:val="24"/>
        </w:rPr>
      </w:pPr>
      <w:r w:rsidRPr="006961F9">
        <w:rPr>
          <w:sz w:val="24"/>
          <w:szCs w:val="24"/>
        </w:rPr>
        <w:t>где:</w:t>
      </w: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Эмп – планируемая результативность муниципальной программы;</w:t>
      </w: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Эпп – суммарная планируемая результативность входящих в муниципальную программу подпрограмм;</w:t>
      </w: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Эмп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– показатель результативности достижения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– го целевого показателя муниципальной программы; </w:t>
      </w: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 xml:space="preserve"> – количество показателей муниципальной программы;</w:t>
      </w: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 план –  планируемое значение 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>- го целевого показателя муниципальной программы;</w:t>
      </w: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МП</w:t>
      </w:r>
      <w:r>
        <w:rPr>
          <w:color w:val="000000"/>
          <w:sz w:val="24"/>
          <w:szCs w:val="24"/>
          <w:lang w:val="en-US"/>
        </w:rPr>
        <w:t>i</w:t>
      </w: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  факт –   значение 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>- го целевого показателя муниципальной программы в году, предшествующему плановому;</w:t>
      </w: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МП</w:t>
      </w:r>
      <w:r>
        <w:rPr>
          <w:color w:val="000000"/>
          <w:sz w:val="24"/>
          <w:szCs w:val="24"/>
          <w:lang w:val="en-US"/>
        </w:rPr>
        <w:t>i</w:t>
      </w: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Эпп</w:t>
      </w:r>
      <w:r>
        <w:rPr>
          <w:color w:val="000000"/>
          <w:sz w:val="24"/>
          <w:szCs w:val="24"/>
          <w:lang w:val="en-US"/>
        </w:rPr>
        <w:t>j</w:t>
      </w:r>
      <w:r>
        <w:rPr>
          <w:color w:val="000000"/>
          <w:sz w:val="24"/>
          <w:szCs w:val="24"/>
        </w:rPr>
        <w:t xml:space="preserve"> – планируемый показатель результативности  </w:t>
      </w:r>
      <w:r>
        <w:rPr>
          <w:color w:val="000000"/>
          <w:sz w:val="24"/>
          <w:szCs w:val="24"/>
          <w:lang w:val="en-US"/>
        </w:rPr>
        <w:t>j</w:t>
      </w:r>
      <w:r>
        <w:rPr>
          <w:color w:val="000000"/>
          <w:sz w:val="24"/>
          <w:szCs w:val="24"/>
        </w:rPr>
        <w:t xml:space="preserve"> – ой подпрограммы муниципальной программ</w:t>
      </w:r>
      <w:bookmarkStart w:id="19" w:name="Par1404"/>
      <w:bookmarkEnd w:id="19"/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4"/>
          <w:szCs w:val="24"/>
        </w:rPr>
      </w:pPr>
      <w:bookmarkStart w:id="20" w:name="Par1595"/>
      <w:bookmarkStart w:id="21" w:name="Par2227"/>
      <w:bookmarkEnd w:id="20"/>
      <w:bookmarkEnd w:id="21"/>
      <w:r>
        <w:rPr>
          <w:rFonts w:cs="Calibri"/>
          <w:sz w:val="24"/>
          <w:szCs w:val="24"/>
        </w:rPr>
        <w:lastRenderedPageBreak/>
        <w:t>Приложение N 5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  Муниципальной  программе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«Обеспечение безопасности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населения и территорий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 2018-2020 годы»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bookmarkStart w:id="22" w:name="Par2233"/>
      <w:bookmarkEnd w:id="22"/>
      <w:r>
        <w:rPr>
          <w:rFonts w:cs="Calibri"/>
          <w:sz w:val="24"/>
          <w:szCs w:val="24"/>
        </w:rPr>
        <w:t>Перечень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мероприятий, планируемых к реализации в рамках Муниципальной  программы Галичского муниципального района "Обеспечение  безопасности населения и территорий на 2018-2020 годы"</w:t>
      </w:r>
    </w:p>
    <w:p w:rsidR="00437CDD" w:rsidRDefault="00437CDD" w:rsidP="00437C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700"/>
        <w:gridCol w:w="1800"/>
        <w:gridCol w:w="1620"/>
        <w:gridCol w:w="1800"/>
        <w:gridCol w:w="1440"/>
        <w:gridCol w:w="1440"/>
        <w:gridCol w:w="900"/>
        <w:gridCol w:w="900"/>
        <w:gridCol w:w="900"/>
        <w:gridCol w:w="900"/>
      </w:tblGrid>
      <w:tr w:rsidR="00437CDD" w:rsidTr="00A02EF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 программа/подпрограмма/мероприятие/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ведомственная целевая программа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Цель, задача подпро-раммы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Ответственный исполни-тель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Главный распорядитель бюджетных средств (ответственный исполнитель/соисполнитель)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Участник мероприя-тия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Расходы, тыс. руб.</w:t>
            </w:r>
          </w:p>
        </w:tc>
      </w:tr>
      <w:tr w:rsidR="00437CDD" w:rsidTr="00A02E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итого</w:t>
            </w:r>
          </w:p>
        </w:tc>
      </w:tr>
      <w:tr w:rsidR="00437CDD" w:rsidTr="00A02EF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Галичского муниципального района "Обеспечение безопасности населения и территорий на 2018-2020 годы"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394,2</w:t>
            </w:r>
          </w:p>
        </w:tc>
      </w:tr>
      <w:tr w:rsidR="00437CDD" w:rsidTr="00A02E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100,2</w:t>
            </w:r>
          </w:p>
        </w:tc>
      </w:tr>
      <w:tr w:rsidR="00437CDD" w:rsidTr="00A02E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294,0</w:t>
            </w:r>
          </w:p>
        </w:tc>
      </w:tr>
      <w:tr w:rsidR="00437CDD" w:rsidTr="00A02EF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Подпрограмма "Обеспечение безопасности людей на водных объектах Галичского муниципального района  на  2015-2017 годы"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Цель: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обеспечение безопасности, охрана жизни и здоровья населения на водных объектах Галичского муниципального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 муниципального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Администрации сельских поселений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Галичский  инспекторский участок ФКУ «Центр ГИМС МЧС  России по Костромской области»;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ПСО № 4 ОГКУ Костромской области </w:t>
            </w: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«Служба спасения, обеспечения мероприятий ГО и ЧС»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135,0</w:t>
            </w:r>
          </w:p>
        </w:tc>
      </w:tr>
      <w:tr w:rsidR="00437CDD" w:rsidTr="00A02E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135,0</w:t>
            </w:r>
          </w:p>
        </w:tc>
      </w:tr>
      <w:tr w:rsidR="00437CDD" w:rsidTr="00A02E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7CDD" w:rsidTr="00A02EF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Мероприятия "Изготовление плакатов, памяток, листовок, предупреждающих знаков, аншлагов по действиям населения в случае оказания помощи людям, терпящим бедствие на воде, основным способам спасения"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Проведение информационно-разъяснительной работы по обеспечению безопасности людей на водных объектах Костромской области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 муниципального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75.0</w:t>
            </w:r>
          </w:p>
        </w:tc>
      </w:tr>
      <w:tr w:rsidR="00437CDD" w:rsidTr="00A02EF4">
        <w:trPr>
          <w:trHeight w:val="9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75.0</w:t>
            </w:r>
          </w:p>
        </w:tc>
      </w:tr>
      <w:tr w:rsidR="00437CDD" w:rsidTr="00A02EF4">
        <w:trPr>
          <w:trHeight w:val="25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7CDD" w:rsidTr="00A02EF4">
        <w:trPr>
          <w:trHeight w:val="4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Обустройство санкционированных мест для купания на водоемах  на территории сельских поселений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обеспечению безопасности людей на водных объектах Костромской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 муниципального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60.0</w:t>
            </w:r>
          </w:p>
        </w:tc>
      </w:tr>
      <w:tr w:rsidR="00437CDD" w:rsidTr="00A02EF4">
        <w:trPr>
          <w:trHeight w:val="7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60,0</w:t>
            </w:r>
          </w:p>
        </w:tc>
      </w:tr>
      <w:tr w:rsidR="00437CDD" w:rsidTr="00A02EF4">
        <w:trPr>
          <w:trHeight w:val="9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7CDD" w:rsidTr="00A02EF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Подпрограмма "Обеспечение пожарной безопасности на территории Галич-ского муниципального района  на 2015-2017 годы"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Создание первичных условий пожарной безопасности в Галичском муниципальном районе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 муниципального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ОГКУ "2-й отряд противопожарной службы Костромской области",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159,0</w:t>
            </w:r>
          </w:p>
        </w:tc>
      </w:tr>
      <w:tr w:rsidR="00437CDD" w:rsidTr="00A02E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7CDD" w:rsidTr="00A02EF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Мероприятие </w:t>
            </w:r>
            <w:r>
              <w:rPr>
                <w:rFonts w:cs="Calibri"/>
                <w:sz w:val="24"/>
                <w:szCs w:val="24"/>
              </w:rPr>
              <w:lastRenderedPageBreak/>
              <w:t>«Информирование населения о соблюдении правил пожарной безопасности»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Информирование населения по вопросам пожарной безопасности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Администрац</w:t>
            </w:r>
            <w:r>
              <w:rPr>
                <w:rFonts w:cs="Calibri"/>
                <w:sz w:val="24"/>
                <w:szCs w:val="24"/>
              </w:rPr>
              <w:lastRenderedPageBreak/>
              <w:t>ии сельских поселений муниципального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Администраци</w:t>
            </w:r>
            <w:r>
              <w:rPr>
                <w:rFonts w:cs="Calibri"/>
                <w:sz w:val="24"/>
                <w:szCs w:val="24"/>
              </w:rPr>
              <w:lastRenderedPageBreak/>
              <w:t>и сельских поселений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ОГКУ «2-й </w:t>
            </w:r>
            <w:r>
              <w:rPr>
                <w:rFonts w:cs="Calibri"/>
                <w:sz w:val="24"/>
                <w:szCs w:val="24"/>
              </w:rPr>
              <w:lastRenderedPageBreak/>
              <w:t>ОПС Костромской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3,0</w:t>
            </w:r>
          </w:p>
        </w:tc>
      </w:tr>
      <w:tr w:rsidR="00437CDD" w:rsidTr="00A02E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3,0</w:t>
            </w:r>
          </w:p>
        </w:tc>
      </w:tr>
      <w:tr w:rsidR="00437CDD" w:rsidTr="00A02EF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Приобретение первичных средств  тушения пожаров, перезарядка огнетушителей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Обеспечение быстрого реагирования  в случае пожара в сельском поселении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 муниципального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ОГКУ «2-й ОПС Костромской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120,0</w:t>
            </w:r>
          </w:p>
        </w:tc>
      </w:tr>
      <w:tr w:rsidR="00437CDD" w:rsidTr="00A02E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бюджеты  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120,0</w:t>
            </w:r>
          </w:p>
        </w:tc>
      </w:tr>
      <w:tr w:rsidR="00437CDD" w:rsidTr="00A02EF4">
        <w:trPr>
          <w:trHeight w:val="35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Обеспечение быстрого реагирования  в случае пожара в сельском поселении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 муниципального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ОГКУ «2-й ОПС Костромской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36,0</w:t>
            </w:r>
          </w:p>
        </w:tc>
      </w:tr>
      <w:tr w:rsidR="00437CDD" w:rsidTr="00A02EF4">
        <w:trPr>
          <w:trHeight w:val="128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36,0</w:t>
            </w:r>
          </w:p>
        </w:tc>
      </w:tr>
      <w:tr w:rsidR="00437CDD" w:rsidTr="00A02EF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Подпрограмма "Профилактика правонарушений в Галичском муниципальном районе"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Развитие системы профилактики правонарушений в Галичском муниципальном районе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Администрация муниципального района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Отдел образования  администрации муниципального района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Отдел по делам культуры, молодежи и спорта администрации муниципального района МО  МВД  РФ «Галичский»,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ф</w:t>
            </w:r>
            <w:r>
              <w:rPr>
                <w:sz w:val="24"/>
                <w:szCs w:val="24"/>
              </w:rPr>
              <w:t>илиал по Галичскому району  ФКУ  УИИ УФСИН России по Костромской области</w:t>
            </w:r>
            <w:r>
              <w:rPr>
                <w:rFonts w:cs="Calibri"/>
                <w:sz w:val="24"/>
                <w:szCs w:val="24"/>
              </w:rPr>
              <w:t xml:space="preserve"> Отделение УФМС России по Костромской области в Галичском районе,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Отделение УФСБ России по Костромской области в г.  Галиче,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ГП  КО «ИД «Галичские известия»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ОГБУЗ «Галичская окружная больница»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КДН и ЗП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84,0</w:t>
            </w:r>
          </w:p>
        </w:tc>
      </w:tr>
      <w:tr w:rsidR="00437CDD" w:rsidTr="00A02E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84,0</w:t>
            </w:r>
          </w:p>
        </w:tc>
      </w:tr>
      <w:tr w:rsidR="00437CDD" w:rsidTr="00A02EF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Мероприятие "Осуществление выплаты денежного вознаграждения за добровольную сдачу незаконно хранящихся, незарегистрированных в </w:t>
            </w:r>
            <w:r>
              <w:rPr>
                <w:rFonts w:cs="Calibri"/>
                <w:sz w:val="24"/>
                <w:szCs w:val="24"/>
              </w:rPr>
              <w:lastRenderedPageBreak/>
              <w:t>органах внутренних дел оружия, боеприпасов, взрывчатых веществ и взрывных устройств"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Обеспечение общественной безопасности, правопорядка и снижение уровня </w:t>
            </w:r>
            <w:r>
              <w:rPr>
                <w:rFonts w:cs="Calibri"/>
                <w:sz w:val="24"/>
                <w:szCs w:val="24"/>
              </w:rPr>
              <w:lastRenderedPageBreak/>
              <w:t>преступности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 Администрация муниципального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МО МВД РФ «Галич-ский»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15,0</w:t>
            </w:r>
          </w:p>
        </w:tc>
      </w:tr>
      <w:tr w:rsidR="00437CDD" w:rsidTr="00A02E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15,0</w:t>
            </w:r>
          </w:p>
        </w:tc>
      </w:tr>
      <w:tr w:rsidR="00437CDD" w:rsidTr="00A02EF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Мероприятие «Проведение комплекса мероприятий по поддер-жанию необходимого уровня защищенности прав и свобод человека и гражданина»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-проведение опера-тивно-профилакти-ческих мероприятий, направленных на выяв-ление и предупреждение фактов сокрытия организациями и индивидуальными предпринимателями реально выплачиваемой заработанной платы;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-проведение рейдов по пресечению фактов незаконной реализации алкогольной и табачной продукции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Обеспечение общественной безопасности, правопорядка и снижение уровня преступности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Администрация  муниципального района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МО МВД РФ «Галичский»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Текущее финансирование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7CDD" w:rsidTr="00A02E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</w:tr>
      <w:tr w:rsidR="00437CDD" w:rsidTr="00A02EF4">
        <w:trPr>
          <w:trHeight w:val="23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Мероприятие «Профилактика преступлений и правонарушений в общественных местах и на улицах»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-заключение соглашений с   органами </w:t>
            </w:r>
            <w:r>
              <w:rPr>
                <w:rFonts w:cs="Calibri"/>
                <w:sz w:val="24"/>
                <w:szCs w:val="24"/>
              </w:rPr>
              <w:lastRenderedPageBreak/>
              <w:t>внутренних дел с целью участия в охране общественного порядка;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-проведение индиви-дуально-профилакти-ческой разъяснительной работы с лицами неформальных молоде-жных группировок;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-участие в организации формирований право-охранительной напра-вленности (доброво-льных народных дружин, молодежных оперативных отрядов, внештатных сотруд-ников полиции) в охране общественного порядка на территории Галичского муници-пального района;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-оказание помощи лицам, находящимся в общественных местах в состоянии алкоголь-ного, наркотического или иного токсического опьянения, обеспечение эффективного взаимодействия поли-ции и органов здраво-охранения при решении вопроса о необходи-мости оказания помощи данной категории лиц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Обеспечение общественной безопасности, правопорядка и снижение уровня преступности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Администрация  муниципального района,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Администрации сельских поселений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МО МВД РФ «Галич-ский»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15,0</w:t>
            </w:r>
          </w:p>
        </w:tc>
      </w:tr>
      <w:tr w:rsidR="00437CDD" w:rsidTr="00A02EF4">
        <w:trPr>
          <w:trHeight w:val="44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15,0</w:t>
            </w:r>
          </w:p>
        </w:tc>
      </w:tr>
      <w:tr w:rsidR="00437CDD" w:rsidTr="00A02EF4">
        <w:trPr>
          <w:trHeight w:val="5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Мероприятие «Профилактика правонарушений среди лиц без определенного места жительства и занятий, освобожденных из мест лишения свободы, а также граждан, осужденных к мерам наказания без изоляции от общества»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-проведение работы в отношении лиц, осуж-денных к наказаниям без лишения свободы, по предоставлению им временного места жительства в учреж-дениях социального обслуживания, оформ-лению документов, удостоверяющих личность;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-оказание консультативной помощи по вопросам социально-правовой защиты, реабилита-ционных услуг лицам, освободившимся из мест лишения свободы, осужденным к нака-заниям, не связанным с лишением свободы;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-проведение работы в </w:t>
            </w:r>
            <w:r>
              <w:rPr>
                <w:rFonts w:cs="Calibri"/>
                <w:sz w:val="24"/>
                <w:szCs w:val="24"/>
              </w:rPr>
              <w:lastRenderedPageBreak/>
              <w:t>отношении граждан пожилого возраста и инвалидов без определенного места жительства и занятий, осужденных к наказаниям без изоляции от общества по вопросам социально-бытового и социально-медицинского обеспече-ния жизнедеятельности, психолого-педагогической помощи, социально-правовой защиты, реабилитационных услуг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Обеспечение общественной безопасности, правопорядка и снижение уровня преступности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МО  МВД  РФ «Галичский»,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илиал по Галичскому району  ФКУ  УИИ УФСИН России по Костромской области</w:t>
            </w:r>
            <w:r>
              <w:rPr>
                <w:rFonts w:cs="Calibri"/>
                <w:sz w:val="24"/>
                <w:szCs w:val="24"/>
              </w:rPr>
              <w:t xml:space="preserve"> Отделение УФМС России по Костромской области в Галичском районе,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ОГБУЗ «Галичская окружная больница»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КДН и ЗП,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ОГБУ «Галичский КЦСОН»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6,0</w:t>
            </w:r>
          </w:p>
        </w:tc>
      </w:tr>
      <w:tr w:rsidR="00437CDD" w:rsidTr="00A02EF4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6,0</w:t>
            </w:r>
          </w:p>
        </w:tc>
      </w:tr>
      <w:tr w:rsidR="00437CDD" w:rsidTr="00A02E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Мероприятие «Проведение комплекса мероприятий, направленных на профилактику правонарушений в сфере миграции»;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«Мониторинг и создание базы данных прибывшего (убывшего) населения в населенные пункты сельских поселений»;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«Организация и проведение в образовательных учреждениях классных часов и родительских </w:t>
            </w:r>
            <w:r>
              <w:rPr>
                <w:rFonts w:cs="Calibri"/>
                <w:sz w:val="24"/>
                <w:szCs w:val="24"/>
              </w:rPr>
              <w:lastRenderedPageBreak/>
              <w:t>собраний на тему» Миграция: виды, формы, причины», «незаконная миграция и способы борьбы с ней» и т.д.;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«Организация совместных рейдов учреждениями системы профилактики безнадзорности,  а также правоохрани-тельными органами на объекты с массовым пребыванием людей в период проведения мероприятий»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Усиление антитеррористической защищенности объектов с массовым пребыванием людей, предупреждение угроз терроризма и экстремизма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Администрация  муниципального района,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Отделение УФМС России по Костромской области в Галичском районе, МО  МВД  РФ «Галич-ский», Отделение УФСБ России по Костромской области в г. Галиче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Текущее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7CDD" w:rsidTr="00A02EF4">
        <w:trPr>
          <w:trHeight w:val="38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Мероприятие «Прове-дение мероприятий пропагандистского характера, направлен-ных на освещение в средствах массовой информации деятель-ности органов местного самоуправления Галич-ского муниципального района  и правоохрани-тельных органов по противодействию коррупции»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Повышение эффективности системы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Администрация  муниципального района,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ГП  КО «ИД «Галичские известия», МО  МВД  РФ «Галичский», Отделение УФСБ России по Костромской области в г. Галиче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Текущее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7CDD" w:rsidTr="00A02E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Мероприятие «Органи-зация проведения проверок фактов несоб-людения муниципаль-ными служащими </w:t>
            </w:r>
            <w:r>
              <w:rPr>
                <w:rFonts w:cs="Calibri"/>
                <w:sz w:val="24"/>
                <w:szCs w:val="24"/>
              </w:rPr>
              <w:lastRenderedPageBreak/>
              <w:t>ограничений, запретов муниципальной  службы и неисполнения обязан-ностей, установленных в целях противодей-ствия коррупции, нару-шения ограничений, касающихся получения подарков и порядка их сдачи»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Повышение эффективности системы противодействи</w:t>
            </w:r>
            <w:r>
              <w:rPr>
                <w:rFonts w:cs="Calibri"/>
                <w:sz w:val="24"/>
                <w:szCs w:val="24"/>
              </w:rPr>
              <w:lastRenderedPageBreak/>
              <w:t>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Администрация  муниципального района,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Администрации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Текущее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437CDD" w:rsidTr="00A02E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Мероприятие «Прове-дение комплекса мероприятий, направ-ленных на профилак-тику правонарушений, связанных с экстремиз-мом и терроризмом»</w:t>
            </w:r>
            <w:r w:rsidRPr="002E5D48">
              <w:rPr>
                <w:sz w:val="24"/>
                <w:szCs w:val="24"/>
              </w:rPr>
              <w:t xml:space="preserve"> «Проведение темати</w:t>
            </w:r>
            <w:r>
              <w:rPr>
                <w:sz w:val="24"/>
                <w:szCs w:val="24"/>
              </w:rPr>
              <w:t>-</w:t>
            </w:r>
            <w:r w:rsidRPr="002E5D48">
              <w:rPr>
                <w:sz w:val="24"/>
                <w:szCs w:val="24"/>
              </w:rPr>
              <w:t>ческих семинаров, «круглых столов»,  профилактических бесед в образова</w:t>
            </w:r>
            <w:r>
              <w:rPr>
                <w:sz w:val="24"/>
                <w:szCs w:val="24"/>
              </w:rPr>
              <w:t>-</w:t>
            </w:r>
            <w:r w:rsidRPr="002E5D48">
              <w:rPr>
                <w:sz w:val="24"/>
                <w:szCs w:val="24"/>
              </w:rPr>
              <w:t xml:space="preserve">тельных учреждениях, учреждениях культуры, молодежных центрах   муниципального района «Чем опасен терроризм и экстремизм?», «Не хотим </w:t>
            </w:r>
            <w:r>
              <w:rPr>
                <w:sz w:val="24"/>
                <w:szCs w:val="24"/>
              </w:rPr>
              <w:t>привыкать к насилию»;</w:t>
            </w:r>
          </w:p>
          <w:p w:rsidR="00437CDD" w:rsidRPr="002E5D48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E5D48">
              <w:rPr>
                <w:sz w:val="24"/>
                <w:szCs w:val="24"/>
              </w:rPr>
              <w:t xml:space="preserve"> «Проведение инстру</w:t>
            </w:r>
            <w:r>
              <w:rPr>
                <w:sz w:val="24"/>
                <w:szCs w:val="24"/>
              </w:rPr>
              <w:t>-</w:t>
            </w:r>
            <w:r w:rsidRPr="002E5D48">
              <w:rPr>
                <w:sz w:val="24"/>
                <w:szCs w:val="24"/>
              </w:rPr>
              <w:t>ктажей со  школьни</w:t>
            </w:r>
            <w:r>
              <w:rPr>
                <w:sz w:val="24"/>
                <w:szCs w:val="24"/>
              </w:rPr>
              <w:t>-</w:t>
            </w:r>
            <w:r w:rsidRPr="002E5D48">
              <w:rPr>
                <w:sz w:val="24"/>
                <w:szCs w:val="24"/>
              </w:rPr>
              <w:t>ками, педагогами, населением  «Правила поведения при терро</w:t>
            </w:r>
            <w:r>
              <w:rPr>
                <w:sz w:val="24"/>
                <w:szCs w:val="24"/>
              </w:rPr>
              <w:t>-</w:t>
            </w:r>
            <w:r w:rsidRPr="002E5D48">
              <w:rPr>
                <w:sz w:val="24"/>
                <w:szCs w:val="24"/>
              </w:rPr>
              <w:t>ристическом акте»;</w:t>
            </w:r>
          </w:p>
          <w:p w:rsidR="00437CDD" w:rsidRPr="002E5D48" w:rsidRDefault="00437CDD" w:rsidP="00A0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</w:t>
            </w:r>
            <w:r w:rsidRPr="002E5D48">
              <w:rPr>
                <w:sz w:val="24"/>
                <w:szCs w:val="24"/>
              </w:rPr>
              <w:t>Проведение классны</w:t>
            </w:r>
            <w:r>
              <w:rPr>
                <w:sz w:val="24"/>
                <w:szCs w:val="24"/>
              </w:rPr>
              <w:t>х часов и родительских собраний</w:t>
            </w:r>
            <w:r w:rsidRPr="002E5D48">
              <w:rPr>
                <w:sz w:val="24"/>
                <w:szCs w:val="24"/>
              </w:rPr>
              <w:t>«Имя трагедии – Беслан»;</w:t>
            </w:r>
          </w:p>
          <w:p w:rsidR="00437CDD" w:rsidRPr="002E5D48" w:rsidRDefault="00437CDD" w:rsidP="00A02EF4">
            <w:pPr>
              <w:jc w:val="both"/>
              <w:rPr>
                <w:sz w:val="24"/>
                <w:szCs w:val="24"/>
              </w:rPr>
            </w:pPr>
            <w:r w:rsidRPr="002E5D48">
              <w:rPr>
                <w:sz w:val="24"/>
                <w:szCs w:val="24"/>
              </w:rPr>
              <w:t>«Показ видеороликов,  видеофильмов, организац</w:t>
            </w:r>
            <w:r>
              <w:rPr>
                <w:sz w:val="24"/>
                <w:szCs w:val="24"/>
              </w:rPr>
              <w:t>ия книжных выставок»;</w:t>
            </w:r>
            <w:r>
              <w:rPr>
                <w:sz w:val="24"/>
                <w:szCs w:val="24"/>
              </w:rPr>
              <w:br/>
            </w:r>
            <w:r w:rsidRPr="002E5D48">
              <w:rPr>
                <w:sz w:val="24"/>
                <w:szCs w:val="24"/>
              </w:rPr>
              <w:t>«Проведение конкурса  на лучшую презентацию по профилактике экстремистской направленности и террористических проявлений»;</w:t>
            </w:r>
          </w:p>
          <w:p w:rsidR="00437CDD" w:rsidRPr="002E5D48" w:rsidRDefault="00437CDD" w:rsidP="00A02EF4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E5D48">
              <w:rPr>
                <w:sz w:val="24"/>
                <w:szCs w:val="24"/>
              </w:rPr>
              <w:t>«Организация и проведение районных мероприятий «День толерантности», «День России» и т.д</w:t>
            </w:r>
            <w:r>
              <w:rPr>
                <w:szCs w:val="28"/>
              </w:rPr>
              <w:t xml:space="preserve">.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Повышение эффективности системы противодействия экстремизму и терроризму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Администрация муниципального района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Текущее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7CDD" w:rsidTr="00A02EF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Мероприятие "Участие в областных конкурсах: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"Мы за здоровое будущее" среди добро-вольческих, молодеж-ных объединений, учреждений молодеж-ной сферы;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направленных на формирование в детско-подростковой и молодежной среде антинаркотического мировоззрения, ведение здорового и безопасного образа жизни"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Противодействие незаконному распространению и немедицинскому употреблению наркотиков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Отдел по делам культуры,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молодежи и спорта администрации муниципального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Отдел образования администрации муниципального района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Отдел по делам культуры,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молодежи и спорта администрации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18,0</w:t>
            </w:r>
          </w:p>
        </w:tc>
      </w:tr>
      <w:tr w:rsidR="00437CDD" w:rsidTr="00A02E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18,0</w:t>
            </w:r>
          </w:p>
        </w:tc>
      </w:tr>
      <w:tr w:rsidR="00437CDD" w:rsidTr="00A02EF4">
        <w:trPr>
          <w:trHeight w:val="5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Мероприятие "Проведение профилактических мероприятий и реализация мер по усилению противодействия потреблению наркотиков, в том числе социальной реабилитации и ресоциализации потребителей наркотических средств и психотропных веществ"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Противодействие незаконному распространению и немедицинскому употреблению наркотиков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Администрация  муниципального района,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МО  МВД  РФ «Галичский»,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ОГБУЗ «Галичская окружная больница»,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Отдел образования администрации муниципального района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Отдел по делам культуры,</w:t>
            </w:r>
          </w:p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молодежи и спорта администрации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30,0</w:t>
            </w:r>
          </w:p>
        </w:tc>
      </w:tr>
      <w:tr w:rsidR="00437CDD" w:rsidTr="00A02EF4">
        <w:trPr>
          <w:trHeight w:val="30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D" w:rsidRDefault="00437CDD" w:rsidP="00A02E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Default="00437CDD" w:rsidP="00A02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30,0</w:t>
            </w:r>
          </w:p>
        </w:tc>
      </w:tr>
    </w:tbl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bookmarkStart w:id="23" w:name="Par4422"/>
      <w:bookmarkEnd w:id="23"/>
      <w:r>
        <w:rPr>
          <w:rFonts w:cs="Calibri"/>
          <w:sz w:val="24"/>
          <w:szCs w:val="24"/>
        </w:rPr>
        <w:lastRenderedPageBreak/>
        <w:t xml:space="preserve">Приложение № 6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 Муниципальной программе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«Обеспечение безопасности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населения и территорий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 2018-2020 годы»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Приложение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к Подпрограмме «Обеспечение безопасности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людей на водных объектах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Галичского муниципального района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  2018-2020 годы»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Конечные значения показателей (индикаторов) подпрограммы «Обеспечение безопасности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людей на водных объектах Галичского муниципального района на  2018-2020 годы»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 годам ее реализации</w:t>
      </w:r>
    </w:p>
    <w:p w:rsidR="00437CDD" w:rsidRDefault="00437CDD" w:rsidP="00437CDD">
      <w:pPr>
        <w:tabs>
          <w:tab w:val="left" w:pos="1095"/>
        </w:tabs>
        <w:jc w:val="center"/>
        <w:rPr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688"/>
        <w:gridCol w:w="1832"/>
        <w:gridCol w:w="1080"/>
        <w:gridCol w:w="1113"/>
        <w:gridCol w:w="1397"/>
        <w:gridCol w:w="1260"/>
        <w:gridCol w:w="1454"/>
        <w:gridCol w:w="1392"/>
        <w:gridCol w:w="1440"/>
        <w:gridCol w:w="1401"/>
        <w:gridCol w:w="1384"/>
        <w:gridCol w:w="236"/>
      </w:tblGrid>
      <w:tr w:rsidR="00437CDD" w:rsidTr="00A02EF4"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Наимено-вание</w:t>
            </w:r>
          </w:p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Цель,</w:t>
            </w:r>
          </w:p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9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Значения показателя эффективности</w:t>
            </w:r>
          </w:p>
        </w:tc>
      </w:tr>
      <w:tr w:rsidR="00437CDD" w:rsidTr="00A02EF4"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Три года предшествующие началу реализации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реализации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Завершающий год реализации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Количество утонувших </w:t>
            </w:r>
            <w:r>
              <w:rPr>
                <w:sz w:val="24"/>
                <w:szCs w:val="24"/>
              </w:rPr>
              <w:t>Показатель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(индикатор)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снижение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Расчет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социально-экономической эффективности подпрограммы </w:t>
      </w:r>
      <w:r>
        <w:rPr>
          <w:rFonts w:cs="Calibri"/>
          <w:sz w:val="24"/>
          <w:szCs w:val="24"/>
        </w:rPr>
        <w:t>«Обеспечение безопасности людей на водных объектах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Галичского муниципального района на  2018-2020 годы»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3960"/>
        <w:gridCol w:w="2340"/>
        <w:gridCol w:w="3240"/>
        <w:gridCol w:w="2340"/>
        <w:gridCol w:w="236"/>
      </w:tblGrid>
      <w:tr w:rsidR="00437CDD" w:rsidTr="00A02EF4">
        <w:trPr>
          <w:gridAfter w:val="1"/>
          <w:wAfter w:w="236" w:type="dxa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437CDD" w:rsidTr="00A02EF4"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Планируемый показатель результативности программы (Эмп)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Суммарная планируемая результативность подпрограмм, входящих в муниципальную программу (Эмп)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Отклонение 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(Эмп – Эпп)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jc w:val="center"/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jc w:val="center"/>
        <w:rPr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Оценка планируемой эффективности реализации  подпрограммы </w:t>
      </w:r>
      <w:r>
        <w:rPr>
          <w:rFonts w:cs="Calibri"/>
          <w:sz w:val="24"/>
          <w:szCs w:val="24"/>
        </w:rPr>
        <w:t>«Обеспечение безопасности людей на водных объектах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Галичского муниципального района на  2018-2020 годы» </w:t>
      </w: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944"/>
        <w:gridCol w:w="945"/>
        <w:gridCol w:w="945"/>
        <w:gridCol w:w="945"/>
        <w:gridCol w:w="945"/>
        <w:gridCol w:w="944"/>
        <w:gridCol w:w="945"/>
        <w:gridCol w:w="945"/>
        <w:gridCol w:w="945"/>
        <w:gridCol w:w="945"/>
        <w:gridCol w:w="955"/>
      </w:tblGrid>
      <w:tr w:rsidR="00437CDD" w:rsidTr="00A02EF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план                              Ц МП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факт                             Ц МП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Эмп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 план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пп</w:t>
            </w:r>
            <w:r>
              <w:rPr>
                <w:sz w:val="24"/>
                <w:szCs w:val="24"/>
                <w:lang w:val="en-US"/>
              </w:rPr>
              <w:t>tj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 факт</w:t>
            </w:r>
          </w:p>
          <w:p w:rsidR="00437CDD" w:rsidRDefault="00437CDD" w:rsidP="00A02EF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пп</w:t>
            </w:r>
            <w:r>
              <w:rPr>
                <w:sz w:val="24"/>
                <w:szCs w:val="24"/>
                <w:lang w:val="en-US"/>
              </w:rPr>
              <w:t>tj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  <w:lang w:val="en-US"/>
              </w:rPr>
              <w:t>tj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Эпп</w:t>
            </w: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qj</w:t>
            </w:r>
          </w:p>
        </w:tc>
      </w:tr>
      <w:tr w:rsidR="00437CDD" w:rsidTr="00A02EF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Количество утонувших   2018г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rPr>
          <w:trHeight w:val="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437CDD" w:rsidRDefault="00437CDD" w:rsidP="00437CDD">
      <w:pPr>
        <w:tabs>
          <w:tab w:val="left" w:pos="1095"/>
        </w:tabs>
        <w:rPr>
          <w:sz w:val="24"/>
          <w:szCs w:val="24"/>
          <w:lang w:eastAsia="ar-SA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rPr>
          <w:sz w:val="24"/>
          <w:szCs w:val="24"/>
        </w:rPr>
        <w:sectPr w:rsidR="00437CDD">
          <w:pgSz w:w="16838" w:h="11906" w:orient="landscape"/>
          <w:pgMar w:top="902" w:right="244" w:bottom="899" w:left="1134" w:header="709" w:footer="709" w:gutter="0"/>
          <w:cols w:space="720"/>
        </w:sect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Приложение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к Подпрограмме «</w:t>
      </w:r>
      <w:r>
        <w:rPr>
          <w:rFonts w:cs="Calibri"/>
          <w:color w:val="000000"/>
          <w:sz w:val="24"/>
          <w:szCs w:val="24"/>
        </w:rPr>
        <w:t xml:space="preserve">Обеспечение пожарной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безопасности на территории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Галичского муниципального района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на 2018-2020 годы»</w:t>
      </w: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Конечные значения показателей (индикаторов)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подпрограммы </w:t>
      </w:r>
      <w:r>
        <w:rPr>
          <w:rFonts w:cs="Calibri"/>
          <w:color w:val="000000"/>
          <w:sz w:val="24"/>
          <w:szCs w:val="24"/>
        </w:rPr>
        <w:t xml:space="preserve">«Обеспечение пожарной безопасности на территории Галичского муниципального района на 2018-2020 годы» </w:t>
      </w:r>
      <w:r>
        <w:rPr>
          <w:rFonts w:cs="Calibri"/>
          <w:sz w:val="24"/>
          <w:szCs w:val="24"/>
        </w:rPr>
        <w:t>по годам ее реализации</w:t>
      </w:r>
    </w:p>
    <w:p w:rsidR="00437CDD" w:rsidRDefault="00437CDD" w:rsidP="00437CDD">
      <w:pPr>
        <w:tabs>
          <w:tab w:val="left" w:pos="1095"/>
        </w:tabs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tbl>
      <w:tblPr>
        <w:tblW w:w="0" w:type="auto"/>
        <w:tblInd w:w="468" w:type="dxa"/>
        <w:tblLayout w:type="fixed"/>
        <w:tblLook w:val="0000"/>
      </w:tblPr>
      <w:tblGrid>
        <w:gridCol w:w="688"/>
        <w:gridCol w:w="1832"/>
        <w:gridCol w:w="1080"/>
        <w:gridCol w:w="1113"/>
        <w:gridCol w:w="1397"/>
        <w:gridCol w:w="1260"/>
        <w:gridCol w:w="1454"/>
        <w:gridCol w:w="1392"/>
        <w:gridCol w:w="1440"/>
        <w:gridCol w:w="1401"/>
        <w:gridCol w:w="1384"/>
        <w:gridCol w:w="236"/>
      </w:tblGrid>
      <w:tr w:rsidR="00437CDD" w:rsidTr="00A02EF4"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Наимено-вание</w:t>
            </w:r>
          </w:p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Цель,</w:t>
            </w:r>
          </w:p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9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Значения показателя эффективности</w:t>
            </w:r>
          </w:p>
        </w:tc>
      </w:tr>
      <w:tr w:rsidR="00437CDD" w:rsidTr="00A02EF4"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Три года предшествующие началу реализации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реализации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Завершающий год реализации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пожаров </w:t>
            </w:r>
          </w:p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(индикатор)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снижение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Расчет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социально-экономической эффективности подпрограммы «Обеспечение пожарной безопасности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на территории Галичского муниципального района на 2018-2020 годы»</w:t>
      </w:r>
    </w:p>
    <w:p w:rsidR="00437CDD" w:rsidRDefault="00437CDD" w:rsidP="00437CDD">
      <w:pPr>
        <w:tabs>
          <w:tab w:val="left" w:pos="1095"/>
        </w:tabs>
        <w:jc w:val="center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3960"/>
        <w:gridCol w:w="2340"/>
        <w:gridCol w:w="3240"/>
        <w:gridCol w:w="2340"/>
        <w:gridCol w:w="236"/>
      </w:tblGrid>
      <w:tr w:rsidR="00437CDD" w:rsidTr="00A02EF4">
        <w:trPr>
          <w:gridAfter w:val="1"/>
          <w:wAfter w:w="236" w:type="dxa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437CDD" w:rsidTr="00A02EF4"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Планируемый показатель результативности программы (Эмп)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Суммарная планируемая результативность подпрограмм, входящих в муниципальную программу (Эмп)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Отклонение 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(Эмп – Эпп)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37CDD" w:rsidRDefault="00437CDD" w:rsidP="00437CDD">
      <w:pPr>
        <w:rPr>
          <w:sz w:val="24"/>
          <w:szCs w:val="24"/>
        </w:rPr>
        <w:sectPr w:rsidR="00437CDD">
          <w:pgSz w:w="16838" w:h="11906" w:orient="landscape"/>
          <w:pgMar w:top="902" w:right="244" w:bottom="899" w:left="1134" w:header="709" w:footer="709" w:gutter="0"/>
          <w:cols w:space="720"/>
        </w:sectPr>
      </w:pPr>
    </w:p>
    <w:p w:rsidR="00437CDD" w:rsidRDefault="00437CDD" w:rsidP="00437CDD">
      <w:pPr>
        <w:tabs>
          <w:tab w:val="left" w:pos="295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295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5998" w:tblpY="-447"/>
        <w:tblW w:w="0" w:type="auto"/>
        <w:tblLayout w:type="fixed"/>
        <w:tblLook w:val="0000"/>
      </w:tblPr>
      <w:tblGrid>
        <w:gridCol w:w="4643"/>
        <w:gridCol w:w="4654"/>
      </w:tblGrid>
      <w:tr w:rsidR="00437CDD" w:rsidTr="00A02EF4">
        <w:tc>
          <w:tcPr>
            <w:tcW w:w="4643" w:type="dxa"/>
          </w:tcPr>
          <w:p w:rsidR="00437CDD" w:rsidRDefault="00437CDD" w:rsidP="00A02EF4">
            <w:pPr>
              <w:tabs>
                <w:tab w:val="left" w:pos="270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4" w:type="dxa"/>
          </w:tcPr>
          <w:p w:rsidR="00437CDD" w:rsidRDefault="00437CDD" w:rsidP="00A02E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437CDD" w:rsidRDefault="00437CDD" w:rsidP="00437CDD">
      <w:pPr>
        <w:tabs>
          <w:tab w:val="left" w:pos="1095"/>
        </w:tabs>
        <w:rPr>
          <w:sz w:val="24"/>
          <w:szCs w:val="24"/>
          <w:lang w:eastAsia="ar-SA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Оценка планируемой эффективности реализации подпрограммы </w:t>
      </w:r>
      <w:r>
        <w:rPr>
          <w:rFonts w:cs="Calibri"/>
          <w:color w:val="000000"/>
          <w:sz w:val="24"/>
          <w:szCs w:val="24"/>
        </w:rPr>
        <w:t>«Обеспечение пожарной безопасности на территории Галичского муниципального района на 2018-2020  годы»</w:t>
      </w:r>
    </w:p>
    <w:p w:rsidR="00437CDD" w:rsidRDefault="00437CDD" w:rsidP="00437CDD">
      <w:pPr>
        <w:tabs>
          <w:tab w:val="left" w:pos="1095"/>
        </w:tabs>
        <w:jc w:val="right"/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jc w:val="right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944"/>
        <w:gridCol w:w="945"/>
        <w:gridCol w:w="945"/>
        <w:gridCol w:w="945"/>
        <w:gridCol w:w="945"/>
        <w:gridCol w:w="944"/>
        <w:gridCol w:w="945"/>
        <w:gridCol w:w="945"/>
        <w:gridCol w:w="945"/>
        <w:gridCol w:w="945"/>
        <w:gridCol w:w="955"/>
      </w:tblGrid>
      <w:tr w:rsidR="00437CDD" w:rsidTr="00A02EF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план                              Ц МП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факт                             Ц МП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Эмп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 план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пп</w:t>
            </w:r>
            <w:r>
              <w:rPr>
                <w:sz w:val="24"/>
                <w:szCs w:val="24"/>
                <w:lang w:val="en-US"/>
              </w:rPr>
              <w:t>tj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 факт</w:t>
            </w:r>
          </w:p>
          <w:p w:rsidR="00437CDD" w:rsidRDefault="00437CDD" w:rsidP="00A02EF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пп</w:t>
            </w:r>
            <w:r>
              <w:rPr>
                <w:sz w:val="24"/>
                <w:szCs w:val="24"/>
                <w:lang w:val="en-US"/>
              </w:rPr>
              <w:t>tj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  <w:lang w:val="en-US"/>
              </w:rPr>
              <w:t>tj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Эпп</w:t>
            </w: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qj</w:t>
            </w:r>
          </w:p>
        </w:tc>
      </w:tr>
      <w:tr w:rsidR="00437CDD" w:rsidTr="00A02EF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Количество пожаров  2018г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rPr>
          <w:trHeight w:val="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437CDD" w:rsidRDefault="00437CDD" w:rsidP="00437CDD">
      <w:pPr>
        <w:tabs>
          <w:tab w:val="left" w:pos="1095"/>
        </w:tabs>
        <w:rPr>
          <w:sz w:val="24"/>
          <w:szCs w:val="24"/>
          <w:lang w:eastAsia="ar-SA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Приложение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к Подпрограмме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«Профилактика правонарушений в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Галичском муниципальном районе»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Конечные значения показателей (индикаторов)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подпрограммы «Профилактика правонарушений в Галичском муниципальном районе» по годам ее реализации</w:t>
      </w:r>
    </w:p>
    <w:p w:rsidR="00437CDD" w:rsidRDefault="00437CDD" w:rsidP="00437CDD">
      <w:pPr>
        <w:tabs>
          <w:tab w:val="left" w:pos="1095"/>
        </w:tabs>
        <w:jc w:val="center"/>
        <w:rPr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688"/>
        <w:gridCol w:w="1832"/>
        <w:gridCol w:w="1080"/>
        <w:gridCol w:w="1113"/>
        <w:gridCol w:w="1397"/>
        <w:gridCol w:w="1260"/>
        <w:gridCol w:w="1454"/>
        <w:gridCol w:w="1392"/>
        <w:gridCol w:w="1440"/>
        <w:gridCol w:w="1401"/>
        <w:gridCol w:w="1384"/>
        <w:gridCol w:w="236"/>
      </w:tblGrid>
      <w:tr w:rsidR="00437CDD" w:rsidTr="00A02EF4"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Наимено-вание</w:t>
            </w:r>
          </w:p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Цель,</w:t>
            </w:r>
          </w:p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9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Значения показателя эффективности</w:t>
            </w:r>
          </w:p>
        </w:tc>
      </w:tr>
      <w:tr w:rsidR="00437CDD" w:rsidTr="00A02EF4"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Три года предшествующие началу реализации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реализации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Завершающий год реализации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Количество преступлений </w:t>
            </w:r>
            <w:r>
              <w:rPr>
                <w:sz w:val="24"/>
                <w:szCs w:val="24"/>
              </w:rPr>
              <w:t>Показатель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(индикатор)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снижение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437CDD" w:rsidRDefault="00437CDD" w:rsidP="00437CDD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color w:val="0000FF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Расчет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социально-экономической эффективности подпрограммы </w:t>
      </w:r>
      <w:r>
        <w:rPr>
          <w:rFonts w:cs="Calibri"/>
          <w:sz w:val="24"/>
          <w:szCs w:val="24"/>
        </w:rPr>
        <w:t>«Профилактика правонарушений в Галичском муниципальном районе»</w:t>
      </w:r>
    </w:p>
    <w:p w:rsidR="00437CDD" w:rsidRDefault="00437CDD" w:rsidP="00437CDD">
      <w:pPr>
        <w:tabs>
          <w:tab w:val="left" w:pos="1095"/>
        </w:tabs>
        <w:jc w:val="center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3960"/>
        <w:gridCol w:w="2340"/>
        <w:gridCol w:w="3240"/>
        <w:gridCol w:w="2340"/>
        <w:gridCol w:w="236"/>
      </w:tblGrid>
      <w:tr w:rsidR="00437CDD" w:rsidTr="00A02EF4">
        <w:trPr>
          <w:gridAfter w:val="1"/>
          <w:wAfter w:w="236" w:type="dxa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437CDD" w:rsidTr="00A02EF4"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Планируемый показатель результативности программы (Эмп)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Суммарная планируемая результативность подпрограмм, входящих в муниципальную программу (Эмп)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Отклонение 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(Эмп – Эпп)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37CDD" w:rsidRDefault="00437CDD" w:rsidP="00437CDD">
      <w:pPr>
        <w:rPr>
          <w:sz w:val="24"/>
          <w:szCs w:val="24"/>
        </w:rPr>
        <w:sectPr w:rsidR="00437CDD">
          <w:pgSz w:w="16838" w:h="11906" w:orient="landscape"/>
          <w:pgMar w:top="902" w:right="244" w:bottom="899" w:left="1134" w:header="709" w:footer="709" w:gutter="0"/>
          <w:cols w:space="720"/>
        </w:sect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  <w:lang w:eastAsia="ar-SA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Оценка планируемой эффективности реализации подпрограммы </w:t>
      </w:r>
      <w:r>
        <w:rPr>
          <w:rFonts w:cs="Calibri"/>
          <w:sz w:val="24"/>
          <w:szCs w:val="24"/>
        </w:rPr>
        <w:t>«Профилактика правонарушений в Галичском муниципальном районе»</w:t>
      </w:r>
    </w:p>
    <w:p w:rsidR="00437CDD" w:rsidRDefault="00437CDD" w:rsidP="00437CDD">
      <w:pPr>
        <w:tabs>
          <w:tab w:val="left" w:pos="1095"/>
        </w:tabs>
        <w:jc w:val="right"/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jc w:val="right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944"/>
        <w:gridCol w:w="945"/>
        <w:gridCol w:w="945"/>
        <w:gridCol w:w="945"/>
        <w:gridCol w:w="945"/>
        <w:gridCol w:w="944"/>
        <w:gridCol w:w="945"/>
        <w:gridCol w:w="945"/>
        <w:gridCol w:w="945"/>
        <w:gridCol w:w="945"/>
        <w:gridCol w:w="955"/>
      </w:tblGrid>
      <w:tr w:rsidR="00437CDD" w:rsidTr="00A02EF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Ед.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план                              Ц МП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факт                             Ц МП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Эмп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 план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пп</w:t>
            </w:r>
            <w:r>
              <w:rPr>
                <w:sz w:val="24"/>
                <w:szCs w:val="24"/>
                <w:lang w:val="en-US"/>
              </w:rPr>
              <w:t>tj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 факт</w:t>
            </w:r>
          </w:p>
          <w:p w:rsidR="00437CDD" w:rsidRDefault="00437CDD" w:rsidP="00A02EF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пп</w:t>
            </w:r>
            <w:r>
              <w:rPr>
                <w:sz w:val="24"/>
                <w:szCs w:val="24"/>
                <w:lang w:val="en-US"/>
              </w:rPr>
              <w:t>tj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  <w:lang w:val="en-US"/>
              </w:rPr>
              <w:t>tj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Эпп</w:t>
            </w: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qj</w:t>
            </w:r>
          </w:p>
        </w:tc>
      </w:tr>
      <w:tr w:rsidR="00437CDD" w:rsidTr="00A02EF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Количество преступлений 2018г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rPr>
          <w:trHeight w:val="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437CDD" w:rsidRDefault="00437CDD" w:rsidP="00437CDD">
      <w:pPr>
        <w:tabs>
          <w:tab w:val="left" w:pos="1095"/>
        </w:tabs>
        <w:rPr>
          <w:sz w:val="24"/>
          <w:szCs w:val="24"/>
          <w:lang w:eastAsia="ar-SA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tabs>
          <w:tab w:val="left" w:pos="1095"/>
        </w:tabs>
        <w:rPr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Приложение № 7 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 Муниципальной программе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«Обеспечение безопасности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населения и территорий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 2018-2020 годы»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Расчет</w:t>
      </w: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социально-экономической эффективности Муниципальной программы  </w:t>
      </w:r>
      <w:r>
        <w:rPr>
          <w:rFonts w:cs="Calibri"/>
          <w:sz w:val="24"/>
          <w:szCs w:val="24"/>
        </w:rPr>
        <w:t>«Обеспечение безопасности  населения и территорий  на 2018-2020 годы»</w:t>
      </w:r>
    </w:p>
    <w:p w:rsidR="00437CDD" w:rsidRDefault="00437CDD" w:rsidP="00437CDD">
      <w:pPr>
        <w:tabs>
          <w:tab w:val="left" w:pos="1095"/>
        </w:tabs>
        <w:jc w:val="center"/>
        <w:rPr>
          <w:sz w:val="24"/>
          <w:szCs w:val="24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3960"/>
        <w:gridCol w:w="2340"/>
        <w:gridCol w:w="3240"/>
        <w:gridCol w:w="2340"/>
        <w:gridCol w:w="236"/>
      </w:tblGrid>
      <w:tr w:rsidR="00437CDD" w:rsidTr="00A02EF4">
        <w:trPr>
          <w:gridAfter w:val="1"/>
          <w:wAfter w:w="236" w:type="dxa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437CDD" w:rsidTr="00A02EF4"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224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Планируемый показатель результативности программы (Эмп)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Суммарная планируемая результативность подпрограмм, входящих в муниципальную программу (Эмп)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4.23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Отклонение </w:t>
            </w:r>
          </w:p>
          <w:p w:rsidR="00437CDD" w:rsidRDefault="00437CDD" w:rsidP="00A02EF4">
            <w:pPr>
              <w:tabs>
                <w:tab w:val="left" w:pos="109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(Эмп – Эпп)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CDD" w:rsidRDefault="00437CDD" w:rsidP="00A02EF4">
            <w:pPr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rPr>
          <w:trHeight w:val="148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показатель результативности подпрограмм, входящих в муниципальную программу (Эпп</w:t>
            </w: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), в том числе по пордпрограммам: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437CDD" w:rsidTr="00A02EF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DD" w:rsidRDefault="00437CDD" w:rsidP="00A02EF4">
            <w:pPr>
              <w:tabs>
                <w:tab w:val="left" w:pos="109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437CDD" w:rsidRDefault="00437CDD" w:rsidP="00437CDD">
      <w:pPr>
        <w:rPr>
          <w:sz w:val="24"/>
          <w:szCs w:val="24"/>
        </w:rPr>
      </w:pPr>
    </w:p>
    <w:p w:rsidR="00437CDD" w:rsidRDefault="00437CDD" w:rsidP="00437CDD">
      <w:pPr>
        <w:rPr>
          <w:sz w:val="24"/>
          <w:szCs w:val="24"/>
        </w:rPr>
      </w:pPr>
    </w:p>
    <w:p w:rsidR="00437CDD" w:rsidRDefault="00437CDD" w:rsidP="00437CDD"/>
    <w:p w:rsidR="00C44848" w:rsidRDefault="00C44848"/>
    <w:sectPr w:rsidR="00C44848" w:rsidSect="008A5A3C">
      <w:pgSz w:w="16838" w:h="11906" w:orient="landscape"/>
      <w:pgMar w:top="89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CDD"/>
    <w:rsid w:val="00437CDD"/>
    <w:rsid w:val="00C4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CD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37CDD"/>
    <w:pPr>
      <w:keepNext/>
      <w:jc w:val="center"/>
      <w:outlineLvl w:val="1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37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CDD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a3">
    <w:name w:val="Текст Знак"/>
    <w:link w:val="a4"/>
    <w:locked/>
    <w:rsid w:val="00437CDD"/>
    <w:rPr>
      <w:rFonts w:ascii="Courier New" w:hAnsi="Courier New" w:cs="Courier New"/>
      <w:lang w:eastAsia="zh-CN"/>
    </w:rPr>
  </w:style>
  <w:style w:type="paragraph" w:styleId="a4">
    <w:name w:val="Plain Text"/>
    <w:basedOn w:val="a"/>
    <w:link w:val="a3"/>
    <w:rsid w:val="00437CDD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11">
    <w:name w:val="Текст Знак1"/>
    <w:basedOn w:val="a0"/>
    <w:link w:val="a4"/>
    <w:uiPriority w:val="99"/>
    <w:semiHidden/>
    <w:rsid w:val="00437CDD"/>
    <w:rPr>
      <w:rFonts w:ascii="Consolas" w:eastAsia="Times New Roman" w:hAnsi="Consolas" w:cs="Times New Roman"/>
      <w:sz w:val="21"/>
      <w:szCs w:val="21"/>
      <w:lang w:eastAsia="ru-RU"/>
    </w:rPr>
  </w:style>
  <w:style w:type="character" w:styleId="a5">
    <w:name w:val="Hyperlink"/>
    <w:basedOn w:val="a0"/>
    <w:uiPriority w:val="99"/>
    <w:rsid w:val="00437CDD"/>
    <w:rPr>
      <w:color w:val="0000FF"/>
      <w:u w:val="single"/>
    </w:rPr>
  </w:style>
  <w:style w:type="paragraph" w:customStyle="1" w:styleId="ConsPlusNormal">
    <w:name w:val="ConsPlusNormal"/>
    <w:rsid w:val="00437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">
    <w:name w:val="! AAA !"/>
    <w:rsid w:val="00437CD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7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37C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7CD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37CDD"/>
  </w:style>
  <w:style w:type="paragraph" w:styleId="a6">
    <w:name w:val="No Spacing"/>
    <w:uiPriority w:val="1"/>
    <w:qFormat/>
    <w:rsid w:val="00437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rsid w:val="00437CDD"/>
    <w:rPr>
      <w:color w:val="800080"/>
      <w:u w:val="single"/>
    </w:rPr>
  </w:style>
  <w:style w:type="character" w:customStyle="1" w:styleId="blk">
    <w:name w:val="blk"/>
    <w:basedOn w:val="a0"/>
    <w:rsid w:val="00437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D0D7576EB7C015CFE1A8A5F2EFC56D28CD986079EC9111BC63EF6AF8A209C4887084B379DCD37FwFv7G" TargetMode="External"/><Relationship Id="rId18" Type="http://schemas.openxmlformats.org/officeDocument/2006/relationships/hyperlink" Target="consultantplus://offline/ref=FFD0D7576EB7C015CFE1A8A5F2EFC56D28CD986076E79111BC63EF6AF8A209C4887084B379DCD37FwFv7G" TargetMode="External"/><Relationship Id="rId26" Type="http://schemas.openxmlformats.org/officeDocument/2006/relationships/hyperlink" Target="../Downloads/&#1073;&#1077;&#1079;&#1086;&#1087;&#1072;&#1089;&#1085;&#1086;&#1089;&#1090;&#1100;%20&#1085;&#1072;&#1089;&#1077;&#1083;&#1077;&#1085;&#1080;&#1103;%20%20-%20&#1087;&#1088;&#1086;&#1075;&#1088;&#1072;&#1084;&#1084;&#1072;.doc" TargetMode="External"/><Relationship Id="rId39" Type="http://schemas.openxmlformats.org/officeDocument/2006/relationships/oleObject" Target="embeddings/oleObject8.bin"/><Relationship Id="rId21" Type="http://schemas.openxmlformats.org/officeDocument/2006/relationships/hyperlink" Target="consultantplus://offline/ref=FFD0D7576EB7C015CFE1B6A8E48399662CC0C46C77E79340E03CB437AFAB0393wCvFG" TargetMode="External"/><Relationship Id="rId34" Type="http://schemas.openxmlformats.org/officeDocument/2006/relationships/image" Target="media/image5.wmf"/><Relationship Id="rId42" Type="http://schemas.openxmlformats.org/officeDocument/2006/relationships/hyperlink" Target="consultantplus://offline/ref=FFD0D7576EB7C015CFE1A8A5F2EFC56D28CD986079EC9111BC63EF6AF8A209C4887084B379DCD37FwFv7G" TargetMode="External"/><Relationship Id="rId47" Type="http://schemas.openxmlformats.org/officeDocument/2006/relationships/hyperlink" Target="consultantplus://offline/ref=FFD0D7576EB7C015CFE1B6ABF6EFC56D28CF996777E59111BC63EF6AF8A209C4887084B379DCD377wFv3G" TargetMode="External"/><Relationship Id="rId50" Type="http://schemas.openxmlformats.org/officeDocument/2006/relationships/hyperlink" Target="consultantplus://offline/ref=FFD0D7576EB7C015CFE1A8A5F2EFC56D28CD9F6179E49111BC63EF6AF8A209C4887084B379DCD37FwFv5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FD0D7576EB7C015CFE1A8A5F2EFC56D28CD986076E79111BC63EF6AF8A209C4887084B379DCD37FwFv7G" TargetMode="External"/><Relationship Id="rId12" Type="http://schemas.openxmlformats.org/officeDocument/2006/relationships/hyperlink" Target="consultantplus://offline/ref=FFD0D7576EB7C015CFE1A8A5F2EFC56D28CE986975E29111BC63EF6AF8A209C4887084B379DCD37EwFvFG" TargetMode="External"/><Relationship Id="rId17" Type="http://schemas.openxmlformats.org/officeDocument/2006/relationships/hyperlink" Target="consultantplus://offline/ref=FFD0D7576EB7C015CFE1A8A5F2EFC56D28CE9E6771E79111BC63EF6AF8wAv2G" TargetMode="External"/><Relationship Id="rId25" Type="http://schemas.openxmlformats.org/officeDocument/2006/relationships/hyperlink" Target="consultantplus://offline/ref=FFD0D7576EB7C015CFE1B6ABF6EFC56D20CB9C6170EECC1BB43AE368FFAD56D38F3988B279DCD3w7v6G" TargetMode="External"/><Relationship Id="rId33" Type="http://schemas.openxmlformats.org/officeDocument/2006/relationships/oleObject" Target="embeddings/oleObject5.bin"/><Relationship Id="rId38" Type="http://schemas.openxmlformats.org/officeDocument/2006/relationships/image" Target="media/image7.wmf"/><Relationship Id="rId46" Type="http://schemas.openxmlformats.org/officeDocument/2006/relationships/hyperlink" Target="consultantplus://offline/ref=FFD0D7576EB7C015CFE1B6ABF6EFC56D28CE9C6873EC9111BC63EF6AF8wAv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D0D7576EB7C015CFE1B6ABF6EFC56D28CD9F6176E79111BC63EF6AF8A209C4887084B379DCD27EwFv2G" TargetMode="External"/><Relationship Id="rId20" Type="http://schemas.openxmlformats.org/officeDocument/2006/relationships/hyperlink" Target="consultantplus://offline/ref=FFD0D7576EB7C015CFE1B6ABF6EFC56D28CF996777E59111BC63EF6AF8A209C4887084B379DCD377wFv3G" TargetMode="External"/><Relationship Id="rId29" Type="http://schemas.openxmlformats.org/officeDocument/2006/relationships/oleObject" Target="embeddings/oleObject3.bin"/><Relationship Id="rId41" Type="http://schemas.openxmlformats.org/officeDocument/2006/relationships/hyperlink" Target="consultantplus://offline/ref=FFD0D7576EB7C015CFE1A8A5F2EFC56D28CD986079EC9111BC63EF6AF8A209C4887084B379DCD37FwFv7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0D7576EB7C015CFE1A8A5F2EFC56D28CD986079EC9111BC63EF6AF8A209C4887084B379DCD37FwFv7G" TargetMode="External"/><Relationship Id="rId11" Type="http://schemas.openxmlformats.org/officeDocument/2006/relationships/hyperlink" Target="consultantplus://offline/ref=FFD0D7576EB7C015CFE1A8A5F2EFC56D28CA936677E19111BC63EF6AF8A209C4887084B379DCD37FwFv6G" TargetMode="External"/><Relationship Id="rId24" Type="http://schemas.openxmlformats.org/officeDocument/2006/relationships/hyperlink" Target="consultantplus://offline/ref=FFD0D7576EB7C015CFE1A8A5F2EFC56D28CE986975E29111BC63EF6AF8A209C4887084B379DCD37EwFvFG" TargetMode="External"/><Relationship Id="rId32" Type="http://schemas.openxmlformats.org/officeDocument/2006/relationships/image" Target="media/image4.wmf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9.bin"/><Relationship Id="rId45" Type="http://schemas.openxmlformats.org/officeDocument/2006/relationships/hyperlink" Target="consultantplus://offline/ref=FFD0D7576EB7C015CFE1A8A5F2EFC56D28CD986076E79111BC63EF6AF8A209C4887084B379DCD37FwFv7G" TargetMode="External"/><Relationship Id="rId53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FD0D7576EB7C015CFE1B6ABF6EFC56D28CF9A6772EC9111BC63EF6AF8A209C4887084B379DCD37FwFv6G" TargetMode="External"/><Relationship Id="rId23" Type="http://schemas.openxmlformats.org/officeDocument/2006/relationships/hyperlink" Target="consultantplus://offline/ref=FFD0D7576EB7C015CFE1A8A5F2EFC56D28CD9F6179E49111BC63EF6AF8A209C4887084B379DCD37FwFv5G" TargetMode="External"/><Relationship Id="rId28" Type="http://schemas.openxmlformats.org/officeDocument/2006/relationships/oleObject" Target="embeddings/oleObject2.bin"/><Relationship Id="rId36" Type="http://schemas.openxmlformats.org/officeDocument/2006/relationships/image" Target="media/image6.wmf"/><Relationship Id="rId49" Type="http://schemas.openxmlformats.org/officeDocument/2006/relationships/hyperlink" Target="consultantplus://offline/ref=FFD0D7576EB7C015CFE1B6A8E48399662CC0C46C77E49240E63CB437AFAB0393wCvFG" TargetMode="External"/><Relationship Id="rId10" Type="http://schemas.openxmlformats.org/officeDocument/2006/relationships/hyperlink" Target="consultantplus://offline/ref=FFD0D7576EB7C015CFE1B6ABF6EFC56D20CB9C6170EECC1BB43AE368FFAD56D38F3988B279DCD3w7v6G" TargetMode="External"/><Relationship Id="rId19" Type="http://schemas.openxmlformats.org/officeDocument/2006/relationships/hyperlink" Target="consultantplus://offline/ref=FFD0D7576EB7C015CFE1B6ABF6EFC56D28CE9C6873EC9111BC63EF6AF8wAv2G" TargetMode="External"/><Relationship Id="rId31" Type="http://schemas.openxmlformats.org/officeDocument/2006/relationships/oleObject" Target="embeddings/oleObject4.bin"/><Relationship Id="rId44" Type="http://schemas.openxmlformats.org/officeDocument/2006/relationships/hyperlink" Target="consultantplus://offline/ref=FFD0D7576EB7C015CFE1A8A5F2EFC56D28CE9E6771E79111BC63EF6AF8wAv2G" TargetMode="External"/><Relationship Id="rId52" Type="http://schemas.openxmlformats.org/officeDocument/2006/relationships/hyperlink" Target="consultantplus://offline/ref=FFD0D7576EB7C015CFE1B6ABF6EFC56D20CB9C6170EECC1BB43AE368FFAD56D38F3988B279DCD3w7v6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FD0D7576EB7C015CFE1A8A5F2EFC56D28CD986079EC9111BC63EF6AF8A209C4887084B379DCD37FwFv7G" TargetMode="External"/><Relationship Id="rId14" Type="http://schemas.openxmlformats.org/officeDocument/2006/relationships/hyperlink" Target="consultantplus://offline/ref=FFD0D7576EB7C015CFE1A8A5F2EFC56D28CD986079EC9111BC63EF6AF8A209C4887084B379DCD37FwFv7G" TargetMode="External"/><Relationship Id="rId22" Type="http://schemas.openxmlformats.org/officeDocument/2006/relationships/hyperlink" Target="consultantplus://offline/ref=FFD0D7576EB7C015CFE1B6A8E48399662CC0C46C77E49240E63CB437AFAB0393wCvFG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3.wmf"/><Relationship Id="rId35" Type="http://schemas.openxmlformats.org/officeDocument/2006/relationships/oleObject" Target="embeddings/oleObject6.bin"/><Relationship Id="rId43" Type="http://schemas.openxmlformats.org/officeDocument/2006/relationships/hyperlink" Target="consultantplus://offline/ref=FFD0D7576EB7C015CFE1B6ABF6EFC56D28CD9F6176E79111BC63EF6AF8A209C4887084B379DCD27EwFv2G" TargetMode="External"/><Relationship Id="rId48" Type="http://schemas.openxmlformats.org/officeDocument/2006/relationships/hyperlink" Target="consultantplus://offline/ref=FFD0D7576EB7C015CFE1B6A8E48399662CC0C46C77E79340E03CB437AFAB0393wCvFG" TargetMode="External"/><Relationship Id="rId8" Type="http://schemas.openxmlformats.org/officeDocument/2006/relationships/hyperlink" Target="consultantplus://offline/ref=FFD0D7576EB7C015CFE1B6ABF6EFC56D28CD9F6176E79111BC63EF6AF8A209C4887084B379DCD37FwFvFG" TargetMode="External"/><Relationship Id="rId51" Type="http://schemas.openxmlformats.org/officeDocument/2006/relationships/hyperlink" Target="consultantplus://offline/ref=FFD0D7576EB7C015CFE1A8A5F2EFC56D28CE986975E29111BC63EF6AF8A209C4887084B379DCD37EwFvF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21135</Words>
  <Characters>120476</Characters>
  <Application>Microsoft Office Word</Application>
  <DocSecurity>0</DocSecurity>
  <Lines>1003</Lines>
  <Paragraphs>282</Paragraphs>
  <ScaleCrop>false</ScaleCrop>
  <Company/>
  <LinksUpToDate>false</LinksUpToDate>
  <CharactersWithSpaces>141329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1</cp:revision>
  <dcterms:created xsi:type="dcterms:W3CDTF">2019-11-11T06:27:00Z</dcterms:created>
  <dcterms:modified xsi:type="dcterms:W3CDTF">2019-11-11T06:27:00Z</dcterms:modified>
</cp:coreProperties>
</file>