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99" w:rsidRPr="00CD1324" w:rsidRDefault="00CD1324" w:rsidP="004E5199">
      <w:pPr>
        <w:jc w:val="center"/>
        <w:rPr>
          <w:b/>
          <w:bCs/>
        </w:rPr>
      </w:pPr>
      <w:r w:rsidRPr="00CD1324">
        <w:rPr>
          <w:b/>
          <w:bCs/>
        </w:rPr>
        <w:t>Решением суда Постановление Управления Россельхознадзора по Костромской и Ивановской областям, вынесенное в отношении ЗАО Учхоз «</w:t>
      </w:r>
      <w:proofErr w:type="spellStart"/>
      <w:r w:rsidRPr="00CD1324">
        <w:rPr>
          <w:b/>
          <w:bCs/>
        </w:rPr>
        <w:t>Боровиковское</w:t>
      </w:r>
      <w:proofErr w:type="spellEnd"/>
      <w:r w:rsidRPr="00CD1324">
        <w:rPr>
          <w:b/>
          <w:bCs/>
        </w:rPr>
        <w:t>» признано законным и обоснованным</w:t>
      </w:r>
      <w:r w:rsidR="004E5199" w:rsidRPr="00CD1324">
        <w:rPr>
          <w:b/>
          <w:bCs/>
        </w:rPr>
        <w:t>»</w:t>
      </w:r>
    </w:p>
    <w:p w:rsidR="00CD1324" w:rsidRDefault="00CD1324" w:rsidP="002E6981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885825" cy="11132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93" cy="112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C" w:rsidRDefault="005073EC" w:rsidP="00F25043">
      <w:pPr>
        <w:spacing w:after="0" w:line="240" w:lineRule="auto"/>
        <w:jc w:val="both"/>
      </w:pPr>
      <w:r>
        <w:t xml:space="preserve">         </w:t>
      </w:r>
      <w:r w:rsidR="002E6981" w:rsidRPr="002E6981">
        <w:t xml:space="preserve">В </w:t>
      </w:r>
      <w:r w:rsidR="00CD1324">
        <w:t>августе</w:t>
      </w:r>
      <w:r w:rsidR="00C925FC">
        <w:t xml:space="preserve"> </w:t>
      </w:r>
      <w:r w:rsidR="002E6981" w:rsidRPr="002E6981">
        <w:t>201</w:t>
      </w:r>
      <w:r>
        <w:t>9</w:t>
      </w:r>
      <w:r w:rsidR="002E6981" w:rsidRPr="002E6981">
        <w:t xml:space="preserve"> года специалистами отдела земельного надзора Управления Россельхознадзора по Костромской и Ивановской областям</w:t>
      </w:r>
      <w:r>
        <w:t xml:space="preserve"> в соответствии с Правилами проведения административных обследований объектов земельных отношений, утвержденных Постановлением Правительства РФ от 18.03.2015 года № 251, проведено административное обследование </w:t>
      </w:r>
      <w:r w:rsidR="00CD1324">
        <w:t>9</w:t>
      </w:r>
      <w:r w:rsidR="004E5199">
        <w:t xml:space="preserve"> </w:t>
      </w:r>
      <w:r>
        <w:t>земельн</w:t>
      </w:r>
      <w:r w:rsidR="004E5199">
        <w:t>ых</w:t>
      </w:r>
      <w:r>
        <w:t xml:space="preserve"> </w:t>
      </w:r>
      <w:r w:rsidR="004E5199">
        <w:t>участков</w:t>
      </w:r>
      <w:r w:rsidR="00C925FC">
        <w:t xml:space="preserve"> </w:t>
      </w:r>
      <w:r>
        <w:t xml:space="preserve">сельскохозяйственного назначения </w:t>
      </w:r>
      <w:r w:rsidR="00D629D2">
        <w:t xml:space="preserve">общей </w:t>
      </w:r>
      <w:r>
        <w:t>площадью</w:t>
      </w:r>
      <w:r w:rsidR="00DE4B94">
        <w:t xml:space="preserve"> </w:t>
      </w:r>
      <w:r w:rsidR="005643C8">
        <w:t>261</w:t>
      </w:r>
      <w:r>
        <w:t xml:space="preserve"> га, расположенн</w:t>
      </w:r>
      <w:r w:rsidR="004E5199">
        <w:t>ых</w:t>
      </w:r>
      <w:r>
        <w:t xml:space="preserve"> в </w:t>
      </w:r>
      <w:proofErr w:type="spellStart"/>
      <w:r w:rsidR="004E5199">
        <w:t>Боровиковском</w:t>
      </w:r>
      <w:proofErr w:type="spellEnd"/>
      <w:r w:rsidR="00C925FC">
        <w:t xml:space="preserve"> сельском поселении </w:t>
      </w:r>
      <w:r w:rsidR="004E5199">
        <w:t>Красносельском</w:t>
      </w:r>
      <w:r w:rsidR="00D629D2">
        <w:t xml:space="preserve"> муниципальном </w:t>
      </w:r>
      <w:r>
        <w:t xml:space="preserve">районе Костромской области. </w:t>
      </w:r>
    </w:p>
    <w:p w:rsidR="005073EC" w:rsidRDefault="002E6981" w:rsidP="00F25043">
      <w:pPr>
        <w:spacing w:after="0" w:line="240" w:lineRule="auto"/>
        <w:jc w:val="both"/>
      </w:pPr>
      <w:r w:rsidRPr="002E6981">
        <w:t xml:space="preserve"> </w:t>
      </w:r>
      <w:r w:rsidR="005073EC">
        <w:t xml:space="preserve">          Обследование проведено без взаимодействия с правообладателем земельного участка и без доступа на обследуемы</w:t>
      </w:r>
      <w:r w:rsidR="00D629D2">
        <w:t>е</w:t>
      </w:r>
      <w:r w:rsidR="005073EC">
        <w:t xml:space="preserve"> объект</w:t>
      </w:r>
      <w:r w:rsidR="00D629D2">
        <w:t>ы</w:t>
      </w:r>
      <w:r w:rsidR="005073EC">
        <w:t>.</w:t>
      </w:r>
    </w:p>
    <w:p w:rsidR="007408C5" w:rsidRDefault="005073EC" w:rsidP="00F25043">
      <w:pPr>
        <w:spacing w:after="0" w:line="240" w:lineRule="auto"/>
        <w:jc w:val="both"/>
      </w:pPr>
      <w:r>
        <w:t xml:space="preserve">           В ходе обследования выявлены факты нарушения требований земельного законодательства, а именно зарастание земельного участка древесно-кустарниковой и многолетней сорной растительностью</w:t>
      </w:r>
      <w:r w:rsidR="007408C5">
        <w:t>.</w:t>
      </w:r>
    </w:p>
    <w:p w:rsidR="00CD1324" w:rsidRDefault="005073EC" w:rsidP="00F25043">
      <w:pPr>
        <w:spacing w:after="0" w:line="240" w:lineRule="auto"/>
        <w:jc w:val="both"/>
      </w:pPr>
      <w:r>
        <w:t xml:space="preserve">        Установлено, что заросши</w:t>
      </w:r>
      <w:r w:rsidR="004E5199">
        <w:t>е</w:t>
      </w:r>
      <w:r>
        <w:t xml:space="preserve"> земельны</w:t>
      </w:r>
      <w:r w:rsidR="004E5199">
        <w:t>е</w:t>
      </w:r>
      <w:r>
        <w:t xml:space="preserve"> участ</w:t>
      </w:r>
      <w:r w:rsidR="004E5199">
        <w:t>ки</w:t>
      </w:r>
      <w:r>
        <w:t xml:space="preserve"> принадлеж</w:t>
      </w:r>
      <w:r w:rsidR="004E5199">
        <w:t>а</w:t>
      </w:r>
      <w:r>
        <w:t xml:space="preserve">т на праве </w:t>
      </w:r>
      <w:r w:rsidR="004E5199">
        <w:t xml:space="preserve">собственности </w:t>
      </w:r>
      <w:r w:rsidR="00CD1324">
        <w:t>ЗАО Учхоз «</w:t>
      </w:r>
      <w:proofErr w:type="spellStart"/>
      <w:r w:rsidR="00CD1324">
        <w:t>Боровиковское</w:t>
      </w:r>
      <w:proofErr w:type="spellEnd"/>
      <w:r w:rsidR="00CD1324">
        <w:t>».</w:t>
      </w:r>
    </w:p>
    <w:p w:rsidR="00DE4B94" w:rsidRDefault="00CD1324" w:rsidP="00F25043">
      <w:pPr>
        <w:spacing w:after="0" w:line="240" w:lineRule="auto"/>
        <w:jc w:val="both"/>
      </w:pPr>
      <w:r>
        <w:t xml:space="preserve">     </w:t>
      </w:r>
      <w:r w:rsidR="00DE4B94">
        <w:t xml:space="preserve">      </w:t>
      </w:r>
      <w:r w:rsidR="000A44B5">
        <w:t>Так как в ходе обследования выявлены нарушения земельного законодательства в установленной сфере деятельности в</w:t>
      </w:r>
      <w:r w:rsidR="00DE4B94">
        <w:t xml:space="preserve"> отношении </w:t>
      </w:r>
      <w:r w:rsidR="004E5199">
        <w:t>Общества</w:t>
      </w:r>
      <w:r w:rsidR="00C925FC">
        <w:t xml:space="preserve"> в соответствии с требованиями Федерального закона от 26.12.2008 года № 294-ФЗ</w:t>
      </w:r>
      <w:r w:rsidR="00E20D8D">
        <w:t xml:space="preserve"> в конце </w:t>
      </w:r>
      <w:r>
        <w:t>августе</w:t>
      </w:r>
      <w:r w:rsidR="00E20D8D">
        <w:t xml:space="preserve"> 2019 года</w:t>
      </w:r>
      <w:r w:rsidR="00C925FC">
        <w:t xml:space="preserve"> </w:t>
      </w:r>
      <w:r w:rsidR="00DE4B94">
        <w:t xml:space="preserve">Управлением проведена внеплановая выездная проверка исполнения требований земельного законодательства, согласованная Костромской областной прокуратурой.  </w:t>
      </w:r>
    </w:p>
    <w:p w:rsidR="005643C8" w:rsidRDefault="00F25043" w:rsidP="00F25043">
      <w:pPr>
        <w:spacing w:after="0" w:line="240" w:lineRule="auto"/>
        <w:jc w:val="both"/>
      </w:pPr>
      <w:r>
        <w:t xml:space="preserve">       </w:t>
      </w:r>
      <w:r w:rsidR="00CD1324">
        <w:t xml:space="preserve">До начала проведения проверки законный представитель Общества добровольно прекратил право собственности на 8 земельных участков общей </w:t>
      </w:r>
      <w:r w:rsidR="005643C8">
        <w:t xml:space="preserve">площадью 210 га. Земельные участки перешли в собственность муниципального образования – администрация </w:t>
      </w:r>
      <w:proofErr w:type="spellStart"/>
      <w:r w:rsidR="005643C8">
        <w:t>Боровиковского</w:t>
      </w:r>
      <w:proofErr w:type="spellEnd"/>
      <w:r w:rsidR="005643C8">
        <w:t xml:space="preserve"> сельского поселения Красносельского муниципального района. </w:t>
      </w:r>
    </w:p>
    <w:p w:rsidR="00CD1324" w:rsidRDefault="005643C8" w:rsidP="00F25043">
      <w:pPr>
        <w:spacing w:after="0" w:line="240" w:lineRule="auto"/>
        <w:jc w:val="both"/>
      </w:pPr>
      <w:r>
        <w:t xml:space="preserve"> </w:t>
      </w:r>
    </w:p>
    <w:p w:rsidR="00240C20" w:rsidRDefault="005643C8" w:rsidP="00F25043">
      <w:pPr>
        <w:spacing w:after="0" w:line="240" w:lineRule="auto"/>
        <w:jc w:val="both"/>
      </w:pPr>
      <w:r>
        <w:lastRenderedPageBreak/>
        <w:t xml:space="preserve">        В ходе проведения проверки установлено, что з</w:t>
      </w:r>
      <w:r w:rsidR="00D629D2">
        <w:t>емельны</w:t>
      </w:r>
      <w:r>
        <w:t>й</w:t>
      </w:r>
      <w:r w:rsidR="00D629D2">
        <w:t xml:space="preserve"> участ</w:t>
      </w:r>
      <w:r>
        <w:t xml:space="preserve">ок площадью 51 га на всей площади </w:t>
      </w:r>
      <w:r w:rsidR="00D629D2">
        <w:t>зараст</w:t>
      </w:r>
      <w:r w:rsidR="000917C3">
        <w:t>а</w:t>
      </w:r>
      <w:r>
        <w:t>е</w:t>
      </w:r>
      <w:r w:rsidR="000917C3">
        <w:t>т</w:t>
      </w:r>
      <w:r w:rsidR="00D629D2">
        <w:t xml:space="preserve"> древесно-кустарниковой и многолетней сорной растительностью различного видового состава</w:t>
      </w:r>
      <w:r>
        <w:t>.</w:t>
      </w:r>
    </w:p>
    <w:p w:rsidR="004E5199" w:rsidRDefault="00F25043" w:rsidP="00DE4B94">
      <w:pPr>
        <w:spacing w:after="0" w:line="240" w:lineRule="auto"/>
        <w:jc w:val="both"/>
      </w:pPr>
      <w:r>
        <w:t xml:space="preserve">    </w:t>
      </w:r>
      <w:r w:rsidR="00DE4B94">
        <w:t xml:space="preserve">  </w:t>
      </w:r>
      <w:r>
        <w:t>За нарушение</w:t>
      </w:r>
      <w:r w:rsidR="002E6981" w:rsidRPr="002E6981">
        <w:t xml:space="preserve"> земельного законодательства </w:t>
      </w:r>
      <w:r w:rsidR="005643C8">
        <w:t>Управлением</w:t>
      </w:r>
      <w:r w:rsidR="005643C8" w:rsidRPr="002E6981">
        <w:t xml:space="preserve"> </w:t>
      </w:r>
      <w:r w:rsidR="002E6981" w:rsidRPr="002E6981">
        <w:t xml:space="preserve">в </w:t>
      </w:r>
      <w:r w:rsidR="002E6981">
        <w:t xml:space="preserve">отношении </w:t>
      </w:r>
      <w:r w:rsidR="005643C8">
        <w:t xml:space="preserve">Учхоза и генерального директора возбуждены дела </w:t>
      </w:r>
      <w:r w:rsidR="00DE4B94">
        <w:t>об административ</w:t>
      </w:r>
      <w:r w:rsidR="000917C3">
        <w:t>н</w:t>
      </w:r>
      <w:r w:rsidR="00C16D75">
        <w:t>ых</w:t>
      </w:r>
      <w:r w:rsidR="00DE4B94">
        <w:t xml:space="preserve"> правонарушени</w:t>
      </w:r>
      <w:r w:rsidR="00C16D75">
        <w:t>ях</w:t>
      </w:r>
      <w:r w:rsidR="00DE4B94">
        <w:t>, предусмотрен</w:t>
      </w:r>
      <w:r w:rsidR="000A44B5">
        <w:t>ных</w:t>
      </w:r>
      <w:r w:rsidR="00DE4B94">
        <w:t xml:space="preserve"> частью</w:t>
      </w:r>
      <w:r w:rsidR="002E6981" w:rsidRPr="002E6981">
        <w:t xml:space="preserve"> 2 статьи 8.7 КоАП Российской Федерации – невыполнение обязательных мероприятий по защите земель от зарастания</w:t>
      </w:r>
      <w:r w:rsidR="00C16D75">
        <w:t>.</w:t>
      </w:r>
    </w:p>
    <w:p w:rsidR="000917C3" w:rsidRDefault="000917C3" w:rsidP="00DE4B94">
      <w:pPr>
        <w:spacing w:after="0" w:line="240" w:lineRule="auto"/>
        <w:jc w:val="both"/>
      </w:pPr>
      <w:r>
        <w:t xml:space="preserve">       Постановлени</w:t>
      </w:r>
      <w:r w:rsidR="000A44B5">
        <w:t>я</w:t>
      </w:r>
      <w:r>
        <w:t>м</w:t>
      </w:r>
      <w:r w:rsidR="000A44B5">
        <w:t>и</w:t>
      </w:r>
      <w:r>
        <w:t xml:space="preserve"> Управления </w:t>
      </w:r>
      <w:r w:rsidR="005643C8">
        <w:t>указанные лица</w:t>
      </w:r>
      <w:r>
        <w:t xml:space="preserve"> признан</w:t>
      </w:r>
      <w:r w:rsidR="005643C8">
        <w:t>ы</w:t>
      </w:r>
      <w:r>
        <w:t xml:space="preserve"> виновным</w:t>
      </w:r>
      <w:r w:rsidR="005643C8">
        <w:t>и</w:t>
      </w:r>
      <w:r>
        <w:t xml:space="preserve"> в совершении правонарушения, предусмотренного ч. 2 ст. 8.7 КоАП РФ, с назначением наказания в виде штрафа на </w:t>
      </w:r>
      <w:r w:rsidR="000A44B5">
        <w:t xml:space="preserve">общую </w:t>
      </w:r>
      <w:r>
        <w:t xml:space="preserve">сумму </w:t>
      </w:r>
      <w:r w:rsidR="005643C8">
        <w:t>450</w:t>
      </w:r>
      <w:r>
        <w:t xml:space="preserve"> 000 рублей. </w:t>
      </w:r>
    </w:p>
    <w:p w:rsidR="005643C8" w:rsidRDefault="005643C8" w:rsidP="00DE4B94">
      <w:pPr>
        <w:spacing w:after="0" w:line="240" w:lineRule="auto"/>
        <w:jc w:val="both"/>
      </w:pPr>
      <w:r>
        <w:t xml:space="preserve">       Постановление, вынесенное в отношении юридического лица, обжаловано в Красносельский районный суд Костромской области. В жалобе представитель Общества просил Постановление отменить, производство по делу прекратить</w:t>
      </w:r>
      <w:r w:rsidR="00385848">
        <w:t xml:space="preserve"> в связи с отсутствием состава правонарушения</w:t>
      </w:r>
      <w:r>
        <w:t>.</w:t>
      </w:r>
    </w:p>
    <w:p w:rsidR="005643C8" w:rsidRDefault="005643C8" w:rsidP="00DE4B94">
      <w:pPr>
        <w:spacing w:after="0" w:line="240" w:lineRule="auto"/>
        <w:jc w:val="both"/>
      </w:pPr>
      <w:r>
        <w:t xml:space="preserve">       Решением суда, вынесенным 15 января 2020 года</w:t>
      </w:r>
      <w:r w:rsidR="00385848">
        <w:t xml:space="preserve">, Постановление Управления изменено в части назначения наказания, с учетом тяжелого материального положения Общества, штраф снижен до 200 000 рублей, в остальной части Постановление оставлено без изменения, признано законным и обоснованным.   </w:t>
      </w:r>
      <w:r>
        <w:t xml:space="preserve"> </w:t>
      </w:r>
    </w:p>
    <w:p w:rsidR="00F25043" w:rsidRDefault="00A16D45" w:rsidP="00385848">
      <w:pPr>
        <w:spacing w:after="0" w:line="240" w:lineRule="auto"/>
        <w:jc w:val="both"/>
      </w:pPr>
      <w:r>
        <w:t xml:space="preserve">      </w:t>
      </w:r>
    </w:p>
    <w:p w:rsidR="00EC5AB0" w:rsidRDefault="00EC5AB0">
      <w:bookmarkStart w:id="0" w:name="_GoBack"/>
      <w:bookmarkEnd w:id="0"/>
    </w:p>
    <w:sectPr w:rsidR="00EC5AB0" w:rsidSect="005073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0"/>
    <w:rsid w:val="000917C3"/>
    <w:rsid w:val="000A44B5"/>
    <w:rsid w:val="000B44A9"/>
    <w:rsid w:val="00240C20"/>
    <w:rsid w:val="002E6981"/>
    <w:rsid w:val="002F755F"/>
    <w:rsid w:val="00385848"/>
    <w:rsid w:val="004C5062"/>
    <w:rsid w:val="004E5199"/>
    <w:rsid w:val="005073EC"/>
    <w:rsid w:val="00530E6D"/>
    <w:rsid w:val="005643C8"/>
    <w:rsid w:val="005D2EF9"/>
    <w:rsid w:val="00736D40"/>
    <w:rsid w:val="007408C5"/>
    <w:rsid w:val="007512B4"/>
    <w:rsid w:val="00792208"/>
    <w:rsid w:val="00A16D45"/>
    <w:rsid w:val="00C16D75"/>
    <w:rsid w:val="00C36E14"/>
    <w:rsid w:val="00C925FC"/>
    <w:rsid w:val="00CD1324"/>
    <w:rsid w:val="00D629D2"/>
    <w:rsid w:val="00DE4B94"/>
    <w:rsid w:val="00E20D8D"/>
    <w:rsid w:val="00EC5AB0"/>
    <w:rsid w:val="00F25043"/>
    <w:rsid w:val="00F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4C9A-74E6-43A5-9824-4599EBD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Измайлова</dc:creator>
  <cp:keywords/>
  <dc:description/>
  <cp:lastModifiedBy>Дмитрий Владимирович Карин</cp:lastModifiedBy>
  <cp:revision>2</cp:revision>
  <cp:lastPrinted>2020-01-16T09:35:00Z</cp:lastPrinted>
  <dcterms:created xsi:type="dcterms:W3CDTF">2020-01-17T06:16:00Z</dcterms:created>
  <dcterms:modified xsi:type="dcterms:W3CDTF">2020-01-17T06:16:00Z</dcterms:modified>
</cp:coreProperties>
</file>