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D9" w:rsidRDefault="00927821" w:rsidP="00927821">
      <w:pPr>
        <w:jc w:val="center"/>
      </w:pPr>
      <w:r>
        <w:t xml:space="preserve">Перечень уполномоченных банков, участвующих в реализации механизма льготного </w:t>
      </w:r>
      <w:r w:rsidR="004C53EC">
        <w:t>ипотечного</w:t>
      </w:r>
      <w:r>
        <w:t xml:space="preserve"> кредитования</w:t>
      </w:r>
    </w:p>
    <w:tbl>
      <w:tblPr>
        <w:tblStyle w:val="a3"/>
        <w:tblW w:w="0" w:type="auto"/>
        <w:tblLook w:val="04A0"/>
      </w:tblPr>
      <w:tblGrid>
        <w:gridCol w:w="756"/>
        <w:gridCol w:w="8815"/>
      </w:tblGrid>
      <w:tr w:rsidR="00927821" w:rsidTr="00385830">
        <w:tc>
          <w:tcPr>
            <w:tcW w:w="756" w:type="dxa"/>
          </w:tcPr>
          <w:p w:rsidR="00927821" w:rsidRDefault="00385830" w:rsidP="0092782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15" w:type="dxa"/>
          </w:tcPr>
          <w:p w:rsidR="00927821" w:rsidRDefault="00385830" w:rsidP="00927821">
            <w:pPr>
              <w:jc w:val="center"/>
            </w:pPr>
            <w:r>
              <w:t>Наименование организации</w:t>
            </w:r>
          </w:p>
        </w:tc>
      </w:tr>
      <w:tr w:rsidR="00385830" w:rsidTr="00271F8E">
        <w:tc>
          <w:tcPr>
            <w:tcW w:w="9571" w:type="dxa"/>
            <w:gridSpan w:val="2"/>
          </w:tcPr>
          <w:p w:rsidR="00385830" w:rsidRDefault="00385830" w:rsidP="00927821">
            <w:pPr>
              <w:jc w:val="center"/>
            </w:pPr>
            <w:r>
              <w:t>Системно значимые кредитные организации, утвержденные Центральным банком Российской Федерации в соответствии с Указом от 22 июля 2015 г. №373-У «О методике определения системно значимых кредитных организаций»</w:t>
            </w:r>
            <w:r w:rsidR="004C53EC">
              <w:t>, изъявившие желание участвовать в реализации механизма льготного ипотечного кредитования</w:t>
            </w:r>
          </w:p>
        </w:tc>
      </w:tr>
      <w:tr w:rsidR="00927821" w:rsidTr="00385830">
        <w:tc>
          <w:tcPr>
            <w:tcW w:w="756" w:type="dxa"/>
          </w:tcPr>
          <w:p w:rsidR="00927821" w:rsidRDefault="00385830" w:rsidP="00927821">
            <w:pPr>
              <w:jc w:val="center"/>
            </w:pPr>
            <w:r>
              <w:t>1.</w:t>
            </w:r>
          </w:p>
        </w:tc>
        <w:tc>
          <w:tcPr>
            <w:tcW w:w="8815" w:type="dxa"/>
          </w:tcPr>
          <w:p w:rsidR="00927821" w:rsidRDefault="00385830" w:rsidP="00204500"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</w:tr>
      <w:tr w:rsidR="004C53EC" w:rsidTr="00385830">
        <w:tc>
          <w:tcPr>
            <w:tcW w:w="756" w:type="dxa"/>
          </w:tcPr>
          <w:p w:rsidR="004C53EC" w:rsidRDefault="004C53EC" w:rsidP="00927821">
            <w:pPr>
              <w:jc w:val="center"/>
            </w:pPr>
            <w:r>
              <w:t>2.</w:t>
            </w:r>
          </w:p>
        </w:tc>
        <w:tc>
          <w:tcPr>
            <w:tcW w:w="8815" w:type="dxa"/>
          </w:tcPr>
          <w:p w:rsidR="004C53EC" w:rsidRDefault="004C53EC" w:rsidP="00204500">
            <w:r>
              <w:t>ПАО Сбербанк</w:t>
            </w:r>
          </w:p>
        </w:tc>
      </w:tr>
      <w:tr w:rsidR="00385830" w:rsidTr="00611A3A">
        <w:tc>
          <w:tcPr>
            <w:tcW w:w="9571" w:type="dxa"/>
            <w:gridSpan w:val="2"/>
          </w:tcPr>
          <w:p w:rsidR="00385830" w:rsidRDefault="00385830" w:rsidP="00927821">
            <w:pPr>
              <w:jc w:val="center"/>
            </w:pPr>
            <w:r>
              <w:t>Российские кредитные организации, отобранные Минсельхозом России в качестве уполномоченных банков на заседании Комиссии по организации и проведению отбора проектов, оценке эффективности использования субсидий (</w:t>
            </w:r>
            <w:r w:rsidR="004C53EC">
              <w:t>27 февраля</w:t>
            </w:r>
            <w:r>
              <w:t xml:space="preserve"> 2020г.)</w:t>
            </w:r>
          </w:p>
        </w:tc>
      </w:tr>
      <w:tr w:rsidR="00927821" w:rsidTr="00385830">
        <w:tc>
          <w:tcPr>
            <w:tcW w:w="756" w:type="dxa"/>
          </w:tcPr>
          <w:p w:rsidR="00927821" w:rsidRDefault="004C53EC" w:rsidP="00927821">
            <w:pPr>
              <w:jc w:val="center"/>
            </w:pPr>
            <w:r>
              <w:t>3</w:t>
            </w:r>
            <w:r w:rsidR="00385830">
              <w:t>.</w:t>
            </w:r>
          </w:p>
        </w:tc>
        <w:tc>
          <w:tcPr>
            <w:tcW w:w="8815" w:type="dxa"/>
          </w:tcPr>
          <w:p w:rsidR="00927821" w:rsidRDefault="00385830" w:rsidP="00204500">
            <w:r>
              <w:t>ПАО КБ «</w:t>
            </w:r>
            <w:proofErr w:type="spellStart"/>
            <w:r>
              <w:t>Центр-Инвест</w:t>
            </w:r>
            <w:proofErr w:type="spellEnd"/>
            <w:r>
              <w:t>»</w:t>
            </w:r>
          </w:p>
        </w:tc>
      </w:tr>
      <w:tr w:rsidR="00927821" w:rsidTr="00385830">
        <w:tc>
          <w:tcPr>
            <w:tcW w:w="756" w:type="dxa"/>
          </w:tcPr>
          <w:p w:rsidR="00927821" w:rsidRDefault="004C53EC" w:rsidP="00927821">
            <w:pPr>
              <w:jc w:val="center"/>
            </w:pPr>
            <w:r>
              <w:t>4</w:t>
            </w:r>
            <w:r w:rsidR="00385830">
              <w:t>.</w:t>
            </w:r>
          </w:p>
        </w:tc>
        <w:tc>
          <w:tcPr>
            <w:tcW w:w="8815" w:type="dxa"/>
          </w:tcPr>
          <w:p w:rsidR="00927821" w:rsidRDefault="00385830" w:rsidP="00204500">
            <w:r>
              <w:t>Банк Левобере</w:t>
            </w:r>
            <w:r w:rsidR="00204500">
              <w:t>жный ПАО</w:t>
            </w:r>
          </w:p>
        </w:tc>
      </w:tr>
      <w:tr w:rsidR="00927821" w:rsidTr="00385830">
        <w:tc>
          <w:tcPr>
            <w:tcW w:w="756" w:type="dxa"/>
          </w:tcPr>
          <w:p w:rsidR="00927821" w:rsidRDefault="004C53EC" w:rsidP="00927821">
            <w:pPr>
              <w:jc w:val="center"/>
            </w:pPr>
            <w:r>
              <w:t>5</w:t>
            </w:r>
            <w:r w:rsidR="00204500">
              <w:t>.</w:t>
            </w:r>
          </w:p>
        </w:tc>
        <w:tc>
          <w:tcPr>
            <w:tcW w:w="8815" w:type="dxa"/>
          </w:tcPr>
          <w:p w:rsidR="00927821" w:rsidRDefault="00204500" w:rsidP="00204500">
            <w:r>
              <w:t>ПАО «АК БАРС» БАНК</w:t>
            </w:r>
          </w:p>
        </w:tc>
      </w:tr>
      <w:tr w:rsidR="00927821" w:rsidTr="00385830">
        <w:tc>
          <w:tcPr>
            <w:tcW w:w="756" w:type="dxa"/>
          </w:tcPr>
          <w:p w:rsidR="00927821" w:rsidRDefault="004C53EC" w:rsidP="00927821">
            <w:pPr>
              <w:jc w:val="center"/>
            </w:pPr>
            <w:r>
              <w:t>6</w:t>
            </w:r>
            <w:r w:rsidR="00204500">
              <w:t>.</w:t>
            </w:r>
          </w:p>
        </w:tc>
        <w:tc>
          <w:tcPr>
            <w:tcW w:w="8815" w:type="dxa"/>
          </w:tcPr>
          <w:p w:rsidR="00927821" w:rsidRDefault="00204500" w:rsidP="004C53EC">
            <w:r>
              <w:t xml:space="preserve">ПАО </w:t>
            </w:r>
            <w:r w:rsidR="004C53EC">
              <w:t>«Дальневосточный банк»</w:t>
            </w:r>
          </w:p>
        </w:tc>
      </w:tr>
    </w:tbl>
    <w:p w:rsidR="00927821" w:rsidRDefault="00927821" w:rsidP="00927821">
      <w:pPr>
        <w:jc w:val="center"/>
      </w:pPr>
    </w:p>
    <w:sectPr w:rsidR="00927821" w:rsidSect="007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821"/>
    <w:rsid w:val="00204500"/>
    <w:rsid w:val="00385830"/>
    <w:rsid w:val="004C53EC"/>
    <w:rsid w:val="007D1AD9"/>
    <w:rsid w:val="0092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2</cp:revision>
  <dcterms:created xsi:type="dcterms:W3CDTF">2020-04-14T08:01:00Z</dcterms:created>
  <dcterms:modified xsi:type="dcterms:W3CDTF">2020-04-14T08:01:00Z</dcterms:modified>
</cp:coreProperties>
</file>