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D1" w:rsidRPr="005215C8" w:rsidRDefault="005215C8" w:rsidP="005215C8">
      <w:pPr>
        <w:pStyle w:val="a4"/>
        <w:jc w:val="center"/>
        <w:rPr>
          <w:rFonts w:ascii="Arial" w:hAnsi="Arial" w:cs="Arial"/>
          <w:szCs w:val="24"/>
        </w:rPr>
      </w:pPr>
      <w:r w:rsidRPr="005215C8">
        <w:rPr>
          <w:rFonts w:ascii="Arial" w:hAnsi="Arial" w:cs="Arial"/>
          <w:szCs w:val="24"/>
        </w:rPr>
        <w:t>Опубликовано в ИБ «Районный вестник»  № 6 (662) от 7 февраля 2020 года</w:t>
      </w:r>
    </w:p>
    <w:p w:rsidR="002B70D6" w:rsidRPr="005215C8" w:rsidRDefault="002B70D6" w:rsidP="005215C8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5215C8">
        <w:rPr>
          <w:rFonts w:ascii="Arial" w:hAnsi="Arial" w:cs="Arial"/>
          <w:bCs/>
          <w:spacing w:val="-1"/>
        </w:rPr>
        <w:t>АДМИНИСТРАЦИЯ</w:t>
      </w:r>
    </w:p>
    <w:p w:rsidR="002B70D6" w:rsidRPr="005215C8" w:rsidRDefault="002B70D6" w:rsidP="005215C8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5215C8">
        <w:rPr>
          <w:rFonts w:ascii="Arial" w:hAnsi="Arial" w:cs="Arial"/>
          <w:bCs/>
          <w:spacing w:val="-1"/>
        </w:rPr>
        <w:t xml:space="preserve"> ГАЛИЧСКОГО МУНИЦИПАЛЬНОГО РАЙОНА</w:t>
      </w:r>
    </w:p>
    <w:p w:rsidR="002B70D6" w:rsidRPr="005215C8" w:rsidRDefault="002B70D6" w:rsidP="005215C8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5215C8">
        <w:rPr>
          <w:rFonts w:ascii="Arial" w:hAnsi="Arial" w:cs="Arial"/>
          <w:bCs/>
          <w:spacing w:val="-1"/>
        </w:rPr>
        <w:t>КОСТРОМСКОЙ ОБЛАСТИ</w:t>
      </w:r>
    </w:p>
    <w:p w:rsidR="002B70D6" w:rsidRPr="005215C8" w:rsidRDefault="002B70D6" w:rsidP="005215C8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</w:p>
    <w:p w:rsidR="002B70D6" w:rsidRPr="005215C8" w:rsidRDefault="002B70D6" w:rsidP="005215C8">
      <w:pPr>
        <w:shd w:val="clear" w:color="auto" w:fill="FFFFFF"/>
        <w:jc w:val="center"/>
        <w:rPr>
          <w:rFonts w:ascii="Arial" w:hAnsi="Arial" w:cs="Arial"/>
          <w:bCs/>
          <w:spacing w:val="50"/>
        </w:rPr>
      </w:pPr>
      <w:r w:rsidRPr="005215C8">
        <w:rPr>
          <w:rFonts w:ascii="Arial" w:hAnsi="Arial" w:cs="Arial"/>
          <w:bCs/>
          <w:spacing w:val="50"/>
        </w:rPr>
        <w:t>ПОСТАНОВЛЕНИЕ</w:t>
      </w:r>
    </w:p>
    <w:p w:rsidR="002B70D6" w:rsidRPr="005215C8" w:rsidRDefault="002B70D6" w:rsidP="005215C8">
      <w:pPr>
        <w:shd w:val="clear" w:color="auto" w:fill="FFFFFF"/>
        <w:jc w:val="center"/>
        <w:rPr>
          <w:rFonts w:ascii="Arial" w:hAnsi="Arial" w:cs="Arial"/>
          <w:bCs/>
          <w:spacing w:val="50"/>
        </w:rPr>
      </w:pPr>
    </w:p>
    <w:p w:rsidR="002B70D6" w:rsidRPr="005215C8" w:rsidRDefault="002B70D6" w:rsidP="005215C8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  <w:bCs/>
        </w:rPr>
      </w:pPr>
      <w:r w:rsidRPr="005215C8">
        <w:rPr>
          <w:rFonts w:ascii="Arial" w:hAnsi="Arial" w:cs="Arial"/>
          <w:bCs/>
          <w:spacing w:val="-6"/>
        </w:rPr>
        <w:t>от  «</w:t>
      </w:r>
      <w:r w:rsidR="001237A0" w:rsidRPr="005215C8">
        <w:rPr>
          <w:rFonts w:ascii="Arial" w:hAnsi="Arial" w:cs="Arial"/>
          <w:bCs/>
          <w:spacing w:val="-6"/>
        </w:rPr>
        <w:t xml:space="preserve">    </w:t>
      </w:r>
      <w:r w:rsidR="00D603F2" w:rsidRPr="005215C8">
        <w:rPr>
          <w:rFonts w:ascii="Arial" w:hAnsi="Arial" w:cs="Arial"/>
          <w:bCs/>
          <w:spacing w:val="-6"/>
        </w:rPr>
        <w:t>5</w:t>
      </w:r>
      <w:r w:rsidR="001237A0" w:rsidRPr="005215C8">
        <w:rPr>
          <w:rFonts w:ascii="Arial" w:hAnsi="Arial" w:cs="Arial"/>
          <w:bCs/>
          <w:spacing w:val="-6"/>
        </w:rPr>
        <w:t xml:space="preserve">    </w:t>
      </w:r>
      <w:r w:rsidRPr="005215C8">
        <w:rPr>
          <w:rFonts w:ascii="Arial" w:hAnsi="Arial" w:cs="Arial"/>
          <w:bCs/>
        </w:rPr>
        <w:t xml:space="preserve">» </w:t>
      </w:r>
      <w:r w:rsidR="005215C8">
        <w:rPr>
          <w:rFonts w:ascii="Arial" w:hAnsi="Arial" w:cs="Arial"/>
          <w:bCs/>
        </w:rPr>
        <w:t>февраля</w:t>
      </w:r>
      <w:r w:rsidR="00CB0297" w:rsidRPr="005215C8">
        <w:rPr>
          <w:rFonts w:ascii="Arial" w:hAnsi="Arial" w:cs="Arial"/>
          <w:bCs/>
        </w:rPr>
        <w:t xml:space="preserve"> </w:t>
      </w:r>
      <w:r w:rsidRPr="005215C8">
        <w:rPr>
          <w:rFonts w:ascii="Arial" w:hAnsi="Arial" w:cs="Arial"/>
          <w:bCs/>
        </w:rPr>
        <w:t>20</w:t>
      </w:r>
      <w:r w:rsidR="001237A0" w:rsidRPr="005215C8">
        <w:rPr>
          <w:rFonts w:ascii="Arial" w:hAnsi="Arial" w:cs="Arial"/>
          <w:bCs/>
        </w:rPr>
        <w:t>20</w:t>
      </w:r>
      <w:r w:rsidRPr="005215C8">
        <w:rPr>
          <w:rFonts w:ascii="Arial" w:hAnsi="Arial" w:cs="Arial"/>
          <w:bCs/>
        </w:rPr>
        <w:t xml:space="preserve"> года № </w:t>
      </w:r>
      <w:r w:rsidR="00D603F2" w:rsidRPr="005215C8">
        <w:rPr>
          <w:rFonts w:ascii="Arial" w:hAnsi="Arial" w:cs="Arial"/>
          <w:bCs/>
        </w:rPr>
        <w:t>32</w:t>
      </w:r>
    </w:p>
    <w:p w:rsidR="002B70D6" w:rsidRPr="005215C8" w:rsidRDefault="002B70D6" w:rsidP="005215C8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  <w:bCs/>
          <w:i/>
          <w:iCs/>
          <w:u w:val="single"/>
        </w:rPr>
      </w:pPr>
    </w:p>
    <w:p w:rsidR="002B70D6" w:rsidRPr="005215C8" w:rsidRDefault="002B70D6" w:rsidP="005215C8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</w:rPr>
      </w:pPr>
      <w:r w:rsidRPr="005215C8">
        <w:rPr>
          <w:rFonts w:ascii="Arial" w:hAnsi="Arial" w:cs="Arial"/>
        </w:rPr>
        <w:t>г. Галич</w:t>
      </w:r>
    </w:p>
    <w:p w:rsidR="002B70D6" w:rsidRPr="005215C8" w:rsidRDefault="002B70D6" w:rsidP="005215C8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</w:rPr>
      </w:pPr>
    </w:p>
    <w:p w:rsidR="002B70D6" w:rsidRPr="005215C8" w:rsidRDefault="00835A3E" w:rsidP="005215C8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</w:rPr>
      </w:pPr>
      <w:r w:rsidRPr="005215C8">
        <w:rPr>
          <w:rStyle w:val="s1"/>
          <w:rFonts w:ascii="Arial" w:hAnsi="Arial" w:cs="Arial"/>
        </w:rPr>
        <w:t xml:space="preserve">Об утверждении стоимости и требований к качеству услуг, предоставляемых согласно гарантированному перечню услуг по погребению </w:t>
      </w:r>
    </w:p>
    <w:p w:rsidR="002B70D6" w:rsidRPr="005215C8" w:rsidRDefault="002B70D6" w:rsidP="005215C8">
      <w:pPr>
        <w:pStyle w:val="a4"/>
        <w:spacing w:after="0"/>
        <w:rPr>
          <w:rFonts w:ascii="Arial" w:hAnsi="Arial" w:cs="Arial"/>
          <w:szCs w:val="24"/>
        </w:rPr>
      </w:pPr>
    </w:p>
    <w:p w:rsidR="00653C45" w:rsidRPr="005215C8" w:rsidRDefault="00835A3E" w:rsidP="005215C8">
      <w:pPr>
        <w:ind w:firstLine="708"/>
        <w:jc w:val="both"/>
        <w:rPr>
          <w:rFonts w:ascii="Arial" w:hAnsi="Arial" w:cs="Arial"/>
        </w:rPr>
      </w:pPr>
      <w:proofErr w:type="gramStart"/>
      <w:r w:rsidRPr="005215C8">
        <w:rPr>
          <w:rFonts w:ascii="Arial" w:hAnsi="Arial" w:cs="Arial"/>
        </w:rPr>
        <w:t>В соответствии со статьями 9 и 12 Федерального закона от 12 января 1996 года № 8-ФЗ «О погребении и похоронном деле», Законом Костромской области от 19 февраля 2018 года  № 348-6-ЗКО «О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выплате социального пособия на погребение и возмещению стоимости услуг, предоставляемых согласно гарантированному перечню</w:t>
      </w:r>
      <w:proofErr w:type="gramEnd"/>
      <w:r w:rsidRPr="005215C8">
        <w:rPr>
          <w:rFonts w:ascii="Arial" w:hAnsi="Arial" w:cs="Arial"/>
        </w:rPr>
        <w:t xml:space="preserve"> услуг по погребению», постановлением Правительства Российской Федерации от 2</w:t>
      </w:r>
      <w:r w:rsidR="001237A0" w:rsidRPr="005215C8">
        <w:rPr>
          <w:rFonts w:ascii="Arial" w:hAnsi="Arial" w:cs="Arial"/>
        </w:rPr>
        <w:t>9</w:t>
      </w:r>
      <w:r w:rsidRPr="005215C8">
        <w:rPr>
          <w:rFonts w:ascii="Arial" w:hAnsi="Arial" w:cs="Arial"/>
        </w:rPr>
        <w:t xml:space="preserve"> января 20</w:t>
      </w:r>
      <w:r w:rsidR="001237A0" w:rsidRPr="005215C8">
        <w:rPr>
          <w:rFonts w:ascii="Arial" w:hAnsi="Arial" w:cs="Arial"/>
        </w:rPr>
        <w:t>20</w:t>
      </w:r>
      <w:r w:rsidRPr="005215C8">
        <w:rPr>
          <w:rFonts w:ascii="Arial" w:hAnsi="Arial" w:cs="Arial"/>
        </w:rPr>
        <w:t xml:space="preserve"> года №</w:t>
      </w:r>
      <w:r w:rsidR="001237A0" w:rsidRPr="005215C8">
        <w:rPr>
          <w:rFonts w:ascii="Arial" w:hAnsi="Arial" w:cs="Arial"/>
        </w:rPr>
        <w:t>61</w:t>
      </w:r>
      <w:r w:rsidRPr="005215C8">
        <w:rPr>
          <w:rFonts w:ascii="Arial" w:hAnsi="Arial" w:cs="Arial"/>
        </w:rPr>
        <w:t xml:space="preserve"> «Об утверждении коэффициента индексации выплат, пособий и компенсаций в 20</w:t>
      </w:r>
      <w:r w:rsidR="001237A0" w:rsidRPr="005215C8">
        <w:rPr>
          <w:rFonts w:ascii="Arial" w:hAnsi="Arial" w:cs="Arial"/>
        </w:rPr>
        <w:t>20</w:t>
      </w:r>
      <w:r w:rsidRPr="005215C8">
        <w:rPr>
          <w:rFonts w:ascii="Arial" w:hAnsi="Arial" w:cs="Arial"/>
        </w:rPr>
        <w:t xml:space="preserve"> году», </w:t>
      </w:r>
    </w:p>
    <w:p w:rsidR="003A2D15" w:rsidRPr="005215C8" w:rsidRDefault="002B70D6" w:rsidP="005215C8">
      <w:pPr>
        <w:jc w:val="both"/>
        <w:rPr>
          <w:rFonts w:ascii="Arial" w:hAnsi="Arial" w:cs="Arial"/>
        </w:rPr>
      </w:pPr>
      <w:r w:rsidRPr="005215C8">
        <w:rPr>
          <w:rFonts w:ascii="Arial" w:hAnsi="Arial" w:cs="Arial"/>
        </w:rPr>
        <w:t xml:space="preserve">ПОСТАНОВЛЯЮ: </w:t>
      </w:r>
      <w:bookmarkStart w:id="0" w:name="Par2"/>
      <w:bookmarkEnd w:id="0"/>
    </w:p>
    <w:p w:rsidR="00620A54" w:rsidRPr="005215C8" w:rsidRDefault="00B1341A" w:rsidP="005215C8">
      <w:pPr>
        <w:ind w:firstLine="708"/>
        <w:jc w:val="both"/>
        <w:rPr>
          <w:rFonts w:ascii="Arial" w:hAnsi="Arial" w:cs="Arial"/>
        </w:rPr>
      </w:pPr>
      <w:r w:rsidRPr="005215C8">
        <w:rPr>
          <w:rFonts w:ascii="Arial" w:hAnsi="Arial" w:cs="Arial"/>
        </w:rPr>
        <w:t xml:space="preserve">1. </w:t>
      </w:r>
      <w:r w:rsidR="00835A3E" w:rsidRPr="005215C8">
        <w:rPr>
          <w:rFonts w:ascii="Arial" w:hAnsi="Arial" w:cs="Arial"/>
        </w:rPr>
        <w:t>Утвердить</w:t>
      </w:r>
      <w:r w:rsidR="00C2713F" w:rsidRPr="005215C8">
        <w:rPr>
          <w:rFonts w:ascii="Arial" w:hAnsi="Arial" w:cs="Arial"/>
        </w:rPr>
        <w:t xml:space="preserve"> с 1 февраля 2020 года</w:t>
      </w:r>
      <w:r w:rsidR="00835A3E" w:rsidRPr="005215C8">
        <w:rPr>
          <w:rFonts w:ascii="Arial" w:hAnsi="Arial" w:cs="Arial"/>
        </w:rPr>
        <w:t>:</w:t>
      </w:r>
    </w:p>
    <w:p w:rsidR="00620A54" w:rsidRPr="005215C8" w:rsidRDefault="00835A3E" w:rsidP="005215C8">
      <w:pPr>
        <w:ind w:firstLine="708"/>
        <w:jc w:val="both"/>
        <w:rPr>
          <w:rFonts w:ascii="Arial" w:hAnsi="Arial" w:cs="Arial"/>
        </w:rPr>
      </w:pPr>
      <w:proofErr w:type="gramStart"/>
      <w:r w:rsidRPr="005215C8">
        <w:rPr>
          <w:rFonts w:ascii="Arial" w:hAnsi="Arial" w:cs="Arial"/>
        </w:rPr>
        <w:t>1.1. 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</w:t>
      </w:r>
      <w:r w:rsidR="00620A54" w:rsidRPr="005215C8">
        <w:rPr>
          <w:rFonts w:ascii="Arial" w:hAnsi="Arial" w:cs="Arial"/>
        </w:rPr>
        <w:t xml:space="preserve"> января </w:t>
      </w:r>
      <w:r w:rsidRPr="005215C8">
        <w:rPr>
          <w:rFonts w:ascii="Arial" w:hAnsi="Arial" w:cs="Arial"/>
        </w:rPr>
        <w:t>1996</w:t>
      </w:r>
      <w:r w:rsidR="00620A54" w:rsidRPr="005215C8">
        <w:rPr>
          <w:rFonts w:ascii="Arial" w:hAnsi="Arial" w:cs="Arial"/>
        </w:rPr>
        <w:t xml:space="preserve"> года    </w:t>
      </w:r>
      <w:r w:rsidRPr="005215C8">
        <w:rPr>
          <w:rFonts w:ascii="Arial" w:hAnsi="Arial" w:cs="Arial"/>
        </w:rPr>
        <w:t xml:space="preserve"> №</w:t>
      </w:r>
      <w:r w:rsidR="00620A54" w:rsidRPr="005215C8">
        <w:rPr>
          <w:rFonts w:ascii="Arial" w:hAnsi="Arial" w:cs="Arial"/>
        </w:rPr>
        <w:t xml:space="preserve"> </w:t>
      </w:r>
      <w:r w:rsidRPr="005215C8">
        <w:rPr>
          <w:rFonts w:ascii="Arial" w:hAnsi="Arial" w:cs="Arial"/>
        </w:rPr>
        <w:t xml:space="preserve">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 </w:t>
      </w:r>
      <w:r w:rsidR="001237A0" w:rsidRPr="005215C8">
        <w:rPr>
          <w:rFonts w:ascii="Arial" w:hAnsi="Arial" w:cs="Arial"/>
        </w:rPr>
        <w:t xml:space="preserve">6124 рубля 86 копеек </w:t>
      </w:r>
      <w:r w:rsidR="00620A54" w:rsidRPr="005215C8">
        <w:rPr>
          <w:rFonts w:ascii="Arial" w:hAnsi="Arial" w:cs="Arial"/>
        </w:rPr>
        <w:t>(приложение 1);</w:t>
      </w:r>
      <w:proofErr w:type="gramEnd"/>
    </w:p>
    <w:p w:rsidR="00620A54" w:rsidRPr="005215C8" w:rsidRDefault="00835A3E" w:rsidP="005215C8">
      <w:pPr>
        <w:ind w:firstLine="708"/>
        <w:jc w:val="both"/>
        <w:rPr>
          <w:rFonts w:ascii="Arial" w:hAnsi="Arial" w:cs="Arial"/>
        </w:rPr>
      </w:pPr>
      <w:proofErr w:type="gramStart"/>
      <w:r w:rsidRPr="005215C8">
        <w:rPr>
          <w:rFonts w:ascii="Arial" w:hAnsi="Arial" w:cs="Arial"/>
        </w:rPr>
        <w:t>1.2. стоимость услуг, по погребению, предоставляемых специализированной службой по вопросам похоронного дела в соответствии со статьей 12 Федерального закона от 12</w:t>
      </w:r>
      <w:r w:rsidR="00620A54" w:rsidRPr="005215C8">
        <w:rPr>
          <w:rFonts w:ascii="Arial" w:hAnsi="Arial" w:cs="Arial"/>
        </w:rPr>
        <w:t xml:space="preserve"> января </w:t>
      </w:r>
      <w:r w:rsidRPr="005215C8">
        <w:rPr>
          <w:rFonts w:ascii="Arial" w:hAnsi="Arial" w:cs="Arial"/>
        </w:rPr>
        <w:t>1996 г</w:t>
      </w:r>
      <w:r w:rsidR="00620A54" w:rsidRPr="005215C8">
        <w:rPr>
          <w:rFonts w:ascii="Arial" w:hAnsi="Arial" w:cs="Arial"/>
        </w:rPr>
        <w:t xml:space="preserve">ода   </w:t>
      </w:r>
      <w:r w:rsidRPr="005215C8">
        <w:rPr>
          <w:rFonts w:ascii="Arial" w:hAnsi="Arial" w:cs="Arial"/>
        </w:rPr>
        <w:t xml:space="preserve"> № 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умершего, в размере </w:t>
      </w:r>
      <w:r w:rsidR="001237A0" w:rsidRPr="005215C8">
        <w:rPr>
          <w:rFonts w:ascii="Arial" w:hAnsi="Arial" w:cs="Arial"/>
        </w:rPr>
        <w:t>6124 рубля 86 копеек</w:t>
      </w:r>
      <w:r w:rsidR="00620A54" w:rsidRPr="005215C8">
        <w:rPr>
          <w:rFonts w:ascii="Arial" w:hAnsi="Arial" w:cs="Arial"/>
        </w:rPr>
        <w:t xml:space="preserve"> (приложение 2);</w:t>
      </w:r>
      <w:proofErr w:type="gramEnd"/>
    </w:p>
    <w:p w:rsidR="00B0766F" w:rsidRPr="005215C8" w:rsidRDefault="00B0766F" w:rsidP="005215C8">
      <w:pPr>
        <w:ind w:firstLine="708"/>
        <w:jc w:val="both"/>
        <w:rPr>
          <w:rFonts w:ascii="Arial" w:hAnsi="Arial" w:cs="Arial"/>
        </w:rPr>
      </w:pPr>
      <w:r w:rsidRPr="005215C8">
        <w:rPr>
          <w:rFonts w:ascii="Arial" w:hAnsi="Arial" w:cs="Arial"/>
        </w:rPr>
        <w:t xml:space="preserve">1.3. требования к качеству услуг, предоставляемых населению </w:t>
      </w:r>
      <w:proofErr w:type="gramStart"/>
      <w:r w:rsidRPr="005215C8">
        <w:rPr>
          <w:rFonts w:ascii="Arial" w:hAnsi="Arial" w:cs="Arial"/>
        </w:rPr>
        <w:t>согласно</w:t>
      </w:r>
      <w:proofErr w:type="gramEnd"/>
      <w:r w:rsidRPr="005215C8">
        <w:rPr>
          <w:rFonts w:ascii="Arial" w:hAnsi="Arial" w:cs="Arial"/>
        </w:rPr>
        <w:t xml:space="preserve"> гарантированного перечня услуг по погребению (приложение</w:t>
      </w:r>
      <w:r w:rsidR="00620A54" w:rsidRPr="005215C8">
        <w:rPr>
          <w:rFonts w:ascii="Arial" w:hAnsi="Arial" w:cs="Arial"/>
        </w:rPr>
        <w:t xml:space="preserve"> 3).</w:t>
      </w:r>
      <w:r w:rsidRPr="005215C8">
        <w:rPr>
          <w:rFonts w:ascii="Arial" w:hAnsi="Arial" w:cs="Arial"/>
        </w:rPr>
        <w:t xml:space="preserve"> </w:t>
      </w:r>
    </w:p>
    <w:p w:rsidR="00A54C77" w:rsidRPr="005215C8" w:rsidRDefault="00A54C77" w:rsidP="005215C8">
      <w:pPr>
        <w:ind w:firstLine="708"/>
        <w:jc w:val="both"/>
        <w:rPr>
          <w:rFonts w:ascii="Arial" w:hAnsi="Arial" w:cs="Arial"/>
        </w:rPr>
      </w:pPr>
      <w:r w:rsidRPr="005215C8">
        <w:rPr>
          <w:rFonts w:ascii="Arial" w:hAnsi="Arial" w:cs="Arial"/>
        </w:rPr>
        <w:t>2. Признать утратившим силу постановление администрации муниципального района от 28 февраля 2019 года №63 «</w:t>
      </w:r>
      <w:r w:rsidRPr="005215C8">
        <w:rPr>
          <w:rStyle w:val="s1"/>
          <w:rFonts w:ascii="Arial" w:hAnsi="Arial" w:cs="Arial"/>
        </w:rPr>
        <w:t>Об утверждении стоимости и требований к качеству услуг, предоставляемых согласно гарантированному перечню услуг по погребению</w:t>
      </w:r>
      <w:r w:rsidRPr="005215C8">
        <w:rPr>
          <w:rFonts w:ascii="Arial" w:hAnsi="Arial" w:cs="Arial"/>
        </w:rPr>
        <w:t xml:space="preserve">». </w:t>
      </w:r>
    </w:p>
    <w:p w:rsidR="00A54C77" w:rsidRPr="005215C8" w:rsidRDefault="00A54C77" w:rsidP="005215C8">
      <w:pPr>
        <w:ind w:firstLine="708"/>
        <w:jc w:val="both"/>
        <w:rPr>
          <w:rFonts w:ascii="Arial" w:hAnsi="Arial" w:cs="Arial"/>
        </w:rPr>
      </w:pPr>
      <w:r w:rsidRPr="005215C8">
        <w:rPr>
          <w:rFonts w:ascii="Arial" w:hAnsi="Arial" w:cs="Arial"/>
        </w:rPr>
        <w:t>3</w:t>
      </w:r>
      <w:r w:rsidR="00653C45" w:rsidRPr="005215C8">
        <w:rPr>
          <w:rFonts w:ascii="Arial" w:hAnsi="Arial" w:cs="Arial"/>
        </w:rPr>
        <w:t>.</w:t>
      </w:r>
      <w:r w:rsidRPr="005215C8">
        <w:rPr>
          <w:rFonts w:ascii="Arial" w:hAnsi="Arial" w:cs="Arial"/>
        </w:rPr>
        <w:t xml:space="preserve"> Настоящее постановление вступает в силу со дня его официального опубликования и распространяет свое действие на правоотношения, возникшие с 01 февраля 20</w:t>
      </w:r>
      <w:r w:rsidR="001C622C" w:rsidRPr="005215C8">
        <w:rPr>
          <w:rFonts w:ascii="Arial" w:hAnsi="Arial" w:cs="Arial"/>
        </w:rPr>
        <w:t>20</w:t>
      </w:r>
      <w:r w:rsidRPr="005215C8">
        <w:rPr>
          <w:rFonts w:ascii="Arial" w:hAnsi="Arial" w:cs="Arial"/>
        </w:rPr>
        <w:t xml:space="preserve"> года.</w:t>
      </w:r>
    </w:p>
    <w:p w:rsidR="00B0766F" w:rsidRPr="005215C8" w:rsidRDefault="00B0766F" w:rsidP="005215C8">
      <w:pPr>
        <w:ind w:firstLine="708"/>
        <w:jc w:val="both"/>
        <w:rPr>
          <w:rFonts w:ascii="Arial" w:hAnsi="Arial" w:cs="Arial"/>
        </w:rPr>
      </w:pPr>
    </w:p>
    <w:p w:rsidR="00653C45" w:rsidRPr="005215C8" w:rsidRDefault="00653C45" w:rsidP="00521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29D1" w:rsidRPr="005215C8" w:rsidRDefault="00E029D1" w:rsidP="005215C8">
      <w:pPr>
        <w:pStyle w:val="a4"/>
        <w:spacing w:after="0"/>
        <w:jc w:val="both"/>
        <w:rPr>
          <w:rFonts w:ascii="Arial" w:hAnsi="Arial" w:cs="Arial"/>
          <w:szCs w:val="24"/>
        </w:rPr>
      </w:pPr>
    </w:p>
    <w:p w:rsidR="00E029D1" w:rsidRPr="005215C8" w:rsidRDefault="00673147" w:rsidP="005215C8">
      <w:pPr>
        <w:pStyle w:val="a4"/>
        <w:spacing w:after="0"/>
        <w:jc w:val="both"/>
        <w:rPr>
          <w:rFonts w:ascii="Arial" w:hAnsi="Arial" w:cs="Arial"/>
          <w:szCs w:val="24"/>
        </w:rPr>
      </w:pPr>
      <w:r w:rsidRPr="005215C8">
        <w:rPr>
          <w:rFonts w:ascii="Arial" w:hAnsi="Arial" w:cs="Arial"/>
          <w:szCs w:val="24"/>
        </w:rPr>
        <w:t xml:space="preserve">Глава </w:t>
      </w:r>
    </w:p>
    <w:p w:rsidR="00D935F1" w:rsidRPr="005215C8" w:rsidRDefault="002B70D6" w:rsidP="005215C8">
      <w:pPr>
        <w:pStyle w:val="a4"/>
        <w:tabs>
          <w:tab w:val="left" w:pos="6675"/>
        </w:tabs>
        <w:spacing w:after="0"/>
        <w:jc w:val="both"/>
        <w:rPr>
          <w:rFonts w:ascii="Arial" w:hAnsi="Arial" w:cs="Arial"/>
          <w:szCs w:val="24"/>
        </w:rPr>
      </w:pPr>
      <w:r w:rsidRPr="005215C8">
        <w:rPr>
          <w:rFonts w:ascii="Arial" w:hAnsi="Arial" w:cs="Arial"/>
          <w:szCs w:val="24"/>
        </w:rPr>
        <w:t>муниципального района</w:t>
      </w:r>
      <w:r w:rsidRPr="005215C8">
        <w:rPr>
          <w:rFonts w:ascii="Arial" w:hAnsi="Arial" w:cs="Arial"/>
          <w:szCs w:val="24"/>
        </w:rPr>
        <w:tab/>
        <w:t>А.Н. Потехин</w:t>
      </w:r>
    </w:p>
    <w:p w:rsidR="005C5037" w:rsidRPr="005215C8" w:rsidRDefault="005C5037" w:rsidP="005215C8">
      <w:pPr>
        <w:pStyle w:val="ConsPlusNormal"/>
        <w:ind w:firstLine="709"/>
        <w:jc w:val="right"/>
        <w:rPr>
          <w:sz w:val="24"/>
          <w:szCs w:val="24"/>
        </w:rPr>
        <w:sectPr w:rsidR="005C5037" w:rsidRPr="005215C8" w:rsidSect="005215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C5037" w:rsidRPr="005215C8" w:rsidRDefault="005C5037" w:rsidP="005215C8">
      <w:pPr>
        <w:pStyle w:val="ConsPlusNormal"/>
        <w:ind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lastRenderedPageBreak/>
        <w:t>Приложение 1</w:t>
      </w:r>
    </w:p>
    <w:p w:rsidR="005C5037" w:rsidRPr="005215C8" w:rsidRDefault="005C5037" w:rsidP="005215C8">
      <w:pPr>
        <w:pStyle w:val="ConsPlusNormal"/>
        <w:ind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 xml:space="preserve"> к постановлению администрации</w:t>
      </w:r>
    </w:p>
    <w:p w:rsidR="005C5037" w:rsidRPr="005215C8" w:rsidRDefault="005C5037" w:rsidP="005215C8">
      <w:pPr>
        <w:pStyle w:val="ConsPlusNormal"/>
        <w:ind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 xml:space="preserve"> муниципального района</w:t>
      </w:r>
    </w:p>
    <w:p w:rsidR="00D935F1" w:rsidRPr="005215C8" w:rsidRDefault="005C5037" w:rsidP="005215C8">
      <w:pPr>
        <w:pStyle w:val="ConsPlusNormal"/>
        <w:ind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>от «</w:t>
      </w:r>
      <w:r w:rsidR="005215C8">
        <w:rPr>
          <w:sz w:val="24"/>
          <w:szCs w:val="24"/>
        </w:rPr>
        <w:t>5</w:t>
      </w:r>
      <w:r w:rsidRPr="005215C8">
        <w:rPr>
          <w:sz w:val="24"/>
          <w:szCs w:val="24"/>
        </w:rPr>
        <w:t xml:space="preserve">» </w:t>
      </w:r>
      <w:r w:rsidR="005215C8">
        <w:rPr>
          <w:sz w:val="24"/>
          <w:szCs w:val="24"/>
        </w:rPr>
        <w:t>февраля</w:t>
      </w:r>
      <w:r w:rsidRPr="005215C8">
        <w:rPr>
          <w:sz w:val="24"/>
          <w:szCs w:val="24"/>
        </w:rPr>
        <w:t xml:space="preserve"> 20</w:t>
      </w:r>
      <w:r w:rsidR="001237A0" w:rsidRPr="005215C8">
        <w:rPr>
          <w:sz w:val="24"/>
          <w:szCs w:val="24"/>
        </w:rPr>
        <w:t>20</w:t>
      </w:r>
      <w:r w:rsidRPr="005215C8">
        <w:rPr>
          <w:sz w:val="24"/>
          <w:szCs w:val="24"/>
        </w:rPr>
        <w:t xml:space="preserve"> года №</w:t>
      </w:r>
      <w:r w:rsidR="005215C8">
        <w:rPr>
          <w:sz w:val="24"/>
          <w:szCs w:val="24"/>
        </w:rPr>
        <w:t xml:space="preserve"> 32</w:t>
      </w:r>
      <w:r w:rsidR="001237A0" w:rsidRPr="005215C8">
        <w:rPr>
          <w:sz w:val="24"/>
          <w:szCs w:val="24"/>
        </w:rPr>
        <w:t xml:space="preserve">  </w:t>
      </w:r>
    </w:p>
    <w:p w:rsidR="00532DE3" w:rsidRPr="005215C8" w:rsidRDefault="00532DE3" w:rsidP="005215C8">
      <w:pPr>
        <w:pStyle w:val="ConsPlusNormal"/>
        <w:ind w:firstLine="709"/>
        <w:jc w:val="right"/>
        <w:rPr>
          <w:sz w:val="24"/>
          <w:szCs w:val="24"/>
        </w:rPr>
      </w:pPr>
    </w:p>
    <w:p w:rsidR="00532DE3" w:rsidRPr="005215C8" w:rsidRDefault="00532DE3" w:rsidP="005215C8">
      <w:pPr>
        <w:pStyle w:val="ConsPlusNormal"/>
        <w:ind w:firstLine="709"/>
        <w:jc w:val="center"/>
        <w:rPr>
          <w:sz w:val="24"/>
          <w:szCs w:val="24"/>
        </w:rPr>
      </w:pPr>
      <w:r w:rsidRPr="005215C8">
        <w:rPr>
          <w:sz w:val="24"/>
          <w:szCs w:val="24"/>
        </w:rPr>
        <w:t>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 января 1996 года    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620A54" w:rsidRPr="005215C8" w:rsidRDefault="00620A54" w:rsidP="005215C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245"/>
        <w:gridCol w:w="4253"/>
      </w:tblGrid>
      <w:tr w:rsidR="00213982" w:rsidRPr="005215C8" w:rsidTr="00D11E82">
        <w:trPr>
          <w:cantSplit/>
          <w:trHeight w:val="406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Бер</w:t>
            </w:r>
            <w:r w:rsidR="001237A0" w:rsidRPr="005215C8">
              <w:rPr>
                <w:sz w:val="24"/>
                <w:szCs w:val="24"/>
              </w:rPr>
              <w:t>ё</w:t>
            </w:r>
            <w:r w:rsidRPr="005215C8">
              <w:rPr>
                <w:sz w:val="24"/>
                <w:szCs w:val="24"/>
              </w:rPr>
              <w:t>зовское сельское поселение Галичского муниципального района Костромской области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</w:p>
          <w:p w:rsidR="00213982" w:rsidRPr="005215C8" w:rsidRDefault="00694F50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1674,86</w:t>
            </w:r>
            <w:r w:rsidR="00213982" w:rsidRPr="005215C8">
              <w:rPr>
                <w:rFonts w:ascii="Arial" w:hAnsi="Arial" w:cs="Arial"/>
              </w:rPr>
              <w:t xml:space="preserve"> 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3.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694F50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950,00</w:t>
            </w:r>
            <w:r w:rsidR="00213982" w:rsidRPr="005215C8">
              <w:rPr>
                <w:sz w:val="24"/>
                <w:szCs w:val="24"/>
              </w:rPr>
              <w:t xml:space="preserve"> 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4.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</w:t>
            </w:r>
            <w:r w:rsidR="001C0518" w:rsidRPr="005215C8">
              <w:rPr>
                <w:sz w:val="24"/>
                <w:szCs w:val="24"/>
              </w:rPr>
              <w:t>,00</w:t>
            </w:r>
            <w:r w:rsidRPr="005215C8">
              <w:rPr>
                <w:sz w:val="24"/>
                <w:szCs w:val="24"/>
              </w:rPr>
              <w:t xml:space="preserve"> </w:t>
            </w:r>
          </w:p>
        </w:tc>
      </w:tr>
      <w:tr w:rsidR="00213982" w:rsidRPr="005215C8" w:rsidTr="00D11E82">
        <w:trPr>
          <w:cantSplit/>
          <w:trHeight w:val="368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Дмитриевское сельское поселение Галичского муниципального района Костромской области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</w:p>
          <w:p w:rsidR="00213982" w:rsidRPr="005215C8" w:rsidRDefault="00CD02F5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1824,86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3.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8</w:t>
            </w:r>
            <w:r w:rsidR="00213982" w:rsidRPr="005215C8">
              <w:rPr>
                <w:sz w:val="24"/>
                <w:szCs w:val="24"/>
              </w:rPr>
              <w:t>00,00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4.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  <w:tr w:rsidR="00213982" w:rsidRPr="005215C8" w:rsidTr="00D11E82">
        <w:trPr>
          <w:cantSplit/>
          <w:trHeight w:val="38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Лопаревское сельское поселение Галичского муниципального района Костромской области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</w:p>
          <w:p w:rsidR="00213982" w:rsidRPr="005215C8" w:rsidRDefault="00CD02F5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1</w:t>
            </w:r>
            <w:r w:rsidR="00B56505" w:rsidRPr="005215C8">
              <w:rPr>
                <w:rFonts w:ascii="Arial" w:hAnsi="Arial" w:cs="Arial"/>
              </w:rPr>
              <w:t>67</w:t>
            </w:r>
            <w:r w:rsidRPr="005215C8">
              <w:rPr>
                <w:rFonts w:ascii="Arial" w:hAnsi="Arial" w:cs="Arial"/>
              </w:rPr>
              <w:t>4,86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3.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950,00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4.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  <w:tr w:rsidR="00213982" w:rsidRPr="005215C8" w:rsidTr="00D11E82">
        <w:trPr>
          <w:cantSplit/>
          <w:trHeight w:val="355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Ореховское сельское поселение Галичского муниципального района Костромской области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lastRenderedPageBreak/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</w:p>
          <w:p w:rsidR="00213982" w:rsidRPr="005215C8" w:rsidRDefault="00CD02F5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1</w:t>
            </w:r>
            <w:r w:rsidR="00B56505" w:rsidRPr="005215C8">
              <w:rPr>
                <w:rFonts w:ascii="Arial" w:hAnsi="Arial" w:cs="Arial"/>
              </w:rPr>
              <w:t>67</w:t>
            </w:r>
            <w:r w:rsidRPr="005215C8">
              <w:rPr>
                <w:rFonts w:ascii="Arial" w:hAnsi="Arial" w:cs="Arial"/>
              </w:rPr>
              <w:t>4,86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3.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9</w:t>
            </w:r>
            <w:r w:rsidR="00CD02F5" w:rsidRPr="005215C8">
              <w:rPr>
                <w:sz w:val="24"/>
                <w:szCs w:val="24"/>
              </w:rPr>
              <w:t>5</w:t>
            </w:r>
            <w:r w:rsidRPr="005215C8">
              <w:rPr>
                <w:sz w:val="24"/>
                <w:szCs w:val="24"/>
              </w:rPr>
              <w:t>0,00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4.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right="-70"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  <w:tr w:rsidR="00213982" w:rsidRPr="005215C8" w:rsidTr="00D11E82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Степановское сельское поселение Галичского муниципального района Костромской области</w:t>
            </w:r>
          </w:p>
        </w:tc>
      </w:tr>
      <w:tr w:rsidR="00213982" w:rsidRPr="005215C8" w:rsidTr="00D11E82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Гарантированный перечень </w:t>
            </w:r>
          </w:p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услуг по погребению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Стоимость гарантированных услуг по погребению (руб.)</w:t>
            </w:r>
          </w:p>
        </w:tc>
      </w:tr>
      <w:tr w:rsidR="00213982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213982" w:rsidRPr="005215C8" w:rsidTr="00D11E82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jc w:val="center"/>
              <w:rPr>
                <w:rFonts w:ascii="Arial" w:hAnsi="Arial" w:cs="Arial"/>
              </w:rPr>
            </w:pPr>
          </w:p>
          <w:p w:rsidR="00213982" w:rsidRPr="005215C8" w:rsidRDefault="00694F50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1774,86</w:t>
            </w:r>
            <w:r w:rsidR="00213982" w:rsidRPr="005215C8">
              <w:rPr>
                <w:rFonts w:ascii="Arial" w:hAnsi="Arial" w:cs="Arial"/>
              </w:rPr>
              <w:t xml:space="preserve"> </w:t>
            </w:r>
          </w:p>
        </w:tc>
      </w:tr>
      <w:tr w:rsidR="00213982" w:rsidRPr="005215C8" w:rsidTr="00D11E82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21398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3.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82" w:rsidRPr="005215C8" w:rsidRDefault="00694F50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850,00</w:t>
            </w:r>
            <w:r w:rsidR="00213982" w:rsidRPr="005215C8">
              <w:rPr>
                <w:sz w:val="24"/>
                <w:szCs w:val="24"/>
              </w:rPr>
              <w:t xml:space="preserve"> </w:t>
            </w:r>
          </w:p>
        </w:tc>
      </w:tr>
      <w:tr w:rsidR="00017EA2" w:rsidRPr="005215C8" w:rsidTr="007732FB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A2" w:rsidRPr="005215C8" w:rsidRDefault="00017EA2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4.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A2" w:rsidRPr="005215C8" w:rsidRDefault="00017EA2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</w:tbl>
    <w:p w:rsidR="005C5037" w:rsidRPr="005215C8" w:rsidRDefault="005C5037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1C0518" w:rsidRPr="005215C8" w:rsidRDefault="001C0518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CA1FE8" w:rsidRPr="005215C8" w:rsidRDefault="007732FB" w:rsidP="005215C8">
      <w:pPr>
        <w:pStyle w:val="ConsPlusNormal"/>
        <w:ind w:right="-427"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>П</w:t>
      </w:r>
      <w:r w:rsidR="00CA1FE8" w:rsidRPr="005215C8">
        <w:rPr>
          <w:sz w:val="24"/>
          <w:szCs w:val="24"/>
        </w:rPr>
        <w:t>риложение 2</w:t>
      </w:r>
    </w:p>
    <w:p w:rsidR="00CA1FE8" w:rsidRPr="005215C8" w:rsidRDefault="00CA1FE8" w:rsidP="005215C8">
      <w:pPr>
        <w:pStyle w:val="ConsPlusNormal"/>
        <w:ind w:right="-427"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 xml:space="preserve"> к постановлению администрации</w:t>
      </w:r>
    </w:p>
    <w:p w:rsidR="00CA1FE8" w:rsidRPr="005215C8" w:rsidRDefault="00CA1FE8" w:rsidP="005215C8">
      <w:pPr>
        <w:pStyle w:val="ConsPlusNormal"/>
        <w:ind w:right="-427"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 xml:space="preserve"> муниципального района</w:t>
      </w:r>
    </w:p>
    <w:p w:rsidR="00CA1FE8" w:rsidRPr="005215C8" w:rsidRDefault="00CA1FE8" w:rsidP="005215C8">
      <w:pPr>
        <w:pStyle w:val="ConsPlusNormal"/>
        <w:ind w:right="-427"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 xml:space="preserve"> от «</w:t>
      </w:r>
      <w:r w:rsidR="005215C8">
        <w:rPr>
          <w:sz w:val="24"/>
          <w:szCs w:val="24"/>
        </w:rPr>
        <w:t>5</w:t>
      </w:r>
      <w:r w:rsidRPr="005215C8">
        <w:rPr>
          <w:sz w:val="24"/>
          <w:szCs w:val="24"/>
        </w:rPr>
        <w:t xml:space="preserve">» </w:t>
      </w:r>
      <w:r w:rsidR="005215C8">
        <w:rPr>
          <w:sz w:val="24"/>
          <w:szCs w:val="24"/>
        </w:rPr>
        <w:t>февраля</w:t>
      </w:r>
      <w:r w:rsidRPr="005215C8">
        <w:rPr>
          <w:sz w:val="24"/>
          <w:szCs w:val="24"/>
        </w:rPr>
        <w:t xml:space="preserve"> 20</w:t>
      </w:r>
      <w:r w:rsidR="001237A0" w:rsidRPr="005215C8">
        <w:rPr>
          <w:sz w:val="24"/>
          <w:szCs w:val="24"/>
        </w:rPr>
        <w:t>20</w:t>
      </w:r>
      <w:r w:rsidRPr="005215C8">
        <w:rPr>
          <w:sz w:val="24"/>
          <w:szCs w:val="24"/>
        </w:rPr>
        <w:t xml:space="preserve"> года №</w:t>
      </w:r>
      <w:r w:rsidR="005215C8">
        <w:rPr>
          <w:sz w:val="24"/>
          <w:szCs w:val="24"/>
        </w:rPr>
        <w:t xml:space="preserve"> 32</w:t>
      </w:r>
    </w:p>
    <w:p w:rsidR="00CA1FE8" w:rsidRPr="005215C8" w:rsidRDefault="00CA1FE8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5F3D83" w:rsidRPr="005215C8" w:rsidRDefault="005F3D83" w:rsidP="005215C8">
      <w:pPr>
        <w:pStyle w:val="ConsPlusNormal"/>
        <w:ind w:firstLine="709"/>
        <w:jc w:val="center"/>
        <w:rPr>
          <w:sz w:val="24"/>
          <w:szCs w:val="24"/>
        </w:rPr>
      </w:pPr>
      <w:r w:rsidRPr="005215C8">
        <w:rPr>
          <w:sz w:val="24"/>
          <w:szCs w:val="24"/>
        </w:rPr>
        <w:t>Стоимость услуг, по погребению, предоставляемых специализированной службой по вопросам похоронного дела в соответствии со статьей 12 Федерального закона от 12 января 1996 года    № 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5F3D83" w:rsidRPr="005215C8" w:rsidRDefault="005F3D83" w:rsidP="005215C8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245"/>
        <w:gridCol w:w="4253"/>
      </w:tblGrid>
      <w:tr w:rsidR="005F3D83" w:rsidRPr="005215C8" w:rsidTr="00D11E82">
        <w:trPr>
          <w:cantSplit/>
          <w:trHeight w:val="404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Бер</w:t>
            </w:r>
            <w:r w:rsidR="001237A0" w:rsidRPr="005215C8">
              <w:rPr>
                <w:sz w:val="24"/>
                <w:szCs w:val="24"/>
              </w:rPr>
              <w:t>ё</w:t>
            </w:r>
            <w:r w:rsidRPr="005215C8">
              <w:rPr>
                <w:sz w:val="24"/>
                <w:szCs w:val="24"/>
              </w:rPr>
              <w:t>зовское сельское поселение Галичского муниципального района Костромской области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944,86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3.Облачение тела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730,00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4.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950,00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5.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  <w:tr w:rsidR="005F3D83" w:rsidRPr="005215C8" w:rsidTr="00D11E82">
        <w:trPr>
          <w:cantSplit/>
          <w:trHeight w:val="404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Дмитриевское сельское поселение Галичского муниципального района Костромской области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lastRenderedPageBreak/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jc w:val="center"/>
              <w:rPr>
                <w:rFonts w:ascii="Arial" w:hAnsi="Arial" w:cs="Arial"/>
              </w:rPr>
            </w:pPr>
          </w:p>
          <w:p w:rsidR="005F3D83" w:rsidRPr="005215C8" w:rsidRDefault="00CD02F5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974,86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3.Облачение тела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850,00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4.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800,00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5.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  <w:tr w:rsidR="005F3D83" w:rsidRPr="005215C8" w:rsidTr="00D11E82">
        <w:trPr>
          <w:cantSplit/>
          <w:trHeight w:val="335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Лопаревское сельское поселение Галичского муниципального района Костромской области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84</w:t>
            </w:r>
            <w:r w:rsidR="00CD02F5" w:rsidRPr="005215C8">
              <w:rPr>
                <w:sz w:val="24"/>
                <w:szCs w:val="24"/>
              </w:rPr>
              <w:t>4</w:t>
            </w:r>
            <w:r w:rsidRPr="005215C8">
              <w:rPr>
                <w:sz w:val="24"/>
                <w:szCs w:val="24"/>
              </w:rPr>
              <w:t>,</w:t>
            </w:r>
            <w:r w:rsidR="00CD02F5" w:rsidRPr="005215C8">
              <w:rPr>
                <w:sz w:val="24"/>
                <w:szCs w:val="24"/>
              </w:rPr>
              <w:t>86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3.Облачение тела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83</w:t>
            </w:r>
            <w:r w:rsidR="005F3D83" w:rsidRPr="005215C8">
              <w:rPr>
                <w:sz w:val="24"/>
                <w:szCs w:val="24"/>
              </w:rPr>
              <w:t>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4.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950,00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5.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Ореховское сельское поселение Галичского муниципального района Костромской области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844,86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3.Облачение тела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830,00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4.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950,00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5.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  <w:tr w:rsidR="005F3D83" w:rsidRPr="005215C8" w:rsidTr="00D11E82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Степановское сельское поселение Галичского муниципального района Костромской области</w:t>
            </w:r>
          </w:p>
        </w:tc>
      </w:tr>
      <w:tr w:rsidR="005F3D83" w:rsidRPr="005215C8" w:rsidTr="00D11E82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Гарантированный перечень </w:t>
            </w:r>
          </w:p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услуг по погребению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Стоимость гарантированных услуг по погребению (руб.)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-328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1. Оформление документов,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ind w:left="188" w:hanging="188"/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бесплатно</w:t>
            </w:r>
          </w:p>
        </w:tc>
      </w:tr>
      <w:tr w:rsidR="005F3D83" w:rsidRPr="005215C8" w:rsidTr="00D11E82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 xml:space="preserve">2. Предоставление и доставка  </w:t>
            </w:r>
            <w:r w:rsidRPr="005215C8">
              <w:rPr>
                <w:sz w:val="24"/>
                <w:szCs w:val="24"/>
              </w:rPr>
              <w:br/>
              <w:t xml:space="preserve">гроба и других предметов,     </w:t>
            </w:r>
            <w:r w:rsidRPr="005215C8">
              <w:rPr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jc w:val="center"/>
              <w:rPr>
                <w:rFonts w:ascii="Arial" w:hAnsi="Arial" w:cs="Arial"/>
              </w:rPr>
            </w:pPr>
          </w:p>
          <w:p w:rsidR="005F3D83" w:rsidRPr="005215C8" w:rsidRDefault="00CD02F5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944,86</w:t>
            </w:r>
            <w:r w:rsidR="005F3D83" w:rsidRPr="005215C8">
              <w:rPr>
                <w:rFonts w:ascii="Arial" w:hAnsi="Arial" w:cs="Arial"/>
              </w:rPr>
              <w:t xml:space="preserve"> </w:t>
            </w:r>
          </w:p>
        </w:tc>
      </w:tr>
      <w:tr w:rsidR="005F3D83" w:rsidRPr="005215C8" w:rsidTr="00D11E82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3.Облачение тела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jc w:val="center"/>
              <w:rPr>
                <w:rFonts w:ascii="Arial" w:hAnsi="Arial" w:cs="Arial"/>
              </w:rPr>
            </w:pPr>
            <w:r w:rsidRPr="005215C8">
              <w:rPr>
                <w:rFonts w:ascii="Arial" w:hAnsi="Arial" w:cs="Arial"/>
              </w:rPr>
              <w:t>830,00</w:t>
            </w:r>
          </w:p>
        </w:tc>
      </w:tr>
      <w:tr w:rsidR="005F3D83" w:rsidRPr="005215C8" w:rsidTr="00D11E82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lastRenderedPageBreak/>
              <w:t xml:space="preserve">4. Перевозка тела (останков)  </w:t>
            </w:r>
            <w:r w:rsidRPr="005215C8">
              <w:rPr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CD02F5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850,00</w:t>
            </w:r>
          </w:p>
        </w:tc>
      </w:tr>
      <w:tr w:rsidR="005F3D83" w:rsidRPr="005215C8" w:rsidTr="00D11E82">
        <w:trPr>
          <w:cantSplit/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ind w:left="214" w:right="227"/>
              <w:jc w:val="both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5. Погребение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83" w:rsidRPr="005215C8" w:rsidRDefault="005F3D83" w:rsidP="005215C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15C8">
              <w:rPr>
                <w:sz w:val="24"/>
                <w:szCs w:val="24"/>
              </w:rPr>
              <w:t>3500,00</w:t>
            </w:r>
          </w:p>
        </w:tc>
      </w:tr>
    </w:tbl>
    <w:p w:rsidR="00213982" w:rsidRPr="005215C8" w:rsidRDefault="00213982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213982" w:rsidRPr="005215C8" w:rsidRDefault="00213982" w:rsidP="005215C8">
      <w:pPr>
        <w:rPr>
          <w:rFonts w:ascii="Arial" w:hAnsi="Arial" w:cs="Arial"/>
        </w:rPr>
      </w:pPr>
    </w:p>
    <w:p w:rsidR="001C0518" w:rsidRPr="005215C8" w:rsidRDefault="001C0518" w:rsidP="005215C8">
      <w:pPr>
        <w:pStyle w:val="ConsPlusNormal"/>
        <w:ind w:right="-427"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>Приложение 3</w:t>
      </w:r>
    </w:p>
    <w:p w:rsidR="001C0518" w:rsidRPr="005215C8" w:rsidRDefault="001C0518" w:rsidP="005215C8">
      <w:pPr>
        <w:pStyle w:val="ConsPlusNormal"/>
        <w:ind w:right="-427"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 xml:space="preserve"> к постановлению администрации</w:t>
      </w:r>
    </w:p>
    <w:p w:rsidR="001C0518" w:rsidRPr="005215C8" w:rsidRDefault="001C0518" w:rsidP="005215C8">
      <w:pPr>
        <w:pStyle w:val="ConsPlusNormal"/>
        <w:ind w:right="-427"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 xml:space="preserve"> муниципального района</w:t>
      </w:r>
    </w:p>
    <w:p w:rsidR="001C0518" w:rsidRPr="005215C8" w:rsidRDefault="001C0518" w:rsidP="005215C8">
      <w:pPr>
        <w:pStyle w:val="ConsPlusNormal"/>
        <w:ind w:right="-427" w:firstLine="709"/>
        <w:jc w:val="right"/>
        <w:rPr>
          <w:sz w:val="24"/>
          <w:szCs w:val="24"/>
        </w:rPr>
      </w:pPr>
      <w:r w:rsidRPr="005215C8">
        <w:rPr>
          <w:sz w:val="24"/>
          <w:szCs w:val="24"/>
        </w:rPr>
        <w:t xml:space="preserve"> от «</w:t>
      </w:r>
      <w:r w:rsidR="005215C8">
        <w:rPr>
          <w:sz w:val="24"/>
          <w:szCs w:val="24"/>
        </w:rPr>
        <w:t>5</w:t>
      </w:r>
      <w:r w:rsidRPr="005215C8">
        <w:rPr>
          <w:sz w:val="24"/>
          <w:szCs w:val="24"/>
        </w:rPr>
        <w:t xml:space="preserve">» </w:t>
      </w:r>
      <w:r w:rsidR="005215C8">
        <w:rPr>
          <w:sz w:val="24"/>
          <w:szCs w:val="24"/>
        </w:rPr>
        <w:t>февраля</w:t>
      </w:r>
      <w:r w:rsidRPr="005215C8">
        <w:rPr>
          <w:sz w:val="24"/>
          <w:szCs w:val="24"/>
        </w:rPr>
        <w:t xml:space="preserve"> 20</w:t>
      </w:r>
      <w:r w:rsidR="001237A0" w:rsidRPr="005215C8">
        <w:rPr>
          <w:sz w:val="24"/>
          <w:szCs w:val="24"/>
        </w:rPr>
        <w:t>20</w:t>
      </w:r>
      <w:r w:rsidRPr="005215C8">
        <w:rPr>
          <w:sz w:val="24"/>
          <w:szCs w:val="24"/>
        </w:rPr>
        <w:t xml:space="preserve"> года №</w:t>
      </w:r>
      <w:r w:rsidR="005215C8">
        <w:rPr>
          <w:sz w:val="24"/>
          <w:szCs w:val="24"/>
        </w:rPr>
        <w:t xml:space="preserve"> 32</w:t>
      </w:r>
    </w:p>
    <w:p w:rsidR="001C0518" w:rsidRPr="005215C8" w:rsidRDefault="001C0518" w:rsidP="005215C8">
      <w:pPr>
        <w:widowControl w:val="0"/>
        <w:autoSpaceDE w:val="0"/>
        <w:jc w:val="center"/>
        <w:rPr>
          <w:rFonts w:ascii="Arial" w:hAnsi="Arial" w:cs="Arial"/>
          <w:lang w:eastAsia="ar-SA"/>
        </w:rPr>
      </w:pPr>
    </w:p>
    <w:p w:rsidR="004946A0" w:rsidRPr="005215C8" w:rsidRDefault="004946A0" w:rsidP="005215C8">
      <w:pPr>
        <w:widowControl w:val="0"/>
        <w:autoSpaceDE w:val="0"/>
        <w:jc w:val="center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 xml:space="preserve">ТРЕБОВАНИЯ </w:t>
      </w:r>
    </w:p>
    <w:p w:rsidR="004946A0" w:rsidRPr="005215C8" w:rsidRDefault="004946A0" w:rsidP="005215C8">
      <w:pPr>
        <w:widowControl w:val="0"/>
        <w:autoSpaceDE w:val="0"/>
        <w:jc w:val="center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 xml:space="preserve">к качеству услуг, предоставляемых населению согласно гарантированному перечню услуг по погребению </w:t>
      </w:r>
    </w:p>
    <w:p w:rsidR="004946A0" w:rsidRPr="005215C8" w:rsidRDefault="004946A0" w:rsidP="005215C8">
      <w:pPr>
        <w:tabs>
          <w:tab w:val="left" w:pos="4728"/>
        </w:tabs>
        <w:jc w:val="center"/>
        <w:rPr>
          <w:rFonts w:ascii="Arial" w:hAnsi="Arial" w:cs="Arial"/>
          <w:lang w:eastAsia="zh-CN"/>
        </w:rPr>
      </w:pP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1. Оформление документов, необходимых для погребения.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 xml:space="preserve">Оформляется </w:t>
      </w:r>
      <w:r w:rsidR="0014718C" w:rsidRPr="005215C8">
        <w:rPr>
          <w:rFonts w:ascii="Arial" w:hAnsi="Arial" w:cs="Arial"/>
          <w:lang w:eastAsia="ar-SA"/>
        </w:rPr>
        <w:t>государственное свидетельство о смерти, справка для получения возмещения на погребение</w:t>
      </w:r>
      <w:r w:rsidRPr="005215C8">
        <w:rPr>
          <w:rFonts w:ascii="Arial" w:hAnsi="Arial" w:cs="Arial"/>
          <w:lang w:eastAsia="ar-SA"/>
        </w:rPr>
        <w:t xml:space="preserve">. 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2. Предоставление и доставка гроба и других предметов, необходимых для погребения.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 xml:space="preserve">Предоставляется необитый гроб, изготовленный из </w:t>
      </w:r>
      <w:proofErr w:type="spellStart"/>
      <w:r w:rsidRPr="005215C8">
        <w:rPr>
          <w:rFonts w:ascii="Arial" w:hAnsi="Arial" w:cs="Arial"/>
          <w:lang w:eastAsia="ar-SA"/>
        </w:rPr>
        <w:t>необрезного</w:t>
      </w:r>
      <w:proofErr w:type="spellEnd"/>
      <w:r w:rsidRPr="005215C8">
        <w:rPr>
          <w:rFonts w:ascii="Arial" w:hAnsi="Arial" w:cs="Arial"/>
          <w:lang w:eastAsia="ar-SA"/>
        </w:rPr>
        <w:t xml:space="preserve"> нестандартного пиломатериала и намогильный регистрационный знак, выполненный из деревянных или металлических материалов, с указанием фамилии, инициалов и даты погребения умершего или погибшего, дат его рождения и смерти, а также номера участка, на котором произведено погребение.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Доставка гроба по адресу осуществляется бригадой рабочих по выносу. Для доставки гроба предоставляется специально оборудованный транспорт - автокатафалк.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3. Перевозка тела (останков) умершего на кладбище.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Перевозка тела (останков) умершего из дома (морга) до кладбища осуществляется автокатафалком с соблюдением скорости, не превышающей 40 км/час.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4. Погребение.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Погребение включает в себя: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копку могилы установленного размера на отведенном участке кладбища вручную;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зачистку могилы вручную;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перемещение гроба в могилу;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засыпание могилы;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формирование надмогильного холма;</w:t>
      </w:r>
    </w:p>
    <w:p w:rsidR="004946A0" w:rsidRPr="005215C8" w:rsidRDefault="004946A0" w:rsidP="005215C8">
      <w:pPr>
        <w:ind w:firstLine="851"/>
        <w:jc w:val="both"/>
        <w:rPr>
          <w:rFonts w:ascii="Arial" w:hAnsi="Arial" w:cs="Arial"/>
          <w:lang w:eastAsia="ar-SA"/>
        </w:rPr>
      </w:pPr>
      <w:r w:rsidRPr="005215C8">
        <w:rPr>
          <w:rFonts w:ascii="Arial" w:hAnsi="Arial" w:cs="Arial"/>
          <w:lang w:eastAsia="ar-SA"/>
        </w:rPr>
        <w:t>установку намогильного регистрационного знака.</w:t>
      </w:r>
    </w:p>
    <w:p w:rsidR="004946A0" w:rsidRPr="005215C8" w:rsidRDefault="004946A0" w:rsidP="005215C8">
      <w:pPr>
        <w:tabs>
          <w:tab w:val="left" w:pos="4728"/>
        </w:tabs>
        <w:jc w:val="center"/>
        <w:rPr>
          <w:rFonts w:ascii="Arial" w:hAnsi="Arial" w:cs="Arial"/>
          <w:lang w:eastAsia="zh-CN"/>
        </w:rPr>
      </w:pPr>
    </w:p>
    <w:p w:rsidR="00620A54" w:rsidRPr="005215C8" w:rsidRDefault="00620A54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620A54" w:rsidRPr="005215C8" w:rsidRDefault="00620A54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620A54" w:rsidRPr="005215C8" w:rsidRDefault="00620A54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620A54" w:rsidRPr="005215C8" w:rsidRDefault="00620A54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EF6674" w:rsidRPr="005215C8" w:rsidRDefault="00EF6674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EF6674" w:rsidRPr="005215C8" w:rsidRDefault="00EF6674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EF6674" w:rsidRPr="005215C8" w:rsidRDefault="00EF6674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620A54" w:rsidRPr="005215C8" w:rsidRDefault="00620A54" w:rsidP="005215C8">
      <w:pPr>
        <w:pStyle w:val="ConsPlusNormal"/>
        <w:ind w:firstLine="709"/>
        <w:jc w:val="both"/>
        <w:rPr>
          <w:sz w:val="24"/>
          <w:szCs w:val="24"/>
        </w:rPr>
      </w:pPr>
    </w:p>
    <w:p w:rsidR="00620A54" w:rsidRPr="005215C8" w:rsidRDefault="00620A54" w:rsidP="005215C8">
      <w:pPr>
        <w:pStyle w:val="ConsPlusNormal"/>
        <w:ind w:firstLine="709"/>
        <w:jc w:val="both"/>
        <w:rPr>
          <w:sz w:val="24"/>
          <w:szCs w:val="24"/>
        </w:rPr>
      </w:pPr>
    </w:p>
    <w:sectPr w:rsidR="00620A54" w:rsidRPr="005215C8" w:rsidSect="0014718C">
      <w:pgSz w:w="11906" w:h="16838"/>
      <w:pgMar w:top="1134" w:right="155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92" w:rsidRDefault="000A3392" w:rsidP="00A54C77">
      <w:r>
        <w:separator/>
      </w:r>
    </w:p>
  </w:endnote>
  <w:endnote w:type="continuationSeparator" w:id="0">
    <w:p w:rsidR="000A3392" w:rsidRDefault="000A3392" w:rsidP="00A5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92" w:rsidRDefault="000A3392" w:rsidP="00A54C77">
      <w:r>
        <w:separator/>
      </w:r>
    </w:p>
  </w:footnote>
  <w:footnote w:type="continuationSeparator" w:id="0">
    <w:p w:rsidR="000A3392" w:rsidRDefault="000A3392" w:rsidP="00A54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5C"/>
    <w:multiLevelType w:val="multilevel"/>
    <w:tmpl w:val="9C866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FAD5591"/>
    <w:multiLevelType w:val="hybridMultilevel"/>
    <w:tmpl w:val="5972C216"/>
    <w:lvl w:ilvl="0" w:tplc="834C69D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9D1"/>
    <w:rsid w:val="00015EE0"/>
    <w:rsid w:val="00017EA2"/>
    <w:rsid w:val="00091126"/>
    <w:rsid w:val="000A31DE"/>
    <w:rsid w:val="000A3392"/>
    <w:rsid w:val="000C0A18"/>
    <w:rsid w:val="000C21A9"/>
    <w:rsid w:val="000D2092"/>
    <w:rsid w:val="001237A0"/>
    <w:rsid w:val="0014718C"/>
    <w:rsid w:val="001506A6"/>
    <w:rsid w:val="00153F3D"/>
    <w:rsid w:val="00163637"/>
    <w:rsid w:val="001A178F"/>
    <w:rsid w:val="001B2F74"/>
    <w:rsid w:val="001B735E"/>
    <w:rsid w:val="001C0518"/>
    <w:rsid w:val="001C4B4F"/>
    <w:rsid w:val="001C622C"/>
    <w:rsid w:val="001F0F8F"/>
    <w:rsid w:val="002052BC"/>
    <w:rsid w:val="002069F9"/>
    <w:rsid w:val="002126A3"/>
    <w:rsid w:val="00213982"/>
    <w:rsid w:val="0023317A"/>
    <w:rsid w:val="0024426D"/>
    <w:rsid w:val="002469DC"/>
    <w:rsid w:val="002A09AE"/>
    <w:rsid w:val="002B404A"/>
    <w:rsid w:val="002B514C"/>
    <w:rsid w:val="002B70D6"/>
    <w:rsid w:val="002D58C1"/>
    <w:rsid w:val="002E056C"/>
    <w:rsid w:val="002F352C"/>
    <w:rsid w:val="002F65D9"/>
    <w:rsid w:val="003156E4"/>
    <w:rsid w:val="0032137E"/>
    <w:rsid w:val="003332DE"/>
    <w:rsid w:val="0035139A"/>
    <w:rsid w:val="0037674E"/>
    <w:rsid w:val="003A2D15"/>
    <w:rsid w:val="003B1046"/>
    <w:rsid w:val="003D7049"/>
    <w:rsid w:val="003E3E34"/>
    <w:rsid w:val="003E5AFE"/>
    <w:rsid w:val="004034B8"/>
    <w:rsid w:val="004211DB"/>
    <w:rsid w:val="004252FF"/>
    <w:rsid w:val="004701FC"/>
    <w:rsid w:val="00491DB3"/>
    <w:rsid w:val="004946A0"/>
    <w:rsid w:val="004C497D"/>
    <w:rsid w:val="004D3DF8"/>
    <w:rsid w:val="00513668"/>
    <w:rsid w:val="005215C8"/>
    <w:rsid w:val="005324DB"/>
    <w:rsid w:val="00532DE3"/>
    <w:rsid w:val="00542780"/>
    <w:rsid w:val="005450A0"/>
    <w:rsid w:val="00564582"/>
    <w:rsid w:val="005C3E33"/>
    <w:rsid w:val="005C5037"/>
    <w:rsid w:val="005C6D53"/>
    <w:rsid w:val="005C7106"/>
    <w:rsid w:val="005D1721"/>
    <w:rsid w:val="005F0008"/>
    <w:rsid w:val="005F3D83"/>
    <w:rsid w:val="00613B2C"/>
    <w:rsid w:val="00620A54"/>
    <w:rsid w:val="00627D1E"/>
    <w:rsid w:val="00637D7E"/>
    <w:rsid w:val="00653C45"/>
    <w:rsid w:val="00673147"/>
    <w:rsid w:val="00693746"/>
    <w:rsid w:val="00694F50"/>
    <w:rsid w:val="006B15A7"/>
    <w:rsid w:val="006D4417"/>
    <w:rsid w:val="00701196"/>
    <w:rsid w:val="0073454A"/>
    <w:rsid w:val="0074551F"/>
    <w:rsid w:val="00763A89"/>
    <w:rsid w:val="007732FB"/>
    <w:rsid w:val="007F46E7"/>
    <w:rsid w:val="008062D5"/>
    <w:rsid w:val="00812FC2"/>
    <w:rsid w:val="00823D03"/>
    <w:rsid w:val="008252C0"/>
    <w:rsid w:val="00834455"/>
    <w:rsid w:val="00835A3E"/>
    <w:rsid w:val="0086232B"/>
    <w:rsid w:val="0087313F"/>
    <w:rsid w:val="00893C48"/>
    <w:rsid w:val="008A1A25"/>
    <w:rsid w:val="008B4177"/>
    <w:rsid w:val="008C0935"/>
    <w:rsid w:val="008F606A"/>
    <w:rsid w:val="009030E0"/>
    <w:rsid w:val="009043F7"/>
    <w:rsid w:val="0091103E"/>
    <w:rsid w:val="00911941"/>
    <w:rsid w:val="00914677"/>
    <w:rsid w:val="009475F0"/>
    <w:rsid w:val="009503F9"/>
    <w:rsid w:val="00951159"/>
    <w:rsid w:val="00952C64"/>
    <w:rsid w:val="009718B1"/>
    <w:rsid w:val="009869DC"/>
    <w:rsid w:val="00990C9E"/>
    <w:rsid w:val="00992C70"/>
    <w:rsid w:val="00996C56"/>
    <w:rsid w:val="009A58BD"/>
    <w:rsid w:val="009F2973"/>
    <w:rsid w:val="009F4AF3"/>
    <w:rsid w:val="009F678A"/>
    <w:rsid w:val="00A141FB"/>
    <w:rsid w:val="00A25F3E"/>
    <w:rsid w:val="00A54C77"/>
    <w:rsid w:val="00A555A4"/>
    <w:rsid w:val="00A74139"/>
    <w:rsid w:val="00A87E06"/>
    <w:rsid w:val="00AA3A30"/>
    <w:rsid w:val="00AC2A74"/>
    <w:rsid w:val="00AF4A14"/>
    <w:rsid w:val="00B07487"/>
    <w:rsid w:val="00B0766F"/>
    <w:rsid w:val="00B1341A"/>
    <w:rsid w:val="00B20D41"/>
    <w:rsid w:val="00B56505"/>
    <w:rsid w:val="00B60248"/>
    <w:rsid w:val="00BF5BEF"/>
    <w:rsid w:val="00C17275"/>
    <w:rsid w:val="00C22FD4"/>
    <w:rsid w:val="00C26B35"/>
    <w:rsid w:val="00C2713F"/>
    <w:rsid w:val="00C44CB4"/>
    <w:rsid w:val="00C71FD8"/>
    <w:rsid w:val="00C85711"/>
    <w:rsid w:val="00C86785"/>
    <w:rsid w:val="00C916E3"/>
    <w:rsid w:val="00CA1FE8"/>
    <w:rsid w:val="00CB0297"/>
    <w:rsid w:val="00CD02F5"/>
    <w:rsid w:val="00CD2FF3"/>
    <w:rsid w:val="00D14606"/>
    <w:rsid w:val="00D2444F"/>
    <w:rsid w:val="00D450E2"/>
    <w:rsid w:val="00D5566C"/>
    <w:rsid w:val="00D603F2"/>
    <w:rsid w:val="00D935F1"/>
    <w:rsid w:val="00D96CCA"/>
    <w:rsid w:val="00DE0A52"/>
    <w:rsid w:val="00DF670B"/>
    <w:rsid w:val="00E029D1"/>
    <w:rsid w:val="00E272AF"/>
    <w:rsid w:val="00EF62BE"/>
    <w:rsid w:val="00EF6674"/>
    <w:rsid w:val="00F11CBC"/>
    <w:rsid w:val="00F201A1"/>
    <w:rsid w:val="00F80123"/>
    <w:rsid w:val="00F9117D"/>
    <w:rsid w:val="00F930EA"/>
    <w:rsid w:val="00F95E5D"/>
    <w:rsid w:val="00F97100"/>
    <w:rsid w:val="00FB69DE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29D1"/>
    <w:rPr>
      <w:color w:val="000080"/>
      <w:u w:val="single"/>
    </w:rPr>
  </w:style>
  <w:style w:type="paragraph" w:styleId="a4">
    <w:name w:val="Body Text"/>
    <w:basedOn w:val="a"/>
    <w:link w:val="a5"/>
    <w:unhideWhenUsed/>
    <w:rsid w:val="00E029D1"/>
    <w:pPr>
      <w:widowControl w:val="0"/>
      <w:suppressAutoHyphens/>
      <w:spacing w:after="283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02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E029D1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rsid w:val="00E029D1"/>
    <w:pPr>
      <w:widowControl w:val="0"/>
      <w:suppressAutoHyphens/>
      <w:jc w:val="center"/>
    </w:pPr>
    <w:rPr>
      <w:szCs w:val="20"/>
    </w:rPr>
  </w:style>
  <w:style w:type="character" w:customStyle="1" w:styleId="s1">
    <w:name w:val="s1"/>
    <w:basedOn w:val="a0"/>
    <w:rsid w:val="00E029D1"/>
  </w:style>
  <w:style w:type="paragraph" w:styleId="a6">
    <w:name w:val="Balloon Text"/>
    <w:basedOn w:val="a"/>
    <w:link w:val="a7"/>
    <w:uiPriority w:val="99"/>
    <w:semiHidden/>
    <w:unhideWhenUsed/>
    <w:rsid w:val="00E02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9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341A"/>
    <w:pPr>
      <w:ind w:left="720"/>
      <w:contextualSpacing/>
    </w:pPr>
  </w:style>
  <w:style w:type="character" w:customStyle="1" w:styleId="a9">
    <w:name w:val="Цветовое выделение"/>
    <w:uiPriority w:val="99"/>
    <w:rsid w:val="00CD2FF3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CD2FF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Normal (Web)"/>
    <w:basedOn w:val="a"/>
    <w:uiPriority w:val="99"/>
    <w:semiHidden/>
    <w:unhideWhenUsed/>
    <w:rsid w:val="009F4AF3"/>
    <w:pPr>
      <w:spacing w:before="100" w:beforeAutospacing="1" w:after="100" w:afterAutospacing="1"/>
    </w:pPr>
  </w:style>
  <w:style w:type="paragraph" w:customStyle="1" w:styleId="ConsPlusNormal">
    <w:name w:val="ConsPlusNormal"/>
    <w:rsid w:val="009F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62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14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F6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54C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5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54C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54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sokolovamn</dc:creator>
  <cp:lastModifiedBy>Веселова ОВ</cp:lastModifiedBy>
  <cp:revision>5</cp:revision>
  <cp:lastPrinted>2020-01-30T12:44:00Z</cp:lastPrinted>
  <dcterms:created xsi:type="dcterms:W3CDTF">2020-02-06T08:51:00Z</dcterms:created>
  <dcterms:modified xsi:type="dcterms:W3CDTF">2020-02-14T07:21:00Z</dcterms:modified>
</cp:coreProperties>
</file>