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E" w:rsidRDefault="00C01A0E" w:rsidP="00C01A0E">
      <w:pPr>
        <w:jc w:val="center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>Опубликовано в ИБ «Районный вестник»  № 9 (665) от 28 февраля 2020 года</w:t>
      </w:r>
    </w:p>
    <w:p w:rsidR="00C01A0E" w:rsidRPr="00C01A0E" w:rsidRDefault="00C01A0E" w:rsidP="00C01A0E">
      <w:pPr>
        <w:jc w:val="center"/>
        <w:rPr>
          <w:bCs/>
          <w:sz w:val="24"/>
          <w:szCs w:val="24"/>
        </w:rPr>
      </w:pPr>
    </w:p>
    <w:p w:rsidR="00FE3B70" w:rsidRPr="00C01A0E" w:rsidRDefault="00FE3B70" w:rsidP="00C01A0E">
      <w:pPr>
        <w:pStyle w:val="2"/>
        <w:numPr>
          <w:ilvl w:val="1"/>
          <w:numId w:val="1"/>
        </w:numPr>
        <w:jc w:val="center"/>
        <w:rPr>
          <w:b w:val="0"/>
          <w:bCs w:val="0"/>
          <w:i w:val="0"/>
          <w:sz w:val="24"/>
          <w:szCs w:val="24"/>
        </w:rPr>
      </w:pPr>
      <w:r w:rsidRPr="00C01A0E">
        <w:rPr>
          <w:b w:val="0"/>
          <w:bCs w:val="0"/>
          <w:i w:val="0"/>
          <w:sz w:val="24"/>
          <w:szCs w:val="24"/>
        </w:rPr>
        <w:t>АДМИНИСТРАЦИЯ</w:t>
      </w:r>
    </w:p>
    <w:p w:rsidR="00FE3B70" w:rsidRPr="00C01A0E" w:rsidRDefault="00FE3B70" w:rsidP="00C01A0E">
      <w:pPr>
        <w:pStyle w:val="2"/>
        <w:numPr>
          <w:ilvl w:val="1"/>
          <w:numId w:val="1"/>
        </w:numPr>
        <w:jc w:val="center"/>
        <w:rPr>
          <w:b w:val="0"/>
          <w:bCs w:val="0"/>
          <w:i w:val="0"/>
          <w:sz w:val="24"/>
          <w:szCs w:val="24"/>
        </w:rPr>
      </w:pPr>
      <w:r w:rsidRPr="00C01A0E">
        <w:rPr>
          <w:b w:val="0"/>
          <w:bCs w:val="0"/>
          <w:i w:val="0"/>
          <w:sz w:val="24"/>
          <w:szCs w:val="24"/>
        </w:rPr>
        <w:t>ГАЛИЧСКОГО МУНИЦИПАЛЬНОГО  РАЙОНА</w:t>
      </w:r>
    </w:p>
    <w:p w:rsidR="00FE3B70" w:rsidRPr="00C01A0E" w:rsidRDefault="00FE3B70" w:rsidP="00C01A0E">
      <w:pPr>
        <w:pStyle w:val="2"/>
        <w:numPr>
          <w:ilvl w:val="1"/>
          <w:numId w:val="1"/>
        </w:numPr>
        <w:jc w:val="center"/>
        <w:rPr>
          <w:b w:val="0"/>
          <w:bCs w:val="0"/>
          <w:i w:val="0"/>
          <w:sz w:val="24"/>
          <w:szCs w:val="24"/>
        </w:rPr>
      </w:pPr>
      <w:r w:rsidRPr="00C01A0E">
        <w:rPr>
          <w:b w:val="0"/>
          <w:bCs w:val="0"/>
          <w:i w:val="0"/>
          <w:sz w:val="24"/>
          <w:szCs w:val="24"/>
        </w:rPr>
        <w:t>КОСТРОМСКОЙ ОБЛАСТИ</w:t>
      </w:r>
    </w:p>
    <w:p w:rsidR="00FE3B70" w:rsidRPr="00C01A0E" w:rsidRDefault="00FE3B70" w:rsidP="00C01A0E">
      <w:pPr>
        <w:jc w:val="center"/>
        <w:rPr>
          <w:rFonts w:ascii="Arial" w:hAnsi="Arial" w:cs="Arial"/>
          <w:sz w:val="24"/>
          <w:szCs w:val="24"/>
        </w:rPr>
      </w:pPr>
    </w:p>
    <w:p w:rsidR="00FE3B70" w:rsidRPr="00C01A0E" w:rsidRDefault="00FE3B70" w:rsidP="00C01A0E">
      <w:pPr>
        <w:pStyle w:val="1"/>
        <w:numPr>
          <w:ilvl w:val="0"/>
          <w:numId w:val="1"/>
        </w:numPr>
        <w:jc w:val="center"/>
        <w:rPr>
          <w:rFonts w:cs="Arial"/>
          <w:szCs w:val="24"/>
        </w:rPr>
      </w:pPr>
      <w:proofErr w:type="gramStart"/>
      <w:r w:rsidRPr="00C01A0E">
        <w:rPr>
          <w:rFonts w:cs="Arial"/>
          <w:szCs w:val="24"/>
        </w:rPr>
        <w:t>П</w:t>
      </w:r>
      <w:proofErr w:type="gramEnd"/>
      <w:r w:rsidRPr="00C01A0E">
        <w:rPr>
          <w:rFonts w:cs="Arial"/>
          <w:szCs w:val="24"/>
        </w:rPr>
        <w:t xml:space="preserve"> О С Т А Н О В Л Е Н И Е</w:t>
      </w:r>
    </w:p>
    <w:p w:rsidR="00FE3B70" w:rsidRPr="00C01A0E" w:rsidRDefault="00FE3B70" w:rsidP="00C01A0E">
      <w:pPr>
        <w:jc w:val="center"/>
        <w:rPr>
          <w:rFonts w:ascii="Arial" w:hAnsi="Arial" w:cs="Arial"/>
          <w:sz w:val="24"/>
          <w:szCs w:val="24"/>
        </w:rPr>
      </w:pPr>
    </w:p>
    <w:p w:rsidR="00FE3B70" w:rsidRPr="00C01A0E" w:rsidRDefault="00FE3B70" w:rsidP="00C01A0E">
      <w:pPr>
        <w:pStyle w:val="1"/>
        <w:tabs>
          <w:tab w:val="clear" w:pos="360"/>
          <w:tab w:val="left" w:pos="708"/>
        </w:tabs>
        <w:ind w:left="432" w:firstLine="0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                                  от   « </w:t>
      </w:r>
      <w:r w:rsidR="00AE1904" w:rsidRPr="00C01A0E">
        <w:rPr>
          <w:rFonts w:cs="Arial"/>
          <w:szCs w:val="24"/>
        </w:rPr>
        <w:t xml:space="preserve">  </w:t>
      </w:r>
      <w:r w:rsidR="00AE51A3" w:rsidRPr="00C01A0E">
        <w:rPr>
          <w:rFonts w:cs="Arial"/>
          <w:szCs w:val="24"/>
        </w:rPr>
        <w:t>20</w:t>
      </w:r>
      <w:r w:rsidR="00AE1904" w:rsidRPr="00C01A0E">
        <w:rPr>
          <w:rFonts w:cs="Arial"/>
          <w:szCs w:val="24"/>
        </w:rPr>
        <w:t xml:space="preserve"> </w:t>
      </w:r>
      <w:r w:rsidR="001A237E" w:rsidRPr="00C01A0E">
        <w:rPr>
          <w:rFonts w:cs="Arial"/>
          <w:szCs w:val="24"/>
        </w:rPr>
        <w:t xml:space="preserve"> » февраля  2020</w:t>
      </w:r>
      <w:r w:rsidR="00F51396" w:rsidRPr="00C01A0E">
        <w:rPr>
          <w:rFonts w:cs="Arial"/>
          <w:szCs w:val="24"/>
        </w:rPr>
        <w:t xml:space="preserve"> года     </w:t>
      </w:r>
      <w:r w:rsidRPr="00C01A0E">
        <w:rPr>
          <w:rFonts w:cs="Arial"/>
          <w:szCs w:val="24"/>
        </w:rPr>
        <w:t xml:space="preserve"> № </w:t>
      </w:r>
      <w:r w:rsidR="00AE51A3" w:rsidRPr="00C01A0E">
        <w:rPr>
          <w:rFonts w:cs="Arial"/>
          <w:szCs w:val="24"/>
        </w:rPr>
        <w:t>51</w:t>
      </w:r>
      <w:r w:rsidRPr="00C01A0E">
        <w:rPr>
          <w:rFonts w:cs="Arial"/>
          <w:szCs w:val="24"/>
        </w:rPr>
        <w:t xml:space="preserve">   </w:t>
      </w:r>
    </w:p>
    <w:p w:rsidR="00FE3B70" w:rsidRPr="00C01A0E" w:rsidRDefault="00FE3B70" w:rsidP="00C01A0E">
      <w:pPr>
        <w:jc w:val="center"/>
        <w:rPr>
          <w:rFonts w:ascii="Arial" w:hAnsi="Arial" w:cs="Arial"/>
          <w:sz w:val="24"/>
          <w:szCs w:val="24"/>
        </w:rPr>
      </w:pPr>
    </w:p>
    <w:p w:rsidR="00FE3B70" w:rsidRPr="00C01A0E" w:rsidRDefault="00FE3B70" w:rsidP="00C01A0E">
      <w:pPr>
        <w:jc w:val="center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>г. Галич</w:t>
      </w:r>
    </w:p>
    <w:p w:rsidR="00FE3B70" w:rsidRPr="00C01A0E" w:rsidRDefault="00FE3B70" w:rsidP="00C01A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FE3B70" w:rsidRPr="00C01A0E" w:rsidTr="00FE3B70">
        <w:tc>
          <w:tcPr>
            <w:tcW w:w="9995" w:type="dxa"/>
          </w:tcPr>
          <w:p w:rsidR="00FE3B70" w:rsidRPr="00C01A0E" w:rsidRDefault="00FE3B70" w:rsidP="00C01A0E">
            <w:pPr>
              <w:pStyle w:val="a3"/>
              <w:ind w:right="-2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Об утверждении Комплексного плана </w:t>
            </w:r>
            <w:r w:rsidRPr="00C01A0E">
              <w:rPr>
                <w:rFonts w:cs="Arial"/>
                <w:spacing w:val="-6"/>
                <w:szCs w:val="24"/>
              </w:rPr>
              <w:t xml:space="preserve"> мероприятий </w:t>
            </w:r>
            <w:r w:rsidR="004B3E8E" w:rsidRPr="00C01A0E">
              <w:rPr>
                <w:rFonts w:cs="Arial"/>
                <w:szCs w:val="24"/>
              </w:rPr>
              <w:t>при</w:t>
            </w:r>
            <w:r w:rsidRPr="00C01A0E">
              <w:rPr>
                <w:rFonts w:cs="Arial"/>
                <w:szCs w:val="24"/>
              </w:rPr>
              <w:t xml:space="preserve"> подготовке</w:t>
            </w:r>
          </w:p>
          <w:p w:rsidR="003B3CB8" w:rsidRPr="00C01A0E" w:rsidRDefault="00FE3B70" w:rsidP="00C01A0E">
            <w:pPr>
              <w:pStyle w:val="a3"/>
              <w:ind w:right="-2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 к п</w:t>
            </w:r>
            <w:r w:rsidR="000F0624" w:rsidRPr="00C01A0E">
              <w:rPr>
                <w:rFonts w:cs="Arial"/>
                <w:szCs w:val="24"/>
              </w:rPr>
              <w:t>р</w:t>
            </w:r>
            <w:r w:rsidRPr="00C01A0E">
              <w:rPr>
                <w:rFonts w:cs="Arial"/>
                <w:szCs w:val="24"/>
              </w:rPr>
              <w:t xml:space="preserve">оведению на территории Галичского </w:t>
            </w:r>
            <w:r w:rsidR="00B35F09" w:rsidRPr="00C01A0E">
              <w:rPr>
                <w:rFonts w:cs="Arial"/>
                <w:szCs w:val="24"/>
              </w:rPr>
              <w:t xml:space="preserve">муниципального </w:t>
            </w:r>
            <w:r w:rsidRPr="00C01A0E">
              <w:rPr>
                <w:rFonts w:cs="Arial"/>
                <w:szCs w:val="24"/>
              </w:rPr>
              <w:t xml:space="preserve">района Костромской области выборов </w:t>
            </w:r>
            <w:r w:rsidR="001A237E" w:rsidRPr="00C01A0E">
              <w:rPr>
                <w:rFonts w:cs="Arial"/>
                <w:szCs w:val="24"/>
              </w:rPr>
              <w:t>депутатов Костромской областной Думы</w:t>
            </w:r>
            <w:r w:rsidR="00683956" w:rsidRPr="00C01A0E">
              <w:rPr>
                <w:rFonts w:cs="Arial"/>
                <w:szCs w:val="24"/>
              </w:rPr>
              <w:t>,</w:t>
            </w:r>
            <w:r w:rsidR="004B3E8E" w:rsidRPr="00C01A0E">
              <w:rPr>
                <w:rFonts w:cs="Arial"/>
                <w:szCs w:val="24"/>
              </w:rPr>
              <w:t xml:space="preserve"> губернатора Костромской области,</w:t>
            </w:r>
            <w:r w:rsidR="00683956" w:rsidRPr="00C01A0E">
              <w:rPr>
                <w:rFonts w:cs="Arial"/>
                <w:szCs w:val="24"/>
              </w:rPr>
              <w:t xml:space="preserve"> </w:t>
            </w:r>
            <w:r w:rsidR="004B3E8E" w:rsidRPr="00C01A0E">
              <w:rPr>
                <w:rFonts w:cs="Arial"/>
                <w:szCs w:val="24"/>
              </w:rPr>
              <w:t>выборов в органы местного самоуправления Галичского муниципального рай</w:t>
            </w:r>
            <w:r w:rsidR="003B3CB8" w:rsidRPr="00C01A0E">
              <w:rPr>
                <w:rFonts w:cs="Arial"/>
                <w:szCs w:val="24"/>
              </w:rPr>
              <w:t>она</w:t>
            </w:r>
          </w:p>
          <w:p w:rsidR="00FE3B70" w:rsidRPr="00C01A0E" w:rsidRDefault="004B3E8E" w:rsidP="00C01A0E">
            <w:pPr>
              <w:pStyle w:val="a3"/>
              <w:ind w:right="-2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Костромской области  13 сентября 2020 года</w:t>
            </w:r>
          </w:p>
        </w:tc>
      </w:tr>
    </w:tbl>
    <w:p w:rsidR="00FE3B70" w:rsidRPr="00C01A0E" w:rsidRDefault="00FE3B70" w:rsidP="00C01A0E">
      <w:pPr>
        <w:jc w:val="both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ab/>
      </w:r>
    </w:p>
    <w:p w:rsidR="00FE3B70" w:rsidRPr="00C01A0E" w:rsidRDefault="00FE3B70" w:rsidP="00C01A0E">
      <w:pPr>
        <w:pStyle w:val="a3"/>
        <w:ind w:right="-2"/>
        <w:jc w:val="both"/>
        <w:rPr>
          <w:rFonts w:cs="Arial"/>
          <w:szCs w:val="24"/>
        </w:rPr>
      </w:pPr>
      <w:r w:rsidRPr="00C01A0E">
        <w:rPr>
          <w:rFonts w:cs="Arial"/>
          <w:szCs w:val="24"/>
        </w:rPr>
        <w:tab/>
      </w:r>
      <w:r w:rsidR="004B3E8E" w:rsidRPr="00C01A0E">
        <w:rPr>
          <w:rFonts w:cs="Arial"/>
          <w:szCs w:val="24"/>
        </w:rPr>
        <w:t>В целях организации работы при</w:t>
      </w:r>
      <w:r w:rsidRPr="00C01A0E">
        <w:rPr>
          <w:rFonts w:cs="Arial"/>
          <w:szCs w:val="24"/>
        </w:rPr>
        <w:t xml:space="preserve"> подготовке  к проведению на территории Галичского м</w:t>
      </w:r>
      <w:r w:rsidR="00041F9F" w:rsidRPr="00C01A0E">
        <w:rPr>
          <w:rFonts w:cs="Arial"/>
          <w:szCs w:val="24"/>
        </w:rPr>
        <w:t xml:space="preserve">униципального района </w:t>
      </w:r>
      <w:r w:rsidR="004B3E8E" w:rsidRPr="00C01A0E">
        <w:rPr>
          <w:rFonts w:cs="Arial"/>
          <w:szCs w:val="24"/>
        </w:rPr>
        <w:t>выборов депутатов Костромской областной Думы седьмого созыва, выборов губернатора Костромской области, выборов в органы местного самоуправления Галичского муниципального района 13 сентября 2020 года</w:t>
      </w:r>
    </w:p>
    <w:p w:rsidR="00FE3B70" w:rsidRPr="00C01A0E" w:rsidRDefault="00FE3B70" w:rsidP="00C01A0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1A0E">
        <w:rPr>
          <w:rFonts w:ascii="Arial" w:hAnsi="Arial" w:cs="Arial"/>
          <w:sz w:val="24"/>
          <w:szCs w:val="24"/>
        </w:rPr>
        <w:t>П</w:t>
      </w:r>
      <w:proofErr w:type="gramEnd"/>
      <w:r w:rsidRPr="00C01A0E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4B3E8E" w:rsidRPr="00C01A0E" w:rsidRDefault="00FE3B70" w:rsidP="00C01A0E">
      <w:pPr>
        <w:pStyle w:val="a3"/>
        <w:ind w:right="-2"/>
        <w:jc w:val="both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    </w:t>
      </w:r>
      <w:r w:rsidR="00F51396" w:rsidRPr="00C01A0E">
        <w:rPr>
          <w:rFonts w:cs="Arial"/>
          <w:szCs w:val="24"/>
        </w:rPr>
        <w:t xml:space="preserve"> </w:t>
      </w:r>
      <w:r w:rsidR="0030735A" w:rsidRPr="00C01A0E">
        <w:rPr>
          <w:rFonts w:cs="Arial"/>
          <w:szCs w:val="24"/>
        </w:rPr>
        <w:t xml:space="preserve"> </w:t>
      </w:r>
      <w:r w:rsidR="00F51396" w:rsidRPr="00C01A0E">
        <w:rPr>
          <w:rFonts w:cs="Arial"/>
          <w:szCs w:val="24"/>
        </w:rPr>
        <w:t xml:space="preserve">  </w:t>
      </w:r>
      <w:r w:rsidRPr="00C01A0E">
        <w:rPr>
          <w:rFonts w:cs="Arial"/>
          <w:szCs w:val="24"/>
        </w:rPr>
        <w:t xml:space="preserve"> </w:t>
      </w:r>
      <w:r w:rsidR="0030735A" w:rsidRPr="00C01A0E">
        <w:rPr>
          <w:rFonts w:cs="Arial"/>
          <w:szCs w:val="24"/>
        </w:rPr>
        <w:t xml:space="preserve">1. </w:t>
      </w:r>
      <w:r w:rsidRPr="00C01A0E">
        <w:rPr>
          <w:rFonts w:cs="Arial"/>
          <w:szCs w:val="24"/>
        </w:rPr>
        <w:t xml:space="preserve">Утвердить Комплексный план </w:t>
      </w:r>
      <w:r w:rsidR="004B3E8E" w:rsidRPr="00C01A0E">
        <w:rPr>
          <w:rFonts w:cs="Arial"/>
          <w:spacing w:val="-6"/>
          <w:szCs w:val="24"/>
        </w:rPr>
        <w:t xml:space="preserve">мероприятий при </w:t>
      </w:r>
      <w:r w:rsidRPr="00C01A0E">
        <w:rPr>
          <w:rFonts w:cs="Arial"/>
          <w:spacing w:val="-6"/>
          <w:szCs w:val="24"/>
        </w:rPr>
        <w:t xml:space="preserve"> подготовке к проведению на территории  Галичского муниципального района </w:t>
      </w:r>
      <w:r w:rsidR="004B3E8E" w:rsidRPr="00C01A0E">
        <w:rPr>
          <w:rFonts w:cs="Arial"/>
          <w:szCs w:val="24"/>
        </w:rPr>
        <w:t xml:space="preserve">выборов депутатов Костромской областной Думы седьмого созыва, выборов губернатора Костромской области, выборов в органы местного самоуправления Галичского муниципального района Костромской области </w:t>
      </w:r>
    </w:p>
    <w:p w:rsidR="00FE3B70" w:rsidRPr="00C01A0E" w:rsidRDefault="004B3E8E" w:rsidP="00C01A0E">
      <w:pPr>
        <w:pStyle w:val="a3"/>
        <w:ind w:right="-2"/>
        <w:jc w:val="both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13 сентября 2020 года </w:t>
      </w:r>
      <w:r w:rsidR="00971556" w:rsidRPr="00C01A0E">
        <w:rPr>
          <w:rFonts w:cs="Arial"/>
          <w:szCs w:val="24"/>
        </w:rPr>
        <w:t>(д</w:t>
      </w:r>
      <w:r w:rsidR="00FE3B70" w:rsidRPr="00C01A0E">
        <w:rPr>
          <w:rFonts w:cs="Arial"/>
          <w:szCs w:val="24"/>
        </w:rPr>
        <w:t>алее Комплексный план), прилагается.</w:t>
      </w:r>
    </w:p>
    <w:p w:rsidR="00FE3B70" w:rsidRPr="00C01A0E" w:rsidRDefault="004B3E8E" w:rsidP="00C01A0E">
      <w:pPr>
        <w:jc w:val="both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 xml:space="preserve">    </w:t>
      </w:r>
      <w:r w:rsidR="00F51396" w:rsidRPr="00C01A0E">
        <w:rPr>
          <w:rFonts w:ascii="Arial" w:hAnsi="Arial" w:cs="Arial"/>
          <w:sz w:val="24"/>
          <w:szCs w:val="24"/>
        </w:rPr>
        <w:t xml:space="preserve"> 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51396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 xml:space="preserve">2. Направить Комплексный план главам сельских поселений, в территориальную избирательную комиссию Галичского  района. </w:t>
      </w:r>
    </w:p>
    <w:p w:rsidR="0030735A" w:rsidRPr="00C01A0E" w:rsidRDefault="004B3E8E" w:rsidP="00C01A0E">
      <w:pPr>
        <w:jc w:val="both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 xml:space="preserve">    </w:t>
      </w:r>
      <w:r w:rsidR="00F51396" w:rsidRPr="00C01A0E">
        <w:rPr>
          <w:rFonts w:ascii="Arial" w:hAnsi="Arial" w:cs="Arial"/>
          <w:sz w:val="24"/>
          <w:szCs w:val="24"/>
        </w:rPr>
        <w:t xml:space="preserve">  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>3.</w:t>
      </w:r>
      <w:r w:rsidR="0030735A" w:rsidRPr="00C01A0E">
        <w:rPr>
          <w:rFonts w:ascii="Arial" w:hAnsi="Arial" w:cs="Arial"/>
          <w:sz w:val="24"/>
          <w:szCs w:val="24"/>
        </w:rPr>
        <w:t xml:space="preserve">  </w:t>
      </w:r>
      <w:r w:rsidR="009463B7" w:rsidRPr="00C01A0E">
        <w:rPr>
          <w:rFonts w:ascii="Arial" w:hAnsi="Arial" w:cs="Arial"/>
          <w:sz w:val="24"/>
          <w:szCs w:val="24"/>
        </w:rPr>
        <w:t>Контроль  исполнения</w:t>
      </w:r>
      <w:r w:rsidR="00FE3B70" w:rsidRPr="00C01A0E">
        <w:rPr>
          <w:rFonts w:ascii="Arial" w:hAnsi="Arial" w:cs="Arial"/>
          <w:sz w:val="24"/>
          <w:szCs w:val="24"/>
        </w:rPr>
        <w:t xml:space="preserve">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30735A" w:rsidRPr="00C01A0E">
        <w:rPr>
          <w:rFonts w:ascii="Arial" w:hAnsi="Arial" w:cs="Arial"/>
          <w:sz w:val="24"/>
          <w:szCs w:val="24"/>
        </w:rPr>
        <w:t xml:space="preserve">  </w:t>
      </w:r>
      <w:r w:rsidR="00FE3B70" w:rsidRPr="00C01A0E">
        <w:rPr>
          <w:rFonts w:ascii="Arial" w:hAnsi="Arial" w:cs="Arial"/>
          <w:sz w:val="24"/>
          <w:szCs w:val="24"/>
        </w:rPr>
        <w:t xml:space="preserve">управляющего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 xml:space="preserve">делами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 xml:space="preserve">администрации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>м</w:t>
      </w:r>
      <w:r w:rsidRPr="00C01A0E">
        <w:rPr>
          <w:rFonts w:ascii="Arial" w:hAnsi="Arial" w:cs="Arial"/>
          <w:sz w:val="24"/>
          <w:szCs w:val="24"/>
        </w:rPr>
        <w:t xml:space="preserve">униципального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Pr="00C01A0E">
        <w:rPr>
          <w:rFonts w:ascii="Arial" w:hAnsi="Arial" w:cs="Arial"/>
          <w:sz w:val="24"/>
          <w:szCs w:val="24"/>
        </w:rPr>
        <w:t xml:space="preserve">района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</w:p>
    <w:p w:rsidR="00FE3B70" w:rsidRPr="00C01A0E" w:rsidRDefault="004B3E8E" w:rsidP="00C01A0E">
      <w:pPr>
        <w:jc w:val="both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>Морковкину А.В.</w:t>
      </w:r>
    </w:p>
    <w:p w:rsidR="00FE3B70" w:rsidRPr="00C01A0E" w:rsidRDefault="004B3E8E" w:rsidP="00C01A0E">
      <w:pPr>
        <w:jc w:val="both"/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 xml:space="preserve">   </w:t>
      </w:r>
      <w:r w:rsidR="00F51396" w:rsidRPr="00C01A0E">
        <w:rPr>
          <w:rFonts w:ascii="Arial" w:hAnsi="Arial" w:cs="Arial"/>
          <w:sz w:val="24"/>
          <w:szCs w:val="24"/>
        </w:rPr>
        <w:t xml:space="preserve">   </w:t>
      </w:r>
      <w:r w:rsidRPr="00C01A0E">
        <w:rPr>
          <w:rFonts w:ascii="Arial" w:hAnsi="Arial" w:cs="Arial"/>
          <w:sz w:val="24"/>
          <w:szCs w:val="24"/>
        </w:rPr>
        <w:t xml:space="preserve"> </w:t>
      </w:r>
      <w:r w:rsidR="0030735A" w:rsidRPr="00C01A0E">
        <w:rPr>
          <w:rFonts w:ascii="Arial" w:hAnsi="Arial" w:cs="Arial"/>
          <w:sz w:val="24"/>
          <w:szCs w:val="24"/>
        </w:rPr>
        <w:t xml:space="preserve"> </w:t>
      </w:r>
      <w:r w:rsidR="00FE3B70" w:rsidRPr="00C01A0E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подлежит официальному опубликованию.</w:t>
      </w:r>
    </w:p>
    <w:p w:rsidR="000F0624" w:rsidRPr="00C01A0E" w:rsidRDefault="000F0624" w:rsidP="00C01A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3B70" w:rsidRPr="00C01A0E" w:rsidRDefault="00FE3B70" w:rsidP="00C01A0E">
      <w:pPr>
        <w:rPr>
          <w:rFonts w:ascii="Arial" w:hAnsi="Arial" w:cs="Arial"/>
          <w:sz w:val="24"/>
          <w:szCs w:val="24"/>
        </w:rPr>
      </w:pPr>
    </w:p>
    <w:p w:rsidR="000F0624" w:rsidRPr="00C01A0E" w:rsidRDefault="00AE1904" w:rsidP="00C01A0E">
      <w:pPr>
        <w:pStyle w:val="af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 xml:space="preserve"> Глава </w:t>
      </w:r>
    </w:p>
    <w:p w:rsidR="000F0624" w:rsidRPr="00C01A0E" w:rsidRDefault="000F0624" w:rsidP="00C01A0E">
      <w:pPr>
        <w:pStyle w:val="af2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A0E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 А.Н. Потехин </w:t>
      </w:r>
    </w:p>
    <w:p w:rsidR="00C01A0E" w:rsidRDefault="00C01A0E" w:rsidP="00C01A0E">
      <w:pPr>
        <w:pStyle w:val="1"/>
        <w:tabs>
          <w:tab w:val="clear" w:pos="360"/>
        </w:tabs>
        <w:ind w:right="1559"/>
        <w:jc w:val="center"/>
        <w:rPr>
          <w:rFonts w:cs="Arial"/>
          <w:szCs w:val="24"/>
        </w:rPr>
      </w:pPr>
    </w:p>
    <w:p w:rsidR="00C01A0E" w:rsidRDefault="00C01A0E" w:rsidP="00C01A0E"/>
    <w:p w:rsidR="00C01A0E" w:rsidRDefault="00C01A0E" w:rsidP="00C01A0E"/>
    <w:p w:rsidR="00C01A0E" w:rsidRPr="00C01A0E" w:rsidRDefault="00C01A0E" w:rsidP="00C01A0E"/>
    <w:p w:rsidR="00C01A0E" w:rsidRDefault="00C01A0E" w:rsidP="00C01A0E">
      <w:pPr>
        <w:pStyle w:val="1"/>
        <w:tabs>
          <w:tab w:val="clear" w:pos="360"/>
        </w:tabs>
        <w:ind w:right="1559"/>
        <w:jc w:val="center"/>
        <w:rPr>
          <w:rFonts w:cs="Arial"/>
          <w:szCs w:val="24"/>
        </w:rPr>
      </w:pPr>
    </w:p>
    <w:p w:rsidR="00FE3B70" w:rsidRPr="00C01A0E" w:rsidRDefault="00FE3B70" w:rsidP="00C01A0E">
      <w:pPr>
        <w:pStyle w:val="1"/>
        <w:tabs>
          <w:tab w:val="clear" w:pos="360"/>
        </w:tabs>
        <w:ind w:right="1559"/>
        <w:jc w:val="center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4A0"/>
      </w:tblPr>
      <w:tblGrid>
        <w:gridCol w:w="5955"/>
        <w:gridCol w:w="4536"/>
      </w:tblGrid>
      <w:tr w:rsidR="00FE3B70" w:rsidRPr="00C01A0E" w:rsidTr="00FE3B70">
        <w:tc>
          <w:tcPr>
            <w:tcW w:w="5955" w:type="dxa"/>
          </w:tcPr>
          <w:p w:rsidR="00FE3B70" w:rsidRPr="00C01A0E" w:rsidRDefault="00FE3B70" w:rsidP="00C01A0E">
            <w:pPr>
              <w:pStyle w:val="1"/>
              <w:numPr>
                <w:ilvl w:val="0"/>
                <w:numId w:val="1"/>
              </w:numPr>
              <w:ind w:left="0" w:right="1559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536" w:type="dxa"/>
            <w:hideMark/>
          </w:tcPr>
          <w:p w:rsidR="00FE3B70" w:rsidRPr="00C01A0E" w:rsidRDefault="0030735A" w:rsidP="00C01A0E">
            <w:pPr>
              <w:pStyle w:val="1"/>
              <w:numPr>
                <w:ilvl w:val="0"/>
                <w:numId w:val="1"/>
              </w:numPr>
              <w:ind w:left="0" w:firstLine="0"/>
              <w:jc w:val="right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УТВЕРЖДЕН</w:t>
            </w:r>
          </w:p>
          <w:p w:rsidR="00FE3B70" w:rsidRPr="00C01A0E" w:rsidRDefault="0030735A" w:rsidP="00C01A0E">
            <w:pPr>
              <w:pStyle w:val="1"/>
              <w:numPr>
                <w:ilvl w:val="0"/>
                <w:numId w:val="1"/>
              </w:numPr>
              <w:ind w:left="0" w:firstLine="0"/>
              <w:jc w:val="right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 постановлением</w:t>
            </w:r>
            <w:r w:rsidR="00FE3B70" w:rsidRPr="00C01A0E">
              <w:rPr>
                <w:rFonts w:cs="Arial"/>
                <w:szCs w:val="24"/>
              </w:rPr>
              <w:t xml:space="preserve"> администрации</w:t>
            </w:r>
          </w:p>
          <w:p w:rsidR="00FE3B70" w:rsidRPr="00C01A0E" w:rsidRDefault="00FE3B70" w:rsidP="00C01A0E">
            <w:pPr>
              <w:pStyle w:val="1"/>
              <w:numPr>
                <w:ilvl w:val="0"/>
                <w:numId w:val="1"/>
              </w:numPr>
              <w:ind w:left="0" w:firstLine="0"/>
              <w:jc w:val="right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Галичского муниципального района</w:t>
            </w:r>
          </w:p>
          <w:p w:rsidR="00FE3B70" w:rsidRPr="00C01A0E" w:rsidRDefault="004B3E8E" w:rsidP="00C01A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от  «</w:t>
            </w:r>
            <w:r w:rsidR="00C01A0E">
              <w:rPr>
                <w:rFonts w:ascii="Arial" w:hAnsi="Arial" w:cs="Arial"/>
                <w:sz w:val="24"/>
                <w:szCs w:val="24"/>
              </w:rPr>
              <w:t>20</w:t>
            </w:r>
            <w:r w:rsidRPr="00C01A0E">
              <w:rPr>
                <w:rFonts w:ascii="Arial" w:hAnsi="Arial" w:cs="Arial"/>
                <w:sz w:val="24"/>
                <w:szCs w:val="24"/>
              </w:rPr>
              <w:t>» февраля  2020</w:t>
            </w:r>
            <w:r w:rsidR="00FE3B70" w:rsidRPr="00C01A0E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C01A0E">
              <w:rPr>
                <w:rFonts w:ascii="Arial" w:hAnsi="Arial" w:cs="Arial"/>
                <w:sz w:val="24"/>
                <w:szCs w:val="24"/>
              </w:rPr>
              <w:t>51</w:t>
            </w:r>
            <w:r w:rsidR="00FE3B70" w:rsidRPr="00C01A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F0624" w:rsidRPr="00C01A0E" w:rsidRDefault="00FE3B70" w:rsidP="00C01A0E">
      <w:pPr>
        <w:pStyle w:val="1"/>
        <w:numPr>
          <w:ilvl w:val="0"/>
          <w:numId w:val="1"/>
        </w:numPr>
        <w:ind w:left="1418" w:right="1559" w:firstLine="0"/>
        <w:jc w:val="center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                           </w:t>
      </w:r>
    </w:p>
    <w:p w:rsidR="000F0624" w:rsidRPr="00C01A0E" w:rsidRDefault="000F0624" w:rsidP="00C01A0E">
      <w:pPr>
        <w:rPr>
          <w:rFonts w:ascii="Arial" w:hAnsi="Arial" w:cs="Arial"/>
          <w:sz w:val="24"/>
          <w:szCs w:val="24"/>
        </w:rPr>
      </w:pPr>
    </w:p>
    <w:p w:rsidR="000F0624" w:rsidRPr="00C01A0E" w:rsidRDefault="000F0624" w:rsidP="00C01A0E">
      <w:pPr>
        <w:pStyle w:val="af3"/>
        <w:jc w:val="center"/>
        <w:rPr>
          <w:rFonts w:ascii="Arial" w:hAnsi="Arial" w:cs="Arial"/>
          <w:spacing w:val="-6"/>
          <w:sz w:val="24"/>
          <w:szCs w:val="24"/>
        </w:rPr>
      </w:pPr>
      <w:r w:rsidRPr="00C01A0E">
        <w:rPr>
          <w:rFonts w:ascii="Arial" w:hAnsi="Arial" w:cs="Arial"/>
          <w:spacing w:val="-6"/>
          <w:sz w:val="24"/>
          <w:szCs w:val="24"/>
        </w:rPr>
        <w:t>Комплексный план</w:t>
      </w:r>
    </w:p>
    <w:p w:rsidR="000F0624" w:rsidRPr="00C01A0E" w:rsidRDefault="000F0624" w:rsidP="00C01A0E">
      <w:pPr>
        <w:pStyle w:val="a3"/>
        <w:jc w:val="center"/>
        <w:rPr>
          <w:rFonts w:cs="Arial"/>
          <w:szCs w:val="24"/>
        </w:rPr>
      </w:pPr>
      <w:r w:rsidRPr="00C01A0E">
        <w:rPr>
          <w:rFonts w:cs="Arial"/>
          <w:spacing w:val="-6"/>
          <w:szCs w:val="24"/>
        </w:rPr>
        <w:t xml:space="preserve">мероприятий </w:t>
      </w:r>
      <w:r w:rsidRPr="00C01A0E">
        <w:rPr>
          <w:rFonts w:cs="Arial"/>
          <w:szCs w:val="24"/>
        </w:rPr>
        <w:t xml:space="preserve">по подготовке к проведению на территории </w:t>
      </w:r>
    </w:p>
    <w:p w:rsidR="000F0624" w:rsidRPr="00C01A0E" w:rsidRDefault="000F0624" w:rsidP="00C01A0E">
      <w:pPr>
        <w:pStyle w:val="a3"/>
        <w:jc w:val="center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Галичского муниципального района  Костромской области </w:t>
      </w:r>
    </w:p>
    <w:p w:rsidR="004B3E8E" w:rsidRPr="00C01A0E" w:rsidRDefault="000F0624" w:rsidP="00C01A0E">
      <w:pPr>
        <w:pStyle w:val="a3"/>
        <w:ind w:right="-2"/>
        <w:jc w:val="center"/>
        <w:rPr>
          <w:rFonts w:cs="Arial"/>
          <w:szCs w:val="24"/>
        </w:rPr>
      </w:pPr>
      <w:r w:rsidRPr="00C01A0E">
        <w:rPr>
          <w:rFonts w:cs="Arial"/>
          <w:szCs w:val="24"/>
        </w:rPr>
        <w:t xml:space="preserve"> </w:t>
      </w:r>
      <w:r w:rsidR="004B3E8E" w:rsidRPr="00C01A0E">
        <w:rPr>
          <w:rFonts w:cs="Arial"/>
          <w:szCs w:val="24"/>
        </w:rPr>
        <w:t xml:space="preserve">выборов депутатов Костромской областной Думы седьмого созыва, выборов губернатора Костромской области, выборов в органы местного самоуправления Галичского муниципального района Костромской области </w:t>
      </w:r>
    </w:p>
    <w:p w:rsidR="000F0624" w:rsidRPr="00C01A0E" w:rsidRDefault="004B3E8E" w:rsidP="00C01A0E">
      <w:pPr>
        <w:pStyle w:val="a3"/>
        <w:jc w:val="center"/>
        <w:rPr>
          <w:rFonts w:cs="Arial"/>
          <w:szCs w:val="24"/>
        </w:rPr>
      </w:pPr>
      <w:r w:rsidRPr="00C01A0E">
        <w:rPr>
          <w:rFonts w:cs="Arial"/>
          <w:szCs w:val="24"/>
        </w:rPr>
        <w:t>13 сентября 2020 года</w:t>
      </w:r>
    </w:p>
    <w:p w:rsidR="000F0624" w:rsidRPr="00C01A0E" w:rsidRDefault="000F0624" w:rsidP="00C01A0E">
      <w:pPr>
        <w:pStyle w:val="af3"/>
        <w:jc w:val="center"/>
        <w:rPr>
          <w:rFonts w:ascii="Arial" w:hAnsi="Arial" w:cs="Arial"/>
          <w:spacing w:val="4"/>
          <w:sz w:val="24"/>
          <w:szCs w:val="24"/>
        </w:rPr>
      </w:pPr>
    </w:p>
    <w:tbl>
      <w:tblPr>
        <w:tblW w:w="19508" w:type="dxa"/>
        <w:tblInd w:w="-459" w:type="dxa"/>
        <w:tblLayout w:type="fixed"/>
        <w:tblLook w:val="0000"/>
      </w:tblPr>
      <w:tblGrid>
        <w:gridCol w:w="516"/>
        <w:gridCol w:w="5529"/>
        <w:gridCol w:w="1842"/>
        <w:gridCol w:w="284"/>
        <w:gridCol w:w="2268"/>
        <w:gridCol w:w="3023"/>
        <w:gridCol w:w="3023"/>
        <w:gridCol w:w="3023"/>
      </w:tblGrid>
      <w:tr w:rsidR="000F0624" w:rsidRPr="00C01A0E" w:rsidTr="00FF2F37">
        <w:trPr>
          <w:gridAfter w:val="3"/>
          <w:wAfter w:w="9069" w:type="dxa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№ </w:t>
            </w:r>
            <w:proofErr w:type="spellStart"/>
            <w:proofErr w:type="gramStart"/>
            <w:r w:rsidRPr="00C01A0E">
              <w:rPr>
                <w:rFonts w:cs="Arial"/>
                <w:szCs w:val="24"/>
              </w:rPr>
              <w:t>п</w:t>
            </w:r>
            <w:proofErr w:type="spellEnd"/>
            <w:proofErr w:type="gramEnd"/>
            <w:r w:rsidRPr="00C01A0E">
              <w:rPr>
                <w:rFonts w:cs="Arial"/>
                <w:szCs w:val="24"/>
              </w:rPr>
              <w:t>/</w:t>
            </w:r>
            <w:proofErr w:type="spellStart"/>
            <w:r w:rsidRPr="00C01A0E">
              <w:rPr>
                <w:rFonts w:cs="Arial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Сроки </w:t>
            </w:r>
          </w:p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Ответственные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10439" w:type="dxa"/>
            <w:gridSpan w:val="5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  <w:u w:val="single"/>
              </w:rPr>
            </w:pPr>
            <w:r w:rsidRPr="00C01A0E">
              <w:rPr>
                <w:rFonts w:cs="Arial"/>
                <w:szCs w:val="24"/>
                <w:u w:val="single"/>
                <w:lang w:val="en-US"/>
              </w:rPr>
              <w:t>I</w:t>
            </w:r>
            <w:r w:rsidRPr="00C01A0E">
              <w:rPr>
                <w:rFonts w:cs="Arial"/>
                <w:szCs w:val="24"/>
                <w:u w:val="single"/>
              </w:rPr>
              <w:t>. Организационное обеспечение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1.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D35D73" w:rsidP="00C01A0E">
            <w:pPr>
              <w:pStyle w:val="a3"/>
              <w:ind w:right="-2"/>
              <w:rPr>
                <w:rFonts w:cs="Arial"/>
                <w:spacing w:val="-4"/>
                <w:szCs w:val="24"/>
              </w:rPr>
            </w:pPr>
            <w:proofErr w:type="gramStart"/>
            <w:r w:rsidRPr="00C01A0E">
              <w:rPr>
                <w:rFonts w:cs="Arial"/>
                <w:szCs w:val="24"/>
              </w:rPr>
              <w:t>Создание при администрации Галичского муниципального района</w:t>
            </w:r>
            <w:r w:rsidR="00A01756" w:rsidRPr="00C01A0E">
              <w:rPr>
                <w:rFonts w:cs="Arial"/>
                <w:szCs w:val="24"/>
              </w:rPr>
              <w:t xml:space="preserve"> (далее – Администрации) </w:t>
            </w:r>
            <w:r w:rsidRPr="00C01A0E">
              <w:rPr>
                <w:rFonts w:cs="Arial"/>
                <w:szCs w:val="24"/>
              </w:rPr>
              <w:t xml:space="preserve"> Рабочей группы </w:t>
            </w:r>
            <w:r w:rsidRPr="00C01A0E">
              <w:rPr>
                <w:rFonts w:cs="Arial"/>
                <w:szCs w:val="24"/>
              </w:rPr>
              <w:br/>
              <w:t xml:space="preserve">по оказанию содействия территориальной избирательной комиссии (далее - ТИК) по подготовке и проведению на территории Галичского муниципального района </w:t>
            </w:r>
            <w:r w:rsidR="00A01756" w:rsidRPr="00C01A0E">
              <w:rPr>
                <w:rFonts w:cs="Arial"/>
                <w:szCs w:val="24"/>
              </w:rPr>
              <w:t xml:space="preserve">выборов депутатов Костромской областной Думы седьмого созыва, выборов губернатора Костромской области, выборов в органы местного самоуправления Галичского муниципального района Костромской области </w:t>
            </w:r>
            <w:r w:rsidRPr="00C01A0E">
              <w:rPr>
                <w:rFonts w:cs="Arial"/>
                <w:szCs w:val="24"/>
              </w:rPr>
              <w:t>(далее – Рабочая группа)</w:t>
            </w:r>
            <w:proofErr w:type="gramEnd"/>
          </w:p>
        </w:tc>
        <w:tc>
          <w:tcPr>
            <w:tcW w:w="2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A01756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Февраль 2020 г</w:t>
            </w:r>
            <w:r w:rsidR="000F0624" w:rsidRPr="00C01A0E">
              <w:rPr>
                <w:rFonts w:cs="Arial"/>
                <w:szCs w:val="24"/>
              </w:rPr>
              <w:t>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Администрация 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2.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Рассмотрение на заседаниях </w:t>
            </w:r>
            <w:r w:rsidRPr="00C01A0E">
              <w:rPr>
                <w:rFonts w:cs="Arial"/>
                <w:szCs w:val="24"/>
              </w:rPr>
              <w:br/>
              <w:t>Рабочей группы вопросов о ходе выполнения мероприятий, предусмотренных данным планом</w:t>
            </w:r>
          </w:p>
        </w:tc>
        <w:tc>
          <w:tcPr>
            <w:tcW w:w="2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7B8" w:rsidRPr="00C01A0E" w:rsidRDefault="00AD17B8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Июнь- </w:t>
            </w:r>
          </w:p>
          <w:p w:rsidR="000F0624" w:rsidRPr="00C01A0E" w:rsidRDefault="00AD17B8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Сентябрь 2020 г.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Руководитель</w:t>
            </w:r>
          </w:p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Рабочей группы</w:t>
            </w:r>
          </w:p>
        </w:tc>
      </w:tr>
      <w:tr w:rsidR="000F0624" w:rsidRPr="00C01A0E" w:rsidTr="00FF2F37">
        <w:trPr>
          <w:gridAfter w:val="3"/>
          <w:wAfter w:w="9069" w:type="dxa"/>
          <w:trHeight w:val="1535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3.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FB007C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Проведение работы Администрацией на территории муниципального района по подготовке помещений для участковых избирательных комиссий (далее - УИК), помещений для голосования</w:t>
            </w:r>
          </w:p>
        </w:tc>
        <w:tc>
          <w:tcPr>
            <w:tcW w:w="2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FB007C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Август 2020 г.</w:t>
            </w:r>
          </w:p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Администрация</w:t>
            </w:r>
            <w:r w:rsidR="00D35D73" w:rsidRPr="00C01A0E">
              <w:rPr>
                <w:rFonts w:cs="Arial"/>
                <w:szCs w:val="24"/>
              </w:rPr>
              <w:t xml:space="preserve">, </w:t>
            </w:r>
            <w:r w:rsidRPr="00C01A0E">
              <w:rPr>
                <w:rFonts w:cs="Arial"/>
                <w:szCs w:val="24"/>
              </w:rPr>
              <w:t>ТИК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104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  <w:u w:val="single"/>
              </w:rPr>
            </w:pPr>
            <w:r w:rsidRPr="00C01A0E">
              <w:rPr>
                <w:rFonts w:cs="Arial"/>
                <w:szCs w:val="24"/>
                <w:u w:val="single"/>
                <w:lang w:val="en-US"/>
              </w:rPr>
              <w:t>II</w:t>
            </w:r>
            <w:r w:rsidRPr="00C01A0E">
              <w:rPr>
                <w:rFonts w:cs="Arial"/>
                <w:szCs w:val="24"/>
                <w:u w:val="single"/>
              </w:rPr>
              <w:t>. Информационное обеспечение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1.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7B8" w:rsidRPr="00C01A0E" w:rsidRDefault="00AD17B8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Разъяснения среди избирателей:</w:t>
            </w:r>
          </w:p>
          <w:p w:rsidR="00AD17B8" w:rsidRPr="00C01A0E" w:rsidRDefault="00AD17B8" w:rsidP="00C01A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 xml:space="preserve">- основных положений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«О Государственной автоматизированной системе «Выборы»,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Избирательного кодекса Костромской области, Закона Костромской области «О выборах губернатора Костромской области»,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области»;</w:t>
            </w:r>
            <w:proofErr w:type="gramEnd"/>
          </w:p>
          <w:p w:rsidR="00AD17B8" w:rsidRPr="00C01A0E" w:rsidRDefault="00AD17B8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системы органов государственной власти Костромской области, структуры органов местного самоуправления;</w:t>
            </w:r>
          </w:p>
          <w:p w:rsidR="00AD17B8" w:rsidRPr="00C01A0E" w:rsidRDefault="00AD17B8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(далее – Порядок); </w:t>
            </w:r>
          </w:p>
          <w:p w:rsidR="000F0624" w:rsidRPr="00C01A0E" w:rsidRDefault="00AD17B8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- об особенностях голосования на цифровых избирательных участках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17B8" w:rsidRPr="00C01A0E" w:rsidRDefault="00AD17B8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Июнь –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сентябрь</w:t>
            </w:r>
          </w:p>
          <w:p w:rsidR="000F0624" w:rsidRPr="00C01A0E" w:rsidRDefault="00AD17B8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D35D73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ТИК; отдел образования администрации </w:t>
            </w:r>
            <w:r w:rsidRPr="00C01A0E">
              <w:rPr>
                <w:rFonts w:cs="Arial"/>
                <w:spacing w:val="4"/>
                <w:szCs w:val="24"/>
              </w:rPr>
              <w:t>муниципального района</w:t>
            </w:r>
            <w:r w:rsidRPr="00C01A0E">
              <w:rPr>
                <w:rFonts w:cs="Arial"/>
                <w:szCs w:val="24"/>
              </w:rPr>
              <w:t xml:space="preserve">; отдел  по делам культуры, молодежи и спорта </w:t>
            </w:r>
            <w:r w:rsidRPr="00C01A0E">
              <w:rPr>
                <w:rFonts w:cs="Arial"/>
                <w:szCs w:val="24"/>
              </w:rPr>
              <w:lastRenderedPageBreak/>
              <w:t xml:space="preserve">администрации </w:t>
            </w:r>
            <w:r w:rsidRPr="00C01A0E">
              <w:rPr>
                <w:rFonts w:cs="Arial"/>
                <w:spacing w:val="4"/>
                <w:szCs w:val="24"/>
              </w:rPr>
              <w:t xml:space="preserve">муниципального района, </w:t>
            </w:r>
            <w:r w:rsidRPr="00C01A0E">
              <w:rPr>
                <w:rFonts w:cs="Arial"/>
                <w:szCs w:val="24"/>
              </w:rPr>
              <w:t xml:space="preserve">главы сельских поселений совместно с  межмуниципальным отделом полиции МВД России «Галичский»;  </w:t>
            </w:r>
            <w:r w:rsidR="004F3040" w:rsidRPr="00C01A0E">
              <w:rPr>
                <w:rFonts w:cs="Arial"/>
                <w:szCs w:val="24"/>
              </w:rPr>
              <w:t>ОГБУ «Галичский комплексный центр социального обслуживания населения</w:t>
            </w:r>
            <w:proofErr w:type="gramStart"/>
            <w:r w:rsidR="004F3040" w:rsidRPr="00C01A0E">
              <w:rPr>
                <w:rFonts w:cs="Arial"/>
                <w:szCs w:val="24"/>
              </w:rPr>
              <w:t>»</w:t>
            </w:r>
            <w:r w:rsidR="001F3D0A" w:rsidRPr="00C01A0E">
              <w:rPr>
                <w:rFonts w:cs="Arial"/>
                <w:szCs w:val="24"/>
              </w:rPr>
              <w:t>(</w:t>
            </w:r>
            <w:proofErr w:type="spellStart"/>
            <w:proofErr w:type="gramEnd"/>
            <w:r w:rsidR="001F3D0A" w:rsidRPr="00C01A0E">
              <w:rPr>
                <w:rFonts w:cs="Arial"/>
                <w:szCs w:val="24"/>
              </w:rPr>
              <w:t>далее-</w:t>
            </w:r>
            <w:r w:rsidR="004F3040" w:rsidRPr="00C01A0E">
              <w:rPr>
                <w:rFonts w:cs="Arial"/>
                <w:spacing w:val="-6"/>
                <w:szCs w:val="24"/>
              </w:rPr>
              <w:t>ОГБУ</w:t>
            </w:r>
            <w:proofErr w:type="spellEnd"/>
            <w:r w:rsidR="004F3040" w:rsidRPr="00C01A0E">
              <w:rPr>
                <w:rFonts w:cs="Arial"/>
                <w:spacing w:val="-6"/>
                <w:szCs w:val="24"/>
              </w:rPr>
              <w:t xml:space="preserve"> «Галичский КСЦОН»</w:t>
            </w:r>
            <w:r w:rsidR="001F3D0A" w:rsidRPr="00C01A0E">
              <w:rPr>
                <w:rFonts w:cs="Arial"/>
                <w:szCs w:val="24"/>
              </w:rPr>
              <w:t>)</w:t>
            </w:r>
            <w:r w:rsidRPr="00C01A0E">
              <w:rPr>
                <w:rFonts w:cs="Arial"/>
                <w:szCs w:val="24"/>
              </w:rPr>
              <w:t xml:space="preserve"> 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Участие в организации и проведении разъяснительной работы по порядку участия в выборах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среди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избирателей, голосующих впервые;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молодых избирателей;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избирателей, обучающихся по очной форме обучения;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избирателей, находящихся в день голосования в местах временного пребывания, в том числе граждан,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голосования;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избирателей, работающих на предприятиях с непрерывным циклом работы и занятых на отдельных видах работ, где невозможно уменьшение продолжительности работы (смены);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граждан с инвалидностью;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граждан, не имеющих регистрации по месту жительства в пределах Российской Федерации, зарегистрированных по месту пребывания на территории соответствующего избирательного округа не менее чем за три месяца до дня голосования (не позднее 12 июня 2020 года)</w:t>
            </w:r>
          </w:p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1F3D0A" w:rsidRPr="00C01A0E" w:rsidRDefault="001F3D0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2020 г.,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по отдельному плану</w:t>
            </w:r>
          </w:p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</w:p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 </w:t>
            </w:r>
            <w:r w:rsidR="00D35D73" w:rsidRPr="00C01A0E">
              <w:rPr>
                <w:rFonts w:cs="Arial"/>
                <w:spacing w:val="-6"/>
                <w:szCs w:val="24"/>
              </w:rPr>
              <w:t xml:space="preserve">ТИК совместно  с отделом  </w:t>
            </w:r>
            <w:r w:rsidR="00D35D73" w:rsidRPr="00C01A0E">
              <w:rPr>
                <w:rFonts w:cs="Arial"/>
                <w:szCs w:val="24"/>
              </w:rPr>
              <w:t xml:space="preserve"> по делам  культуры, молодежи и спорта; </w:t>
            </w:r>
            <w:r w:rsidR="004F3040" w:rsidRPr="00C01A0E">
              <w:rPr>
                <w:rFonts w:cs="Arial"/>
                <w:spacing w:val="-6"/>
                <w:szCs w:val="24"/>
              </w:rPr>
              <w:t>ОГБУ «Галичский КСЦОН</w:t>
            </w:r>
            <w:r w:rsidR="00D35D73" w:rsidRPr="00C01A0E">
              <w:rPr>
                <w:rFonts w:cs="Arial"/>
                <w:spacing w:val="-6"/>
                <w:szCs w:val="24"/>
              </w:rPr>
              <w:t xml:space="preserve"> </w:t>
            </w:r>
            <w:r w:rsidR="00D35D73" w:rsidRPr="00C01A0E">
              <w:rPr>
                <w:rFonts w:cs="Arial"/>
                <w:szCs w:val="24"/>
              </w:rPr>
              <w:t>; образовательными учреждениями муниципального района;  ОГБУЗ «Окружная больница г. Галича»</w:t>
            </w:r>
            <w:proofErr w:type="gramStart"/>
            <w:r w:rsidR="00D35D73" w:rsidRPr="00C01A0E">
              <w:rPr>
                <w:rFonts w:cs="Arial"/>
                <w:szCs w:val="24"/>
              </w:rPr>
              <w:t xml:space="preserve"> ,</w:t>
            </w:r>
            <w:proofErr w:type="gramEnd"/>
            <w:r w:rsidR="00D35D73" w:rsidRPr="00C01A0E">
              <w:rPr>
                <w:rFonts w:cs="Arial"/>
                <w:szCs w:val="24"/>
              </w:rPr>
              <w:t xml:space="preserve"> ФКУ</w:t>
            </w:r>
            <w:r w:rsidR="00D35D73" w:rsidRPr="00C01A0E">
              <w:rPr>
                <w:rFonts w:cs="Arial"/>
                <w:bCs/>
                <w:szCs w:val="24"/>
              </w:rPr>
              <w:t xml:space="preserve"> СИЗО № 2  УФСИН России по Костромской области</w:t>
            </w:r>
            <w:r w:rsidR="00D35D73" w:rsidRPr="00C01A0E">
              <w:rPr>
                <w:rFonts w:cs="Arial"/>
                <w:szCs w:val="24"/>
              </w:rPr>
              <w:t xml:space="preserve"> , межмуниципальным отделом полиции  МВД России «Галичский»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3.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54A7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Проведение консультаций, деловых встреч с представителями региональных,  местных </w:t>
            </w:r>
            <w:r w:rsidRPr="00C01A0E">
              <w:rPr>
                <w:rFonts w:cs="Arial"/>
                <w:szCs w:val="24"/>
              </w:rPr>
              <w:lastRenderedPageBreak/>
              <w:t>отделений политических партий, иных общественных объединений по вопросам участия в выборах, организации общественного наблюдения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Июнь – сентябрь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2020 г.,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по отдельному</w:t>
            </w:r>
          </w:p>
          <w:p w:rsidR="000F0624" w:rsidRPr="00C01A0E" w:rsidRDefault="00054A7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плану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D35D73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pacing w:val="-2"/>
                <w:szCs w:val="24"/>
              </w:rPr>
              <w:lastRenderedPageBreak/>
              <w:t xml:space="preserve">ТИК </w:t>
            </w:r>
          </w:p>
        </w:tc>
      </w:tr>
      <w:tr w:rsidR="000F0624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F062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4.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54A77" w:rsidP="00C01A0E">
            <w:pPr>
              <w:pStyle w:val="a3"/>
              <w:rPr>
                <w:rFonts w:cs="Arial"/>
                <w:szCs w:val="24"/>
              </w:rPr>
            </w:pPr>
            <w:proofErr w:type="gramStart"/>
            <w:r w:rsidRPr="00C01A0E">
              <w:rPr>
                <w:rFonts w:cs="Arial"/>
                <w:szCs w:val="24"/>
              </w:rPr>
              <w:t>Осуществление своевременной передачи Управлению Федеральной службы по надзору в сфере связи, информационных технологий и массовых коммуникаций по Костромской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государственные органы (органы местного самоуправления) и организации Костромской области (муниципальные организации), и (или) которым за год</w:t>
            </w:r>
            <w:proofErr w:type="gramEnd"/>
            <w:r w:rsidRPr="00C01A0E">
              <w:rPr>
                <w:rFonts w:cs="Arial"/>
                <w:szCs w:val="24"/>
              </w:rPr>
              <w:t xml:space="preserve">, </w:t>
            </w:r>
            <w:proofErr w:type="gramStart"/>
            <w:r w:rsidRPr="00C01A0E">
              <w:rPr>
                <w:rFonts w:cs="Arial"/>
                <w:szCs w:val="24"/>
              </w:rPr>
              <w:t>предшествующий дню официального опубликования (публикации) решения о назначении выборов, выделялись бюджетные ассигнования из областного (местного)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Костромской области (муниципального образования)</w:t>
            </w:r>
            <w:proofErr w:type="gramEnd"/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54A7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Июнь 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0624" w:rsidRPr="00C01A0E" w:rsidRDefault="00054A7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Информационно-аналитическое управление Костромской области,  администрация Галичского муниципального района</w:t>
            </w:r>
          </w:p>
          <w:p w:rsidR="000F0624" w:rsidRPr="00C01A0E" w:rsidRDefault="000F0624" w:rsidP="00C01A0E">
            <w:pPr>
              <w:pStyle w:val="a3"/>
              <w:rPr>
                <w:rFonts w:cs="Arial"/>
                <w:szCs w:val="24"/>
              </w:rPr>
            </w:pPr>
          </w:p>
        </w:tc>
      </w:tr>
      <w:tr w:rsidR="00054A77" w:rsidRPr="00C01A0E" w:rsidTr="00FF2F37">
        <w:trPr>
          <w:gridAfter w:val="3"/>
          <w:wAfter w:w="9069" w:type="dxa"/>
          <w:trHeight w:val="581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5.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Организация работы по повышению правовой культуры и информационному обеспечению избирателей через средства массовой информации (далее – СМИ) в </w:t>
            </w:r>
            <w:r w:rsidRPr="00C01A0E">
              <w:rPr>
                <w:rFonts w:ascii="Arial" w:hAnsi="Arial" w:cs="Arial"/>
                <w:spacing w:val="-4"/>
                <w:sz w:val="24"/>
                <w:szCs w:val="24"/>
              </w:rPr>
              <w:t>муниципальном образовании, в том числе</w:t>
            </w:r>
            <w:r w:rsidRPr="00C01A0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проведение деловых встреч с представителями СМИ по вопросам участия СМИ в избирательном процессе;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оказание содействия организациям, осуществляющим выпуск СМИ, в участии в ежегодном смотре работы сотрудников СМИ по правовому просвещению и информационному обеспечению избирателей, участников референдума в Костромской области в 2020 году, проводимом ИККО совместно с Костромским региональным отделением общероссийской общественной организации «Союз журналистов России»;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- создание и ведение в государственных печатных изданиях специальных рубрик по опубликованию материалов о ходе подготовки и проведения избирательных кампаний;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обеспечение опубликования разъяснительных материалов ИККО, ОИК, ТИК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Июнь –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сентябрь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ТИК совместно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с редакцией газеты «Галичские известия»</w:t>
            </w:r>
          </w:p>
        </w:tc>
      </w:tr>
      <w:tr w:rsidR="00054A7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6.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Оказание содействия муниципальным учреждениям культуры, осуществляющим библиотечное обслуживание (далее – муниципальная библиотека), их структурным подразделениям в проведении информационно-разъяснительной работы по правовому просвещению избирателей в 2020 году, в том числе: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в оформлении книжных выставок;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в проведении часов информации по вопросам формирования органов государственной власти Костромской области; подготовки и проведения избирательных кампаний по выборам органов государственной власти и органов местного самоуправления в единый день голосования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Отдел  по делам культуры, молодежи и спорта администрации муниципального района, ТИК</w:t>
            </w:r>
          </w:p>
        </w:tc>
      </w:tr>
      <w:tr w:rsidR="00054A7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7.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Оказание содействия молодежным муниципальным учреждениям, реализующим государственную молодежную политику (далее – учреждение молодежной политики), в проведении работы по повышению правовой культуры молодых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избирателей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Отдел  по делам культуры, молодежи и спорта администрации муниципального района, ТИК</w:t>
            </w:r>
          </w:p>
        </w:tc>
      </w:tr>
      <w:tr w:rsidR="00054A77" w:rsidRPr="00C01A0E" w:rsidTr="00FF2F37">
        <w:trPr>
          <w:gridAfter w:val="3"/>
          <w:wAfter w:w="9069" w:type="dxa"/>
          <w:trHeight w:val="1137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8.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Проведение мероприятий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 xml:space="preserve">с избирателями различных категорий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в учреждениях культуры муниципального образования, в том числе: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цикла бесед, лекций, «устных журналов», связанных с разъяснением положений избирательного законодательства;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конкурсов, интеллектуальных игр, викторин на знание законодательства о выборах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054A77" w:rsidRPr="00C01A0E" w:rsidRDefault="00054A7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4A7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Отдел  по делам культуры, молодежи и спорта администрации муниципального района, ТИК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9.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Оформление информационных стендов по избирательной тематике («Уголок избирателя») в помещениях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Администраций, учреждений культуры, учреждений молодежной политики, организаций, осуществляющих образовательную деятельность, территориальных органов социальной защиты населения, территориальных подразделениях по вопросам миграции, органов внутренних дел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ТИК; отдел образования администрации </w:t>
            </w:r>
            <w:r w:rsidRPr="00C01A0E">
              <w:rPr>
                <w:rFonts w:ascii="Arial" w:hAnsi="Arial" w:cs="Arial"/>
                <w:spacing w:val="4"/>
                <w:sz w:val="24"/>
                <w:szCs w:val="24"/>
              </w:rPr>
              <w:t>муниципального района</w:t>
            </w:r>
            <w:r w:rsidRPr="00C01A0E">
              <w:rPr>
                <w:rFonts w:ascii="Arial" w:hAnsi="Arial" w:cs="Arial"/>
                <w:sz w:val="24"/>
                <w:szCs w:val="24"/>
              </w:rPr>
              <w:t xml:space="preserve">; отдел  по делам культуры, молодежи и спорта администрации </w:t>
            </w:r>
            <w:r w:rsidRPr="00C01A0E">
              <w:rPr>
                <w:rFonts w:ascii="Arial" w:hAnsi="Arial" w:cs="Arial"/>
                <w:spacing w:val="4"/>
                <w:sz w:val="24"/>
                <w:szCs w:val="24"/>
              </w:rPr>
              <w:t xml:space="preserve">муниципального района, </w:t>
            </w:r>
            <w:r w:rsidRPr="00C01A0E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сельских поселений совместно с  межмуниципальным отделом полиции МВД России «Галичский»;  прокуратурой, </w:t>
            </w:r>
            <w:r w:rsidR="004F3040" w:rsidRPr="00C01A0E">
              <w:rPr>
                <w:rFonts w:ascii="Arial" w:hAnsi="Arial" w:cs="Arial"/>
                <w:spacing w:val="-6"/>
                <w:sz w:val="24"/>
                <w:szCs w:val="24"/>
              </w:rPr>
              <w:t>ОГБУ «Галичский КСЦОН»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Формирование подборки материалов о выборах в муниципальных библиотеках, Администрациях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Отдел по делам культуры, молодежи и спорта  администрации муниципального района, ТИК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11.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Принятие мер по обеспечению равных условий для проведения кандидатами, избирательными объединениями предвыборной агитации, в том числе: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 xml:space="preserve">- оборудование на территории каждого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избирательного участка специальных мест для размещения информационных материалов избирательных комиссий и печатных агитационных материалов кандидатов в депутаты Костромской областной Думы, кандидатов на должность губернатора Костромской области, кандидатов на должность главы муниципального образования, кандидатов в депутаты представительного органа муниципального образования, политических партий, их структурных подразделений, выдвинувших областные списки кандидатов;</w:t>
            </w:r>
            <w:proofErr w:type="gramEnd"/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определение помещений, находящихся в государственной или муниципальной собственности, пригодных для проведения агитационных публичных мероприятий в форме собраний, безвозмездно предоставляемых собственником, владельцем помещения на время, установленное соответствующей избирательной комиссией зарегистрированному кандидату, его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доверенным лицам, представителям избирательных объединений для встреч с избирателями;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- обеспечение уведомления в письменной форме соответствующей избирательной комиссии собственником, владельцем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выборов, государственную и (или) муниципальную долю (вклад) в своем уставном (складочном) капитале, превышающую 30 процентов (далее – помещения для встреч), о предоставлении помещения для встреч зарегистрированным кандидатам, избирательным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объединениям, а также о том, когда это помещение для встреч может быть представлено в течение агитационного периода другим зарегистрированным кандидатам, избирательным объединениям;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обеспечение рассмотрения заявок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на выделение помещений для встреч в соответствии с законодательством о выборах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обеспечение рассмотрения уведомлений организаторов митингов, демонстраций, шествий и пикетирования в порядке, установленном законодательством Российской Федерации;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обеспечение безопасности при проведении агитационных публичных мероприятий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В период проведения предвыборной агитации</w:t>
            </w:r>
            <w:r w:rsidRPr="00C01A0E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В течение 3 дней со дня подачи указанных заявок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В период проведения предвыборной агитации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Администрация по предложению ТИК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Собственники, владельцы соответствующего помещения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Собственники, владельцы соответствующего помещения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Глава Администрации, правоохранительные органы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104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  <w:u w:val="single"/>
              </w:rPr>
            </w:pPr>
            <w:r w:rsidRPr="00C01A0E">
              <w:rPr>
                <w:rFonts w:cs="Arial"/>
                <w:szCs w:val="24"/>
                <w:u w:val="single"/>
                <w:lang w:val="en-US"/>
              </w:rPr>
              <w:lastRenderedPageBreak/>
              <w:t>III</w:t>
            </w:r>
            <w:r w:rsidRPr="00C01A0E">
              <w:rPr>
                <w:rFonts w:cs="Arial"/>
                <w:szCs w:val="24"/>
                <w:u w:val="single"/>
              </w:rPr>
              <w:t>. Обеспечение учета избирателей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1.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актуализацией сведений об избирателях, участниках референдума, содержащихся в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территориальном фрагменте Регистра избирателей, участников референдума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Администрация, ТИК, системный администратор КСА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 xml:space="preserve">ТИК ГАС «Выборы» 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Разработка и осуществление мер, направленных на обеспечение качественного проведения регистрации избирателей, участников референдума, проживающих на территории муниципального образования  по состоянию на 1 июля 2020 года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Май, июнь 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Глава Администрации, ТИК 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3.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Организация работы по уточнению сведений о гражданах, являющихся инвалидами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ТИК, Пенсионный фонд, </w:t>
            </w:r>
            <w:r w:rsidR="004F3040" w:rsidRPr="00C01A0E">
              <w:rPr>
                <w:rFonts w:ascii="Arial" w:hAnsi="Arial" w:cs="Arial"/>
                <w:spacing w:val="-6"/>
                <w:sz w:val="24"/>
                <w:szCs w:val="24"/>
              </w:rPr>
              <w:t>ОГБУ «Галичский КСЦОН»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Оказание содействия ТИК, УИК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в организации сверки данных об избирателях, внесенных в Регистр избирателей, участников референдума, списки избирателей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Август – 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Глава Администрации совместно с УФНС России по Костромской области,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территориальным подразделением по вопросам миграции, военкоматом</w:t>
            </w:r>
          </w:p>
        </w:tc>
      </w:tr>
      <w:tr w:rsidR="00FF2F37" w:rsidRPr="00C01A0E" w:rsidTr="00FF2F37">
        <w:tc>
          <w:tcPr>
            <w:tcW w:w="104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  <w:u w:val="single"/>
              </w:rPr>
            </w:pPr>
            <w:r w:rsidRPr="00C01A0E">
              <w:rPr>
                <w:rFonts w:cs="Arial"/>
                <w:szCs w:val="24"/>
                <w:u w:val="single"/>
                <w:lang w:val="en-US"/>
              </w:rPr>
              <w:t>IV</w:t>
            </w:r>
            <w:r w:rsidRPr="00C01A0E">
              <w:rPr>
                <w:rFonts w:cs="Arial"/>
                <w:szCs w:val="24"/>
                <w:u w:val="single"/>
              </w:rPr>
              <w:t>. Обеспечение правопорядка и общественной безопасности на выборах</w:t>
            </w:r>
          </w:p>
        </w:tc>
        <w:tc>
          <w:tcPr>
            <w:tcW w:w="3023" w:type="dxa"/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Август – 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Глава Администрации совместно с УФНС России по Костромской области,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территориальным подразделением по вопросам миграции, военкоматом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1.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 по обеспечению на территории муниципального образования общественной безопасности в ходе избирательных кампаний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Июнь –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 xml:space="preserve">сентябрь 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г.,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по специальному плану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pacing w:val="-8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Глава администрации муниципального района, </w:t>
            </w:r>
            <w:r w:rsidRPr="00C01A0E">
              <w:rPr>
                <w:rFonts w:cs="Arial"/>
                <w:spacing w:val="-2"/>
                <w:szCs w:val="24"/>
              </w:rPr>
              <w:t>совместно</w:t>
            </w:r>
            <w:r w:rsidRPr="00C01A0E">
              <w:rPr>
                <w:rFonts w:cs="Arial"/>
                <w:szCs w:val="24"/>
              </w:rPr>
              <w:t xml:space="preserve"> с </w:t>
            </w:r>
            <w:r w:rsidRPr="00C01A0E">
              <w:rPr>
                <w:rFonts w:cs="Arial"/>
                <w:spacing w:val="-6"/>
                <w:szCs w:val="24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2.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охраны помещений избирательных комиссий, а также сохранности избирательных документов при их перевозке и хранении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Август – 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г.,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по специальному плану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Глава администрации муниципального района, </w:t>
            </w:r>
            <w:r w:rsidRPr="00C01A0E">
              <w:rPr>
                <w:rFonts w:cs="Arial"/>
                <w:spacing w:val="-2"/>
                <w:szCs w:val="24"/>
              </w:rPr>
              <w:t>совместно</w:t>
            </w:r>
            <w:r w:rsidRPr="00C01A0E">
              <w:rPr>
                <w:rFonts w:cs="Arial"/>
                <w:szCs w:val="24"/>
              </w:rPr>
              <w:t xml:space="preserve"> с </w:t>
            </w:r>
            <w:r w:rsidRPr="00C01A0E">
              <w:rPr>
                <w:rFonts w:cs="Arial"/>
                <w:spacing w:val="-6"/>
                <w:szCs w:val="24"/>
              </w:rPr>
              <w:t xml:space="preserve">межмуниципальным отделом полиции МВД России </w:t>
            </w:r>
            <w:r w:rsidRPr="00C01A0E">
              <w:rPr>
                <w:rFonts w:cs="Arial"/>
                <w:spacing w:val="-6"/>
                <w:szCs w:val="24"/>
              </w:rPr>
              <w:lastRenderedPageBreak/>
              <w:t>«Галичский» и Галичской межрайонной прокуратурой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3.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пожарной безопасности в зданиях, где размещаются ТИК, комплекс средств автоматизации Государственной автоматизированной системы «Выборы» (далее - КСА ГАС «Выборы»), УИК, помещения для голосования, в том числе: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установка противопожарной сигнализации (при необходимости); 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обеспечение избирательных участков средствами пожаротушения (при необходимости);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проведение проверок на соответствие требований соблюдения правил пожарной безопасности в зданиях, в которых размещаются УИК до дня голосования, помещения для голосования, с целью своевременного выявления недостатков, подлежащих обязательному устранению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Апрель – август 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Администрация муниципального района  совместно с территориальным подразделением ГУ МЧС России по Костромской области</w:t>
            </w: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4.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Проведение семинаров-совещаний с участием должностных лиц, членов избирательных комиссий, сотрудников органов внутренних дел по вопросам, связанным с обеспечением законности при проведении выборов, порядком привлечения к ответственности за нарушения избирательного законодательства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Май – август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ТИК </w:t>
            </w:r>
            <w:r w:rsidRPr="00C01A0E">
              <w:rPr>
                <w:rFonts w:cs="Arial"/>
                <w:spacing w:val="-2"/>
                <w:szCs w:val="24"/>
              </w:rPr>
              <w:t>совместно</w:t>
            </w:r>
            <w:r w:rsidRPr="00C01A0E">
              <w:rPr>
                <w:rFonts w:cs="Arial"/>
                <w:szCs w:val="24"/>
              </w:rPr>
              <w:t xml:space="preserve"> с </w:t>
            </w:r>
            <w:r w:rsidRPr="00C01A0E">
              <w:rPr>
                <w:rFonts w:cs="Arial"/>
                <w:spacing w:val="-6"/>
                <w:szCs w:val="24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5. 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Принятие мер по обеспечению информационной безопасности и сохранности программно-технических средств КСА ГАС «Выборы»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Июнь – 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Администрация муниципального района, ТИК, системный </w:t>
            </w:r>
            <w:r w:rsidRPr="00C01A0E">
              <w:rPr>
                <w:rFonts w:cs="Arial"/>
                <w:spacing w:val="-4"/>
                <w:szCs w:val="24"/>
              </w:rPr>
              <w:t>администратор КСА ТИК</w:t>
            </w:r>
          </w:p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6.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с населением о порядке информирования избирательных комиссий, органов внутренних дел о нарушениях избирательного законодательства, противоправных действиях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ТИК </w:t>
            </w:r>
            <w:r w:rsidRPr="00C01A0E">
              <w:rPr>
                <w:rFonts w:cs="Arial"/>
                <w:spacing w:val="-2"/>
                <w:szCs w:val="24"/>
              </w:rPr>
              <w:t>совместно</w:t>
            </w:r>
            <w:r w:rsidRPr="00C01A0E">
              <w:rPr>
                <w:rFonts w:cs="Arial"/>
                <w:szCs w:val="24"/>
              </w:rPr>
              <w:t xml:space="preserve"> с </w:t>
            </w:r>
            <w:r w:rsidRPr="00C01A0E">
              <w:rPr>
                <w:rFonts w:cs="Arial"/>
                <w:spacing w:val="-6"/>
                <w:szCs w:val="24"/>
              </w:rPr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7.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телефонных пунктов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«Горячая линия связи с избирателями», «телефон доверия» для проведения разъяснительной работы среди избирателей, сбора информации и оперативного реагирования на обращения граждан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Июнь – август,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1-13 сентября 2020 г.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 xml:space="preserve">ТИК </w:t>
            </w:r>
            <w:r w:rsidRPr="00C01A0E">
              <w:rPr>
                <w:rFonts w:cs="Arial"/>
                <w:spacing w:val="-2"/>
                <w:szCs w:val="24"/>
              </w:rPr>
              <w:t>совместно</w:t>
            </w:r>
            <w:r w:rsidRPr="00C01A0E">
              <w:rPr>
                <w:rFonts w:cs="Arial"/>
                <w:szCs w:val="24"/>
              </w:rPr>
              <w:t xml:space="preserve"> с </w:t>
            </w:r>
            <w:r w:rsidRPr="00C01A0E">
              <w:rPr>
                <w:rFonts w:cs="Arial"/>
                <w:spacing w:val="-6"/>
                <w:szCs w:val="24"/>
              </w:rPr>
              <w:lastRenderedPageBreak/>
              <w:t>межмуниципальным отделом полиции МВД России «Галичский» и Галичской межрайонной прокуратурой</w:t>
            </w:r>
          </w:p>
        </w:tc>
      </w:tr>
      <w:tr w:rsidR="00FF2F37" w:rsidRPr="00C01A0E" w:rsidTr="00FF2F37">
        <w:trPr>
          <w:gridAfter w:val="3"/>
          <w:wAfter w:w="9069" w:type="dxa"/>
          <w:trHeight w:val="1625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8.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Подготовка разъяснительных материалов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юридической ответственности за нарушение избирательного законодательства для опубликования в средствах массовой информации, участие в радио-телепередачах по вопросам, связанным с профилактикой правонарушений на выборах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Июнь – август </w:t>
            </w:r>
          </w:p>
          <w:p w:rsidR="00FF2F37" w:rsidRPr="00C01A0E" w:rsidRDefault="00FF2F37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ТИК</w:t>
            </w:r>
            <w:r w:rsidRPr="00C01A0E">
              <w:rPr>
                <w:rFonts w:cs="Arial"/>
                <w:spacing w:val="-2"/>
                <w:szCs w:val="24"/>
              </w:rPr>
              <w:t xml:space="preserve"> совместно</w:t>
            </w:r>
            <w:r w:rsidRPr="00C01A0E">
              <w:rPr>
                <w:rFonts w:cs="Arial"/>
                <w:szCs w:val="24"/>
              </w:rPr>
              <w:t xml:space="preserve"> с </w:t>
            </w:r>
            <w:r w:rsidRPr="00C01A0E">
              <w:rPr>
                <w:rFonts w:cs="Arial"/>
                <w:spacing w:val="-6"/>
                <w:szCs w:val="24"/>
              </w:rPr>
              <w:t>межмуниципальным отделом полиции МВД России «Галичский»</w:t>
            </w:r>
            <w:proofErr w:type="gramStart"/>
            <w:r w:rsidRPr="00C01A0E">
              <w:rPr>
                <w:rFonts w:cs="Arial"/>
                <w:spacing w:val="-6"/>
                <w:szCs w:val="24"/>
              </w:rPr>
              <w:t xml:space="preserve"> ,</w:t>
            </w:r>
            <w:proofErr w:type="gramEnd"/>
            <w:r w:rsidRPr="00C01A0E">
              <w:rPr>
                <w:rFonts w:cs="Arial"/>
                <w:spacing w:val="-6"/>
                <w:szCs w:val="24"/>
              </w:rPr>
              <w:t xml:space="preserve"> Галичской межрайонной прокуратурой</w:t>
            </w:r>
            <w:r w:rsidRPr="00C01A0E">
              <w:rPr>
                <w:rFonts w:cs="Arial"/>
                <w:szCs w:val="24"/>
              </w:rPr>
              <w:t>, редакцией районной газеты «Галичские известия»</w:t>
            </w:r>
          </w:p>
        </w:tc>
      </w:tr>
      <w:tr w:rsidR="00FF2F37" w:rsidRPr="00C01A0E" w:rsidTr="00FF2F37">
        <w:trPr>
          <w:gridAfter w:val="3"/>
          <w:wAfter w:w="9069" w:type="dxa"/>
        </w:trPr>
        <w:tc>
          <w:tcPr>
            <w:tcW w:w="104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2F37" w:rsidRPr="00C01A0E" w:rsidRDefault="00FF2F37" w:rsidP="00C01A0E">
            <w:pPr>
              <w:pStyle w:val="a3"/>
              <w:jc w:val="center"/>
              <w:rPr>
                <w:rFonts w:cs="Arial"/>
                <w:szCs w:val="24"/>
                <w:u w:val="single"/>
              </w:rPr>
            </w:pPr>
            <w:r w:rsidRPr="00C01A0E">
              <w:rPr>
                <w:rFonts w:cs="Arial"/>
                <w:szCs w:val="24"/>
                <w:u w:val="single"/>
                <w:lang w:val="en-US"/>
              </w:rPr>
              <w:t>V</w:t>
            </w:r>
            <w:r w:rsidRPr="00C01A0E">
              <w:rPr>
                <w:rFonts w:cs="Arial"/>
                <w:szCs w:val="24"/>
                <w:u w:val="single"/>
              </w:rPr>
              <w:t>. Обеспечение условий для свободного волеизъявления граждан на выборах</w:t>
            </w:r>
          </w:p>
        </w:tc>
      </w:tr>
      <w:tr w:rsidR="00A02084" w:rsidRPr="00C01A0E" w:rsidTr="00FF2F37">
        <w:trPr>
          <w:gridAfter w:val="3"/>
          <w:wAfter w:w="9069" w:type="dxa"/>
          <w:trHeight w:val="551"/>
        </w:trPr>
        <w:tc>
          <w:tcPr>
            <w:tcW w:w="51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Принятие представительным органом муниципального образования решения об утверждении схемы одномандатных (</w:t>
            </w:r>
            <w:proofErr w:type="spellStart"/>
            <w:r w:rsidRPr="00C01A0E">
              <w:rPr>
                <w:rFonts w:ascii="Arial" w:hAnsi="Arial" w:cs="Arial"/>
                <w:sz w:val="24"/>
                <w:szCs w:val="24"/>
              </w:rPr>
              <w:t>многомандатных</w:t>
            </w:r>
            <w:proofErr w:type="spellEnd"/>
            <w:r w:rsidRPr="00C01A0E">
              <w:rPr>
                <w:rFonts w:ascii="Arial" w:hAnsi="Arial" w:cs="Arial"/>
                <w:sz w:val="24"/>
                <w:szCs w:val="24"/>
              </w:rPr>
              <w:t>) избирательных округов для проведения выборов депутатов представительного органа муниципального образования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чем за четыре месяца до дня голосования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Представительный орган муниципального </w:t>
            </w:r>
            <w:r w:rsidR="004F3040" w:rsidRPr="00C01A0E">
              <w:rPr>
                <w:rFonts w:cs="Arial"/>
                <w:szCs w:val="24"/>
              </w:rPr>
              <w:t>образования</w:t>
            </w:r>
          </w:p>
        </w:tc>
      </w:tr>
      <w:tr w:rsidR="00A02084" w:rsidRPr="00C01A0E" w:rsidTr="00FF2F37">
        <w:trPr>
          <w:gridAfter w:val="3"/>
          <w:wAfter w:w="9069" w:type="dxa"/>
          <w:trHeight w:val="1294"/>
        </w:trPr>
        <w:tc>
          <w:tcPr>
            <w:tcW w:w="5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pStyle w:val="a3"/>
              <w:jc w:val="center"/>
              <w:rPr>
                <w:rFonts w:cs="Arial"/>
                <w:szCs w:val="24"/>
              </w:rPr>
            </w:pP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Работа по реализации избирателем права подачи заявления о включении в список избирателей по месту нахождения (далее – заявление):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определение помещений для размещения пунктов приема заявлений (далее – ППЗ) ТИК, с учетом анализа размещения ППЗ, уточнение их количества;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работа по оборудованию ППЗ в соответствии с установленными требованиями к размещению АРМ ППЗ ТИК</w:t>
            </w:r>
          </w:p>
          <w:p w:rsidR="00A02084" w:rsidRPr="00C01A0E" w:rsidRDefault="00A02084" w:rsidP="00C01A0E">
            <w:pPr>
              <w:pStyle w:val="a3"/>
              <w:rPr>
                <w:rFonts w:cs="Arial"/>
                <w:spacing w:val="-12"/>
                <w:szCs w:val="24"/>
              </w:rPr>
            </w:pP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30 июня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Июль 2020 г.</w:t>
            </w: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ТИК совместно с Администрацией </w:t>
            </w:r>
          </w:p>
        </w:tc>
      </w:tr>
      <w:tr w:rsidR="00A02084" w:rsidRPr="00C01A0E" w:rsidTr="00FF2F37">
        <w:trPr>
          <w:gridAfter w:val="3"/>
          <w:wAfter w:w="9069" w:type="dxa"/>
          <w:trHeight w:val="1294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Работа по совершенствованию схемы образования избирательных участков: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проведение работы по уточнению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Перечня избирательных участков и их границ (при необходимости);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подготовка предложений по выделению помещений для размещения УИК, помещений для голосования с учетом создания более удобных для избирателей условий и </w:t>
            </w: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соблюдения мер безопасности;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обеспечение необходимых условий для голосования граждан с нарушением функций опорно-двигательного аппарата, слабовидящих избирателей (дополнительное освещение улиц, оборудование избирательных участков пандусами, перилами, кнопками вызова для инвалидов);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разработка и осуществление мер, связанных с обеспечением оптимальной системы связи с местами размещения УИК, помещений для голосования;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разработка и осуществление мер, связанных с обеспечением бесперебойного электроснабжения помещений, где располагаются ТИК, КСА ГАС «Выборы», УИК, помещения для голосования;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опубликование списка избирательных участков с указанием их границ, номеров, мест нахождения УИК и помещений для голосования, а также номеров телефонов УИК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4 июля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Апрель – май 2020 г.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Март – август 2020 г., по отдельному плану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Март – август 2020 г.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август 2020 г.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3 августа 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lastRenderedPageBreak/>
              <w:t>Администрация, ТИК</w:t>
            </w: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Администрация, ТИК совместно с Филиалом в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Ярославской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и Костромской областях ПАО «</w:t>
            </w:r>
            <w:proofErr w:type="spellStart"/>
            <w:r w:rsidRPr="00C01A0E">
              <w:rPr>
                <w:rFonts w:ascii="Arial" w:hAnsi="Arial" w:cs="Arial"/>
                <w:sz w:val="24"/>
                <w:szCs w:val="24"/>
              </w:rPr>
              <w:t>Ростелеком</w:t>
            </w:r>
            <w:proofErr w:type="spellEnd"/>
            <w:r w:rsidRPr="00C01A0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Администрация совместно с подразделением филиала ПАО «МРСК Центра» - «</w:t>
            </w:r>
            <w:proofErr w:type="spellStart"/>
            <w:r w:rsidRPr="00C01A0E">
              <w:rPr>
                <w:rFonts w:ascii="Arial" w:hAnsi="Arial" w:cs="Arial"/>
                <w:sz w:val="24"/>
                <w:szCs w:val="24"/>
              </w:rPr>
              <w:t>Костромаэнерго</w:t>
            </w:r>
            <w:proofErr w:type="spellEnd"/>
            <w:r w:rsidRPr="00C01A0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02084" w:rsidRPr="00C01A0E" w:rsidRDefault="00A0208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Администрация, ТИК</w:t>
            </w:r>
          </w:p>
        </w:tc>
      </w:tr>
      <w:tr w:rsidR="00A02084" w:rsidRPr="00C01A0E" w:rsidTr="00FF2F37">
        <w:trPr>
          <w:gridAfter w:val="3"/>
          <w:wAfter w:w="9069" w:type="dxa"/>
          <w:trHeight w:val="1294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Оборудование избирательных участков в местах временного пребывания избирателей (в больницах, санаториях, домах отдыха, на вокзалах, местах содержания под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стражей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подозреваемых и обвиняемых, на предприятиях с непрерывным циклом работы и занятых на отдельных видах работ, где невозможно уменьшение продолжительности работы (смены) и других местах временного пребывания), в труднодоступных и отдаленных 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местностях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Не позднее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13 августа 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787D94" w:rsidP="00C01A0E">
            <w:pPr>
              <w:pStyle w:val="a3"/>
              <w:rPr>
                <w:rFonts w:cs="Arial"/>
                <w:spacing w:val="-16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Администрация, руководители </w:t>
            </w:r>
            <w:r w:rsidRPr="00C01A0E">
              <w:rPr>
                <w:rFonts w:cs="Arial"/>
                <w:szCs w:val="24"/>
              </w:rPr>
              <w:br/>
              <w:t>учреждений, в которых избиратели временно пребывают</w:t>
            </w:r>
          </w:p>
        </w:tc>
      </w:tr>
      <w:tr w:rsidR="00A02084" w:rsidRPr="00C01A0E" w:rsidTr="00FF2F37">
        <w:trPr>
          <w:gridAfter w:val="3"/>
          <w:wAfter w:w="9069" w:type="dxa"/>
          <w:trHeight w:val="1294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Организация работы по обеспечению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 xml:space="preserve">антитеррористической защищенности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 xml:space="preserve">помещений избирательных комиссий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и помещений для голосования избирательных участков, в том числе: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установка на избирательных участках </w:t>
            </w:r>
            <w:r w:rsidRPr="00C01A0E">
              <w:rPr>
                <w:rFonts w:ascii="Arial" w:hAnsi="Arial" w:cs="Arial"/>
                <w:sz w:val="24"/>
                <w:szCs w:val="24"/>
              </w:rPr>
              <w:br/>
              <w:t>кнопок экстренного вызова полиции;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обеспечение помещений для </w:t>
            </w:r>
            <w:r w:rsidRPr="00C01A0E">
              <w:rPr>
                <w:rFonts w:ascii="Arial" w:hAnsi="Arial" w:cs="Arial"/>
                <w:spacing w:val="-17"/>
                <w:sz w:val="24"/>
                <w:szCs w:val="24"/>
              </w:rPr>
              <w:t>голосования</w:t>
            </w:r>
            <w:r w:rsidRPr="00C01A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ручными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 или стационарными </w:t>
            </w:r>
            <w:proofErr w:type="spellStart"/>
            <w:r w:rsidRPr="00C01A0E">
              <w:rPr>
                <w:rFonts w:ascii="Arial" w:hAnsi="Arial" w:cs="Arial"/>
                <w:sz w:val="24"/>
                <w:szCs w:val="24"/>
              </w:rPr>
              <w:t>металлодетекторами</w:t>
            </w:r>
            <w:proofErr w:type="spellEnd"/>
            <w:r w:rsidRPr="00C01A0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образование и оборудование резервных избирательных участков для </w:t>
            </w:r>
            <w:r w:rsidRPr="00C01A0E">
              <w:rPr>
                <w:rFonts w:ascii="Arial" w:hAnsi="Arial" w:cs="Arial"/>
                <w:spacing w:val="-8"/>
                <w:sz w:val="24"/>
                <w:szCs w:val="24"/>
              </w:rPr>
              <w:t>голосования</w:t>
            </w:r>
            <w:r w:rsidRPr="00C01A0E">
              <w:rPr>
                <w:rFonts w:ascii="Arial" w:hAnsi="Arial" w:cs="Arial"/>
                <w:sz w:val="24"/>
                <w:szCs w:val="24"/>
              </w:rPr>
              <w:t>, передвижных пунктов для голосования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Август – сентябрь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787D9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Администрация, правоохранительные органы, ТИК</w:t>
            </w:r>
          </w:p>
        </w:tc>
      </w:tr>
      <w:tr w:rsidR="00A02084" w:rsidRPr="00C01A0E" w:rsidTr="00FF2F37">
        <w:trPr>
          <w:gridAfter w:val="3"/>
          <w:wAfter w:w="9069" w:type="dxa"/>
          <w:trHeight w:val="1294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Выработка предложений по оптимизации организации голосования: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граждан, в 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голосования;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граждан с инвалидностью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август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A02084" w:rsidRPr="00C01A0E" w:rsidRDefault="00A02084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787D94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ТИК совместно </w:t>
            </w:r>
            <w:r w:rsidRPr="00C01A0E">
              <w:rPr>
                <w:rFonts w:cs="Arial"/>
                <w:szCs w:val="24"/>
              </w:rPr>
              <w:br/>
              <w:t>с</w:t>
            </w:r>
            <w:r w:rsidRPr="00C01A0E">
              <w:rPr>
                <w:rFonts w:cs="Arial"/>
                <w:spacing w:val="-6"/>
                <w:szCs w:val="24"/>
              </w:rPr>
              <w:t xml:space="preserve"> межмуниципальным отделом  МВД России «Галичский»</w:t>
            </w:r>
            <w:proofErr w:type="gramStart"/>
            <w:r w:rsidRPr="00C01A0E">
              <w:rPr>
                <w:rFonts w:cs="Arial"/>
                <w:spacing w:val="-6"/>
                <w:szCs w:val="24"/>
              </w:rPr>
              <w:t xml:space="preserve"> </w:t>
            </w:r>
            <w:r w:rsidRPr="00C01A0E">
              <w:rPr>
                <w:rFonts w:cs="Arial"/>
                <w:szCs w:val="24"/>
              </w:rPr>
              <w:t>,</w:t>
            </w:r>
            <w:proofErr w:type="gramEnd"/>
            <w:r w:rsidRPr="00C01A0E">
              <w:rPr>
                <w:rFonts w:cs="Arial"/>
                <w:szCs w:val="24"/>
              </w:rPr>
              <w:t xml:space="preserve"> </w:t>
            </w:r>
            <w:r w:rsidR="004F3040" w:rsidRPr="00C01A0E">
              <w:rPr>
                <w:rFonts w:cs="Arial"/>
                <w:spacing w:val="-6"/>
                <w:szCs w:val="24"/>
              </w:rPr>
              <w:t>ОГБУ «Галичский КСЦОН»</w:t>
            </w:r>
          </w:p>
        </w:tc>
      </w:tr>
      <w:tr w:rsidR="00A02084" w:rsidRPr="00C01A0E" w:rsidTr="00FF2F37">
        <w:trPr>
          <w:gridAfter w:val="3"/>
          <w:wAfter w:w="9069" w:type="dxa"/>
        </w:trPr>
        <w:tc>
          <w:tcPr>
            <w:tcW w:w="104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2084" w:rsidRPr="00C01A0E" w:rsidRDefault="00A02084" w:rsidP="00C01A0E">
            <w:pPr>
              <w:pStyle w:val="a3"/>
              <w:jc w:val="center"/>
              <w:rPr>
                <w:rFonts w:cs="Arial"/>
                <w:szCs w:val="24"/>
                <w:u w:val="single"/>
              </w:rPr>
            </w:pPr>
            <w:r w:rsidRPr="00C01A0E">
              <w:rPr>
                <w:rFonts w:cs="Arial"/>
                <w:szCs w:val="24"/>
                <w:u w:val="single"/>
                <w:lang w:val="en-US"/>
              </w:rPr>
              <w:t>VI</w:t>
            </w:r>
            <w:r w:rsidRPr="00C01A0E">
              <w:rPr>
                <w:rFonts w:cs="Arial"/>
                <w:szCs w:val="24"/>
                <w:u w:val="single"/>
              </w:rPr>
              <w:t>. Материально-техническое обеспечение</w:t>
            </w:r>
          </w:p>
          <w:p w:rsidR="00A02084" w:rsidRPr="00C01A0E" w:rsidRDefault="00A02084" w:rsidP="00C01A0E">
            <w:pPr>
              <w:pStyle w:val="a3"/>
              <w:jc w:val="center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  <w:u w:val="single"/>
              </w:rPr>
              <w:t>деятельности избирательных комиссий</w:t>
            </w:r>
          </w:p>
        </w:tc>
      </w:tr>
      <w:tr w:rsidR="00536D3A" w:rsidRPr="00C01A0E" w:rsidTr="00FF2F37">
        <w:trPr>
          <w:gridAfter w:val="3"/>
          <w:wAfter w:w="9069" w:type="dxa"/>
          <w:trHeight w:val="1445"/>
        </w:trPr>
        <w:tc>
          <w:tcPr>
            <w:tcW w:w="51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Осуществление мер по материально-техническому обеспечению ТИК, участковых избирательных комиссий, в том числе: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обеспечение необходимых условий деятельности комиссий;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- хранения избирательной документации, технологического оборудования;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- ремонт и оборудование помещений 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(при необходимости)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Июнь – сентябрь 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Администрация, ТИК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D3A" w:rsidRPr="00C01A0E" w:rsidTr="00FF2F37">
        <w:trPr>
          <w:gridAfter w:val="3"/>
          <w:wAfter w:w="9069" w:type="dxa"/>
          <w:trHeight w:val="1445"/>
        </w:trPr>
        <w:tc>
          <w:tcPr>
            <w:tcW w:w="5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jc w:val="center"/>
              <w:rPr>
                <w:rFonts w:cs="Arial"/>
                <w:szCs w:val="24"/>
              </w:rPr>
            </w:pP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Перечисление денежных средств, предусмотренных в областном бюджете, бюджете муниципального образования на подготовку и проведение выборов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Июнь 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 xml:space="preserve">Администрация Костромской области, Администрация </w:t>
            </w:r>
          </w:p>
        </w:tc>
      </w:tr>
      <w:tr w:rsidR="00536D3A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Разработка и осуществление мер по транспортному обеспечению УИК до дня голосования и в день голосования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proofErr w:type="gramStart"/>
            <w:r w:rsidRPr="00C01A0E">
              <w:rPr>
                <w:rFonts w:ascii="Arial" w:hAnsi="Arial" w:cs="Arial"/>
                <w:sz w:val="24"/>
                <w:szCs w:val="24"/>
              </w:rPr>
              <w:t>–с</w:t>
            </w:r>
            <w:proofErr w:type="gramEnd"/>
            <w:r w:rsidRPr="00C01A0E">
              <w:rPr>
                <w:rFonts w:ascii="Arial" w:hAnsi="Arial" w:cs="Arial"/>
                <w:sz w:val="24"/>
                <w:szCs w:val="24"/>
              </w:rPr>
              <w:t xml:space="preserve">ентябрь 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Администрация, ТИК</w:t>
            </w:r>
          </w:p>
        </w:tc>
      </w:tr>
      <w:tr w:rsidR="00536D3A" w:rsidRPr="00C01A0E" w:rsidTr="00FF2F37">
        <w:trPr>
          <w:gridAfter w:val="3"/>
          <w:wAfter w:w="9069" w:type="dxa"/>
        </w:trPr>
        <w:tc>
          <w:tcPr>
            <w:tcW w:w="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Организация дополнительных маршрутов для избирателей, проживающих в населенных пунктах, отдаленных от помещений для голосования (при необходимости)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Не позднее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13 сентября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Администрация по согласованию с избирательной комиссией Костромской области</w:t>
            </w:r>
          </w:p>
        </w:tc>
      </w:tr>
      <w:tr w:rsidR="00536D3A" w:rsidRPr="00C01A0E" w:rsidTr="00FF2F37">
        <w:trPr>
          <w:gridAfter w:val="3"/>
          <w:wAfter w:w="9069" w:type="dxa"/>
          <w:trHeight w:val="897"/>
        </w:trPr>
        <w:tc>
          <w:tcPr>
            <w:tcW w:w="51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 xml:space="preserve">Проведение анализа обеспеченности УИК избирательным оборудованием, его соответствия нормативам, утвержденным Центральной избирательной комиссией Российской Федерации.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Март – июнь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2552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ТИК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ТИК</w:t>
            </w:r>
          </w:p>
        </w:tc>
      </w:tr>
      <w:tr w:rsidR="00536D3A" w:rsidRPr="00C01A0E" w:rsidTr="00FF2F37">
        <w:trPr>
          <w:gridAfter w:val="3"/>
          <w:wAfter w:w="9069" w:type="dxa"/>
          <w:trHeight w:val="866"/>
        </w:trPr>
        <w:tc>
          <w:tcPr>
            <w:tcW w:w="5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jc w:val="center"/>
              <w:rPr>
                <w:rFonts w:cs="Arial"/>
                <w:szCs w:val="24"/>
              </w:rPr>
            </w:pPr>
          </w:p>
        </w:tc>
        <w:tc>
          <w:tcPr>
            <w:tcW w:w="5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  <w:r w:rsidRPr="00C01A0E">
              <w:rPr>
                <w:rFonts w:cs="Arial"/>
                <w:szCs w:val="24"/>
              </w:rPr>
              <w:t>Оформление «паспорта избирательного участка» (внесение изменений) по избирательным участкам муниципального образования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536D3A" w:rsidRPr="00C01A0E" w:rsidRDefault="00536D3A" w:rsidP="00C01A0E">
            <w:pPr>
              <w:rPr>
                <w:rFonts w:ascii="Arial" w:hAnsi="Arial" w:cs="Arial"/>
                <w:sz w:val="24"/>
                <w:szCs w:val="24"/>
              </w:rPr>
            </w:pPr>
            <w:r w:rsidRPr="00C01A0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</w:p>
        </w:tc>
        <w:tc>
          <w:tcPr>
            <w:tcW w:w="2552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</w:p>
        </w:tc>
      </w:tr>
      <w:tr w:rsidR="00536D3A" w:rsidRPr="00C01A0E" w:rsidTr="00FF2F37">
        <w:trPr>
          <w:gridAfter w:val="3"/>
          <w:wAfter w:w="9069" w:type="dxa"/>
        </w:trPr>
        <w:tc>
          <w:tcPr>
            <w:tcW w:w="1043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D3A" w:rsidRPr="00C01A0E" w:rsidRDefault="00536D3A" w:rsidP="00C01A0E">
            <w:pPr>
              <w:pStyle w:val="a3"/>
              <w:rPr>
                <w:rFonts w:cs="Arial"/>
                <w:szCs w:val="24"/>
              </w:rPr>
            </w:pPr>
          </w:p>
        </w:tc>
      </w:tr>
    </w:tbl>
    <w:p w:rsidR="00FE3B70" w:rsidRPr="00C01A0E" w:rsidRDefault="00FE3B70" w:rsidP="00C01A0E">
      <w:pPr>
        <w:tabs>
          <w:tab w:val="left" w:pos="2850"/>
        </w:tabs>
        <w:rPr>
          <w:rFonts w:ascii="Arial" w:hAnsi="Arial" w:cs="Arial"/>
          <w:sz w:val="24"/>
          <w:szCs w:val="24"/>
        </w:rPr>
      </w:pPr>
    </w:p>
    <w:sectPr w:rsidR="00FE3B70" w:rsidRPr="00C01A0E" w:rsidSect="0058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10" w:rsidRDefault="00091010" w:rsidP="00FF2F37">
      <w:r>
        <w:separator/>
      </w:r>
    </w:p>
  </w:endnote>
  <w:endnote w:type="continuationSeparator" w:id="0">
    <w:p w:rsidR="00091010" w:rsidRDefault="00091010" w:rsidP="00FF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10" w:rsidRDefault="00091010" w:rsidP="00FF2F37">
      <w:r>
        <w:separator/>
      </w:r>
    </w:p>
  </w:footnote>
  <w:footnote w:type="continuationSeparator" w:id="0">
    <w:p w:rsidR="00091010" w:rsidRDefault="00091010" w:rsidP="00FF2F37">
      <w:r>
        <w:continuationSeparator/>
      </w:r>
    </w:p>
  </w:footnote>
  <w:footnote w:id="1">
    <w:p w:rsidR="00FF2F37" w:rsidRPr="005076CE" w:rsidRDefault="00FF2F37" w:rsidP="00DF4094">
      <w:pPr>
        <w:pStyle w:val="ac"/>
        <w:rPr>
          <w:i/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5076CE">
        <w:rPr>
          <w:i/>
          <w:sz w:val="18"/>
          <w:szCs w:val="18"/>
        </w:rPr>
        <w:t xml:space="preserve">Агитационный период начинается </w:t>
      </w:r>
      <w:proofErr w:type="gramStart"/>
      <w:r w:rsidRPr="005076CE">
        <w:rPr>
          <w:i/>
          <w:sz w:val="18"/>
          <w:szCs w:val="18"/>
        </w:rPr>
        <w:t>для</w:t>
      </w:r>
      <w:proofErr w:type="gramEnd"/>
      <w:r w:rsidRPr="005076CE">
        <w:rPr>
          <w:i/>
          <w:sz w:val="18"/>
          <w:szCs w:val="18"/>
        </w:rPr>
        <w:t>:</w:t>
      </w:r>
    </w:p>
    <w:p w:rsidR="00FF2F37" w:rsidRPr="005076CE" w:rsidRDefault="00FF2F37" w:rsidP="00DF4094">
      <w:pPr>
        <w:pStyle w:val="ac"/>
        <w:rPr>
          <w:i/>
          <w:sz w:val="18"/>
          <w:szCs w:val="18"/>
        </w:rPr>
      </w:pPr>
      <w:r w:rsidRPr="005076CE">
        <w:rPr>
          <w:i/>
          <w:sz w:val="18"/>
          <w:szCs w:val="18"/>
        </w:rPr>
        <w:t>- избирательного объединения – со дня принятия им решения о выдвижении кандидата (</w:t>
      </w:r>
      <w:proofErr w:type="spellStart"/>
      <w:r w:rsidRPr="005076CE">
        <w:rPr>
          <w:i/>
          <w:sz w:val="18"/>
          <w:szCs w:val="18"/>
        </w:rPr>
        <w:t>ов</w:t>
      </w:r>
      <w:proofErr w:type="spellEnd"/>
      <w:r w:rsidRPr="005076CE">
        <w:rPr>
          <w:i/>
          <w:sz w:val="18"/>
          <w:szCs w:val="18"/>
        </w:rPr>
        <w:t>), списка кандидатов;</w:t>
      </w:r>
    </w:p>
    <w:p w:rsidR="00FF2F37" w:rsidRPr="005076CE" w:rsidRDefault="00FF2F37" w:rsidP="00DF4094">
      <w:pPr>
        <w:pStyle w:val="ac"/>
        <w:rPr>
          <w:i/>
          <w:sz w:val="18"/>
          <w:szCs w:val="18"/>
        </w:rPr>
      </w:pPr>
      <w:r w:rsidRPr="005076CE">
        <w:rPr>
          <w:i/>
          <w:sz w:val="18"/>
          <w:szCs w:val="18"/>
        </w:rPr>
        <w:t>- кандидата, выдвинутого в составе списка кандидатов – со дня представления в избирательную комиссию Костромской области списка кандидатов;</w:t>
      </w:r>
    </w:p>
    <w:p w:rsidR="00FF2F37" w:rsidRPr="005076CE" w:rsidRDefault="00FF2F37" w:rsidP="00DF4094">
      <w:pPr>
        <w:pStyle w:val="ac"/>
        <w:rPr>
          <w:i/>
          <w:sz w:val="18"/>
          <w:szCs w:val="18"/>
        </w:rPr>
      </w:pPr>
      <w:r w:rsidRPr="005076CE">
        <w:rPr>
          <w:i/>
          <w:sz w:val="18"/>
          <w:szCs w:val="18"/>
        </w:rPr>
        <w:t>- кандидата, выдвинутого непосредственно – со дня представления кандидато</w:t>
      </w:r>
      <w:r>
        <w:rPr>
          <w:i/>
          <w:sz w:val="18"/>
          <w:szCs w:val="18"/>
        </w:rPr>
        <w:t>м</w:t>
      </w:r>
      <w:r w:rsidRPr="005076CE">
        <w:rPr>
          <w:i/>
          <w:sz w:val="18"/>
          <w:szCs w:val="18"/>
        </w:rPr>
        <w:t xml:space="preserve"> в </w:t>
      </w:r>
      <w:r>
        <w:rPr>
          <w:i/>
          <w:sz w:val="18"/>
          <w:szCs w:val="18"/>
        </w:rPr>
        <w:t>соответствующую</w:t>
      </w:r>
      <w:r w:rsidRPr="005076CE">
        <w:rPr>
          <w:i/>
          <w:sz w:val="18"/>
          <w:szCs w:val="18"/>
        </w:rPr>
        <w:t xml:space="preserve"> избирательную комиссию заявления о согласии баллотироваться;</w:t>
      </w:r>
    </w:p>
    <w:p w:rsidR="00FF2F37" w:rsidRPr="005076CE" w:rsidRDefault="00FF2F37" w:rsidP="00DF4094">
      <w:pPr>
        <w:pStyle w:val="ac"/>
        <w:rPr>
          <w:sz w:val="18"/>
          <w:szCs w:val="18"/>
        </w:rPr>
      </w:pPr>
      <w:r w:rsidRPr="005076CE">
        <w:rPr>
          <w:i/>
          <w:sz w:val="18"/>
          <w:szCs w:val="18"/>
        </w:rPr>
        <w:t>- кандидата, включенного в заверенный список кандидатов по одномандатному  избирательному округу – со дня представления в окружную избирательную комиссию документов.</w:t>
      </w:r>
    </w:p>
    <w:p w:rsidR="00FF2F37" w:rsidRDefault="00FF2F37" w:rsidP="00DF4094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2B603C"/>
    <w:multiLevelType w:val="singleLevel"/>
    <w:tmpl w:val="2D30E8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E7F2E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5D2066"/>
    <w:multiLevelType w:val="singleLevel"/>
    <w:tmpl w:val="4120EA44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B70"/>
    <w:rsid w:val="00016FFB"/>
    <w:rsid w:val="00020564"/>
    <w:rsid w:val="00041F9F"/>
    <w:rsid w:val="00054A77"/>
    <w:rsid w:val="0006236E"/>
    <w:rsid w:val="000659D7"/>
    <w:rsid w:val="00091010"/>
    <w:rsid w:val="000F0624"/>
    <w:rsid w:val="0016648B"/>
    <w:rsid w:val="001A237E"/>
    <w:rsid w:val="001C7374"/>
    <w:rsid w:val="001F2416"/>
    <w:rsid w:val="001F3D0A"/>
    <w:rsid w:val="0022740C"/>
    <w:rsid w:val="00247ADE"/>
    <w:rsid w:val="002F5E54"/>
    <w:rsid w:val="0030735A"/>
    <w:rsid w:val="003B3CB8"/>
    <w:rsid w:val="00423736"/>
    <w:rsid w:val="0046212E"/>
    <w:rsid w:val="004B13D3"/>
    <w:rsid w:val="004B3E8E"/>
    <w:rsid w:val="004E6DFA"/>
    <w:rsid w:val="004F3040"/>
    <w:rsid w:val="00536D3A"/>
    <w:rsid w:val="00580963"/>
    <w:rsid w:val="00586B35"/>
    <w:rsid w:val="00683956"/>
    <w:rsid w:val="006A4C86"/>
    <w:rsid w:val="006F7D2B"/>
    <w:rsid w:val="00717F4A"/>
    <w:rsid w:val="00786397"/>
    <w:rsid w:val="00787D94"/>
    <w:rsid w:val="00791AE2"/>
    <w:rsid w:val="007D5BA5"/>
    <w:rsid w:val="009120D4"/>
    <w:rsid w:val="009463B7"/>
    <w:rsid w:val="00971556"/>
    <w:rsid w:val="009F26A2"/>
    <w:rsid w:val="00A01756"/>
    <w:rsid w:val="00A02084"/>
    <w:rsid w:val="00A26215"/>
    <w:rsid w:val="00A84CE6"/>
    <w:rsid w:val="00AD17B8"/>
    <w:rsid w:val="00AE1904"/>
    <w:rsid w:val="00AE51A3"/>
    <w:rsid w:val="00B35F09"/>
    <w:rsid w:val="00B530AA"/>
    <w:rsid w:val="00B61A5F"/>
    <w:rsid w:val="00BF7A99"/>
    <w:rsid w:val="00C0145E"/>
    <w:rsid w:val="00C01A0E"/>
    <w:rsid w:val="00C95884"/>
    <w:rsid w:val="00C95B4D"/>
    <w:rsid w:val="00C96DC5"/>
    <w:rsid w:val="00D35D73"/>
    <w:rsid w:val="00D91B17"/>
    <w:rsid w:val="00DE635B"/>
    <w:rsid w:val="00ED6BD5"/>
    <w:rsid w:val="00F51396"/>
    <w:rsid w:val="00F51B51"/>
    <w:rsid w:val="00FA660E"/>
    <w:rsid w:val="00FB007C"/>
    <w:rsid w:val="00FE3B70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3B70"/>
    <w:pPr>
      <w:keepNext/>
      <w:tabs>
        <w:tab w:val="num" w:pos="360"/>
      </w:tabs>
      <w:ind w:left="360" w:hanging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FE3B70"/>
    <w:pPr>
      <w:keepNext/>
      <w:tabs>
        <w:tab w:val="num" w:pos="360"/>
      </w:tabs>
      <w:ind w:left="360" w:hanging="360"/>
      <w:jc w:val="right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B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B7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3B70"/>
    <w:rPr>
      <w:rFonts w:ascii="Arial" w:eastAsia="Times New Roman" w:hAnsi="Arial" w:cs="Arial"/>
      <w:b/>
      <w:bCs/>
      <w:i/>
      <w:i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E3B7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unhideWhenUsed/>
    <w:rsid w:val="00FE3B7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FE3B70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B35F09"/>
    <w:pPr>
      <w:ind w:firstLine="426"/>
    </w:pPr>
    <w:rPr>
      <w:rFonts w:ascii="Arial" w:hAnsi="Arial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35F0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35F0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B35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35F09"/>
  </w:style>
  <w:style w:type="paragraph" w:styleId="aa">
    <w:name w:val="footer"/>
    <w:basedOn w:val="a"/>
    <w:link w:val="ab"/>
    <w:rsid w:val="00B35F0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b">
    <w:name w:val="Нижний колонтитул Знак"/>
    <w:basedOn w:val="a0"/>
    <w:link w:val="aa"/>
    <w:rsid w:val="00B3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35F09"/>
    <w:rPr>
      <w:rFonts w:ascii="Arial" w:hAnsi="Arial"/>
      <w:sz w:val="18"/>
      <w:lang w:eastAsia="ru-RU"/>
    </w:rPr>
  </w:style>
  <w:style w:type="character" w:customStyle="1" w:styleId="22">
    <w:name w:val="Основной текст 2 Знак"/>
    <w:basedOn w:val="a0"/>
    <w:link w:val="21"/>
    <w:rsid w:val="00B35F09"/>
    <w:rPr>
      <w:rFonts w:ascii="Arial" w:eastAsia="Times New Roman" w:hAnsi="Arial" w:cs="Times New Roman"/>
      <w:sz w:val="18"/>
      <w:szCs w:val="20"/>
      <w:lang w:eastAsia="ru-RU"/>
    </w:rPr>
  </w:style>
  <w:style w:type="paragraph" w:styleId="3">
    <w:name w:val="Body Text 3"/>
    <w:basedOn w:val="a"/>
    <w:link w:val="30"/>
    <w:rsid w:val="00B35F09"/>
    <w:rPr>
      <w:rFonts w:ascii="Arial" w:hAnsi="Arial" w:cs="Arial"/>
      <w:i/>
      <w:iCs/>
      <w:sz w:val="16"/>
      <w:lang w:eastAsia="ru-RU"/>
    </w:rPr>
  </w:style>
  <w:style w:type="character" w:customStyle="1" w:styleId="30">
    <w:name w:val="Основной текст 3 Знак"/>
    <w:basedOn w:val="a0"/>
    <w:link w:val="3"/>
    <w:rsid w:val="00B35F09"/>
    <w:rPr>
      <w:rFonts w:ascii="Arial" w:eastAsia="Times New Roman" w:hAnsi="Arial" w:cs="Arial"/>
      <w:i/>
      <w:iCs/>
      <w:sz w:val="16"/>
      <w:szCs w:val="20"/>
      <w:lang w:eastAsia="ru-RU"/>
    </w:rPr>
  </w:style>
  <w:style w:type="paragraph" w:styleId="23">
    <w:name w:val="Body Text Indent 2"/>
    <w:basedOn w:val="a"/>
    <w:link w:val="24"/>
    <w:rsid w:val="00B35F09"/>
    <w:pPr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35F0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35F09"/>
    <w:rPr>
      <w:lang w:eastAsia="ru-RU"/>
    </w:rPr>
  </w:style>
  <w:style w:type="character" w:customStyle="1" w:styleId="ad">
    <w:name w:val="Текст сноски Знак"/>
    <w:basedOn w:val="a0"/>
    <w:link w:val="ac"/>
    <w:semiHidden/>
    <w:rsid w:val="00B35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35F09"/>
    <w:rPr>
      <w:vertAlign w:val="superscript"/>
    </w:rPr>
  </w:style>
  <w:style w:type="paragraph" w:styleId="af">
    <w:name w:val="Balloon Text"/>
    <w:basedOn w:val="a"/>
    <w:link w:val="af0"/>
    <w:semiHidden/>
    <w:rsid w:val="00B35F09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35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35F09"/>
  </w:style>
  <w:style w:type="character" w:styleId="af1">
    <w:name w:val="Hyperlink"/>
    <w:basedOn w:val="a0"/>
    <w:uiPriority w:val="99"/>
    <w:unhideWhenUsed/>
    <w:rsid w:val="00B35F09"/>
    <w:rPr>
      <w:color w:val="0000FF"/>
      <w:u w:val="single"/>
    </w:rPr>
  </w:style>
  <w:style w:type="character" w:customStyle="1" w:styleId="WW-Absatz-Standardschriftart">
    <w:name w:val="WW-Absatz-Standardschriftart"/>
    <w:rsid w:val="00586B35"/>
  </w:style>
  <w:style w:type="paragraph" w:styleId="af2">
    <w:name w:val="List Paragraph"/>
    <w:basedOn w:val="a"/>
    <w:uiPriority w:val="34"/>
    <w:qFormat/>
    <w:rsid w:val="000F0624"/>
    <w:pPr>
      <w:ind w:left="720"/>
      <w:contextualSpacing/>
    </w:pPr>
  </w:style>
  <w:style w:type="paragraph" w:styleId="af3">
    <w:name w:val="No Spacing"/>
    <w:uiPriority w:val="1"/>
    <w:qFormat/>
    <w:rsid w:val="000F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ОВ</cp:lastModifiedBy>
  <cp:revision>4</cp:revision>
  <cp:lastPrinted>2020-02-19T13:58:00Z</cp:lastPrinted>
  <dcterms:created xsi:type="dcterms:W3CDTF">2020-03-03T07:05:00Z</dcterms:created>
  <dcterms:modified xsi:type="dcterms:W3CDTF">2020-03-25T08:43:00Z</dcterms:modified>
</cp:coreProperties>
</file>