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3A" w:rsidRDefault="00FA353A" w:rsidP="000B061D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-501650</wp:posOffset>
            </wp:positionV>
            <wp:extent cx="1914525" cy="14370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F34" w:rsidRPr="005852A2" w:rsidRDefault="00D346FB" w:rsidP="000B061D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852A2">
        <w:rPr>
          <w:rFonts w:ascii="Times New Roman" w:hAnsi="Times New Roman" w:cs="Times New Roman"/>
          <w:b/>
          <w:sz w:val="28"/>
          <w:szCs w:val="24"/>
        </w:rPr>
        <w:t xml:space="preserve">Перепись через </w:t>
      </w:r>
      <w:r w:rsidR="002B552B" w:rsidRPr="005852A2">
        <w:rPr>
          <w:rFonts w:ascii="Times New Roman" w:hAnsi="Times New Roman" w:cs="Times New Roman"/>
          <w:b/>
          <w:sz w:val="28"/>
          <w:szCs w:val="24"/>
        </w:rPr>
        <w:t xml:space="preserve">портал Госуслуг </w:t>
      </w:r>
      <w:r w:rsidR="005852A2" w:rsidRPr="005852A2">
        <w:rPr>
          <w:rFonts w:ascii="Times New Roman" w:hAnsi="Times New Roman" w:cs="Times New Roman"/>
          <w:b/>
          <w:sz w:val="28"/>
          <w:szCs w:val="24"/>
        </w:rPr>
        <w:t xml:space="preserve"> – легко и удобно!</w:t>
      </w:r>
    </w:p>
    <w:p w:rsidR="008F5A5F" w:rsidRPr="005852A2" w:rsidRDefault="008F5A5F" w:rsidP="000B061D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</w:p>
    <w:p w:rsidR="00E26A60" w:rsidRDefault="008F5A5F" w:rsidP="000B061D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5852A2">
        <w:rPr>
          <w:rFonts w:ascii="Times New Roman" w:hAnsi="Times New Roman" w:cs="Times New Roman"/>
          <w:sz w:val="28"/>
          <w:szCs w:val="24"/>
        </w:rPr>
        <w:t xml:space="preserve">Как известно, грядущая 12-я перепись населения пройдет в электронном формате. Каждый переписчик будет </w:t>
      </w:r>
      <w:r w:rsidR="005852A2">
        <w:rPr>
          <w:rFonts w:ascii="Times New Roman" w:hAnsi="Times New Roman" w:cs="Times New Roman"/>
          <w:sz w:val="28"/>
          <w:szCs w:val="24"/>
        </w:rPr>
        <w:t>иметь на руках</w:t>
      </w:r>
      <w:r w:rsidRPr="005852A2">
        <w:rPr>
          <w:rFonts w:ascii="Times New Roman" w:hAnsi="Times New Roman" w:cs="Times New Roman"/>
          <w:sz w:val="28"/>
          <w:szCs w:val="24"/>
        </w:rPr>
        <w:t xml:space="preserve"> электронны</w:t>
      </w:r>
      <w:r w:rsidR="005852A2">
        <w:rPr>
          <w:rFonts w:ascii="Times New Roman" w:hAnsi="Times New Roman" w:cs="Times New Roman"/>
          <w:sz w:val="28"/>
          <w:szCs w:val="24"/>
        </w:rPr>
        <w:t>й</w:t>
      </w:r>
      <w:r w:rsidRPr="005852A2">
        <w:rPr>
          <w:rFonts w:ascii="Times New Roman" w:hAnsi="Times New Roman" w:cs="Times New Roman"/>
          <w:sz w:val="28"/>
          <w:szCs w:val="24"/>
        </w:rPr>
        <w:t xml:space="preserve"> планшет</w:t>
      </w:r>
      <w:r w:rsidR="005852A2">
        <w:rPr>
          <w:rFonts w:ascii="Times New Roman" w:hAnsi="Times New Roman" w:cs="Times New Roman"/>
          <w:sz w:val="28"/>
          <w:szCs w:val="24"/>
        </w:rPr>
        <w:t xml:space="preserve"> со специальной программой</w:t>
      </w:r>
      <w:r w:rsidRPr="005852A2">
        <w:rPr>
          <w:rFonts w:ascii="Times New Roman" w:hAnsi="Times New Roman" w:cs="Times New Roman"/>
          <w:sz w:val="28"/>
          <w:szCs w:val="24"/>
        </w:rPr>
        <w:t>, в который и будут заноситься все ответы на вопросы переписных листов. Сам механи</w:t>
      </w:r>
      <w:r w:rsidR="00992200">
        <w:rPr>
          <w:rFonts w:ascii="Times New Roman" w:hAnsi="Times New Roman" w:cs="Times New Roman"/>
          <w:sz w:val="28"/>
          <w:szCs w:val="24"/>
        </w:rPr>
        <w:t>зм</w:t>
      </w:r>
      <w:r w:rsidRPr="005852A2">
        <w:rPr>
          <w:rFonts w:ascii="Times New Roman" w:hAnsi="Times New Roman" w:cs="Times New Roman"/>
          <w:sz w:val="28"/>
          <w:szCs w:val="24"/>
        </w:rPr>
        <w:t xml:space="preserve"> этой процедуры конечно предусматривает личное общение гражданина с переписчиком, который</w:t>
      </w:r>
      <w:r w:rsidR="0062273C" w:rsidRPr="005852A2">
        <w:rPr>
          <w:rFonts w:ascii="Times New Roman" w:hAnsi="Times New Roman" w:cs="Times New Roman"/>
          <w:sz w:val="28"/>
          <w:szCs w:val="24"/>
        </w:rPr>
        <w:t xml:space="preserve"> в один из дней переписи </w:t>
      </w:r>
      <w:r w:rsidRPr="005852A2">
        <w:rPr>
          <w:rFonts w:ascii="Times New Roman" w:hAnsi="Times New Roman" w:cs="Times New Roman"/>
          <w:sz w:val="28"/>
          <w:szCs w:val="24"/>
        </w:rPr>
        <w:t xml:space="preserve">придет к </w:t>
      </w:r>
      <w:r w:rsidR="005852A2">
        <w:rPr>
          <w:rFonts w:ascii="Times New Roman" w:hAnsi="Times New Roman" w:cs="Times New Roman"/>
          <w:sz w:val="28"/>
          <w:szCs w:val="24"/>
        </w:rPr>
        <w:t>вам</w:t>
      </w:r>
      <w:r w:rsidRPr="005852A2">
        <w:rPr>
          <w:rFonts w:ascii="Times New Roman" w:hAnsi="Times New Roman" w:cs="Times New Roman"/>
          <w:sz w:val="28"/>
          <w:szCs w:val="24"/>
        </w:rPr>
        <w:t xml:space="preserve"> на дом. </w:t>
      </w:r>
    </w:p>
    <w:p w:rsidR="00E26A60" w:rsidRDefault="008F5A5F" w:rsidP="000B061D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5852A2">
        <w:rPr>
          <w:rFonts w:ascii="Times New Roman" w:hAnsi="Times New Roman" w:cs="Times New Roman"/>
          <w:sz w:val="28"/>
          <w:szCs w:val="24"/>
        </w:rPr>
        <w:t xml:space="preserve">Но этот </w:t>
      </w:r>
      <w:r w:rsidR="00992200">
        <w:rPr>
          <w:rFonts w:ascii="Times New Roman" w:hAnsi="Times New Roman" w:cs="Times New Roman"/>
          <w:sz w:val="28"/>
          <w:szCs w:val="24"/>
        </w:rPr>
        <w:t xml:space="preserve">первый </w:t>
      </w:r>
      <w:r w:rsidRPr="005852A2">
        <w:rPr>
          <w:rFonts w:ascii="Times New Roman" w:hAnsi="Times New Roman" w:cs="Times New Roman"/>
          <w:sz w:val="28"/>
          <w:szCs w:val="24"/>
        </w:rPr>
        <w:t xml:space="preserve">вариант не единственный, у </w:t>
      </w:r>
      <w:r w:rsidR="005852A2">
        <w:rPr>
          <w:rFonts w:ascii="Times New Roman" w:hAnsi="Times New Roman" w:cs="Times New Roman"/>
          <w:sz w:val="28"/>
          <w:szCs w:val="24"/>
        </w:rPr>
        <w:t xml:space="preserve">каждого </w:t>
      </w:r>
      <w:r w:rsidRPr="005852A2">
        <w:rPr>
          <w:rFonts w:ascii="Times New Roman" w:hAnsi="Times New Roman" w:cs="Times New Roman"/>
          <w:sz w:val="28"/>
          <w:szCs w:val="24"/>
        </w:rPr>
        <w:t>граждан</w:t>
      </w:r>
      <w:r w:rsidR="005852A2">
        <w:rPr>
          <w:rFonts w:ascii="Times New Roman" w:hAnsi="Times New Roman" w:cs="Times New Roman"/>
          <w:sz w:val="28"/>
          <w:szCs w:val="24"/>
        </w:rPr>
        <w:t>ина</w:t>
      </w:r>
      <w:r w:rsidRPr="005852A2">
        <w:rPr>
          <w:rFonts w:ascii="Times New Roman" w:hAnsi="Times New Roman" w:cs="Times New Roman"/>
          <w:sz w:val="28"/>
          <w:szCs w:val="24"/>
        </w:rPr>
        <w:t xml:space="preserve"> есть выбор</w:t>
      </w:r>
      <w:r w:rsidR="005852A2">
        <w:rPr>
          <w:rFonts w:ascii="Times New Roman" w:hAnsi="Times New Roman" w:cs="Times New Roman"/>
          <w:sz w:val="28"/>
          <w:szCs w:val="24"/>
        </w:rPr>
        <w:t>:</w:t>
      </w:r>
      <w:r w:rsidRPr="005852A2">
        <w:rPr>
          <w:rFonts w:ascii="Times New Roman" w:hAnsi="Times New Roman" w:cs="Times New Roman"/>
          <w:sz w:val="28"/>
          <w:szCs w:val="24"/>
        </w:rPr>
        <w:t xml:space="preserve"> как, каким образом пройти </w:t>
      </w:r>
      <w:r w:rsidR="0062273C" w:rsidRPr="005852A2">
        <w:rPr>
          <w:rFonts w:ascii="Times New Roman" w:hAnsi="Times New Roman" w:cs="Times New Roman"/>
          <w:sz w:val="28"/>
          <w:szCs w:val="24"/>
        </w:rPr>
        <w:t xml:space="preserve">Всероссийскую </w:t>
      </w:r>
      <w:r w:rsidRPr="005852A2">
        <w:rPr>
          <w:rFonts w:ascii="Times New Roman" w:hAnsi="Times New Roman" w:cs="Times New Roman"/>
          <w:sz w:val="28"/>
          <w:szCs w:val="24"/>
        </w:rPr>
        <w:t>перепись населения. Во-</w:t>
      </w:r>
      <w:r w:rsidR="00992200">
        <w:rPr>
          <w:rFonts w:ascii="Times New Roman" w:hAnsi="Times New Roman" w:cs="Times New Roman"/>
          <w:sz w:val="28"/>
          <w:szCs w:val="24"/>
        </w:rPr>
        <w:t>вторых</w:t>
      </w:r>
      <w:r w:rsidRPr="005852A2">
        <w:rPr>
          <w:rFonts w:ascii="Times New Roman" w:hAnsi="Times New Roman" w:cs="Times New Roman"/>
          <w:sz w:val="28"/>
          <w:szCs w:val="24"/>
        </w:rPr>
        <w:t>, можно самому придти на переписной участок</w:t>
      </w:r>
      <w:r w:rsidR="0062273C" w:rsidRPr="005852A2">
        <w:rPr>
          <w:rFonts w:ascii="Times New Roman" w:hAnsi="Times New Roman" w:cs="Times New Roman"/>
          <w:sz w:val="28"/>
          <w:szCs w:val="24"/>
        </w:rPr>
        <w:t xml:space="preserve"> и пройти процедуру переписи на нем</w:t>
      </w:r>
      <w:r w:rsidR="00992200">
        <w:rPr>
          <w:rFonts w:ascii="Times New Roman" w:hAnsi="Times New Roman" w:cs="Times New Roman"/>
          <w:sz w:val="28"/>
          <w:szCs w:val="24"/>
        </w:rPr>
        <w:t>,</w:t>
      </w:r>
      <w:r w:rsidR="0062273C" w:rsidRPr="005852A2">
        <w:rPr>
          <w:rFonts w:ascii="Times New Roman" w:hAnsi="Times New Roman" w:cs="Times New Roman"/>
          <w:sz w:val="28"/>
          <w:szCs w:val="24"/>
        </w:rPr>
        <w:t xml:space="preserve"> так же отвечая на вопросы переписчика. </w:t>
      </w:r>
    </w:p>
    <w:p w:rsidR="004E2798" w:rsidRPr="005852A2" w:rsidRDefault="00992200" w:rsidP="000B061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Третьи</w:t>
      </w:r>
      <w:r w:rsidR="0062273C" w:rsidRPr="005852A2">
        <w:rPr>
          <w:rFonts w:ascii="Times New Roman" w:hAnsi="Times New Roman" w:cs="Times New Roman"/>
          <w:sz w:val="28"/>
          <w:szCs w:val="24"/>
        </w:rPr>
        <w:t>м вариантом предусмотрен</w:t>
      </w:r>
      <w:r w:rsidR="000B061D" w:rsidRPr="005852A2">
        <w:rPr>
          <w:rFonts w:ascii="Times New Roman" w:hAnsi="Times New Roman" w:cs="Times New Roman"/>
          <w:sz w:val="28"/>
          <w:szCs w:val="24"/>
        </w:rPr>
        <w:t>а</w:t>
      </w:r>
      <w:r w:rsidR="0062273C" w:rsidRPr="005852A2">
        <w:rPr>
          <w:rFonts w:ascii="Times New Roman" w:hAnsi="Times New Roman" w:cs="Times New Roman"/>
          <w:sz w:val="28"/>
          <w:szCs w:val="24"/>
        </w:rPr>
        <w:t xml:space="preserve"> перепись </w:t>
      </w:r>
      <w:r w:rsidR="000B061D" w:rsidRPr="005852A2">
        <w:rPr>
          <w:rFonts w:ascii="Times New Roman" w:hAnsi="Times New Roman" w:cs="Times New Roman"/>
          <w:sz w:val="28"/>
          <w:szCs w:val="24"/>
        </w:rPr>
        <w:t xml:space="preserve">самостоятельно </w:t>
      </w:r>
      <w:r w:rsidR="0062273C" w:rsidRPr="005852A2">
        <w:rPr>
          <w:rFonts w:ascii="Times New Roman" w:hAnsi="Times New Roman" w:cs="Times New Roman"/>
          <w:sz w:val="28"/>
          <w:szCs w:val="24"/>
        </w:rPr>
        <w:t xml:space="preserve">через портал госуслуг. Это очень удобно в современных условиях. Не выходя из дома, сидя возле своего компьютера, можно вдумчиво и не торопясь </w:t>
      </w:r>
      <w:r w:rsidR="000B061D" w:rsidRPr="005852A2">
        <w:rPr>
          <w:rFonts w:ascii="Times New Roman" w:hAnsi="Times New Roman" w:cs="Times New Roman"/>
          <w:sz w:val="28"/>
          <w:szCs w:val="24"/>
        </w:rPr>
        <w:t>ответить на вопросы</w:t>
      </w:r>
      <w:r w:rsidR="0062273C" w:rsidRPr="005852A2">
        <w:rPr>
          <w:rFonts w:ascii="Times New Roman" w:hAnsi="Times New Roman" w:cs="Times New Roman"/>
          <w:sz w:val="28"/>
          <w:szCs w:val="24"/>
        </w:rPr>
        <w:t xml:space="preserve"> переписи. </w:t>
      </w:r>
      <w:r w:rsidR="00705BB4" w:rsidRPr="005852A2">
        <w:rPr>
          <w:rFonts w:ascii="Times New Roman" w:hAnsi="Times New Roman" w:cs="Times New Roman"/>
          <w:sz w:val="28"/>
          <w:szCs w:val="24"/>
        </w:rPr>
        <w:t xml:space="preserve">Это может сделать </w:t>
      </w:r>
      <w:r w:rsidR="00705BB4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любой человек, у которого есть учетная запись на портале госуслуг. Зайдя на </w:t>
      </w:r>
      <w:r w:rsid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этот </w:t>
      </w:r>
      <w:r w:rsidR="00705BB4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портал нужно будет выбрать услугу «Пройти перепись населения», и </w:t>
      </w:r>
      <w:r w:rsid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следуя </w:t>
      </w:r>
      <w:r w:rsidR="00705BB4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вопросами </w:t>
      </w:r>
      <w:r w:rsidR="00705BB4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анкет</w:t>
      </w:r>
      <w:r w:rsid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>ы, заполнить ее</w:t>
      </w:r>
      <w:r w:rsidR="00705BB4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себя и на членов своего домашнего хозяйства. По завершении этой процедуры, которая займет 15-20 минут,</w:t>
      </w:r>
      <w:r w:rsidR="004E2798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52B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>к вам</w:t>
      </w:r>
      <w:r w:rsidR="004E2798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электронную почту</w:t>
      </w:r>
      <w:r w:rsid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B061D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по СМС придет специальный код</w:t>
      </w:r>
      <w:r w:rsidR="004E2798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2B552B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нужно будет показать переписчику, который все равно посетит вас</w:t>
      </w:r>
      <w:r w:rsidR="00E2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чтобы удостовериться, что это именно вы </w:t>
      </w:r>
      <w:r w:rsidR="004E2798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прошли перепись через портал госуслуг</w:t>
      </w:r>
      <w:r w:rsidR="00E2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что вы не забыли переписать и всех </w:t>
      </w:r>
      <w:r w:rsidR="002B552B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</w:t>
      </w:r>
      <w:r w:rsidR="00E2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 </w:t>
      </w:r>
      <w:r w:rsidR="002B552B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вашего домохозяйства</w:t>
      </w:r>
      <w:r w:rsidR="00E2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необходимости переписчик </w:t>
      </w:r>
      <w:r w:rsidR="002B552B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перепишет тех</w:t>
      </w:r>
      <w:r w:rsidR="00E2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вашего домохозяйства</w:t>
      </w:r>
      <w:r w:rsidR="002B552B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прошел опрос.</w:t>
      </w:r>
      <w:r w:rsidR="004E2798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C6786" w:rsidRPr="005852A2" w:rsidRDefault="002C6786" w:rsidP="000B061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слову для удобства граждан зайти на портал госуслуг можно</w:t>
      </w:r>
      <w:r w:rsidR="008019F1"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</w:t>
      </w:r>
      <w:r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практически с любого браузера и даже при отсутствии оплаченного трафика – портал предоставляет доступ к своим ресурсам для прохождения переписи бесплатно. </w:t>
      </w:r>
    </w:p>
    <w:p w:rsidR="00D35437" w:rsidRPr="005852A2" w:rsidRDefault="00992200" w:rsidP="000B061D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2C6786" w:rsidRPr="005852A2">
        <w:rPr>
          <w:rFonts w:ascii="Times New Roman" w:hAnsi="Times New Roman" w:cs="Times New Roman"/>
          <w:sz w:val="28"/>
          <w:szCs w:val="24"/>
        </w:rPr>
        <w:t xml:space="preserve">ифровые технологии делают перепись населения более удобной и комфортной: </w:t>
      </w:r>
      <w:r w:rsidR="000B061D" w:rsidRPr="005852A2">
        <w:rPr>
          <w:rFonts w:ascii="Times New Roman" w:hAnsi="Times New Roman" w:cs="Times New Roman"/>
          <w:sz w:val="28"/>
          <w:szCs w:val="24"/>
        </w:rPr>
        <w:t xml:space="preserve">можно заполнить электронный переписной лист в любое время и не </w:t>
      </w:r>
      <w:r w:rsidR="002C6786" w:rsidRPr="005852A2">
        <w:rPr>
          <w:rFonts w:ascii="Times New Roman" w:hAnsi="Times New Roman" w:cs="Times New Roman"/>
          <w:sz w:val="28"/>
          <w:szCs w:val="24"/>
        </w:rPr>
        <w:t>тратить время на общение с переписчиком</w:t>
      </w:r>
      <w:r w:rsidR="000B061D" w:rsidRPr="005852A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C6786" w:rsidRPr="005852A2" w:rsidRDefault="002C6786" w:rsidP="000B061D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5852A2">
        <w:rPr>
          <w:rFonts w:ascii="Times New Roman" w:hAnsi="Times New Roman" w:cs="Times New Roman"/>
          <w:sz w:val="28"/>
          <w:szCs w:val="24"/>
        </w:rPr>
        <w:t>Опрос</w:t>
      </w:r>
      <w:r w:rsidR="000B061D" w:rsidRPr="005852A2">
        <w:rPr>
          <w:rFonts w:ascii="Times New Roman" w:hAnsi="Times New Roman" w:cs="Times New Roman"/>
          <w:sz w:val="28"/>
          <w:szCs w:val="24"/>
        </w:rPr>
        <w:t xml:space="preserve"> населения в</w:t>
      </w:r>
      <w:r w:rsidRPr="005852A2">
        <w:rPr>
          <w:rFonts w:ascii="Times New Roman" w:hAnsi="Times New Roman" w:cs="Times New Roman"/>
          <w:sz w:val="28"/>
          <w:szCs w:val="24"/>
        </w:rPr>
        <w:t xml:space="preserve"> 2019 год</w:t>
      </w:r>
      <w:r w:rsidR="000B061D" w:rsidRPr="005852A2">
        <w:rPr>
          <w:rFonts w:ascii="Times New Roman" w:hAnsi="Times New Roman" w:cs="Times New Roman"/>
          <w:sz w:val="28"/>
          <w:szCs w:val="24"/>
        </w:rPr>
        <w:t>у</w:t>
      </w:r>
      <w:r w:rsidRPr="005852A2">
        <w:rPr>
          <w:rFonts w:ascii="Times New Roman" w:hAnsi="Times New Roman" w:cs="Times New Roman"/>
          <w:sz w:val="28"/>
          <w:szCs w:val="24"/>
        </w:rPr>
        <w:t xml:space="preserve"> показал, что </w:t>
      </w:r>
      <w:r w:rsidR="000B061D" w:rsidRPr="005852A2">
        <w:rPr>
          <w:rFonts w:ascii="Times New Roman" w:hAnsi="Times New Roman" w:cs="Times New Roman"/>
          <w:sz w:val="28"/>
          <w:szCs w:val="24"/>
        </w:rPr>
        <w:t xml:space="preserve">более половины </w:t>
      </w:r>
      <w:r w:rsidRPr="005852A2">
        <w:rPr>
          <w:rFonts w:ascii="Times New Roman" w:hAnsi="Times New Roman" w:cs="Times New Roman"/>
          <w:sz w:val="28"/>
          <w:szCs w:val="24"/>
        </w:rPr>
        <w:t xml:space="preserve">россиян </w:t>
      </w:r>
      <w:r w:rsidR="000B061D" w:rsidRPr="005852A2">
        <w:rPr>
          <w:rFonts w:ascii="Times New Roman" w:hAnsi="Times New Roman" w:cs="Times New Roman"/>
          <w:sz w:val="28"/>
          <w:szCs w:val="24"/>
        </w:rPr>
        <w:t xml:space="preserve">(52%) </w:t>
      </w:r>
      <w:r w:rsidRPr="005852A2">
        <w:rPr>
          <w:rFonts w:ascii="Times New Roman" w:hAnsi="Times New Roman" w:cs="Times New Roman"/>
          <w:sz w:val="28"/>
          <w:szCs w:val="24"/>
        </w:rPr>
        <w:t xml:space="preserve">предпочли бы пройти перепись </w:t>
      </w:r>
      <w:r w:rsidR="00D35437" w:rsidRPr="005852A2">
        <w:rPr>
          <w:rFonts w:ascii="Times New Roman" w:hAnsi="Times New Roman" w:cs="Times New Roman"/>
          <w:sz w:val="28"/>
          <w:szCs w:val="24"/>
        </w:rPr>
        <w:t xml:space="preserve">именно таким образом – </w:t>
      </w:r>
      <w:r w:rsidRPr="005852A2">
        <w:rPr>
          <w:rFonts w:ascii="Times New Roman" w:hAnsi="Times New Roman" w:cs="Times New Roman"/>
          <w:sz w:val="28"/>
          <w:szCs w:val="24"/>
        </w:rPr>
        <w:t xml:space="preserve">онлайн. </w:t>
      </w:r>
    </w:p>
    <w:p w:rsidR="00A50DFB" w:rsidRPr="00FA353A" w:rsidRDefault="002C6786" w:rsidP="00FA353A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852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061D" w:rsidRPr="005852A2">
        <w:rPr>
          <w:rFonts w:ascii="Times New Roman" w:hAnsi="Times New Roman" w:cs="Times New Roman"/>
          <w:sz w:val="28"/>
          <w:szCs w:val="24"/>
        </w:rPr>
        <w:t xml:space="preserve">Следует сказать, что самостоятельно </w:t>
      </w:r>
      <w:r w:rsidR="004C2F14" w:rsidRPr="005852A2">
        <w:rPr>
          <w:rFonts w:ascii="Times New Roman" w:hAnsi="Times New Roman" w:cs="Times New Roman"/>
          <w:sz w:val="28"/>
          <w:szCs w:val="24"/>
        </w:rPr>
        <w:t xml:space="preserve">заполнить электронный переписной лист гораздо безопаснее, чем открыть доступ к своей странице в социальных сетях. Цифровые технологии </w:t>
      </w:r>
      <w:r w:rsidR="000B061D" w:rsidRPr="005852A2">
        <w:rPr>
          <w:rFonts w:ascii="Times New Roman" w:hAnsi="Times New Roman" w:cs="Times New Roman"/>
          <w:sz w:val="28"/>
          <w:szCs w:val="24"/>
        </w:rPr>
        <w:t xml:space="preserve">переписи населения </w:t>
      </w:r>
      <w:r w:rsidR="004C2F14" w:rsidRPr="005852A2">
        <w:rPr>
          <w:rFonts w:ascii="Times New Roman" w:hAnsi="Times New Roman" w:cs="Times New Roman"/>
          <w:sz w:val="28"/>
          <w:szCs w:val="24"/>
        </w:rPr>
        <w:t xml:space="preserve">обеспечат надежную защиту </w:t>
      </w:r>
      <w:r w:rsidR="00D35437" w:rsidRPr="005852A2">
        <w:rPr>
          <w:rFonts w:ascii="Times New Roman" w:hAnsi="Times New Roman" w:cs="Times New Roman"/>
          <w:sz w:val="28"/>
          <w:szCs w:val="24"/>
        </w:rPr>
        <w:t xml:space="preserve">всех </w:t>
      </w:r>
      <w:r w:rsidR="004C2F14" w:rsidRPr="005852A2">
        <w:rPr>
          <w:rFonts w:ascii="Times New Roman" w:hAnsi="Times New Roman" w:cs="Times New Roman"/>
          <w:sz w:val="28"/>
          <w:szCs w:val="24"/>
        </w:rPr>
        <w:t>данных</w:t>
      </w:r>
      <w:r w:rsidR="000B061D" w:rsidRPr="005852A2">
        <w:rPr>
          <w:rFonts w:ascii="Times New Roman" w:hAnsi="Times New Roman" w:cs="Times New Roman"/>
          <w:sz w:val="28"/>
          <w:szCs w:val="24"/>
        </w:rPr>
        <w:t xml:space="preserve">. </w:t>
      </w:r>
      <w:r w:rsidR="004C2F14" w:rsidRPr="005852A2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sectPr w:rsidR="00A50DFB" w:rsidRPr="00FA353A" w:rsidSect="00E6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46FB"/>
    <w:rsid w:val="00094FCF"/>
    <w:rsid w:val="000B061D"/>
    <w:rsid w:val="002B552B"/>
    <w:rsid w:val="002C6786"/>
    <w:rsid w:val="003A33E8"/>
    <w:rsid w:val="004333DA"/>
    <w:rsid w:val="004C2F14"/>
    <w:rsid w:val="004E2798"/>
    <w:rsid w:val="005852A2"/>
    <w:rsid w:val="0062273C"/>
    <w:rsid w:val="006D5057"/>
    <w:rsid w:val="00705BB4"/>
    <w:rsid w:val="0077142B"/>
    <w:rsid w:val="008019F1"/>
    <w:rsid w:val="008F5A5F"/>
    <w:rsid w:val="00992200"/>
    <w:rsid w:val="00A50DFB"/>
    <w:rsid w:val="00CC33FF"/>
    <w:rsid w:val="00CE42DC"/>
    <w:rsid w:val="00D346FB"/>
    <w:rsid w:val="00D35437"/>
    <w:rsid w:val="00E24AC7"/>
    <w:rsid w:val="00E26A60"/>
    <w:rsid w:val="00E53A07"/>
    <w:rsid w:val="00E66F34"/>
    <w:rsid w:val="00E96214"/>
    <w:rsid w:val="00F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4"/>
  </w:style>
  <w:style w:type="paragraph" w:styleId="2">
    <w:name w:val="heading 2"/>
    <w:basedOn w:val="a"/>
    <w:link w:val="20"/>
    <w:uiPriority w:val="9"/>
    <w:qFormat/>
    <w:rsid w:val="00A50DFB"/>
    <w:pPr>
      <w:spacing w:after="0" w:line="240" w:lineRule="auto"/>
      <w:jc w:val="left"/>
      <w:outlineLvl w:val="1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are2">
    <w:name w:val="share2"/>
    <w:basedOn w:val="a0"/>
    <w:rsid w:val="00D346FB"/>
    <w:rPr>
      <w:vanish w:val="0"/>
      <w:webHidden w:val="0"/>
      <w:specVanish w:val="0"/>
    </w:rPr>
  </w:style>
  <w:style w:type="character" w:customStyle="1" w:styleId="elem-infodate3">
    <w:name w:val="elem-info__date3"/>
    <w:basedOn w:val="a0"/>
    <w:rsid w:val="00D346FB"/>
    <w:rPr>
      <w:b w:val="0"/>
      <w:bCs w:val="0"/>
      <w:vanish w:val="0"/>
      <w:webHidden w:val="0"/>
      <w:color w:val="A1A1A1"/>
      <w:sz w:val="18"/>
      <w:szCs w:val="18"/>
      <w:specVanish w:val="0"/>
    </w:rPr>
  </w:style>
  <w:style w:type="character" w:customStyle="1" w:styleId="articlearticle-title1">
    <w:name w:val="article__article-title1"/>
    <w:basedOn w:val="a0"/>
    <w:rsid w:val="00D346FB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A50DFB"/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customStyle="1" w:styleId="createdate">
    <w:name w:val="createdate"/>
    <w:basedOn w:val="a0"/>
    <w:rsid w:val="00A50DFB"/>
    <w:rPr>
      <w:vanish w:val="0"/>
      <w:webHidden w:val="0"/>
      <w:sz w:val="15"/>
      <w:szCs w:val="15"/>
      <w:specVanish w:val="0"/>
    </w:rPr>
  </w:style>
  <w:style w:type="paragraph" w:customStyle="1" w:styleId="articleinfo2">
    <w:name w:val="articleinfo2"/>
    <w:basedOn w:val="a"/>
    <w:rsid w:val="00A50DFB"/>
    <w:pPr>
      <w:spacing w:before="270" w:after="270" w:line="270" w:lineRule="atLeast"/>
      <w:jc w:val="left"/>
    </w:pPr>
    <w:rPr>
      <w:rFonts w:ascii="Verdana" w:eastAsia="Times New Roman" w:hAnsi="Verdana" w:cs="Times New Roman"/>
      <w:color w:val="919191"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A50D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0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5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09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1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22890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95504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1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724080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7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37083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49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5232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8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13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91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53328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75056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37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65622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5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6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91117">
                                                      <w:marLeft w:val="-270"/>
                                                      <w:marRight w:val="-2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2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36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Н.Л.</dc:creator>
  <cp:lastModifiedBy>P44_Оператор ВПН-2020 Галич 1 </cp:lastModifiedBy>
  <cp:revision>5</cp:revision>
  <cp:lastPrinted>2020-06-03T10:33:00Z</cp:lastPrinted>
  <dcterms:created xsi:type="dcterms:W3CDTF">2020-06-03T10:37:00Z</dcterms:created>
  <dcterms:modified xsi:type="dcterms:W3CDTF">2020-06-10T06:03:00Z</dcterms:modified>
</cp:coreProperties>
</file>