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01" w:rsidRDefault="00AF0601" w:rsidP="00036EB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F0601" w:rsidRDefault="00AF0601" w:rsidP="00036EB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2370" w:rsidRDefault="00702370" w:rsidP="00AF0601">
      <w:pPr>
        <w:ind w:firstLine="85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F0601" w:rsidRPr="00AF0601" w:rsidRDefault="00AF0601" w:rsidP="00AF0601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F0601">
        <w:rPr>
          <w:rFonts w:ascii="Times New Roman" w:hAnsi="Times New Roman"/>
          <w:b/>
          <w:sz w:val="28"/>
          <w:szCs w:val="28"/>
        </w:rPr>
        <w:t>Уважаемые налогоплательщики!</w:t>
      </w:r>
    </w:p>
    <w:p w:rsidR="00AF0601" w:rsidRDefault="00AF0601" w:rsidP="00036EB8">
      <w:pPr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02370" w:rsidRPr="00702370" w:rsidRDefault="00702370" w:rsidP="00036EB8">
      <w:pPr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36EB8" w:rsidRPr="00B0598C" w:rsidRDefault="00AF0601" w:rsidP="00036EB8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ИФНС России №7 </w:t>
      </w:r>
      <w:r w:rsidR="00CD2901" w:rsidRPr="00B0598C">
        <w:rPr>
          <w:rFonts w:ascii="Times New Roman" w:hAnsi="Times New Roman"/>
          <w:sz w:val="28"/>
          <w:szCs w:val="28"/>
        </w:rPr>
        <w:t xml:space="preserve">по Костромской области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="00B0598C" w:rsidRPr="00B0598C">
        <w:rPr>
          <w:rFonts w:ascii="Times New Roman" w:hAnsi="Times New Roman"/>
          <w:sz w:val="28"/>
          <w:szCs w:val="28"/>
        </w:rPr>
        <w:t xml:space="preserve">направленным </w:t>
      </w:r>
      <w:r w:rsidR="00CD2901" w:rsidRPr="00B0598C">
        <w:rPr>
          <w:rFonts w:ascii="Times New Roman" w:hAnsi="Times New Roman"/>
          <w:sz w:val="28"/>
          <w:szCs w:val="28"/>
        </w:rPr>
        <w:t xml:space="preserve">письмом ФНС России от </w:t>
      </w:r>
      <w:r w:rsidR="00036EB8" w:rsidRPr="00B0598C">
        <w:rPr>
          <w:rFonts w:ascii="Times New Roman" w:hAnsi="Times New Roman"/>
          <w:sz w:val="28"/>
          <w:szCs w:val="28"/>
        </w:rPr>
        <w:t>11</w:t>
      </w:r>
      <w:r w:rsidR="00CD2901" w:rsidRPr="00B0598C">
        <w:rPr>
          <w:rFonts w:ascii="Times New Roman" w:hAnsi="Times New Roman"/>
          <w:sz w:val="28"/>
          <w:szCs w:val="28"/>
        </w:rPr>
        <w:t>.0</w:t>
      </w:r>
      <w:r w:rsidR="00036EB8" w:rsidRPr="00B0598C">
        <w:rPr>
          <w:rFonts w:ascii="Times New Roman" w:hAnsi="Times New Roman"/>
          <w:sz w:val="28"/>
          <w:szCs w:val="28"/>
        </w:rPr>
        <w:t>6</w:t>
      </w:r>
      <w:r w:rsidR="00CD2901" w:rsidRPr="00B0598C">
        <w:rPr>
          <w:rFonts w:ascii="Times New Roman" w:hAnsi="Times New Roman"/>
          <w:sz w:val="28"/>
          <w:szCs w:val="28"/>
        </w:rPr>
        <w:t xml:space="preserve">.2020 № </w:t>
      </w:r>
      <w:r w:rsidR="00036EB8" w:rsidRPr="00B0598C">
        <w:rPr>
          <w:rFonts w:ascii="Times New Roman" w:hAnsi="Times New Roman"/>
          <w:sz w:val="28"/>
          <w:szCs w:val="28"/>
        </w:rPr>
        <w:t>КВ</w:t>
      </w:r>
      <w:r w:rsidR="00CD2901" w:rsidRPr="00B0598C">
        <w:rPr>
          <w:rFonts w:ascii="Times New Roman" w:hAnsi="Times New Roman"/>
          <w:sz w:val="28"/>
          <w:szCs w:val="28"/>
        </w:rPr>
        <w:t>-</w:t>
      </w:r>
      <w:r w:rsidR="00036EB8" w:rsidRPr="00B0598C">
        <w:rPr>
          <w:rFonts w:ascii="Times New Roman" w:hAnsi="Times New Roman"/>
          <w:sz w:val="28"/>
          <w:szCs w:val="28"/>
        </w:rPr>
        <w:t>4</w:t>
      </w:r>
      <w:r w:rsidR="00CD2901" w:rsidRPr="00B0598C">
        <w:rPr>
          <w:rFonts w:ascii="Times New Roman" w:hAnsi="Times New Roman"/>
          <w:sz w:val="28"/>
          <w:szCs w:val="28"/>
        </w:rPr>
        <w:t>-1</w:t>
      </w:r>
      <w:r w:rsidR="00036EB8" w:rsidRPr="00B0598C">
        <w:rPr>
          <w:rFonts w:ascii="Times New Roman" w:hAnsi="Times New Roman"/>
          <w:sz w:val="28"/>
          <w:szCs w:val="28"/>
        </w:rPr>
        <w:t>4</w:t>
      </w:r>
      <w:r w:rsidR="00CD2901" w:rsidRPr="00B0598C">
        <w:rPr>
          <w:rFonts w:ascii="Times New Roman" w:hAnsi="Times New Roman"/>
          <w:sz w:val="28"/>
          <w:szCs w:val="28"/>
        </w:rPr>
        <w:t>/</w:t>
      </w:r>
      <w:r w:rsidR="00036EB8" w:rsidRPr="00B0598C">
        <w:rPr>
          <w:rFonts w:ascii="Times New Roman" w:hAnsi="Times New Roman"/>
          <w:sz w:val="28"/>
          <w:szCs w:val="28"/>
        </w:rPr>
        <w:t>9642</w:t>
      </w:r>
      <w:r w:rsidR="00B0598C" w:rsidRPr="00B0598C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</w:rPr>
        <w:t xml:space="preserve"> </w:t>
      </w:r>
      <w:r w:rsidR="00036EB8" w:rsidRPr="00B0598C">
        <w:rPr>
          <w:rFonts w:ascii="Times New Roman" w:hAnsi="Times New Roman"/>
          <w:sz w:val="28"/>
          <w:szCs w:val="28"/>
        </w:rPr>
        <w:t>сообщает следующее.</w:t>
      </w:r>
    </w:p>
    <w:p w:rsidR="00036EB8" w:rsidRPr="00B0598C" w:rsidRDefault="00036EB8" w:rsidP="00036EB8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598C">
        <w:rPr>
          <w:rFonts w:ascii="Times New Roman" w:hAnsi="Times New Roman"/>
          <w:sz w:val="28"/>
          <w:szCs w:val="28"/>
        </w:rPr>
        <w:t xml:space="preserve">Пунктом 3 </w:t>
      </w:r>
      <w:r w:rsidR="00B0598C" w:rsidRPr="00B0598C">
        <w:rPr>
          <w:rFonts w:ascii="Times New Roman" w:hAnsi="Times New Roman"/>
          <w:sz w:val="28"/>
          <w:szCs w:val="28"/>
        </w:rPr>
        <w:t>П</w:t>
      </w:r>
      <w:r w:rsidRPr="00B0598C">
        <w:rPr>
          <w:rFonts w:ascii="Times New Roman" w:hAnsi="Times New Roman"/>
          <w:sz w:val="28"/>
          <w:szCs w:val="28"/>
        </w:rPr>
        <w:t xml:space="preserve">остановления Правительства Российской Федерации от </w:t>
      </w:r>
      <w:r w:rsidR="00C11980" w:rsidRPr="00B0598C">
        <w:rPr>
          <w:rFonts w:ascii="Times New Roman" w:hAnsi="Times New Roman"/>
          <w:sz w:val="28"/>
          <w:szCs w:val="28"/>
        </w:rPr>
        <w:t>0</w:t>
      </w:r>
      <w:r w:rsidRPr="00B0598C">
        <w:rPr>
          <w:rFonts w:ascii="Times New Roman" w:hAnsi="Times New Roman"/>
          <w:sz w:val="28"/>
          <w:szCs w:val="28"/>
        </w:rPr>
        <w:t>2</w:t>
      </w:r>
      <w:r w:rsidR="00C11980" w:rsidRPr="00B0598C">
        <w:rPr>
          <w:rFonts w:ascii="Times New Roman" w:hAnsi="Times New Roman"/>
          <w:sz w:val="28"/>
          <w:szCs w:val="28"/>
        </w:rPr>
        <w:t>.04.</w:t>
      </w:r>
      <w:r w:rsidRPr="00B0598C">
        <w:rPr>
          <w:rFonts w:ascii="Times New Roman" w:hAnsi="Times New Roman"/>
          <w:sz w:val="28"/>
          <w:szCs w:val="28"/>
        </w:rPr>
        <w:t>2020 № 409 «О мерах по обеспечению устойчивого развития экономики» продлен на 3 месяца установленный Налоговым кодексом Российской Федерации срок представления налогоплательщиками, налоговыми агентами налоговых деклараций (за исключением налоговых деклараций по налогу на добавленную стоимость), налоговых расчетов о суммах выплаченных иностранным организациям доходов и удержанных налогов, расчетов сумм налога на доходы физических лиц, исчисленных</w:t>
      </w:r>
      <w:proofErr w:type="gramEnd"/>
      <w:r w:rsidRPr="00B0598C">
        <w:rPr>
          <w:rFonts w:ascii="Times New Roman" w:hAnsi="Times New Roman"/>
          <w:sz w:val="28"/>
          <w:szCs w:val="28"/>
        </w:rPr>
        <w:t xml:space="preserve"> и удержанных налоговыми агентами, расчетов по авансовым платежам, бухгалтерской (финансовой) отчетности, срок подачи которых приходится на март – май 2020 года.</w:t>
      </w:r>
    </w:p>
    <w:p w:rsidR="00036EB8" w:rsidRPr="00B0598C" w:rsidRDefault="00036EB8" w:rsidP="00036EB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0598C">
        <w:rPr>
          <w:rFonts w:ascii="Times New Roman" w:hAnsi="Times New Roman"/>
          <w:sz w:val="28"/>
          <w:szCs w:val="28"/>
        </w:rPr>
        <w:t xml:space="preserve">В этой связи Единый реестр субъектов малого и среднего предпринимательства </w:t>
      </w:r>
      <w:r w:rsidR="00C11980" w:rsidRPr="00B0598C">
        <w:rPr>
          <w:rFonts w:ascii="Times New Roman" w:hAnsi="Times New Roman"/>
          <w:sz w:val="28"/>
          <w:szCs w:val="28"/>
        </w:rPr>
        <w:t xml:space="preserve">(далее – РСМП) </w:t>
      </w:r>
      <w:r w:rsidRPr="00B0598C">
        <w:rPr>
          <w:rFonts w:ascii="Times New Roman" w:hAnsi="Times New Roman"/>
          <w:sz w:val="28"/>
          <w:szCs w:val="28"/>
        </w:rPr>
        <w:t>будет формироваться 10 августа 2020 года с учетом вышеуказанного положения.</w:t>
      </w:r>
    </w:p>
    <w:p w:rsidR="00036EB8" w:rsidRPr="00B0598C" w:rsidRDefault="00036EB8" w:rsidP="00036EB8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598C">
        <w:rPr>
          <w:rFonts w:ascii="Times New Roman" w:hAnsi="Times New Roman"/>
          <w:sz w:val="28"/>
          <w:szCs w:val="28"/>
        </w:rPr>
        <w:t xml:space="preserve">Вместе с тем непредставление </w:t>
      </w:r>
      <w:r w:rsidR="009733E8" w:rsidRPr="00B0598C">
        <w:rPr>
          <w:rFonts w:ascii="Times New Roman" w:hAnsi="Times New Roman"/>
          <w:sz w:val="28"/>
          <w:szCs w:val="28"/>
        </w:rPr>
        <w:t xml:space="preserve">налоговой отчетности, позволяющей определить величину полученного от осуществления предпринимательской деятельности </w:t>
      </w:r>
      <w:r w:rsidR="00B0598C" w:rsidRPr="00B0598C">
        <w:rPr>
          <w:rFonts w:ascii="Times New Roman" w:hAnsi="Times New Roman"/>
          <w:sz w:val="28"/>
          <w:szCs w:val="28"/>
        </w:rPr>
        <w:t xml:space="preserve">дохода </w:t>
      </w:r>
      <w:r w:rsidR="009733E8" w:rsidRPr="00B0598C">
        <w:rPr>
          <w:rFonts w:ascii="Times New Roman" w:hAnsi="Times New Roman"/>
          <w:sz w:val="28"/>
          <w:szCs w:val="28"/>
        </w:rPr>
        <w:t xml:space="preserve">за 2019 год, </w:t>
      </w:r>
      <w:r w:rsidRPr="00B0598C">
        <w:rPr>
          <w:rFonts w:ascii="Times New Roman" w:hAnsi="Times New Roman"/>
          <w:sz w:val="28"/>
          <w:szCs w:val="28"/>
        </w:rPr>
        <w:t>в силу п</w:t>
      </w:r>
      <w:r w:rsidR="00C11980" w:rsidRPr="00B0598C">
        <w:rPr>
          <w:rFonts w:ascii="Times New Roman" w:hAnsi="Times New Roman"/>
          <w:sz w:val="28"/>
          <w:szCs w:val="28"/>
        </w:rPr>
        <w:t>.</w:t>
      </w:r>
      <w:r w:rsidRPr="00B0598C">
        <w:rPr>
          <w:rFonts w:ascii="Times New Roman" w:hAnsi="Times New Roman"/>
          <w:sz w:val="28"/>
          <w:szCs w:val="28"/>
        </w:rPr>
        <w:t>5 ч</w:t>
      </w:r>
      <w:r w:rsidR="00C11980" w:rsidRPr="00B0598C">
        <w:rPr>
          <w:rFonts w:ascii="Times New Roman" w:hAnsi="Times New Roman"/>
          <w:sz w:val="28"/>
          <w:szCs w:val="28"/>
        </w:rPr>
        <w:t>.</w:t>
      </w:r>
      <w:r w:rsidRPr="00B0598C">
        <w:rPr>
          <w:rFonts w:ascii="Times New Roman" w:hAnsi="Times New Roman"/>
          <w:sz w:val="28"/>
          <w:szCs w:val="28"/>
        </w:rPr>
        <w:t>5 ст</w:t>
      </w:r>
      <w:r w:rsidR="00C11980" w:rsidRPr="00B0598C">
        <w:rPr>
          <w:rFonts w:ascii="Times New Roman" w:hAnsi="Times New Roman"/>
          <w:sz w:val="28"/>
          <w:szCs w:val="28"/>
        </w:rPr>
        <w:t>.</w:t>
      </w:r>
      <w:r w:rsidRPr="00B0598C">
        <w:rPr>
          <w:rFonts w:ascii="Times New Roman" w:hAnsi="Times New Roman"/>
          <w:sz w:val="28"/>
          <w:szCs w:val="28"/>
        </w:rPr>
        <w:t>4.1 Федерального закона от 24</w:t>
      </w:r>
      <w:r w:rsidR="00C11980" w:rsidRPr="00B0598C">
        <w:rPr>
          <w:rFonts w:ascii="Times New Roman" w:hAnsi="Times New Roman"/>
          <w:sz w:val="28"/>
          <w:szCs w:val="28"/>
        </w:rPr>
        <w:t>.07.</w:t>
      </w:r>
      <w:r w:rsidRPr="00B0598C">
        <w:rPr>
          <w:rFonts w:ascii="Times New Roman" w:hAnsi="Times New Roman"/>
          <w:sz w:val="28"/>
          <w:szCs w:val="28"/>
        </w:rPr>
        <w:t xml:space="preserve">2007 № 209-ФЗ «О развитии малого и среднего предпринимательства в Российской Федерации» является основанием для исключения 10 августа текущего календарного года содержащихся в </w:t>
      </w:r>
      <w:r w:rsidR="00C11980" w:rsidRPr="00B0598C">
        <w:rPr>
          <w:rFonts w:ascii="Times New Roman" w:hAnsi="Times New Roman"/>
          <w:sz w:val="28"/>
          <w:szCs w:val="28"/>
        </w:rPr>
        <w:t>РСМП</w:t>
      </w:r>
      <w:r w:rsidRPr="00B0598C">
        <w:rPr>
          <w:rFonts w:ascii="Times New Roman" w:hAnsi="Times New Roman"/>
          <w:sz w:val="28"/>
          <w:szCs w:val="28"/>
        </w:rPr>
        <w:t xml:space="preserve"> сведений о таких юридических лицах, об индивидуальных предпринимателях.</w:t>
      </w:r>
      <w:proofErr w:type="gramEnd"/>
    </w:p>
    <w:sectPr w:rsidR="00036EB8" w:rsidRPr="00B0598C" w:rsidSect="00337B63">
      <w:headerReference w:type="default" r:id="rId6"/>
      <w:pgSz w:w="11906" w:h="16838"/>
      <w:pgMar w:top="142" w:right="707" w:bottom="1134" w:left="1418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D47" w:rsidRDefault="005C7D47">
      <w:r>
        <w:separator/>
      </w:r>
    </w:p>
  </w:endnote>
  <w:endnote w:type="continuationSeparator" w:id="1">
    <w:p w:rsidR="005C7D47" w:rsidRDefault="005C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D47" w:rsidRDefault="005C7D47">
      <w:r>
        <w:separator/>
      </w:r>
    </w:p>
  </w:footnote>
  <w:footnote w:type="continuationSeparator" w:id="1">
    <w:p w:rsidR="005C7D47" w:rsidRDefault="005C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F3" w:rsidRDefault="00C77D6E">
    <w:pPr>
      <w:framePr w:wrap="around" w:vAnchor="text" w:hAnchor="margin" w:xAlign="center" w:y="1"/>
    </w:pPr>
    <w:r>
      <w:fldChar w:fldCharType="begin"/>
    </w:r>
    <w:r w:rsidR="00CD2901">
      <w:instrText xml:space="preserve">PAGE </w:instrText>
    </w:r>
    <w:r>
      <w:fldChar w:fldCharType="separate"/>
    </w:r>
    <w:r w:rsidR="00AF0601">
      <w:rPr>
        <w:noProof/>
      </w:rPr>
      <w:t>2</w:t>
    </w:r>
    <w:r>
      <w:fldChar w:fldCharType="end"/>
    </w:r>
  </w:p>
  <w:p w:rsidR="00632DF3" w:rsidRDefault="00632DF3">
    <w:pPr>
      <w:pStyle w:val="a6"/>
      <w:jc w:val="center"/>
    </w:pPr>
  </w:p>
  <w:p w:rsidR="00632DF3" w:rsidRDefault="00632DF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DF3"/>
    <w:rsid w:val="00036EB8"/>
    <w:rsid w:val="00052562"/>
    <w:rsid w:val="001269FC"/>
    <w:rsid w:val="00337B63"/>
    <w:rsid w:val="005C7D47"/>
    <w:rsid w:val="00632DF3"/>
    <w:rsid w:val="006D484A"/>
    <w:rsid w:val="00702370"/>
    <w:rsid w:val="00873CD3"/>
    <w:rsid w:val="00904B27"/>
    <w:rsid w:val="009733E8"/>
    <w:rsid w:val="00AD53A1"/>
    <w:rsid w:val="00AF0601"/>
    <w:rsid w:val="00B0598C"/>
    <w:rsid w:val="00C11980"/>
    <w:rsid w:val="00C77D6E"/>
    <w:rsid w:val="00CD2901"/>
    <w:rsid w:val="00D50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52562"/>
  </w:style>
  <w:style w:type="paragraph" w:styleId="10">
    <w:name w:val="heading 1"/>
    <w:next w:val="a"/>
    <w:link w:val="11"/>
    <w:uiPriority w:val="9"/>
    <w:qFormat/>
    <w:rsid w:val="00052562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5256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052562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05256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052562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52562"/>
  </w:style>
  <w:style w:type="paragraph" w:styleId="21">
    <w:name w:val="toc 2"/>
    <w:next w:val="a"/>
    <w:link w:val="22"/>
    <w:uiPriority w:val="39"/>
    <w:rsid w:val="00052562"/>
    <w:pPr>
      <w:ind w:left="200"/>
    </w:pPr>
  </w:style>
  <w:style w:type="character" w:customStyle="1" w:styleId="22">
    <w:name w:val="Оглавление 2 Знак"/>
    <w:link w:val="21"/>
    <w:rsid w:val="00052562"/>
  </w:style>
  <w:style w:type="paragraph" w:styleId="41">
    <w:name w:val="toc 4"/>
    <w:next w:val="a"/>
    <w:link w:val="42"/>
    <w:uiPriority w:val="39"/>
    <w:rsid w:val="00052562"/>
    <w:pPr>
      <w:ind w:left="600"/>
    </w:pPr>
  </w:style>
  <w:style w:type="character" w:customStyle="1" w:styleId="42">
    <w:name w:val="Оглавление 4 Знак"/>
    <w:link w:val="41"/>
    <w:rsid w:val="00052562"/>
  </w:style>
  <w:style w:type="paragraph" w:styleId="6">
    <w:name w:val="toc 6"/>
    <w:next w:val="a"/>
    <w:link w:val="60"/>
    <w:uiPriority w:val="39"/>
    <w:rsid w:val="00052562"/>
    <w:pPr>
      <w:ind w:left="1000"/>
    </w:pPr>
  </w:style>
  <w:style w:type="character" w:customStyle="1" w:styleId="60">
    <w:name w:val="Оглавление 6 Знак"/>
    <w:link w:val="6"/>
    <w:rsid w:val="00052562"/>
  </w:style>
  <w:style w:type="paragraph" w:styleId="7">
    <w:name w:val="toc 7"/>
    <w:next w:val="a"/>
    <w:link w:val="70"/>
    <w:uiPriority w:val="39"/>
    <w:rsid w:val="00052562"/>
    <w:pPr>
      <w:ind w:left="1200"/>
    </w:pPr>
  </w:style>
  <w:style w:type="character" w:customStyle="1" w:styleId="70">
    <w:name w:val="Оглавление 7 Знак"/>
    <w:link w:val="7"/>
    <w:rsid w:val="00052562"/>
  </w:style>
  <w:style w:type="character" w:customStyle="1" w:styleId="30">
    <w:name w:val="Заголовок 3 Знак"/>
    <w:link w:val="3"/>
    <w:rsid w:val="00052562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052562"/>
    <w:pPr>
      <w:ind w:left="400"/>
    </w:pPr>
  </w:style>
  <w:style w:type="character" w:customStyle="1" w:styleId="32">
    <w:name w:val="Оглавление 3 Знак"/>
    <w:link w:val="31"/>
    <w:rsid w:val="00052562"/>
  </w:style>
  <w:style w:type="paragraph" w:customStyle="1" w:styleId="12">
    <w:name w:val="Основной шрифт абзаца1"/>
    <w:rsid w:val="00052562"/>
  </w:style>
  <w:style w:type="character" w:customStyle="1" w:styleId="50">
    <w:name w:val="Заголовок 5 Знак"/>
    <w:link w:val="5"/>
    <w:rsid w:val="00052562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052562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052562"/>
    <w:rPr>
      <w:color w:val="0000FF" w:themeColor="hyperlink"/>
      <w:u w:val="single"/>
    </w:rPr>
  </w:style>
  <w:style w:type="character" w:styleId="a3">
    <w:name w:val="Hyperlink"/>
    <w:basedOn w:val="a0"/>
    <w:link w:val="13"/>
    <w:rsid w:val="00052562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052562"/>
    <w:rPr>
      <w:rFonts w:ascii="XO Thames" w:hAnsi="XO Thames"/>
    </w:rPr>
  </w:style>
  <w:style w:type="character" w:customStyle="1" w:styleId="Footnote0">
    <w:name w:val="Footnote"/>
    <w:link w:val="Footnote"/>
    <w:rsid w:val="00052562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052562"/>
    <w:rPr>
      <w:rFonts w:ascii="XO Thames" w:hAnsi="XO Thames"/>
      <w:b/>
    </w:rPr>
  </w:style>
  <w:style w:type="character" w:customStyle="1" w:styleId="15">
    <w:name w:val="Оглавление 1 Знак"/>
    <w:link w:val="14"/>
    <w:rsid w:val="0005256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052562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5256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52562"/>
    <w:pPr>
      <w:ind w:left="1600"/>
    </w:pPr>
  </w:style>
  <w:style w:type="character" w:customStyle="1" w:styleId="90">
    <w:name w:val="Оглавление 9 Знак"/>
    <w:link w:val="9"/>
    <w:rsid w:val="00052562"/>
  </w:style>
  <w:style w:type="paragraph" w:styleId="a4">
    <w:name w:val="footer"/>
    <w:basedOn w:val="a"/>
    <w:link w:val="a5"/>
    <w:rsid w:val="0005256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sid w:val="00052562"/>
  </w:style>
  <w:style w:type="paragraph" w:styleId="8">
    <w:name w:val="toc 8"/>
    <w:next w:val="a"/>
    <w:link w:val="80"/>
    <w:uiPriority w:val="39"/>
    <w:rsid w:val="00052562"/>
    <w:pPr>
      <w:ind w:left="1400"/>
    </w:pPr>
  </w:style>
  <w:style w:type="character" w:customStyle="1" w:styleId="80">
    <w:name w:val="Оглавление 8 Знак"/>
    <w:link w:val="8"/>
    <w:rsid w:val="00052562"/>
  </w:style>
  <w:style w:type="paragraph" w:styleId="51">
    <w:name w:val="toc 5"/>
    <w:next w:val="a"/>
    <w:link w:val="52"/>
    <w:uiPriority w:val="39"/>
    <w:rsid w:val="00052562"/>
    <w:pPr>
      <w:ind w:left="800"/>
    </w:pPr>
  </w:style>
  <w:style w:type="character" w:customStyle="1" w:styleId="52">
    <w:name w:val="Оглавление 5 Знак"/>
    <w:link w:val="51"/>
    <w:rsid w:val="00052562"/>
  </w:style>
  <w:style w:type="paragraph" w:styleId="a6">
    <w:name w:val="header"/>
    <w:basedOn w:val="a"/>
    <w:link w:val="a7"/>
    <w:rsid w:val="000525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sid w:val="00052562"/>
  </w:style>
  <w:style w:type="paragraph" w:styleId="a8">
    <w:name w:val="Subtitle"/>
    <w:next w:val="a"/>
    <w:link w:val="a9"/>
    <w:uiPriority w:val="11"/>
    <w:qFormat/>
    <w:rsid w:val="00052562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05256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052562"/>
    <w:pPr>
      <w:ind w:left="1800"/>
    </w:pPr>
  </w:style>
  <w:style w:type="character" w:customStyle="1" w:styleId="toc100">
    <w:name w:val="toc 10"/>
    <w:link w:val="toc10"/>
    <w:rsid w:val="00052562"/>
  </w:style>
  <w:style w:type="paragraph" w:styleId="aa">
    <w:name w:val="Title"/>
    <w:next w:val="a"/>
    <w:link w:val="ab"/>
    <w:uiPriority w:val="10"/>
    <w:qFormat/>
    <w:rsid w:val="00052562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05256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05256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05256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 w:themeColor="hyperlink"/>
      <w:u w:val="single"/>
    </w:rPr>
  </w:style>
  <w:style w:type="character" w:styleId="a3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 Игорь Анатольевич</dc:creator>
  <cp:lastModifiedBy>4437-00-683</cp:lastModifiedBy>
  <cp:revision>10</cp:revision>
  <cp:lastPrinted>2020-07-08T12:13:00Z</cp:lastPrinted>
  <dcterms:created xsi:type="dcterms:W3CDTF">2020-06-15T15:12:00Z</dcterms:created>
  <dcterms:modified xsi:type="dcterms:W3CDTF">2020-07-08T12:32:00Z</dcterms:modified>
</cp:coreProperties>
</file>