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6D0576" w:rsidRDefault="00FA353B" w:rsidP="002D5CA7">
      <w:pPr>
        <w:spacing w:before="360" w:after="0" w:line="276" w:lineRule="auto"/>
        <w:rPr>
          <w:rFonts w:ascii="Arial" w:hAnsi="Arial" w:cs="Arial"/>
          <w:b/>
          <w:sz w:val="40"/>
        </w:rPr>
      </w:pPr>
      <w:r w:rsidRPr="006D0576">
        <w:rPr>
          <w:rFonts w:ascii="Arial" w:hAnsi="Arial" w:cs="Arial"/>
          <w:b/>
          <w:sz w:val="40"/>
        </w:rPr>
        <w:t>ПЕРЕПИСЬ</w:t>
      </w:r>
      <w:r w:rsidR="00352056" w:rsidRPr="006D0576">
        <w:rPr>
          <w:rFonts w:ascii="Arial" w:hAnsi="Arial" w:cs="Arial"/>
          <w:b/>
          <w:sz w:val="40"/>
        </w:rPr>
        <w:t xml:space="preserve"> ПОСЧИТАЕТ НАРОДЫ</w:t>
      </w:r>
      <w:r w:rsidR="003F2F51" w:rsidRPr="006D0576">
        <w:rPr>
          <w:rFonts w:ascii="Arial" w:hAnsi="Arial" w:cs="Arial"/>
          <w:b/>
          <w:sz w:val="40"/>
        </w:rPr>
        <w:t xml:space="preserve"> И ЯЗЫКИ</w:t>
      </w:r>
      <w:r w:rsidR="00352056" w:rsidRPr="006D0576">
        <w:rPr>
          <w:rFonts w:ascii="Arial" w:hAnsi="Arial" w:cs="Arial"/>
          <w:b/>
          <w:sz w:val="40"/>
        </w:rPr>
        <w:t xml:space="preserve"> РОССИИ</w:t>
      </w:r>
    </w:p>
    <w:p w:rsidR="00C22A7E" w:rsidRPr="00C22A7E" w:rsidRDefault="004F5133" w:rsidP="00C22A7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D0576">
        <w:rPr>
          <w:rFonts w:ascii="Arial" w:hAnsi="Arial" w:cs="Arial"/>
          <w:b/>
          <w:sz w:val="24"/>
          <w:szCs w:val="24"/>
        </w:rPr>
        <w:t>Всероссийская перепись населения, которая пройдет в апреле 2021 года, даст</w:t>
      </w:r>
      <w:r w:rsidR="002C64C8" w:rsidRPr="006D0576">
        <w:rPr>
          <w:rFonts w:ascii="Arial" w:hAnsi="Arial" w:cs="Arial"/>
          <w:b/>
          <w:sz w:val="24"/>
          <w:szCs w:val="24"/>
        </w:rPr>
        <w:t xml:space="preserve"> всем нам</w:t>
      </w:r>
      <w:r w:rsidRPr="006D0576">
        <w:rPr>
          <w:rFonts w:ascii="Arial" w:hAnsi="Arial" w:cs="Arial"/>
          <w:b/>
          <w:sz w:val="24"/>
          <w:szCs w:val="24"/>
        </w:rPr>
        <w:t xml:space="preserve"> </w:t>
      </w:r>
      <w:r w:rsidR="002C64C8" w:rsidRPr="006D0576">
        <w:rPr>
          <w:rFonts w:ascii="Arial" w:hAnsi="Arial" w:cs="Arial"/>
          <w:b/>
          <w:sz w:val="24"/>
          <w:szCs w:val="24"/>
        </w:rPr>
        <w:t>достоверную</w:t>
      </w:r>
      <w:r w:rsidRPr="006D0576">
        <w:rPr>
          <w:rFonts w:ascii="Arial" w:hAnsi="Arial" w:cs="Arial"/>
          <w:b/>
          <w:sz w:val="24"/>
          <w:szCs w:val="24"/>
        </w:rPr>
        <w:t xml:space="preserve"> информацию о национальном составе </w:t>
      </w:r>
      <w:r w:rsidRPr="00C22A7E">
        <w:rPr>
          <w:rFonts w:ascii="Arial" w:hAnsi="Arial" w:cs="Arial"/>
          <w:b/>
          <w:sz w:val="24"/>
          <w:szCs w:val="24"/>
        </w:rPr>
        <w:t>страны и используемых языках.</w:t>
      </w:r>
      <w:r w:rsidR="00C22A7E" w:rsidRPr="00C22A7E">
        <w:rPr>
          <w:rFonts w:ascii="Arial" w:hAnsi="Arial" w:cs="Arial"/>
          <w:b/>
          <w:sz w:val="24"/>
          <w:szCs w:val="24"/>
        </w:rPr>
        <w:t xml:space="preserve"> </w:t>
      </w:r>
      <w:r w:rsidR="00C22A7E">
        <w:rPr>
          <w:rFonts w:ascii="Arial" w:hAnsi="Arial" w:cs="Arial"/>
          <w:b/>
          <w:sz w:val="24"/>
          <w:szCs w:val="24"/>
        </w:rPr>
        <w:t>О</w:t>
      </w:r>
      <w:r w:rsidR="00C22A7E" w:rsidRPr="00C22A7E">
        <w:rPr>
          <w:rFonts w:ascii="Arial" w:hAnsi="Arial" w:cs="Arial"/>
          <w:b/>
          <w:sz w:val="24"/>
          <w:szCs w:val="24"/>
        </w:rPr>
        <w:t>рганам власти эта информация помо</w:t>
      </w:r>
      <w:r w:rsidR="00715B38">
        <w:rPr>
          <w:rFonts w:ascii="Arial" w:hAnsi="Arial" w:cs="Arial"/>
          <w:b/>
          <w:sz w:val="24"/>
          <w:szCs w:val="24"/>
        </w:rPr>
        <w:t>жет</w:t>
      </w:r>
      <w:r w:rsidR="00C22A7E" w:rsidRPr="00C22A7E">
        <w:rPr>
          <w:rFonts w:ascii="Arial" w:hAnsi="Arial" w:cs="Arial"/>
          <w:b/>
          <w:sz w:val="24"/>
          <w:szCs w:val="24"/>
        </w:rPr>
        <w:t xml:space="preserve"> принимать решени</w:t>
      </w:r>
      <w:r w:rsidR="00715B38">
        <w:rPr>
          <w:rFonts w:ascii="Arial" w:hAnsi="Arial" w:cs="Arial"/>
          <w:b/>
          <w:sz w:val="24"/>
          <w:szCs w:val="24"/>
        </w:rPr>
        <w:t>я</w:t>
      </w:r>
      <w:r w:rsidR="00C22A7E" w:rsidRPr="00C22A7E">
        <w:rPr>
          <w:rFonts w:ascii="Arial" w:hAnsi="Arial" w:cs="Arial"/>
          <w:b/>
          <w:sz w:val="24"/>
          <w:szCs w:val="24"/>
        </w:rPr>
        <w:t xml:space="preserve"> о</w:t>
      </w:r>
      <w:r w:rsidR="00C22A7E">
        <w:rPr>
          <w:rFonts w:ascii="Arial" w:hAnsi="Arial" w:cs="Arial"/>
          <w:b/>
          <w:sz w:val="24"/>
          <w:szCs w:val="24"/>
        </w:rPr>
        <w:t>б</w:t>
      </w:r>
      <w:r w:rsidR="00C22A7E" w:rsidRPr="00C22A7E">
        <w:rPr>
          <w:rFonts w:ascii="Arial" w:hAnsi="Arial" w:cs="Arial"/>
          <w:b/>
          <w:sz w:val="24"/>
          <w:szCs w:val="24"/>
        </w:rPr>
        <w:t xml:space="preserve"> этнокультурном развитии народов, населяющих нашу страну.</w:t>
      </w:r>
    </w:p>
    <w:p w:rsidR="004F5133" w:rsidRPr="00C22A7E" w:rsidRDefault="004F5133" w:rsidP="004F5133">
      <w:pPr>
        <w:ind w:left="1416"/>
        <w:rPr>
          <w:rFonts w:ascii="Arial" w:hAnsi="Arial" w:cs="Arial"/>
          <w:b/>
          <w:sz w:val="24"/>
          <w:szCs w:val="24"/>
        </w:rPr>
      </w:pPr>
    </w:p>
    <w:p w:rsidR="002E3296" w:rsidRPr="006D0576" w:rsidRDefault="002C64C8" w:rsidP="002E32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0576">
        <w:rPr>
          <w:rFonts w:ascii="Arial" w:hAnsi="Arial" w:cs="Arial"/>
          <w:sz w:val="24"/>
          <w:szCs w:val="24"/>
        </w:rPr>
        <w:t>О</w:t>
      </w:r>
      <w:r w:rsidR="002E3296" w:rsidRPr="006D0576">
        <w:rPr>
          <w:rFonts w:ascii="Arial" w:hAnsi="Arial" w:cs="Arial"/>
          <w:sz w:val="24"/>
          <w:szCs w:val="24"/>
        </w:rPr>
        <w:t xml:space="preserve">дин из главных принципов переписей населения </w:t>
      </w:r>
      <w:r w:rsidRPr="006D0576">
        <w:rPr>
          <w:rFonts w:ascii="Arial" w:hAnsi="Arial" w:cs="Arial"/>
          <w:sz w:val="24"/>
          <w:szCs w:val="24"/>
        </w:rPr>
        <w:t>–</w:t>
      </w:r>
      <w:r w:rsidR="002E3296" w:rsidRPr="006D0576">
        <w:rPr>
          <w:rFonts w:ascii="Arial" w:hAnsi="Arial" w:cs="Arial"/>
          <w:sz w:val="24"/>
          <w:szCs w:val="24"/>
        </w:rPr>
        <w:t xml:space="preserve"> самоопределение, то</w:t>
      </w:r>
      <w:r w:rsidRPr="006D0576">
        <w:rPr>
          <w:rFonts w:ascii="Arial" w:hAnsi="Arial" w:cs="Arial"/>
          <w:sz w:val="24"/>
          <w:szCs w:val="24"/>
        </w:rPr>
        <w:t xml:space="preserve"> есть,</w:t>
      </w:r>
      <w:r w:rsidR="002E3296" w:rsidRPr="006D0576">
        <w:rPr>
          <w:rFonts w:ascii="Arial" w:hAnsi="Arial" w:cs="Arial"/>
          <w:sz w:val="24"/>
          <w:szCs w:val="24"/>
        </w:rPr>
        <w:t xml:space="preserve"> все сведения, в том числе о национальной принадлежности, будут фиксироваться со слов опрашиваемых. Предъявлять какие-то подтверждающие документы не нужно. </w:t>
      </w:r>
      <w:r w:rsidRPr="006D0576">
        <w:rPr>
          <w:rFonts w:ascii="Arial" w:hAnsi="Arial" w:cs="Arial"/>
          <w:sz w:val="24"/>
          <w:szCs w:val="24"/>
        </w:rPr>
        <w:t>При этом</w:t>
      </w:r>
      <w:r w:rsidR="002E3296" w:rsidRPr="006D0576">
        <w:rPr>
          <w:rFonts w:ascii="Arial" w:hAnsi="Arial" w:cs="Arial"/>
          <w:sz w:val="24"/>
          <w:szCs w:val="24"/>
        </w:rPr>
        <w:t xml:space="preserve"> перепись населения полностью анонимна </w:t>
      </w:r>
      <w:r w:rsidRPr="006D0576">
        <w:rPr>
          <w:rFonts w:ascii="Arial" w:hAnsi="Arial" w:cs="Arial"/>
          <w:sz w:val="24"/>
          <w:szCs w:val="24"/>
        </w:rPr>
        <w:t>–</w:t>
      </w:r>
      <w:r w:rsidR="002E3296" w:rsidRPr="006D0576">
        <w:rPr>
          <w:rFonts w:ascii="Arial" w:hAnsi="Arial" w:cs="Arial"/>
          <w:sz w:val="24"/>
          <w:szCs w:val="24"/>
        </w:rPr>
        <w:t xml:space="preserve"> в</w:t>
      </w:r>
      <w:r w:rsidRPr="006D0576">
        <w:rPr>
          <w:rFonts w:ascii="Arial" w:hAnsi="Arial" w:cs="Arial"/>
          <w:sz w:val="24"/>
          <w:szCs w:val="24"/>
        </w:rPr>
        <w:t xml:space="preserve"> </w:t>
      </w:r>
      <w:r w:rsidR="002E3296" w:rsidRPr="006D0576">
        <w:rPr>
          <w:rFonts w:ascii="Arial" w:hAnsi="Arial" w:cs="Arial"/>
          <w:sz w:val="24"/>
          <w:szCs w:val="24"/>
        </w:rPr>
        <w:t>переписные листы не заносятся Ф.И.О. и адрес.</w:t>
      </w:r>
    </w:p>
    <w:p w:rsidR="002E3296" w:rsidRPr="006D0576" w:rsidRDefault="002E3296" w:rsidP="002E32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0576">
        <w:rPr>
          <w:rFonts w:ascii="Arial" w:hAnsi="Arial" w:cs="Arial"/>
          <w:sz w:val="24"/>
          <w:szCs w:val="24"/>
        </w:rPr>
        <w:t xml:space="preserve">По итогам переписи 2010 года в России </w:t>
      </w:r>
      <w:r w:rsidR="0017365C" w:rsidRPr="006D0576">
        <w:rPr>
          <w:rFonts w:ascii="Arial" w:hAnsi="Arial" w:cs="Arial"/>
          <w:sz w:val="24"/>
          <w:szCs w:val="24"/>
        </w:rPr>
        <w:t>зафиксировано</w:t>
      </w:r>
      <w:r w:rsidRPr="006D0576">
        <w:rPr>
          <w:rFonts w:ascii="Arial" w:hAnsi="Arial" w:cs="Arial"/>
          <w:sz w:val="24"/>
          <w:szCs w:val="24"/>
        </w:rPr>
        <w:t xml:space="preserve"> семь национальностей, численность которых превыша</w:t>
      </w:r>
      <w:r w:rsidR="0017365C" w:rsidRPr="006D0576">
        <w:rPr>
          <w:rFonts w:ascii="Arial" w:hAnsi="Arial" w:cs="Arial"/>
          <w:sz w:val="24"/>
          <w:szCs w:val="24"/>
        </w:rPr>
        <w:t>ет</w:t>
      </w:r>
      <w:r w:rsidRPr="006D0576">
        <w:rPr>
          <w:rFonts w:ascii="Arial" w:hAnsi="Arial" w:cs="Arial"/>
          <w:sz w:val="24"/>
          <w:szCs w:val="24"/>
        </w:rPr>
        <w:t xml:space="preserve"> 1 млн</w:t>
      </w:r>
      <w:r w:rsidR="0017365C" w:rsidRPr="006D0576">
        <w:rPr>
          <w:rFonts w:ascii="Arial" w:hAnsi="Arial" w:cs="Arial"/>
          <w:sz w:val="24"/>
          <w:szCs w:val="24"/>
        </w:rPr>
        <w:t>.</w:t>
      </w:r>
      <w:r w:rsidRPr="006D0576">
        <w:rPr>
          <w:rFonts w:ascii="Arial" w:hAnsi="Arial" w:cs="Arial"/>
          <w:sz w:val="24"/>
          <w:szCs w:val="24"/>
        </w:rPr>
        <w:t xml:space="preserve"> человек: русские (80,9%), татары (3,9%), украинцы (1,4%), башкиры (1,2%), чуваши (1,1%), чеченцы (1,0%)</w:t>
      </w:r>
      <w:r w:rsidR="0017365C" w:rsidRPr="006D0576">
        <w:rPr>
          <w:rFonts w:ascii="Arial" w:hAnsi="Arial" w:cs="Arial"/>
          <w:sz w:val="24"/>
          <w:szCs w:val="24"/>
        </w:rPr>
        <w:t>,</w:t>
      </w:r>
      <w:r w:rsidRPr="006D0576">
        <w:rPr>
          <w:rFonts w:ascii="Arial" w:hAnsi="Arial" w:cs="Arial"/>
          <w:sz w:val="24"/>
          <w:szCs w:val="24"/>
        </w:rPr>
        <w:t xml:space="preserve"> армяне (0,9%). При этом русским языком </w:t>
      </w:r>
      <w:r w:rsidR="0017365C" w:rsidRPr="006D0576">
        <w:rPr>
          <w:rFonts w:ascii="Arial" w:hAnsi="Arial" w:cs="Arial"/>
          <w:sz w:val="24"/>
          <w:szCs w:val="24"/>
        </w:rPr>
        <w:t xml:space="preserve">владеют </w:t>
      </w:r>
      <w:r w:rsidRPr="006D0576">
        <w:rPr>
          <w:rFonts w:ascii="Arial" w:hAnsi="Arial" w:cs="Arial"/>
          <w:sz w:val="24"/>
          <w:szCs w:val="24"/>
        </w:rPr>
        <w:t>138 млн</w:t>
      </w:r>
      <w:r w:rsidR="0017365C" w:rsidRPr="006D0576">
        <w:rPr>
          <w:rFonts w:ascii="Arial" w:hAnsi="Arial" w:cs="Arial"/>
          <w:sz w:val="24"/>
          <w:szCs w:val="24"/>
        </w:rPr>
        <w:t>.</w:t>
      </w:r>
      <w:r w:rsidRPr="006D0576">
        <w:rPr>
          <w:rFonts w:ascii="Arial" w:hAnsi="Arial" w:cs="Arial"/>
          <w:sz w:val="24"/>
          <w:szCs w:val="24"/>
        </w:rPr>
        <w:t xml:space="preserve"> человек</w:t>
      </w:r>
      <w:r w:rsidR="0017365C" w:rsidRPr="006D0576">
        <w:rPr>
          <w:rFonts w:ascii="Arial" w:hAnsi="Arial" w:cs="Arial"/>
          <w:sz w:val="24"/>
          <w:szCs w:val="24"/>
        </w:rPr>
        <w:t xml:space="preserve"> или </w:t>
      </w:r>
      <w:r w:rsidRPr="006D0576">
        <w:rPr>
          <w:rFonts w:ascii="Arial" w:hAnsi="Arial" w:cs="Arial"/>
          <w:sz w:val="24"/>
          <w:szCs w:val="24"/>
        </w:rPr>
        <w:t>99,4%.</w:t>
      </w:r>
    </w:p>
    <w:p w:rsidR="002E3296" w:rsidRPr="006D0576" w:rsidRDefault="002E3296" w:rsidP="002E32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0576">
        <w:rPr>
          <w:rFonts w:ascii="Arial" w:hAnsi="Arial" w:cs="Arial"/>
          <w:sz w:val="24"/>
          <w:szCs w:val="24"/>
        </w:rPr>
        <w:t xml:space="preserve">В переписные листы </w:t>
      </w:r>
      <w:r w:rsidR="00FD2E12" w:rsidRPr="006D0576">
        <w:rPr>
          <w:rFonts w:ascii="Arial" w:hAnsi="Arial" w:cs="Arial"/>
          <w:sz w:val="24"/>
          <w:szCs w:val="24"/>
        </w:rPr>
        <w:t>предстоящей</w:t>
      </w:r>
      <w:r w:rsidRPr="006D0576">
        <w:rPr>
          <w:rFonts w:ascii="Arial" w:hAnsi="Arial" w:cs="Arial"/>
          <w:sz w:val="24"/>
          <w:szCs w:val="24"/>
        </w:rPr>
        <w:t xml:space="preserve"> переписи </w:t>
      </w:r>
      <w:r w:rsidR="00FD2E12" w:rsidRPr="006D0576">
        <w:rPr>
          <w:rFonts w:ascii="Arial" w:hAnsi="Arial" w:cs="Arial"/>
          <w:sz w:val="24"/>
          <w:szCs w:val="24"/>
        </w:rPr>
        <w:t xml:space="preserve">населения </w:t>
      </w:r>
      <w:r w:rsidRPr="006D0576">
        <w:rPr>
          <w:rFonts w:ascii="Arial" w:hAnsi="Arial" w:cs="Arial"/>
          <w:sz w:val="24"/>
          <w:szCs w:val="24"/>
        </w:rPr>
        <w:t xml:space="preserve">включены </w:t>
      </w:r>
      <w:r w:rsidR="00C22A7E">
        <w:rPr>
          <w:rFonts w:ascii="Arial" w:hAnsi="Arial" w:cs="Arial"/>
          <w:sz w:val="24"/>
          <w:szCs w:val="24"/>
        </w:rPr>
        <w:t>следующие</w:t>
      </w:r>
      <w:r w:rsidRPr="006D0576">
        <w:rPr>
          <w:rFonts w:ascii="Arial" w:hAnsi="Arial" w:cs="Arial"/>
          <w:sz w:val="24"/>
          <w:szCs w:val="24"/>
        </w:rPr>
        <w:t xml:space="preserve"> этнолингвистические вопросы:</w:t>
      </w:r>
      <w:r w:rsidR="006D0576">
        <w:rPr>
          <w:rFonts w:ascii="Arial" w:hAnsi="Arial" w:cs="Arial"/>
          <w:sz w:val="24"/>
          <w:szCs w:val="24"/>
        </w:rPr>
        <w:t xml:space="preserve"> </w:t>
      </w:r>
      <w:r w:rsidRPr="006D0576">
        <w:rPr>
          <w:rFonts w:ascii="Arial" w:hAnsi="Arial" w:cs="Arial"/>
          <w:sz w:val="24"/>
          <w:szCs w:val="24"/>
        </w:rPr>
        <w:t>национальная принадлежность;</w:t>
      </w:r>
      <w:r w:rsidR="006D0576">
        <w:rPr>
          <w:rFonts w:ascii="Arial" w:hAnsi="Arial" w:cs="Arial"/>
          <w:sz w:val="24"/>
          <w:szCs w:val="24"/>
        </w:rPr>
        <w:t xml:space="preserve"> </w:t>
      </w:r>
      <w:r w:rsidRPr="006D0576">
        <w:rPr>
          <w:rFonts w:ascii="Arial" w:hAnsi="Arial" w:cs="Arial"/>
          <w:sz w:val="24"/>
          <w:szCs w:val="24"/>
        </w:rPr>
        <w:t>родной язык;</w:t>
      </w:r>
      <w:r w:rsidR="006D0576">
        <w:rPr>
          <w:rFonts w:ascii="Arial" w:hAnsi="Arial" w:cs="Arial"/>
          <w:sz w:val="24"/>
          <w:szCs w:val="24"/>
        </w:rPr>
        <w:t xml:space="preserve"> </w:t>
      </w:r>
      <w:r w:rsidRPr="006D0576">
        <w:rPr>
          <w:rFonts w:ascii="Arial" w:hAnsi="Arial" w:cs="Arial"/>
          <w:sz w:val="24"/>
          <w:szCs w:val="24"/>
        </w:rPr>
        <w:t>владение и пользование русским языком;</w:t>
      </w:r>
      <w:r w:rsidR="006D0576">
        <w:rPr>
          <w:rFonts w:ascii="Arial" w:hAnsi="Arial" w:cs="Arial"/>
          <w:sz w:val="24"/>
          <w:szCs w:val="24"/>
        </w:rPr>
        <w:t xml:space="preserve"> </w:t>
      </w:r>
      <w:r w:rsidRPr="006D0576">
        <w:rPr>
          <w:rFonts w:ascii="Arial" w:hAnsi="Arial" w:cs="Arial"/>
          <w:sz w:val="24"/>
          <w:szCs w:val="24"/>
        </w:rPr>
        <w:t>владение и пользование иными языками.</w:t>
      </w:r>
      <w:r w:rsidR="00C22A7E">
        <w:rPr>
          <w:rFonts w:ascii="Arial" w:hAnsi="Arial" w:cs="Arial"/>
          <w:sz w:val="24"/>
          <w:szCs w:val="24"/>
        </w:rPr>
        <w:t xml:space="preserve"> </w:t>
      </w:r>
      <w:r w:rsidRPr="006D0576">
        <w:rPr>
          <w:rFonts w:ascii="Arial" w:hAnsi="Arial" w:cs="Arial"/>
          <w:sz w:val="24"/>
          <w:szCs w:val="24"/>
        </w:rPr>
        <w:t>Ответы на них позволят получить информацию о численности этносов, населяющих Россию, их размещении на территории страны, выяснить условиях их проживания, а также собрать многие другие демографические, лингвистические и экономические данные.</w:t>
      </w:r>
    </w:p>
    <w:p w:rsidR="002E3296" w:rsidRPr="006D0576" w:rsidRDefault="002E3296" w:rsidP="002E32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0576">
        <w:rPr>
          <w:rFonts w:ascii="Arial" w:hAnsi="Arial" w:cs="Arial"/>
          <w:sz w:val="24"/>
          <w:szCs w:val="24"/>
        </w:rPr>
        <w:t>Вопрос «Ваша национальная принадлежность» не предполагает каких</w:t>
      </w:r>
      <w:r w:rsidR="00C22A7E">
        <w:rPr>
          <w:rFonts w:ascii="Arial" w:hAnsi="Arial" w:cs="Arial"/>
          <w:sz w:val="24"/>
          <w:szCs w:val="24"/>
        </w:rPr>
        <w:t xml:space="preserve"> </w:t>
      </w:r>
      <w:r w:rsidRPr="006D0576">
        <w:rPr>
          <w:rFonts w:ascii="Arial" w:hAnsi="Arial" w:cs="Arial"/>
          <w:sz w:val="24"/>
          <w:szCs w:val="24"/>
        </w:rPr>
        <w:t>бы то ни было «допустимых» вариантов ответа</w:t>
      </w:r>
      <w:r w:rsidR="00715B38">
        <w:rPr>
          <w:rFonts w:ascii="Arial" w:hAnsi="Arial" w:cs="Arial"/>
          <w:sz w:val="24"/>
          <w:szCs w:val="24"/>
        </w:rPr>
        <w:t xml:space="preserve">, фиксируется </w:t>
      </w:r>
      <w:r w:rsidR="00715B38" w:rsidRPr="006D0576">
        <w:rPr>
          <w:rFonts w:ascii="Arial" w:hAnsi="Arial" w:cs="Arial"/>
          <w:sz w:val="24"/>
          <w:szCs w:val="24"/>
        </w:rPr>
        <w:t>в переписно</w:t>
      </w:r>
      <w:r w:rsidR="00715B38">
        <w:rPr>
          <w:rFonts w:ascii="Arial" w:hAnsi="Arial" w:cs="Arial"/>
          <w:sz w:val="24"/>
          <w:szCs w:val="24"/>
        </w:rPr>
        <w:t>м</w:t>
      </w:r>
      <w:r w:rsidR="00715B38" w:rsidRPr="006D0576">
        <w:rPr>
          <w:rFonts w:ascii="Arial" w:hAnsi="Arial" w:cs="Arial"/>
          <w:sz w:val="24"/>
          <w:szCs w:val="24"/>
        </w:rPr>
        <w:t xml:space="preserve"> лист</w:t>
      </w:r>
      <w:r w:rsidR="00715B38">
        <w:rPr>
          <w:rFonts w:ascii="Arial" w:hAnsi="Arial" w:cs="Arial"/>
          <w:sz w:val="24"/>
          <w:szCs w:val="24"/>
        </w:rPr>
        <w:t>е</w:t>
      </w:r>
      <w:r w:rsidR="00715B38" w:rsidRPr="006D0576">
        <w:rPr>
          <w:rFonts w:ascii="Arial" w:hAnsi="Arial" w:cs="Arial"/>
          <w:sz w:val="24"/>
          <w:szCs w:val="24"/>
        </w:rPr>
        <w:t xml:space="preserve"> то название, которое произн</w:t>
      </w:r>
      <w:r w:rsidR="00715B38">
        <w:rPr>
          <w:rFonts w:ascii="Arial" w:hAnsi="Arial" w:cs="Arial"/>
          <w:sz w:val="24"/>
          <w:szCs w:val="24"/>
        </w:rPr>
        <w:t>есет</w:t>
      </w:r>
      <w:r w:rsidR="00715B38" w:rsidRPr="006D0576">
        <w:rPr>
          <w:rFonts w:ascii="Arial" w:hAnsi="Arial" w:cs="Arial"/>
          <w:sz w:val="24"/>
          <w:szCs w:val="24"/>
        </w:rPr>
        <w:t xml:space="preserve"> респондент.</w:t>
      </w:r>
      <w:r w:rsidR="00715B38">
        <w:rPr>
          <w:rFonts w:ascii="Arial" w:hAnsi="Arial" w:cs="Arial"/>
          <w:sz w:val="24"/>
          <w:szCs w:val="24"/>
        </w:rPr>
        <w:t xml:space="preserve"> А п</w:t>
      </w:r>
      <w:r w:rsidRPr="006D0576">
        <w:rPr>
          <w:rFonts w:ascii="Arial" w:hAnsi="Arial" w:cs="Arial"/>
          <w:sz w:val="24"/>
          <w:szCs w:val="24"/>
        </w:rPr>
        <w:t>ереписчикам запрещено задавать наводящие вопросы или ставить под сомнение</w:t>
      </w:r>
      <w:r w:rsidR="00C22A7E">
        <w:rPr>
          <w:rFonts w:ascii="Arial" w:hAnsi="Arial" w:cs="Arial"/>
          <w:sz w:val="24"/>
          <w:szCs w:val="24"/>
        </w:rPr>
        <w:t xml:space="preserve"> полученные</w:t>
      </w:r>
      <w:r w:rsidRPr="006D0576">
        <w:rPr>
          <w:rFonts w:ascii="Arial" w:hAnsi="Arial" w:cs="Arial"/>
          <w:sz w:val="24"/>
          <w:szCs w:val="24"/>
        </w:rPr>
        <w:t xml:space="preserve"> ответы</w:t>
      </w:r>
      <w:r w:rsidR="00715B38">
        <w:rPr>
          <w:rFonts w:ascii="Arial" w:hAnsi="Arial" w:cs="Arial"/>
          <w:sz w:val="24"/>
          <w:szCs w:val="24"/>
        </w:rPr>
        <w:t>.</w:t>
      </w:r>
      <w:r w:rsidRPr="006D0576">
        <w:rPr>
          <w:rFonts w:ascii="Arial" w:hAnsi="Arial" w:cs="Arial"/>
          <w:sz w:val="24"/>
          <w:szCs w:val="24"/>
        </w:rPr>
        <w:t xml:space="preserve"> </w:t>
      </w:r>
    </w:p>
    <w:p w:rsidR="004E642A" w:rsidRPr="006D0576" w:rsidRDefault="002E3296" w:rsidP="002E32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0576">
        <w:rPr>
          <w:rFonts w:ascii="Arial" w:hAnsi="Arial" w:cs="Arial"/>
          <w:sz w:val="24"/>
          <w:szCs w:val="24"/>
        </w:rPr>
        <w:t>П</w:t>
      </w:r>
      <w:r w:rsidR="00FD2E12" w:rsidRPr="006D0576">
        <w:rPr>
          <w:rFonts w:ascii="Arial" w:hAnsi="Arial" w:cs="Arial"/>
          <w:sz w:val="24"/>
          <w:szCs w:val="24"/>
        </w:rPr>
        <w:t>о словам специалистов-</w:t>
      </w:r>
      <w:r w:rsidRPr="006D0576">
        <w:rPr>
          <w:rFonts w:ascii="Arial" w:hAnsi="Arial" w:cs="Arial"/>
          <w:sz w:val="24"/>
          <w:szCs w:val="24"/>
        </w:rPr>
        <w:t>этнограф</w:t>
      </w:r>
      <w:r w:rsidR="00FD2E12" w:rsidRPr="006D0576">
        <w:rPr>
          <w:rFonts w:ascii="Arial" w:hAnsi="Arial" w:cs="Arial"/>
          <w:sz w:val="24"/>
          <w:szCs w:val="24"/>
        </w:rPr>
        <w:t>ов</w:t>
      </w:r>
      <w:r w:rsidR="00C22A7E">
        <w:rPr>
          <w:rFonts w:ascii="Arial" w:hAnsi="Arial" w:cs="Arial"/>
          <w:sz w:val="24"/>
          <w:szCs w:val="24"/>
        </w:rPr>
        <w:t>,</w:t>
      </w:r>
      <w:r w:rsidR="00FD2E12" w:rsidRPr="006D0576">
        <w:rPr>
          <w:rFonts w:ascii="Arial" w:hAnsi="Arial" w:cs="Arial"/>
          <w:sz w:val="24"/>
          <w:szCs w:val="24"/>
        </w:rPr>
        <w:t xml:space="preserve"> </w:t>
      </w:r>
      <w:r w:rsidRPr="006D0576">
        <w:rPr>
          <w:rFonts w:ascii="Arial" w:hAnsi="Arial" w:cs="Arial"/>
          <w:sz w:val="24"/>
          <w:szCs w:val="24"/>
        </w:rPr>
        <w:t>новый цифровой формат предстоящей переписи станет эффективным инструментом выражения национальной идентичности</w:t>
      </w:r>
      <w:r w:rsidR="00FD2E12" w:rsidRPr="006D0576">
        <w:rPr>
          <w:rFonts w:ascii="Arial" w:hAnsi="Arial" w:cs="Arial"/>
          <w:sz w:val="24"/>
          <w:szCs w:val="24"/>
        </w:rPr>
        <w:t>, поскольку э</w:t>
      </w:r>
      <w:r w:rsidRPr="006D0576">
        <w:rPr>
          <w:rFonts w:ascii="Arial" w:hAnsi="Arial" w:cs="Arial"/>
          <w:sz w:val="24"/>
          <w:szCs w:val="24"/>
        </w:rPr>
        <w:t xml:space="preserve">лектронные переписные листы </w:t>
      </w:r>
      <w:r w:rsidR="00C22A7E">
        <w:rPr>
          <w:rFonts w:ascii="Arial" w:hAnsi="Arial" w:cs="Arial"/>
          <w:sz w:val="24"/>
          <w:szCs w:val="24"/>
        </w:rPr>
        <w:t xml:space="preserve">дают возможность каждому человеку </w:t>
      </w:r>
      <w:r w:rsidRPr="006D0576">
        <w:rPr>
          <w:rFonts w:ascii="Arial" w:hAnsi="Arial" w:cs="Arial"/>
          <w:sz w:val="24"/>
          <w:szCs w:val="24"/>
        </w:rPr>
        <w:t>самостоятельно определи</w:t>
      </w:r>
      <w:r w:rsidR="00C22A7E">
        <w:rPr>
          <w:rFonts w:ascii="Arial" w:hAnsi="Arial" w:cs="Arial"/>
          <w:sz w:val="24"/>
          <w:szCs w:val="24"/>
        </w:rPr>
        <w:t xml:space="preserve">ть </w:t>
      </w:r>
      <w:r w:rsidRPr="006D0576">
        <w:rPr>
          <w:rFonts w:ascii="Arial" w:hAnsi="Arial" w:cs="Arial"/>
          <w:sz w:val="24"/>
          <w:szCs w:val="24"/>
        </w:rPr>
        <w:t>свою национальность</w:t>
      </w:r>
      <w:r w:rsidR="00FD2E12" w:rsidRPr="006D0576">
        <w:rPr>
          <w:rFonts w:ascii="Arial" w:hAnsi="Arial" w:cs="Arial"/>
          <w:sz w:val="24"/>
          <w:szCs w:val="24"/>
        </w:rPr>
        <w:t xml:space="preserve">. </w:t>
      </w:r>
    </w:p>
    <w:p w:rsidR="002E3296" w:rsidRPr="006D0576" w:rsidRDefault="00CC7025" w:rsidP="004E642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D0576">
        <w:rPr>
          <w:rFonts w:ascii="Arial" w:hAnsi="Arial" w:cs="Arial"/>
          <w:i/>
          <w:sz w:val="24"/>
          <w:szCs w:val="24"/>
        </w:rPr>
        <w:t xml:space="preserve">Напоминаем,  что </w:t>
      </w:r>
      <w:r w:rsidR="00A8199E" w:rsidRPr="006D0576">
        <w:rPr>
          <w:rFonts w:ascii="Arial" w:hAnsi="Arial" w:cs="Arial"/>
          <w:i/>
          <w:sz w:val="24"/>
          <w:szCs w:val="24"/>
        </w:rPr>
        <w:t xml:space="preserve">Всероссийская перепись населения пройдет с 1 по 30 апреля 2021 года с </w:t>
      </w:r>
      <w:r w:rsidR="00F5568A" w:rsidRPr="006D0576">
        <w:rPr>
          <w:rFonts w:ascii="Arial" w:hAnsi="Arial" w:cs="Arial"/>
          <w:i/>
          <w:sz w:val="24"/>
          <w:szCs w:val="24"/>
        </w:rPr>
        <w:t>п</w:t>
      </w:r>
      <w:r w:rsidR="0001731A" w:rsidRPr="006D0576">
        <w:rPr>
          <w:rFonts w:ascii="Arial" w:hAnsi="Arial" w:cs="Arial"/>
          <w:i/>
          <w:sz w:val="24"/>
          <w:szCs w:val="24"/>
        </w:rPr>
        <w:t xml:space="preserve">рименением цифровых технологий. </w:t>
      </w:r>
      <w:r w:rsidR="00A8199E" w:rsidRPr="006D0576">
        <w:rPr>
          <w:rFonts w:ascii="Arial" w:hAnsi="Arial" w:cs="Arial"/>
          <w:i/>
          <w:sz w:val="24"/>
          <w:szCs w:val="24"/>
        </w:rPr>
        <w:t xml:space="preserve">Главным нововведением предстоящей переписи станет возможность </w:t>
      </w:r>
      <w:r w:rsidR="00A8199E" w:rsidRPr="006D0576">
        <w:rPr>
          <w:rFonts w:ascii="Arial" w:hAnsi="Arial" w:cs="Arial"/>
          <w:i/>
          <w:sz w:val="24"/>
          <w:szCs w:val="24"/>
        </w:rPr>
        <w:lastRenderedPageBreak/>
        <w:t>самостоятельного заполнения 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bookmarkStart w:id="0" w:name="_GoBack"/>
      <w:bookmarkEnd w:id="0"/>
    </w:p>
    <w:p w:rsidR="006F4553" w:rsidRDefault="006F4553" w:rsidP="006F4553">
      <w:pPr>
        <w:spacing w:after="0" w:line="240" w:lineRule="auto"/>
        <w:ind w:left="2835"/>
        <w:rPr>
          <w:rFonts w:ascii="Arial" w:hAnsi="Arial" w:cs="Arial"/>
          <w:b/>
          <w:sz w:val="24"/>
        </w:rPr>
      </w:pPr>
    </w:p>
    <w:p w:rsidR="002E3296" w:rsidRPr="006D0576" w:rsidRDefault="002E3296" w:rsidP="006F4553">
      <w:pPr>
        <w:spacing w:after="0" w:line="240" w:lineRule="auto"/>
        <w:ind w:left="2835"/>
        <w:rPr>
          <w:rFonts w:ascii="Arial" w:hAnsi="Arial" w:cs="Arial"/>
          <w:b/>
          <w:sz w:val="24"/>
        </w:rPr>
      </w:pPr>
      <w:r w:rsidRPr="006D0576">
        <w:rPr>
          <w:rFonts w:ascii="Arial" w:hAnsi="Arial" w:cs="Arial"/>
          <w:b/>
          <w:sz w:val="24"/>
        </w:rPr>
        <w:t>Медиаофис Всероссийской переписи населения</w:t>
      </w:r>
    </w:p>
    <w:p w:rsidR="002E3296" w:rsidRPr="006D0576" w:rsidRDefault="00ED14C1" w:rsidP="006F4553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hyperlink r:id="rId8" w:history="1">
        <w:r w:rsidR="002E3296" w:rsidRPr="006D0576">
          <w:rPr>
            <w:rStyle w:val="a9"/>
            <w:rFonts w:ascii="Arial" w:hAnsi="Arial" w:cs="Arial"/>
            <w:color w:val="auto"/>
            <w:sz w:val="24"/>
            <w:szCs w:val="24"/>
          </w:rPr>
          <w:t>media@strana2020.ru</w:t>
        </w:r>
      </w:hyperlink>
    </w:p>
    <w:p w:rsidR="002E3296" w:rsidRPr="006D0576" w:rsidRDefault="00ED14C1" w:rsidP="006F4553">
      <w:pPr>
        <w:spacing w:after="0" w:line="240" w:lineRule="auto"/>
        <w:ind w:left="2835"/>
        <w:jc w:val="both"/>
        <w:rPr>
          <w:rFonts w:ascii="Arial" w:hAnsi="Arial" w:cs="Arial"/>
          <w:sz w:val="24"/>
        </w:rPr>
      </w:pPr>
      <w:hyperlink r:id="rId9" w:history="1">
        <w:r w:rsidR="002E3296" w:rsidRPr="006D0576">
          <w:rPr>
            <w:rStyle w:val="a9"/>
            <w:rFonts w:ascii="Arial" w:hAnsi="Arial" w:cs="Arial"/>
            <w:color w:val="auto"/>
            <w:sz w:val="24"/>
          </w:rPr>
          <w:t>www.strana2020.ru</w:t>
        </w:r>
      </w:hyperlink>
    </w:p>
    <w:p w:rsidR="002E3296" w:rsidRPr="006D0576" w:rsidRDefault="002E3296" w:rsidP="006F4553">
      <w:pPr>
        <w:spacing w:after="0" w:line="240" w:lineRule="auto"/>
        <w:ind w:left="2835"/>
        <w:jc w:val="both"/>
        <w:rPr>
          <w:rFonts w:ascii="Arial" w:hAnsi="Arial" w:cs="Arial"/>
          <w:sz w:val="24"/>
        </w:rPr>
      </w:pPr>
      <w:r w:rsidRPr="006D0576">
        <w:rPr>
          <w:rFonts w:ascii="Arial" w:hAnsi="Arial" w:cs="Arial"/>
          <w:sz w:val="24"/>
        </w:rPr>
        <w:t>+7 (495) 933-31-94</w:t>
      </w:r>
    </w:p>
    <w:p w:rsidR="002E3296" w:rsidRPr="006D0576" w:rsidRDefault="00ED14C1" w:rsidP="006F4553">
      <w:pPr>
        <w:spacing w:after="0" w:line="240" w:lineRule="auto"/>
        <w:ind w:left="2835"/>
        <w:jc w:val="both"/>
        <w:rPr>
          <w:rFonts w:ascii="Arial" w:hAnsi="Arial" w:cs="Arial"/>
          <w:sz w:val="24"/>
        </w:rPr>
      </w:pPr>
      <w:hyperlink r:id="rId10" w:history="1">
        <w:r w:rsidR="002E3296" w:rsidRPr="006D0576">
          <w:rPr>
            <w:rStyle w:val="a9"/>
            <w:rFonts w:ascii="Arial" w:hAnsi="Arial" w:cs="Arial"/>
            <w:color w:val="auto"/>
            <w:sz w:val="24"/>
          </w:rPr>
          <w:t>https://www.facebook.com/strana2020</w:t>
        </w:r>
      </w:hyperlink>
    </w:p>
    <w:p w:rsidR="002E3296" w:rsidRPr="006D0576" w:rsidRDefault="00ED14C1" w:rsidP="006F4553">
      <w:pPr>
        <w:spacing w:after="0" w:line="240" w:lineRule="auto"/>
        <w:ind w:left="2835"/>
        <w:jc w:val="both"/>
        <w:rPr>
          <w:rFonts w:ascii="Arial" w:hAnsi="Arial" w:cs="Arial"/>
          <w:sz w:val="24"/>
        </w:rPr>
      </w:pPr>
      <w:hyperlink r:id="rId11" w:history="1">
        <w:r w:rsidR="002E3296" w:rsidRPr="006D0576">
          <w:rPr>
            <w:rStyle w:val="a9"/>
            <w:rFonts w:ascii="Arial" w:hAnsi="Arial" w:cs="Arial"/>
            <w:color w:val="auto"/>
            <w:sz w:val="24"/>
          </w:rPr>
          <w:t>https://vk.com/strana2020</w:t>
        </w:r>
      </w:hyperlink>
    </w:p>
    <w:p w:rsidR="002E3296" w:rsidRPr="006D0576" w:rsidRDefault="00ED14C1" w:rsidP="006F4553">
      <w:pPr>
        <w:spacing w:after="0" w:line="240" w:lineRule="auto"/>
        <w:ind w:left="2835"/>
        <w:jc w:val="both"/>
        <w:rPr>
          <w:rFonts w:ascii="Arial" w:hAnsi="Arial" w:cs="Arial"/>
          <w:sz w:val="24"/>
        </w:rPr>
      </w:pPr>
      <w:hyperlink r:id="rId12" w:history="1">
        <w:r w:rsidR="002E3296" w:rsidRPr="006D0576">
          <w:rPr>
            <w:rStyle w:val="a9"/>
            <w:rFonts w:ascii="Arial" w:hAnsi="Arial" w:cs="Arial"/>
            <w:color w:val="auto"/>
            <w:sz w:val="24"/>
          </w:rPr>
          <w:t>https://ok.ru/strana2020</w:t>
        </w:r>
      </w:hyperlink>
    </w:p>
    <w:p w:rsidR="002E3296" w:rsidRPr="006D0576" w:rsidRDefault="00ED14C1" w:rsidP="006F4553">
      <w:pPr>
        <w:spacing w:after="0" w:line="240" w:lineRule="auto"/>
        <w:ind w:left="2835"/>
        <w:jc w:val="both"/>
        <w:rPr>
          <w:rFonts w:ascii="Arial" w:hAnsi="Arial" w:cs="Arial"/>
          <w:sz w:val="24"/>
        </w:rPr>
      </w:pPr>
      <w:hyperlink r:id="rId13" w:history="1">
        <w:r w:rsidR="002E3296" w:rsidRPr="006D0576">
          <w:rPr>
            <w:rStyle w:val="a9"/>
            <w:rFonts w:ascii="Arial" w:hAnsi="Arial" w:cs="Arial"/>
            <w:color w:val="auto"/>
            <w:sz w:val="24"/>
            <w:lang w:val="en-US"/>
          </w:rPr>
          <w:t>https</w:t>
        </w:r>
        <w:r w:rsidR="002E3296" w:rsidRPr="006D0576">
          <w:rPr>
            <w:rStyle w:val="a9"/>
            <w:rFonts w:ascii="Arial" w:hAnsi="Arial" w:cs="Arial"/>
            <w:color w:val="auto"/>
            <w:sz w:val="24"/>
          </w:rPr>
          <w:t>://</w:t>
        </w:r>
        <w:r w:rsidR="002E3296" w:rsidRPr="006D0576">
          <w:rPr>
            <w:rStyle w:val="a9"/>
            <w:rFonts w:ascii="Arial" w:hAnsi="Arial" w:cs="Arial"/>
            <w:color w:val="auto"/>
            <w:sz w:val="24"/>
            <w:lang w:val="en-US"/>
          </w:rPr>
          <w:t>www</w:t>
        </w:r>
        <w:r w:rsidR="002E3296" w:rsidRPr="006D0576">
          <w:rPr>
            <w:rStyle w:val="a9"/>
            <w:rFonts w:ascii="Arial" w:hAnsi="Arial" w:cs="Arial"/>
            <w:color w:val="auto"/>
            <w:sz w:val="24"/>
          </w:rPr>
          <w:t>.</w:t>
        </w:r>
        <w:r w:rsidR="002E3296" w:rsidRPr="006D0576">
          <w:rPr>
            <w:rStyle w:val="a9"/>
            <w:rFonts w:ascii="Arial" w:hAnsi="Arial" w:cs="Arial"/>
            <w:color w:val="auto"/>
            <w:sz w:val="24"/>
            <w:lang w:val="en-US"/>
          </w:rPr>
          <w:t>instagram</w:t>
        </w:r>
        <w:r w:rsidR="002E3296" w:rsidRPr="006D0576">
          <w:rPr>
            <w:rStyle w:val="a9"/>
            <w:rFonts w:ascii="Arial" w:hAnsi="Arial" w:cs="Arial"/>
            <w:color w:val="auto"/>
            <w:sz w:val="24"/>
          </w:rPr>
          <w:t>.</w:t>
        </w:r>
        <w:r w:rsidR="002E3296" w:rsidRPr="006D0576">
          <w:rPr>
            <w:rStyle w:val="a9"/>
            <w:rFonts w:ascii="Arial" w:hAnsi="Arial" w:cs="Arial"/>
            <w:color w:val="auto"/>
            <w:sz w:val="24"/>
            <w:lang w:val="en-US"/>
          </w:rPr>
          <w:t>com</w:t>
        </w:r>
        <w:r w:rsidR="002E3296" w:rsidRPr="006D0576">
          <w:rPr>
            <w:rStyle w:val="a9"/>
            <w:rFonts w:ascii="Arial" w:hAnsi="Arial" w:cs="Arial"/>
            <w:color w:val="auto"/>
            <w:sz w:val="24"/>
          </w:rPr>
          <w:t>/</w:t>
        </w:r>
        <w:r w:rsidR="002E3296" w:rsidRPr="006D0576">
          <w:rPr>
            <w:rStyle w:val="a9"/>
            <w:rFonts w:ascii="Arial" w:hAnsi="Arial" w:cs="Arial"/>
            <w:color w:val="auto"/>
            <w:sz w:val="24"/>
            <w:lang w:val="en-US"/>
          </w:rPr>
          <w:t>strana</w:t>
        </w:r>
        <w:r w:rsidR="002E3296" w:rsidRPr="006D0576">
          <w:rPr>
            <w:rStyle w:val="a9"/>
            <w:rFonts w:ascii="Arial" w:hAnsi="Arial" w:cs="Arial"/>
            <w:color w:val="auto"/>
            <w:sz w:val="24"/>
          </w:rPr>
          <w:t>2020</w:t>
        </w:r>
      </w:hyperlink>
    </w:p>
    <w:p w:rsidR="002E3296" w:rsidRPr="006D0576" w:rsidRDefault="00ED14C1" w:rsidP="006F4553">
      <w:pPr>
        <w:spacing w:after="0" w:line="240" w:lineRule="auto"/>
        <w:ind w:left="2835"/>
        <w:jc w:val="both"/>
        <w:rPr>
          <w:rFonts w:ascii="Arial" w:hAnsi="Arial" w:cs="Arial"/>
          <w:sz w:val="24"/>
        </w:rPr>
      </w:pPr>
      <w:hyperlink r:id="rId14" w:history="1">
        <w:r w:rsidR="002E3296" w:rsidRPr="006D0576">
          <w:rPr>
            <w:rStyle w:val="a9"/>
            <w:rFonts w:ascii="Arial" w:hAnsi="Arial" w:cs="Arial"/>
            <w:color w:val="auto"/>
            <w:sz w:val="24"/>
            <w:lang w:val="en-US"/>
          </w:rPr>
          <w:t>youtube</w:t>
        </w:r>
        <w:r w:rsidR="002E3296" w:rsidRPr="006D0576">
          <w:rPr>
            <w:rStyle w:val="a9"/>
            <w:rFonts w:ascii="Arial" w:hAnsi="Arial" w:cs="Arial"/>
            <w:color w:val="auto"/>
            <w:sz w:val="24"/>
          </w:rPr>
          <w:t>.</w:t>
        </w:r>
        <w:r w:rsidR="002E3296" w:rsidRPr="006D0576">
          <w:rPr>
            <w:rStyle w:val="a9"/>
            <w:rFonts w:ascii="Arial" w:hAnsi="Arial" w:cs="Arial"/>
            <w:color w:val="auto"/>
            <w:sz w:val="24"/>
            <w:lang w:val="en-US"/>
          </w:rPr>
          <w:t>com</w:t>
        </w:r>
      </w:hyperlink>
    </w:p>
    <w:p w:rsidR="002E3296" w:rsidRPr="006D0576" w:rsidRDefault="002E3296" w:rsidP="006F4553">
      <w:pPr>
        <w:ind w:left="2835" w:firstLine="708"/>
        <w:jc w:val="both"/>
        <w:rPr>
          <w:rFonts w:ascii="Arial" w:hAnsi="Arial" w:cs="Arial"/>
          <w:sz w:val="24"/>
          <w:szCs w:val="24"/>
        </w:rPr>
      </w:pPr>
    </w:p>
    <w:p w:rsidR="00284B8C" w:rsidRPr="006D0576" w:rsidRDefault="00284B8C" w:rsidP="004E096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55132" w:rsidRPr="006D0576" w:rsidRDefault="00E55132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E55132" w:rsidRPr="006D0576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775" w:rsidRDefault="00851775" w:rsidP="00A02726">
      <w:pPr>
        <w:spacing w:after="0" w:line="240" w:lineRule="auto"/>
      </w:pPr>
      <w:r>
        <w:separator/>
      </w:r>
    </w:p>
  </w:endnote>
  <w:endnote w:type="continuationSeparator" w:id="1">
    <w:p w:rsidR="00851775" w:rsidRDefault="0085177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D14C1">
          <w:fldChar w:fldCharType="begin"/>
        </w:r>
        <w:r>
          <w:instrText>PAGE   \* MERGEFORMAT</w:instrText>
        </w:r>
        <w:r w:rsidR="00ED14C1">
          <w:fldChar w:fldCharType="separate"/>
        </w:r>
        <w:r w:rsidR="006F4553">
          <w:rPr>
            <w:noProof/>
          </w:rPr>
          <w:t>2</w:t>
        </w:r>
        <w:r w:rsidR="00ED14C1">
          <w:fldChar w:fldCharType="end"/>
        </w:r>
      </w:p>
    </w:sdtContent>
  </w:sdt>
  <w:p w:rsidR="00713B01" w:rsidRDefault="00713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775" w:rsidRDefault="00851775" w:rsidP="00A02726">
      <w:pPr>
        <w:spacing w:after="0" w:line="240" w:lineRule="auto"/>
      </w:pPr>
      <w:r>
        <w:separator/>
      </w:r>
    </w:p>
  </w:footnote>
  <w:footnote w:type="continuationSeparator" w:id="1">
    <w:p w:rsidR="00851775" w:rsidRDefault="0085177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ED14C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4C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ED14C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4AD9"/>
    <w:rsid w:val="001652E6"/>
    <w:rsid w:val="00166F65"/>
    <w:rsid w:val="0016789D"/>
    <w:rsid w:val="001725FD"/>
    <w:rsid w:val="0017365C"/>
    <w:rsid w:val="00176817"/>
    <w:rsid w:val="00177A70"/>
    <w:rsid w:val="00181119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1BEA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4C8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A6ACE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25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0576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6F4553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5B38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775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0D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2A7E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025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4C1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2C80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2E12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EA81-CCF3-4AA7-8765-131C1088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Николаев Н.Л.</cp:lastModifiedBy>
  <cp:revision>4</cp:revision>
  <cp:lastPrinted>2020-02-13T18:03:00Z</cp:lastPrinted>
  <dcterms:created xsi:type="dcterms:W3CDTF">2020-07-20T07:02:00Z</dcterms:created>
  <dcterms:modified xsi:type="dcterms:W3CDTF">2020-07-20T07:10:00Z</dcterms:modified>
</cp:coreProperties>
</file>