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C7" w:rsidRPr="0037295D" w:rsidRDefault="001E1E06" w:rsidP="005C2042">
      <w:pPr>
        <w:pStyle w:val="1"/>
        <w:spacing w:before="0" w:beforeAutospacing="0" w:after="120" w:afterAutospacing="0" w:line="264" w:lineRule="auto"/>
        <w:ind w:firstLine="567"/>
        <w:jc w:val="both"/>
        <w:rPr>
          <w:bCs w:val="0"/>
          <w:sz w:val="26"/>
          <w:szCs w:val="26"/>
        </w:rPr>
      </w:pPr>
      <w:r w:rsidRPr="0037295D">
        <w:rPr>
          <w:bCs w:val="0"/>
          <w:sz w:val="26"/>
          <w:szCs w:val="26"/>
        </w:rPr>
        <w:t xml:space="preserve">С 15 июля отдельные категории налогоплательщиков смогут получить субсидию на проведение мероприятий по профилактике </w:t>
      </w:r>
      <w:proofErr w:type="spellStart"/>
      <w:r w:rsidRPr="0037295D">
        <w:rPr>
          <w:bCs w:val="0"/>
          <w:sz w:val="26"/>
          <w:szCs w:val="26"/>
        </w:rPr>
        <w:t>коронавируса</w:t>
      </w:r>
      <w:proofErr w:type="spellEnd"/>
    </w:p>
    <w:p w:rsidR="004E5903" w:rsidRPr="0037295D" w:rsidRDefault="004E5903" w:rsidP="004E5903">
      <w:pPr>
        <w:pStyle w:val="1"/>
        <w:spacing w:before="0" w:beforeAutospacing="0" w:after="120" w:afterAutospacing="0" w:line="264" w:lineRule="auto"/>
        <w:ind w:firstLine="567"/>
        <w:jc w:val="both"/>
        <w:rPr>
          <w:b w:val="0"/>
          <w:bCs w:val="0"/>
          <w:sz w:val="26"/>
          <w:szCs w:val="26"/>
        </w:rPr>
      </w:pPr>
      <w:r w:rsidRPr="0037295D">
        <w:rPr>
          <w:b w:val="0"/>
          <w:bCs w:val="0"/>
          <w:sz w:val="26"/>
          <w:szCs w:val="26"/>
        </w:rPr>
        <w:t xml:space="preserve">На помощь от государства смогут рассчитывать предприятия малого и среднего бизнеса из ряда отраслей, а также </w:t>
      </w:r>
      <w:r w:rsidR="00994663">
        <w:rPr>
          <w:b w:val="0"/>
          <w:bCs w:val="0"/>
          <w:sz w:val="26"/>
          <w:szCs w:val="26"/>
        </w:rPr>
        <w:t xml:space="preserve">ряду </w:t>
      </w:r>
      <w:r w:rsidRPr="0037295D">
        <w:rPr>
          <w:b w:val="0"/>
          <w:bCs w:val="0"/>
          <w:sz w:val="26"/>
          <w:szCs w:val="26"/>
        </w:rPr>
        <w:t>социально ориентированны</w:t>
      </w:r>
      <w:r w:rsidR="00994663">
        <w:rPr>
          <w:b w:val="0"/>
          <w:bCs w:val="0"/>
          <w:sz w:val="26"/>
          <w:szCs w:val="26"/>
        </w:rPr>
        <w:t>х</w:t>
      </w:r>
      <w:r w:rsidRPr="0037295D">
        <w:rPr>
          <w:b w:val="0"/>
          <w:bCs w:val="0"/>
          <w:sz w:val="26"/>
          <w:szCs w:val="26"/>
        </w:rPr>
        <w:t xml:space="preserve"> некоммерчески</w:t>
      </w:r>
      <w:r w:rsidR="00994663">
        <w:rPr>
          <w:b w:val="0"/>
          <w:bCs w:val="0"/>
          <w:sz w:val="26"/>
          <w:szCs w:val="26"/>
        </w:rPr>
        <w:t>х</w:t>
      </w:r>
      <w:r w:rsidRPr="0037295D">
        <w:rPr>
          <w:b w:val="0"/>
          <w:bCs w:val="0"/>
          <w:sz w:val="26"/>
          <w:szCs w:val="26"/>
        </w:rPr>
        <w:t xml:space="preserve"> организаци</w:t>
      </w:r>
      <w:r w:rsidR="00994663">
        <w:rPr>
          <w:b w:val="0"/>
          <w:bCs w:val="0"/>
          <w:sz w:val="26"/>
          <w:szCs w:val="26"/>
        </w:rPr>
        <w:t>й, занятых</w:t>
      </w:r>
      <w:r w:rsidR="00A1772A" w:rsidRPr="0037295D">
        <w:rPr>
          <w:b w:val="0"/>
          <w:bCs w:val="0"/>
          <w:sz w:val="26"/>
          <w:szCs w:val="26"/>
        </w:rPr>
        <w:t xml:space="preserve"> в сфере социальных услуг и образования</w:t>
      </w:r>
      <w:r w:rsidRPr="0037295D">
        <w:rPr>
          <w:b w:val="0"/>
          <w:bCs w:val="0"/>
          <w:sz w:val="26"/>
          <w:szCs w:val="26"/>
        </w:rPr>
        <w:t>. Правила предоставления новой субсидии утверждены постановлением Правительства от 02.07.2020 № 976</w:t>
      </w:r>
      <w:r w:rsidR="005930C8" w:rsidRPr="0037295D">
        <w:rPr>
          <w:b w:val="0"/>
          <w:bCs w:val="0"/>
          <w:sz w:val="26"/>
          <w:szCs w:val="26"/>
        </w:rPr>
        <w:t xml:space="preserve"> (далее – ПП№976)</w:t>
      </w:r>
      <w:r w:rsidRPr="0037295D">
        <w:rPr>
          <w:b w:val="0"/>
          <w:bCs w:val="0"/>
          <w:sz w:val="26"/>
          <w:szCs w:val="26"/>
        </w:rPr>
        <w:t>.</w:t>
      </w:r>
    </w:p>
    <w:p w:rsidR="00CF6817" w:rsidRPr="0037295D" w:rsidRDefault="00017870" w:rsidP="005C2042">
      <w:pPr>
        <w:pStyle w:val="1"/>
        <w:spacing w:before="0" w:beforeAutospacing="0" w:after="120" w:afterAutospacing="0" w:line="264" w:lineRule="auto"/>
        <w:ind w:firstLine="567"/>
        <w:jc w:val="both"/>
        <w:rPr>
          <w:b w:val="0"/>
          <w:bCs w:val="0"/>
          <w:sz w:val="26"/>
          <w:szCs w:val="26"/>
        </w:rPr>
      </w:pPr>
      <w:r w:rsidRPr="0037295D">
        <w:rPr>
          <w:b w:val="0"/>
          <w:bCs w:val="0"/>
          <w:sz w:val="26"/>
          <w:szCs w:val="26"/>
        </w:rPr>
        <w:t>С</w:t>
      </w:r>
      <w:r w:rsidR="00CF6817" w:rsidRPr="0037295D">
        <w:rPr>
          <w:b w:val="0"/>
          <w:bCs w:val="0"/>
          <w:sz w:val="26"/>
          <w:szCs w:val="26"/>
        </w:rPr>
        <w:t>убсидия</w:t>
      </w:r>
      <w:r w:rsidRPr="0037295D">
        <w:rPr>
          <w:b w:val="0"/>
          <w:bCs w:val="0"/>
          <w:sz w:val="26"/>
          <w:szCs w:val="26"/>
        </w:rPr>
        <w:t xml:space="preserve"> предоставляется </w:t>
      </w:r>
      <w:proofErr w:type="spellStart"/>
      <w:r w:rsidRPr="0037295D">
        <w:rPr>
          <w:b w:val="0"/>
          <w:bCs w:val="0"/>
          <w:sz w:val="26"/>
          <w:szCs w:val="26"/>
        </w:rPr>
        <w:t>единоразово</w:t>
      </w:r>
      <w:proofErr w:type="spellEnd"/>
      <w:r w:rsidRPr="0037295D">
        <w:rPr>
          <w:b w:val="0"/>
          <w:bCs w:val="0"/>
          <w:sz w:val="26"/>
          <w:szCs w:val="26"/>
        </w:rPr>
        <w:t>, на безвозмездной основе</w:t>
      </w:r>
      <w:r w:rsidR="00CF6817" w:rsidRPr="0037295D">
        <w:rPr>
          <w:b w:val="0"/>
          <w:bCs w:val="0"/>
          <w:sz w:val="26"/>
          <w:szCs w:val="26"/>
        </w:rPr>
        <w:t xml:space="preserve"> </w:t>
      </w:r>
      <w:r w:rsidRPr="0037295D">
        <w:rPr>
          <w:b w:val="0"/>
          <w:bCs w:val="0"/>
          <w:sz w:val="26"/>
          <w:szCs w:val="26"/>
        </w:rPr>
        <w:t>и предназначена для</w:t>
      </w:r>
      <w:r w:rsidR="00CF6817" w:rsidRPr="0037295D">
        <w:rPr>
          <w:b w:val="0"/>
          <w:bCs w:val="0"/>
          <w:sz w:val="26"/>
          <w:szCs w:val="26"/>
        </w:rPr>
        <w:t xml:space="preserve"> компенсаци</w:t>
      </w:r>
      <w:r w:rsidRPr="0037295D">
        <w:rPr>
          <w:b w:val="0"/>
          <w:bCs w:val="0"/>
          <w:sz w:val="26"/>
          <w:szCs w:val="26"/>
        </w:rPr>
        <w:t>и</w:t>
      </w:r>
      <w:r w:rsidR="00CF6817" w:rsidRPr="0037295D">
        <w:rPr>
          <w:b w:val="0"/>
          <w:bCs w:val="0"/>
          <w:sz w:val="26"/>
          <w:szCs w:val="26"/>
        </w:rPr>
        <w:t xml:space="preserve"> расходов текущего года на профилактику </w:t>
      </w:r>
      <w:proofErr w:type="spellStart"/>
      <w:r w:rsidR="00CF6817" w:rsidRPr="0037295D">
        <w:rPr>
          <w:b w:val="0"/>
          <w:bCs w:val="0"/>
          <w:sz w:val="26"/>
          <w:szCs w:val="26"/>
        </w:rPr>
        <w:t>коронавирусной</w:t>
      </w:r>
      <w:proofErr w:type="spellEnd"/>
      <w:r w:rsidR="00CF6817" w:rsidRPr="0037295D">
        <w:rPr>
          <w:b w:val="0"/>
          <w:bCs w:val="0"/>
          <w:sz w:val="26"/>
          <w:szCs w:val="26"/>
        </w:rPr>
        <w:t xml:space="preserve"> инфекции.</w:t>
      </w:r>
      <w:r w:rsidR="004E5903" w:rsidRPr="0037295D">
        <w:rPr>
          <w:b w:val="0"/>
          <w:bCs w:val="0"/>
          <w:sz w:val="26"/>
          <w:szCs w:val="26"/>
        </w:rPr>
        <w:t xml:space="preserve"> Выплата состоит из двух составляющих: на первоначальные и текущие расходы. На первоначальные расходы будет выделено 15 000 рублей. Такую же сумму получат индивидуальные предприниматели без наемных работников. Величина выплат на текущие расходы определяется как 6 500 рублей, умноженные на число работников в мае 2020 года. Численность работников будет установлена налоговыми органами на основании сведений из формы СЗВ-М</w:t>
      </w:r>
      <w:r w:rsidR="005930C8" w:rsidRPr="0037295D">
        <w:rPr>
          <w:b w:val="0"/>
          <w:bCs w:val="0"/>
          <w:sz w:val="26"/>
          <w:szCs w:val="26"/>
        </w:rPr>
        <w:t xml:space="preserve"> за май</w:t>
      </w:r>
      <w:r w:rsidR="004E5903" w:rsidRPr="0037295D">
        <w:rPr>
          <w:b w:val="0"/>
          <w:bCs w:val="0"/>
          <w:sz w:val="26"/>
          <w:szCs w:val="26"/>
        </w:rPr>
        <w:t>.</w:t>
      </w:r>
    </w:p>
    <w:p w:rsidR="005930C8" w:rsidRPr="0037295D" w:rsidRDefault="005930C8" w:rsidP="005C2042">
      <w:pPr>
        <w:pStyle w:val="1"/>
        <w:spacing w:before="0" w:beforeAutospacing="0" w:after="120" w:afterAutospacing="0" w:line="264" w:lineRule="auto"/>
        <w:ind w:firstLine="567"/>
        <w:jc w:val="both"/>
        <w:rPr>
          <w:b w:val="0"/>
          <w:bCs w:val="0"/>
          <w:sz w:val="26"/>
          <w:szCs w:val="26"/>
        </w:rPr>
      </w:pPr>
      <w:r w:rsidRPr="0037295D">
        <w:rPr>
          <w:b w:val="0"/>
          <w:bCs w:val="0"/>
          <w:sz w:val="26"/>
          <w:szCs w:val="26"/>
        </w:rPr>
        <w:t>Претенденты на получение субсидий должны соответствовать ряду условий, установленных ПП №976.</w:t>
      </w:r>
    </w:p>
    <w:p w:rsidR="005930C8" w:rsidRPr="0037295D" w:rsidRDefault="005930C8" w:rsidP="005C2042">
      <w:pPr>
        <w:pStyle w:val="1"/>
        <w:spacing w:before="0" w:beforeAutospacing="0" w:after="120" w:afterAutospacing="0" w:line="264" w:lineRule="auto"/>
        <w:ind w:firstLine="567"/>
        <w:jc w:val="both"/>
        <w:rPr>
          <w:b w:val="0"/>
          <w:bCs w:val="0"/>
          <w:sz w:val="26"/>
          <w:szCs w:val="26"/>
        </w:rPr>
      </w:pPr>
      <w:r w:rsidRPr="0037295D">
        <w:rPr>
          <w:b w:val="0"/>
          <w:bCs w:val="0"/>
          <w:sz w:val="26"/>
          <w:szCs w:val="26"/>
        </w:rPr>
        <w:t>Так, основной код вида экономической деятельности должен относиться к отраслям, поименованным в ПП №976. Также на субсидию могут рассчитывать организации и ИП, сведения о которых</w:t>
      </w:r>
      <w:r w:rsidR="002E6344" w:rsidRPr="0037295D">
        <w:rPr>
          <w:b w:val="0"/>
          <w:bCs w:val="0"/>
          <w:sz w:val="26"/>
          <w:szCs w:val="26"/>
        </w:rPr>
        <w:t xml:space="preserve"> внесены в единый перечень классифицированных гостиниц, горнолыжных трасс и пляжей по состоянию на 10 июня 2020 года. </w:t>
      </w:r>
      <w:r w:rsidR="00A1772A" w:rsidRPr="0037295D">
        <w:rPr>
          <w:b w:val="0"/>
          <w:bCs w:val="0"/>
          <w:sz w:val="26"/>
          <w:szCs w:val="26"/>
        </w:rPr>
        <w:t>Узнать, какие коды ОКВЭД присвоены организации или ИП, можно с помощью выписки из ЕРГЮЛ или ЕГРИП, запросить которую можно на сайте ФНС России.</w:t>
      </w:r>
    </w:p>
    <w:p w:rsidR="00A1772A" w:rsidRPr="0037295D" w:rsidRDefault="00A1772A" w:rsidP="005C2042">
      <w:pPr>
        <w:pStyle w:val="1"/>
        <w:spacing w:before="0" w:beforeAutospacing="0" w:after="120" w:afterAutospacing="0" w:line="264" w:lineRule="auto"/>
        <w:ind w:firstLine="567"/>
        <w:jc w:val="both"/>
        <w:rPr>
          <w:b w:val="0"/>
          <w:bCs w:val="0"/>
          <w:sz w:val="26"/>
          <w:szCs w:val="26"/>
        </w:rPr>
      </w:pPr>
      <w:r w:rsidRPr="0037295D">
        <w:rPr>
          <w:b w:val="0"/>
          <w:bCs w:val="0"/>
          <w:sz w:val="26"/>
          <w:szCs w:val="26"/>
        </w:rPr>
        <w:t>Также соискатели должны быть включены в единый реестр малого и среднего предпринимательства по состоянию на 10 июня 2020 года и быть действующими, то есть не находиться в процедуре ликвидации или банкротства. Если на субсидию подает заявление индивидуальный предприниматель, то на дату получения выплаты он должен иметь статус ИП.</w:t>
      </w:r>
    </w:p>
    <w:p w:rsidR="00A1772A" w:rsidRPr="0037295D" w:rsidRDefault="00A1772A" w:rsidP="005C2042">
      <w:pPr>
        <w:pStyle w:val="1"/>
        <w:spacing w:before="0" w:beforeAutospacing="0" w:after="120" w:afterAutospacing="0" w:line="264" w:lineRule="auto"/>
        <w:ind w:firstLine="567"/>
        <w:jc w:val="both"/>
        <w:rPr>
          <w:b w:val="0"/>
          <w:bCs w:val="0"/>
          <w:sz w:val="26"/>
          <w:szCs w:val="26"/>
        </w:rPr>
      </w:pPr>
      <w:r w:rsidRPr="0037295D">
        <w:rPr>
          <w:b w:val="0"/>
          <w:bCs w:val="0"/>
          <w:sz w:val="26"/>
          <w:szCs w:val="26"/>
        </w:rPr>
        <w:t xml:space="preserve">Кроме того у получателей субсидии общая сумма задолженности по налогам и взносам не должна превышать 3000 рублей по состоянию на 1 </w:t>
      </w:r>
      <w:r w:rsidR="006C1AD9">
        <w:rPr>
          <w:b w:val="0"/>
          <w:bCs w:val="0"/>
          <w:sz w:val="26"/>
          <w:szCs w:val="26"/>
        </w:rPr>
        <w:t>июня</w:t>
      </w:r>
      <w:r w:rsidRPr="0037295D">
        <w:rPr>
          <w:b w:val="0"/>
          <w:bCs w:val="0"/>
          <w:sz w:val="26"/>
          <w:szCs w:val="26"/>
        </w:rPr>
        <w:t xml:space="preserve"> 2020 года.</w:t>
      </w:r>
    </w:p>
    <w:p w:rsidR="00A33AF7" w:rsidRPr="0037295D" w:rsidRDefault="00A33AF7" w:rsidP="005C2042">
      <w:pPr>
        <w:pStyle w:val="1"/>
        <w:spacing w:before="0" w:beforeAutospacing="0" w:after="120" w:afterAutospacing="0" w:line="264" w:lineRule="auto"/>
        <w:ind w:firstLine="567"/>
        <w:jc w:val="both"/>
        <w:rPr>
          <w:b w:val="0"/>
          <w:bCs w:val="0"/>
          <w:sz w:val="26"/>
          <w:szCs w:val="26"/>
        </w:rPr>
      </w:pPr>
      <w:r w:rsidRPr="0037295D">
        <w:rPr>
          <w:b w:val="0"/>
          <w:bCs w:val="0"/>
          <w:sz w:val="26"/>
          <w:szCs w:val="26"/>
        </w:rPr>
        <w:t>Для социально ориентированных некоммерческих организаций, занятых в сфере социальных услуг и образования, также установлены специальные условия для получения субсидии.</w:t>
      </w:r>
    </w:p>
    <w:p w:rsidR="00A33AF7" w:rsidRPr="0037295D" w:rsidRDefault="00A33AF7" w:rsidP="005C2042">
      <w:pPr>
        <w:pStyle w:val="1"/>
        <w:spacing w:before="0" w:beforeAutospacing="0" w:after="120" w:afterAutospacing="0" w:line="264" w:lineRule="auto"/>
        <w:ind w:firstLine="567"/>
        <w:jc w:val="both"/>
        <w:rPr>
          <w:b w:val="0"/>
          <w:bCs w:val="0"/>
          <w:sz w:val="26"/>
          <w:szCs w:val="26"/>
        </w:rPr>
      </w:pPr>
      <w:r w:rsidRPr="0037295D">
        <w:rPr>
          <w:b w:val="0"/>
          <w:bCs w:val="0"/>
          <w:sz w:val="26"/>
          <w:szCs w:val="26"/>
        </w:rPr>
        <w:t>Прежде всего</w:t>
      </w:r>
      <w:r w:rsidR="001F41F7" w:rsidRPr="0037295D">
        <w:rPr>
          <w:b w:val="0"/>
          <w:bCs w:val="0"/>
          <w:sz w:val="26"/>
          <w:szCs w:val="26"/>
        </w:rPr>
        <w:t>,</w:t>
      </w:r>
      <w:r w:rsidRPr="0037295D">
        <w:rPr>
          <w:b w:val="0"/>
          <w:bCs w:val="0"/>
          <w:sz w:val="26"/>
          <w:szCs w:val="26"/>
        </w:rPr>
        <w:t xml:space="preserve"> они должны быть включены в специальные реестры НКО, пострадавшие от </w:t>
      </w:r>
      <w:proofErr w:type="spellStart"/>
      <w:r w:rsidRPr="0037295D">
        <w:rPr>
          <w:b w:val="0"/>
          <w:bCs w:val="0"/>
          <w:sz w:val="26"/>
          <w:szCs w:val="26"/>
        </w:rPr>
        <w:t>коронавирусной</w:t>
      </w:r>
      <w:proofErr w:type="spellEnd"/>
      <w:r w:rsidRPr="0037295D">
        <w:rPr>
          <w:b w:val="0"/>
          <w:bCs w:val="0"/>
          <w:sz w:val="26"/>
          <w:szCs w:val="26"/>
        </w:rPr>
        <w:t xml:space="preserve"> инфекции, по состоянию на 1 июля 2020 года. Также на них распространяется правило отсутствия ликвидации или банкротства и лимит по сумме задолженности.</w:t>
      </w:r>
    </w:p>
    <w:p w:rsidR="00A33AF7" w:rsidRPr="0037295D" w:rsidRDefault="00A33AF7" w:rsidP="005C2042">
      <w:pPr>
        <w:pStyle w:val="1"/>
        <w:spacing w:before="0" w:beforeAutospacing="0" w:after="120" w:afterAutospacing="0" w:line="264" w:lineRule="auto"/>
        <w:ind w:firstLine="567"/>
        <w:jc w:val="both"/>
        <w:rPr>
          <w:b w:val="0"/>
          <w:bCs w:val="0"/>
          <w:sz w:val="26"/>
          <w:szCs w:val="26"/>
        </w:rPr>
      </w:pPr>
      <w:r w:rsidRPr="0037295D">
        <w:rPr>
          <w:b w:val="0"/>
          <w:bCs w:val="0"/>
          <w:sz w:val="26"/>
          <w:szCs w:val="26"/>
        </w:rPr>
        <w:t xml:space="preserve">Для получения субсидии </w:t>
      </w:r>
      <w:r w:rsidR="001F41F7" w:rsidRPr="0037295D">
        <w:rPr>
          <w:b w:val="0"/>
          <w:bCs w:val="0"/>
          <w:sz w:val="26"/>
          <w:szCs w:val="26"/>
        </w:rPr>
        <w:t>налогоплательщики</w:t>
      </w:r>
      <w:r w:rsidRPr="0037295D">
        <w:rPr>
          <w:b w:val="0"/>
          <w:bCs w:val="0"/>
          <w:sz w:val="26"/>
          <w:szCs w:val="26"/>
        </w:rPr>
        <w:t xml:space="preserve"> должны </w:t>
      </w:r>
      <w:r w:rsidR="00994663">
        <w:rPr>
          <w:b w:val="0"/>
          <w:bCs w:val="0"/>
          <w:sz w:val="26"/>
          <w:szCs w:val="26"/>
        </w:rPr>
        <w:t xml:space="preserve">направить </w:t>
      </w:r>
      <w:r w:rsidR="0005052F" w:rsidRPr="0037295D">
        <w:rPr>
          <w:b w:val="0"/>
          <w:bCs w:val="0"/>
          <w:sz w:val="26"/>
          <w:szCs w:val="26"/>
        </w:rPr>
        <w:t>заявление</w:t>
      </w:r>
      <w:r w:rsidRPr="0037295D">
        <w:rPr>
          <w:b w:val="0"/>
          <w:bCs w:val="0"/>
          <w:sz w:val="26"/>
          <w:szCs w:val="26"/>
        </w:rPr>
        <w:t xml:space="preserve"> </w:t>
      </w:r>
      <w:r w:rsidR="00994663">
        <w:rPr>
          <w:b w:val="0"/>
          <w:bCs w:val="0"/>
          <w:sz w:val="26"/>
          <w:szCs w:val="26"/>
        </w:rPr>
        <w:t xml:space="preserve">по установленной форме КНД 1150108 </w:t>
      </w:r>
      <w:r w:rsidRPr="0037295D">
        <w:rPr>
          <w:b w:val="0"/>
          <w:bCs w:val="0"/>
          <w:sz w:val="26"/>
          <w:szCs w:val="26"/>
        </w:rPr>
        <w:t>в инспекцию</w:t>
      </w:r>
      <w:r w:rsidR="0005052F" w:rsidRPr="0037295D">
        <w:rPr>
          <w:b w:val="0"/>
          <w:bCs w:val="0"/>
          <w:sz w:val="26"/>
          <w:szCs w:val="26"/>
        </w:rPr>
        <w:t xml:space="preserve"> по месту постановки на учет в период с 15 июля по 15 августа 2020 года включительно. Сделать </w:t>
      </w:r>
      <w:r w:rsidR="00994663">
        <w:rPr>
          <w:b w:val="0"/>
          <w:bCs w:val="0"/>
          <w:sz w:val="26"/>
          <w:szCs w:val="26"/>
        </w:rPr>
        <w:t xml:space="preserve">это </w:t>
      </w:r>
      <w:r w:rsidR="0005052F" w:rsidRPr="0037295D">
        <w:rPr>
          <w:b w:val="0"/>
          <w:bCs w:val="0"/>
          <w:sz w:val="26"/>
          <w:szCs w:val="26"/>
        </w:rPr>
        <w:t xml:space="preserve">можно в электронном виде по телекоммуникационным каналам связи или через личный кабинет налогоплательщика на сайте ФНС России </w:t>
      </w:r>
      <w:hyperlink r:id="rId5" w:history="1">
        <w:r w:rsidR="0005052F" w:rsidRPr="0037295D">
          <w:rPr>
            <w:rStyle w:val="a4"/>
            <w:b w:val="0"/>
            <w:bCs w:val="0"/>
            <w:sz w:val="26"/>
            <w:szCs w:val="26"/>
            <w:lang w:val="en-US"/>
          </w:rPr>
          <w:t>www</w:t>
        </w:r>
        <w:r w:rsidR="0005052F" w:rsidRPr="0037295D">
          <w:rPr>
            <w:rStyle w:val="a4"/>
            <w:b w:val="0"/>
            <w:bCs w:val="0"/>
            <w:sz w:val="26"/>
            <w:szCs w:val="26"/>
          </w:rPr>
          <w:t>.</w:t>
        </w:r>
        <w:proofErr w:type="spellStart"/>
        <w:r w:rsidR="0005052F" w:rsidRPr="0037295D">
          <w:rPr>
            <w:rStyle w:val="a4"/>
            <w:b w:val="0"/>
            <w:bCs w:val="0"/>
            <w:sz w:val="26"/>
            <w:szCs w:val="26"/>
            <w:lang w:val="en-US"/>
          </w:rPr>
          <w:t>nalog</w:t>
        </w:r>
        <w:proofErr w:type="spellEnd"/>
        <w:r w:rsidR="0005052F" w:rsidRPr="0037295D">
          <w:rPr>
            <w:rStyle w:val="a4"/>
            <w:b w:val="0"/>
            <w:bCs w:val="0"/>
            <w:sz w:val="26"/>
            <w:szCs w:val="26"/>
          </w:rPr>
          <w:t>.</w:t>
        </w:r>
        <w:proofErr w:type="spellStart"/>
        <w:r w:rsidR="0005052F" w:rsidRPr="0037295D">
          <w:rPr>
            <w:rStyle w:val="a4"/>
            <w:b w:val="0"/>
            <w:bCs w:val="0"/>
            <w:sz w:val="26"/>
            <w:szCs w:val="26"/>
            <w:lang w:val="en-US"/>
          </w:rPr>
          <w:t>ru</w:t>
        </w:r>
        <w:proofErr w:type="spellEnd"/>
      </w:hyperlink>
      <w:r w:rsidR="0005052F" w:rsidRPr="0037295D">
        <w:rPr>
          <w:b w:val="0"/>
          <w:bCs w:val="0"/>
          <w:sz w:val="26"/>
          <w:szCs w:val="26"/>
        </w:rPr>
        <w:t>, либо в виде почтового отправления.</w:t>
      </w:r>
    </w:p>
    <w:p w:rsidR="00F03AF5" w:rsidRPr="0037295D" w:rsidRDefault="00F03AF5" w:rsidP="00F03AF5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7295D">
        <w:rPr>
          <w:sz w:val="26"/>
          <w:szCs w:val="26"/>
        </w:rPr>
        <w:t>Узнать о порядке получения субсидии можно по единому телефонному номеру Налоговой службы 8-800-222-22-22.</w:t>
      </w:r>
    </w:p>
    <w:p w:rsidR="00F03AF5" w:rsidRPr="0037295D" w:rsidRDefault="00F03AF5" w:rsidP="00F03AF5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5D">
        <w:rPr>
          <w:rFonts w:ascii="Times New Roman" w:hAnsi="Times New Roman" w:cs="Times New Roman"/>
          <w:sz w:val="26"/>
          <w:szCs w:val="26"/>
        </w:rPr>
        <w:lastRenderedPageBreak/>
        <w:t>Также в налоговых органах</w:t>
      </w:r>
      <w:r w:rsidRPr="0037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Костромской области работаю</w:t>
      </w:r>
      <w:r w:rsidR="0037295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37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телефоны «горячей» линии по вопросам предоставления субсидии в соответствии с Постановлением Правительства №976 от 02.07.2020:</w:t>
      </w:r>
    </w:p>
    <w:p w:rsidR="00F03AF5" w:rsidRPr="0037295D" w:rsidRDefault="00F03AF5" w:rsidP="00F03AF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5D">
        <w:rPr>
          <w:rFonts w:ascii="Times New Roman" w:eastAsia="Times New Roman" w:hAnsi="Times New Roman" w:cs="Times New Roman"/>
          <w:sz w:val="26"/>
          <w:szCs w:val="26"/>
          <w:lang w:eastAsia="ru-RU"/>
        </w:rPr>
        <w:t>УФНС России по Костромской области             тел.(4942)39-08-00</w:t>
      </w:r>
    </w:p>
    <w:p w:rsidR="00F03AF5" w:rsidRPr="0037295D" w:rsidRDefault="00F03AF5" w:rsidP="00F03AF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ИФНС России по </w:t>
      </w:r>
      <w:proofErr w:type="gramStart"/>
      <w:r w:rsidRPr="0037295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37295D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Костроме                             тел. (4942)39-29-97</w:t>
      </w:r>
    </w:p>
    <w:p w:rsidR="00F03AF5" w:rsidRPr="0037295D" w:rsidRDefault="00F03AF5" w:rsidP="00F03AF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5D">
        <w:rPr>
          <w:rFonts w:ascii="Times New Roman" w:eastAsia="Times New Roman" w:hAnsi="Times New Roman" w:cs="Times New Roman"/>
          <w:sz w:val="26"/>
          <w:szCs w:val="26"/>
          <w:lang w:eastAsia="ru-RU"/>
        </w:rPr>
        <w:t>МИФНС России №6 по Костромской области  тел. (49449)2-30-10</w:t>
      </w:r>
    </w:p>
    <w:p w:rsidR="00F03AF5" w:rsidRPr="0037295D" w:rsidRDefault="00F03AF5" w:rsidP="00F03AF5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7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МИФНС России №7 по Костромской области  тел. (4942)39-87-68  </w:t>
      </w:r>
    </w:p>
    <w:p w:rsidR="00CF6817" w:rsidRPr="00CF6817" w:rsidRDefault="00CF6817" w:rsidP="005C2042">
      <w:pPr>
        <w:pStyle w:val="1"/>
        <w:spacing w:before="0" w:beforeAutospacing="0" w:after="120" w:afterAutospacing="0" w:line="264" w:lineRule="auto"/>
        <w:ind w:firstLine="567"/>
        <w:jc w:val="both"/>
        <w:rPr>
          <w:b w:val="0"/>
          <w:bCs w:val="0"/>
          <w:sz w:val="28"/>
          <w:szCs w:val="28"/>
        </w:rPr>
      </w:pPr>
      <w:bookmarkStart w:id="0" w:name="_GoBack"/>
      <w:bookmarkEnd w:id="0"/>
    </w:p>
    <w:p w:rsidR="001E1E06" w:rsidRPr="001E1E06" w:rsidRDefault="001E1E06" w:rsidP="005C2042">
      <w:pPr>
        <w:pStyle w:val="1"/>
        <w:spacing w:before="0" w:beforeAutospacing="0" w:after="120" w:afterAutospacing="0" w:line="264" w:lineRule="auto"/>
        <w:ind w:firstLine="567"/>
        <w:jc w:val="both"/>
        <w:rPr>
          <w:b w:val="0"/>
          <w:bCs w:val="0"/>
          <w:sz w:val="28"/>
          <w:szCs w:val="28"/>
        </w:rPr>
      </w:pPr>
    </w:p>
    <w:sectPr w:rsidR="001E1E06" w:rsidRPr="001E1E06" w:rsidSect="00BA2E6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05C75"/>
    <w:multiLevelType w:val="hybridMultilevel"/>
    <w:tmpl w:val="A86A7AB8"/>
    <w:lvl w:ilvl="0" w:tplc="B1463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845A8D"/>
    <w:multiLevelType w:val="multilevel"/>
    <w:tmpl w:val="2C32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BA07AC"/>
    <w:multiLevelType w:val="multilevel"/>
    <w:tmpl w:val="22E0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B5335D"/>
    <w:multiLevelType w:val="multilevel"/>
    <w:tmpl w:val="5742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4AD"/>
    <w:rsid w:val="00017870"/>
    <w:rsid w:val="000301E1"/>
    <w:rsid w:val="0005052F"/>
    <w:rsid w:val="00052579"/>
    <w:rsid w:val="00111D76"/>
    <w:rsid w:val="001346C6"/>
    <w:rsid w:val="001A65D3"/>
    <w:rsid w:val="001E1E06"/>
    <w:rsid w:val="001F41F7"/>
    <w:rsid w:val="00292F3D"/>
    <w:rsid w:val="002C183A"/>
    <w:rsid w:val="002C6B89"/>
    <w:rsid w:val="002E6344"/>
    <w:rsid w:val="00306C4B"/>
    <w:rsid w:val="00355A0E"/>
    <w:rsid w:val="0037295D"/>
    <w:rsid w:val="00374A07"/>
    <w:rsid w:val="003B0C80"/>
    <w:rsid w:val="003D137E"/>
    <w:rsid w:val="00425C8B"/>
    <w:rsid w:val="004B2FFF"/>
    <w:rsid w:val="004E5903"/>
    <w:rsid w:val="005376A0"/>
    <w:rsid w:val="005854AD"/>
    <w:rsid w:val="005930C8"/>
    <w:rsid w:val="005C2042"/>
    <w:rsid w:val="0062779A"/>
    <w:rsid w:val="00643198"/>
    <w:rsid w:val="00672108"/>
    <w:rsid w:val="006775FD"/>
    <w:rsid w:val="0069319B"/>
    <w:rsid w:val="006C1AD9"/>
    <w:rsid w:val="006E6198"/>
    <w:rsid w:val="0070433F"/>
    <w:rsid w:val="007500C3"/>
    <w:rsid w:val="007D0934"/>
    <w:rsid w:val="007F125A"/>
    <w:rsid w:val="0081260E"/>
    <w:rsid w:val="00870BC7"/>
    <w:rsid w:val="008C426E"/>
    <w:rsid w:val="00907B65"/>
    <w:rsid w:val="0094797F"/>
    <w:rsid w:val="009529C7"/>
    <w:rsid w:val="009541D3"/>
    <w:rsid w:val="00987082"/>
    <w:rsid w:val="00994663"/>
    <w:rsid w:val="009D4D7B"/>
    <w:rsid w:val="009D6530"/>
    <w:rsid w:val="00A10684"/>
    <w:rsid w:val="00A1772A"/>
    <w:rsid w:val="00A228BE"/>
    <w:rsid w:val="00A33AF7"/>
    <w:rsid w:val="00A633C9"/>
    <w:rsid w:val="00A8748A"/>
    <w:rsid w:val="00AD01EE"/>
    <w:rsid w:val="00AF7879"/>
    <w:rsid w:val="00B229DD"/>
    <w:rsid w:val="00BA2E60"/>
    <w:rsid w:val="00BC544F"/>
    <w:rsid w:val="00C1525B"/>
    <w:rsid w:val="00CF6817"/>
    <w:rsid w:val="00DD387F"/>
    <w:rsid w:val="00DF09CD"/>
    <w:rsid w:val="00E52D47"/>
    <w:rsid w:val="00E91B71"/>
    <w:rsid w:val="00EA6933"/>
    <w:rsid w:val="00EB278A"/>
    <w:rsid w:val="00F03AF5"/>
    <w:rsid w:val="00F327F1"/>
    <w:rsid w:val="00F44101"/>
    <w:rsid w:val="00F65C82"/>
    <w:rsid w:val="00FE1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C7"/>
  </w:style>
  <w:style w:type="paragraph" w:styleId="1">
    <w:name w:val="heading 1"/>
    <w:basedOn w:val="a"/>
    <w:link w:val="10"/>
    <w:uiPriority w:val="9"/>
    <w:qFormat/>
    <w:rsid w:val="006E6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54AD"/>
    <w:rPr>
      <w:color w:val="0000FF"/>
      <w:u w:val="single"/>
    </w:rPr>
  </w:style>
  <w:style w:type="character" w:customStyle="1" w:styleId="b-share-btnwrap">
    <w:name w:val="b-share-btn__wrap"/>
    <w:basedOn w:val="a0"/>
    <w:rsid w:val="00C1525B"/>
  </w:style>
  <w:style w:type="character" w:customStyle="1" w:styleId="10">
    <w:name w:val="Заголовок 1 Знак"/>
    <w:basedOn w:val="a0"/>
    <w:link w:val="1"/>
    <w:uiPriority w:val="9"/>
    <w:rsid w:val="006E6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region">
    <w:name w:val="item_region"/>
    <w:basedOn w:val="a0"/>
    <w:rsid w:val="006E6198"/>
  </w:style>
  <w:style w:type="paragraph" w:customStyle="1" w:styleId="gray">
    <w:name w:val="gray"/>
    <w:basedOn w:val="a"/>
    <w:rsid w:val="006E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6198"/>
    <w:rPr>
      <w:b/>
      <w:bCs/>
    </w:rPr>
  </w:style>
  <w:style w:type="character" w:styleId="a6">
    <w:name w:val="Emphasis"/>
    <w:basedOn w:val="a0"/>
    <w:uiPriority w:val="20"/>
    <w:qFormat/>
    <w:rsid w:val="006E619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3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6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721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C7"/>
  </w:style>
  <w:style w:type="paragraph" w:styleId="1">
    <w:name w:val="heading 1"/>
    <w:basedOn w:val="a"/>
    <w:link w:val="10"/>
    <w:uiPriority w:val="9"/>
    <w:qFormat/>
    <w:rsid w:val="006E6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54AD"/>
    <w:rPr>
      <w:color w:val="0000FF"/>
      <w:u w:val="single"/>
    </w:rPr>
  </w:style>
  <w:style w:type="character" w:customStyle="1" w:styleId="b-share-btnwrap">
    <w:name w:val="b-share-btn__wrap"/>
    <w:basedOn w:val="a0"/>
    <w:rsid w:val="00C1525B"/>
  </w:style>
  <w:style w:type="character" w:customStyle="1" w:styleId="10">
    <w:name w:val="Заголовок 1 Знак"/>
    <w:basedOn w:val="a0"/>
    <w:link w:val="1"/>
    <w:uiPriority w:val="9"/>
    <w:rsid w:val="006E6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region">
    <w:name w:val="item_region"/>
    <w:basedOn w:val="a0"/>
    <w:rsid w:val="006E6198"/>
  </w:style>
  <w:style w:type="paragraph" w:customStyle="1" w:styleId="gray">
    <w:name w:val="gray"/>
    <w:basedOn w:val="a"/>
    <w:rsid w:val="006E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6198"/>
    <w:rPr>
      <w:b/>
      <w:bCs/>
    </w:rPr>
  </w:style>
  <w:style w:type="character" w:styleId="a6">
    <w:name w:val="Emphasis"/>
    <w:basedOn w:val="a0"/>
    <w:uiPriority w:val="20"/>
    <w:qFormat/>
    <w:rsid w:val="006E619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3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6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721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98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519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24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10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19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5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18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5655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94052502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98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272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022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76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5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1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33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81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15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17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3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44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76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74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47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7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9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00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50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26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6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65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62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6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67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Internet07</dc:creator>
  <cp:lastModifiedBy>4437-00-683</cp:lastModifiedBy>
  <cp:revision>5</cp:revision>
  <cp:lastPrinted>2020-03-25T07:34:00Z</cp:lastPrinted>
  <dcterms:created xsi:type="dcterms:W3CDTF">2020-07-10T08:26:00Z</dcterms:created>
  <dcterms:modified xsi:type="dcterms:W3CDTF">2020-07-10T10:01:00Z</dcterms:modified>
</cp:coreProperties>
</file>