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5926" w14:textId="14EBC851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01C1E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58F0E9A2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2D3FDC18" w14:textId="77777777" w:rsidR="00DE32B9" w:rsidRPr="00F3264B" w:rsidRDefault="00DE32B9" w:rsidP="00DE32B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5EB624F" w14:textId="77777777" w:rsidR="00DE32B9" w:rsidRPr="00F3264B" w:rsidRDefault="00DE32B9" w:rsidP="00DE3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71F28" w14:textId="231D3723" w:rsidR="00DE32B9" w:rsidRPr="00F3264B" w:rsidRDefault="0088225B" w:rsidP="00DE32B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="006C02DE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DE32B9" w:rsidRPr="00F3264B">
        <w:rPr>
          <w:rFonts w:ascii="Times New Roman" w:hAnsi="Times New Roman" w:cs="Times New Roman"/>
          <w:sz w:val="28"/>
          <w:szCs w:val="28"/>
        </w:rPr>
        <w:t>форма</w:t>
      </w:r>
    </w:p>
    <w:p w14:paraId="21E30CB0" w14:textId="77777777"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7689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21AE4" w14:textId="77777777" w:rsidR="00DE32B9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E94B6" w14:textId="77777777" w:rsidR="00DE32B9" w:rsidRPr="007D5438" w:rsidRDefault="00DE32B9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BFBF0" w14:textId="77777777" w:rsidR="008B1C5B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ПРАВИТЕЛЬСТВО (АДМИНИСТРАЦИЯ)</w:t>
      </w:r>
    </w:p>
    <w:p w14:paraId="4FFCD64A" w14:textId="77777777" w:rsidR="00DE32B9" w:rsidRPr="00D35C47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5C640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C47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 (решение)</w:t>
      </w:r>
      <w:r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5835846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DE32CC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C1D92"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(РЕШЕНИЕ)</w:t>
      </w:r>
    </w:p>
    <w:p w14:paraId="794F8CE1" w14:textId="77777777"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7BDC8C98" w14:textId="77777777"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AA2F8" w14:textId="592A281F" w:rsidR="00CF0703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C7DFD">
        <w:rPr>
          <w:rFonts w:ascii="Times New Roman" w:hAnsi="Times New Roman" w:cs="Times New Roman"/>
          <w:b/>
          <w:bCs/>
          <w:sz w:val="28"/>
          <w:szCs w:val="28"/>
        </w:rPr>
        <w:t xml:space="preserve"> И УСЛОВИ</w:t>
      </w:r>
      <w:r w:rsidR="00DC75B2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_______________________________ г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01C1E" w:rsidRPr="00CF0703">
        <w:rPr>
          <w:rFonts w:ascii="Times New Roman" w:hAnsi="Times New Roman" w:cs="Times New Roman"/>
          <w:b/>
          <w:bCs/>
          <w:sz w:val="28"/>
          <w:szCs w:val="28"/>
        </w:rPr>
        <w:t>муниципального)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301C1E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01C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0703" w:rsidRPr="00392F28">
        <w:rPr>
          <w:rFonts w:ascii="Times New Roman" w:hAnsi="Times New Roman" w:cs="Times New Roman"/>
          <w:b/>
          <w:bCs/>
          <w:sz w:val="28"/>
          <w:szCs w:val="28"/>
        </w:rPr>
        <w:t>(наименование публично-правового образования)</w:t>
      </w:r>
      <w:r w:rsidR="00CF0703"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14:paraId="4E1AF8C2" w14:textId="77777777" w:rsidR="005B275E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08BB9D1B"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bCs/>
          <w:sz w:val="28"/>
          <w:szCs w:val="28"/>
        </w:rPr>
        <w:t>нормати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>вных правовых актов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C906C8" w:rsidRPr="00DE32B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FC1D92"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наименования и 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 xml:space="preserve">реквизиты </w:t>
      </w:r>
      <w:r w:rsidR="00C906C8">
        <w:rPr>
          <w:rFonts w:ascii="Times New Roman" w:hAnsi="Times New Roman" w:cs="Times New Roman"/>
          <w:bCs/>
          <w:i/>
          <w:sz w:val="28"/>
          <w:szCs w:val="28"/>
        </w:rPr>
        <w:t>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1D92" w:rsidRPr="00D35C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D35C47">
        <w:rPr>
          <w:rFonts w:ascii="Times New Roman" w:hAnsi="Times New Roman" w:cs="Times New Roman"/>
          <w:bCs/>
          <w:sz w:val="28"/>
          <w:szCs w:val="28"/>
        </w:rPr>
        <w:t>,</w:t>
      </w:r>
      <w:r w:rsidR="00B47E55" w:rsidRPr="00B47E55"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</w:t>
      </w:r>
      <w:r w:rsidRPr="00D35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образования)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585620">
        <w:rPr>
          <w:rFonts w:ascii="Times New Roman" w:hAnsi="Times New Roman" w:cs="Times New Roman"/>
          <w:sz w:val="28"/>
          <w:szCs w:val="28"/>
        </w:rPr>
        <w:t>__________________________ (</w:t>
      </w:r>
      <w:r w:rsidR="00585620" w:rsidRPr="004B198B">
        <w:rPr>
          <w:rFonts w:ascii="Times New Roman" w:hAnsi="Times New Roman" w:cs="Times New Roman"/>
          <w:i/>
          <w:sz w:val="28"/>
          <w:szCs w:val="28"/>
        </w:rPr>
        <w:t>наименование органа государственной власти или органа местного самоуправления</w:t>
      </w:r>
      <w:r w:rsidR="00585620">
        <w:rPr>
          <w:rFonts w:ascii="Times New Roman" w:hAnsi="Times New Roman" w:cs="Times New Roman"/>
          <w:sz w:val="28"/>
          <w:szCs w:val="28"/>
        </w:rPr>
        <w:t>)</w:t>
      </w:r>
      <w:r w:rsidR="00585620" w:rsidRPr="00585620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4409B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(</w:t>
      </w:r>
      <w:r w:rsidR="00585620" w:rsidRPr="00D35C47">
        <w:rPr>
          <w:rFonts w:ascii="Times New Roman" w:hAnsi="Times New Roman" w:cs="Times New Roman"/>
          <w:i/>
          <w:sz w:val="28"/>
          <w:szCs w:val="28"/>
        </w:rPr>
        <w:t>реш</w:t>
      </w:r>
      <w:r w:rsidR="00585620">
        <w:rPr>
          <w:rFonts w:ascii="Times New Roman" w:hAnsi="Times New Roman" w:cs="Times New Roman"/>
          <w:i/>
          <w:sz w:val="28"/>
          <w:szCs w:val="28"/>
        </w:rPr>
        <w:t>ил</w:t>
      </w:r>
      <w:r w:rsidR="004409BE" w:rsidRPr="00D35C47">
        <w:rPr>
          <w:rFonts w:ascii="Times New Roman" w:hAnsi="Times New Roman" w:cs="Times New Roman"/>
          <w:i/>
          <w:sz w:val="28"/>
          <w:szCs w:val="28"/>
        </w:rPr>
        <w:t>)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14:paraId="16CB71F0" w14:textId="45D6E643"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C75B2">
        <w:rPr>
          <w:rFonts w:ascii="Times New Roman" w:hAnsi="Times New Roman" w:cs="Times New Roman"/>
          <w:sz w:val="28"/>
          <w:szCs w:val="28"/>
        </w:rPr>
        <w:t>ое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C75B2">
        <w:rPr>
          <w:rFonts w:ascii="Times New Roman" w:hAnsi="Times New Roman" w:cs="Times New Roman"/>
          <w:sz w:val="28"/>
          <w:szCs w:val="28"/>
        </w:rPr>
        <w:t>Положение о п</w:t>
      </w:r>
      <w:r w:rsidR="00B47E55" w:rsidRPr="00B47E55">
        <w:rPr>
          <w:rFonts w:ascii="Times New Roman" w:hAnsi="Times New Roman" w:cs="Times New Roman"/>
          <w:sz w:val="28"/>
          <w:szCs w:val="28"/>
        </w:rPr>
        <w:t>орядк</w:t>
      </w:r>
      <w:r w:rsidR="00DC75B2">
        <w:rPr>
          <w:rFonts w:ascii="Times New Roman" w:hAnsi="Times New Roman" w:cs="Times New Roman"/>
          <w:sz w:val="28"/>
          <w:szCs w:val="28"/>
        </w:rPr>
        <w:t>е и условиях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государственного (муниципального) имущества</w:t>
      </w:r>
      <w:r w:rsidR="00DE3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5DEB5DE" w14:textId="13233F8E"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 w:rsidR="00A551E7" w:rsidRPr="00D44DB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A551E7" w:rsidRPr="00D44DB3">
        <w:rPr>
          <w:rFonts w:ascii="Times New Roman" w:hAnsi="Times New Roman" w:cs="Times New Roman"/>
          <w:i/>
          <w:sz w:val="28"/>
          <w:szCs w:val="28"/>
        </w:rPr>
        <w:t xml:space="preserve">________________________ </w:t>
      </w:r>
      <w:r w:rsidR="007D0A07" w:rsidRPr="00D44DB3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7D0A07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>
        <w:rPr>
          <w:rFonts w:ascii="Times New Roman" w:hAnsi="Times New Roman" w:cs="Times New Roman"/>
          <w:sz w:val="28"/>
          <w:szCs w:val="28"/>
        </w:rPr>
        <w:t xml:space="preserve"> казны ____________ </w:t>
      </w:r>
      <w:r w:rsidR="00472D77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 w:rsidR="006E1C8D">
        <w:rPr>
          <w:rFonts w:ascii="Times New Roman" w:hAnsi="Times New Roman" w:cs="Times New Roman"/>
          <w:sz w:val="28"/>
          <w:szCs w:val="28"/>
        </w:rPr>
        <w:t>п</w:t>
      </w:r>
      <w:r w:rsidR="00B14375" w:rsidRPr="00D44DB3">
        <w:rPr>
          <w:rFonts w:ascii="Times New Roman" w:hAnsi="Times New Roman" w:cs="Times New Roman"/>
          <w:sz w:val="28"/>
          <w:szCs w:val="28"/>
        </w:rPr>
        <w:t>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1BF3C989" w14:textId="4A49F61D" w:rsidR="00A551E7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3</w:t>
      </w:r>
      <w:r w:rsidR="00415EDD" w:rsidRPr="00D35C47">
        <w:rPr>
          <w:rFonts w:ascii="Times New Roman" w:hAnsi="Times New Roman" w:cs="Times New Roman"/>
          <w:sz w:val="28"/>
          <w:szCs w:val="28"/>
        </w:rPr>
        <w:t xml:space="preserve">. </w:t>
      </w:r>
      <w:r w:rsidR="00FC1D92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органа исполнительной власти </w:t>
      </w:r>
      <w:r w:rsidR="00D44DB3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или органа местного самоуправления</w:t>
      </w:r>
      <w:r w:rsidR="00A551E7">
        <w:rPr>
          <w:rFonts w:ascii="Times New Roman" w:hAnsi="Times New Roman" w:cs="Times New Roman"/>
          <w:i/>
          <w:sz w:val="28"/>
          <w:szCs w:val="28"/>
        </w:rPr>
        <w:t>, указанного в пункте 2 постановления (решения</w:t>
      </w:r>
      <w:r w:rsidR="00A551E7" w:rsidRPr="00A551E7">
        <w:rPr>
          <w:rFonts w:ascii="Times New Roman" w:hAnsi="Times New Roman" w:cs="Times New Roman"/>
          <w:i/>
          <w:sz w:val="28"/>
          <w:szCs w:val="28"/>
        </w:rPr>
        <w:t>)</w:t>
      </w:r>
      <w:r w:rsidR="00A551E7" w:rsidRPr="00A551E7">
        <w:rPr>
          <w:rFonts w:ascii="Times New Roman" w:hAnsi="Times New Roman" w:cs="Times New Roman"/>
          <w:sz w:val="28"/>
          <w:szCs w:val="28"/>
        </w:rPr>
        <w:t xml:space="preserve"> </w:t>
      </w:r>
      <w:r w:rsidR="00D44DB3">
        <w:rPr>
          <w:rFonts w:ascii="Times New Roman" w:hAnsi="Times New Roman" w:cs="Times New Roman"/>
          <w:sz w:val="28"/>
          <w:szCs w:val="28"/>
        </w:rPr>
        <w:t xml:space="preserve">подготовить предложения по приведению в соответствие с настоящим постановлением (решением) нормативных правовых актов </w:t>
      </w:r>
      <w:r w:rsidR="00D44DB3">
        <w:rPr>
          <w:rFonts w:ascii="Times New Roman" w:hAnsi="Times New Roman" w:cs="Times New Roman"/>
          <w:i/>
          <w:sz w:val="28"/>
          <w:szCs w:val="28"/>
        </w:rPr>
        <w:t>(</w:t>
      </w:r>
      <w:r w:rsidR="004D536B" w:rsidRPr="00D35C47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44DB3">
        <w:rPr>
          <w:rFonts w:ascii="Times New Roman" w:hAnsi="Times New Roman" w:cs="Times New Roman"/>
          <w:i/>
          <w:sz w:val="28"/>
          <w:szCs w:val="28"/>
        </w:rPr>
        <w:t>)</w:t>
      </w:r>
      <w:r w:rsidR="00A551E7">
        <w:rPr>
          <w:rFonts w:ascii="Times New Roman" w:hAnsi="Times New Roman" w:cs="Times New Roman"/>
          <w:sz w:val="28"/>
          <w:szCs w:val="28"/>
        </w:rPr>
        <w:t>.</w:t>
      </w:r>
    </w:p>
    <w:p w14:paraId="728755F9" w14:textId="75FB68BB" w:rsidR="005B275E" w:rsidRDefault="00FD4D75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C47">
        <w:rPr>
          <w:rFonts w:ascii="Times New Roman" w:hAnsi="Times New Roman" w:cs="Times New Roman"/>
          <w:sz w:val="28"/>
          <w:szCs w:val="28"/>
        </w:rPr>
        <w:t>4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551E7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</w:t>
      </w:r>
      <w:r w:rsidR="004D536B">
        <w:rPr>
          <w:rFonts w:ascii="Times New Roman" w:hAnsi="Times New Roman" w:cs="Times New Roman"/>
          <w:i/>
          <w:sz w:val="26"/>
          <w:szCs w:val="26"/>
        </w:rPr>
        <w:t xml:space="preserve">должностного 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лица</w:t>
      </w:r>
      <w:r w:rsidR="0043162E" w:rsidRPr="00D35C47">
        <w:rPr>
          <w:rFonts w:ascii="Times New Roman" w:hAnsi="Times New Roman" w:cs="Times New Roman"/>
          <w:i/>
          <w:sz w:val="26"/>
          <w:szCs w:val="26"/>
        </w:rPr>
        <w:t xml:space="preserve"> публично-правового образования)</w:t>
      </w:r>
      <w:r w:rsidR="005B275E" w:rsidRPr="00D35C47">
        <w:rPr>
          <w:rFonts w:ascii="Times New Roman" w:hAnsi="Times New Roman" w:cs="Times New Roman"/>
          <w:i/>
          <w:sz w:val="26"/>
          <w:szCs w:val="26"/>
        </w:rPr>
        <w:t>.</w:t>
      </w:r>
    </w:p>
    <w:p w14:paraId="4CFA1D0E" w14:textId="6A15C72F" w:rsidR="00E55207" w:rsidRPr="005C0C8F" w:rsidRDefault="00E55207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8F">
        <w:rPr>
          <w:rFonts w:ascii="Times New Roman" w:hAnsi="Times New Roman" w:cs="Times New Roman"/>
          <w:sz w:val="28"/>
          <w:szCs w:val="28"/>
        </w:rPr>
        <w:t>5. Настоящее Постановление (Решение) вступает в силу по истечении одного месяца со дня его официального опубликования.</w:t>
      </w:r>
    </w:p>
    <w:p w14:paraId="323975A2" w14:textId="77777777" w:rsidR="00A551E7" w:rsidRDefault="00A551E7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628FA2" w14:textId="77777777" w:rsidR="00D35C47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D2D1425" w14:textId="77777777"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656A7E32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1DC746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2372A56B" w14:textId="77777777"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(решением) </w:t>
            </w:r>
          </w:p>
          <w:p w14:paraId="0040BD50" w14:textId="77777777"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962DA3">
              <w:rPr>
                <w:rFonts w:ascii="Times New Roman" w:hAnsi="Times New Roman" w:cs="Times New Roman"/>
                <w:i/>
                <w:sz w:val="28"/>
                <w:szCs w:val="28"/>
              </w:rPr>
              <w:t>утвердившего органа государственной власти или органа местного самоуправления</w:t>
            </w:r>
            <w:r w:rsidRPr="00D35C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EAB4575" w14:textId="77777777"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947778" w14:textId="6AD599A3" w:rsidR="00D35C47" w:rsidRPr="00D35C47" w:rsidRDefault="00962DA3" w:rsidP="001721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B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1721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1ECB2CC" w14:textId="3DFC2BD6" w:rsidR="00DC75B2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5ECE27A" w14:textId="5B348313" w:rsidR="003C6C8A" w:rsidRPr="00E25A6E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="00D35C47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УСЛОВИЯХ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О (МУНИЦИПАЛЬНОГО)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51E7" w:rsidRPr="005C0C8F">
        <w:rPr>
          <w:rFonts w:ascii="Times New Roman" w:hAnsi="Times New Roman" w:cs="Times New Roman"/>
          <w:b/>
          <w:bCs/>
          <w:i/>
          <w:sz w:val="28"/>
          <w:szCs w:val="28"/>
        </w:rPr>
        <w:t>наименование публично-правового образования</w:t>
      </w:r>
      <w:r w:rsidR="002708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7507AC" w14:textId="612903CC"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14:paraId="26C2D15E" w14:textId="073BCBB2" w:rsidR="00884EA7" w:rsidRDefault="00274E8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>еречень государственного (муниципального) имущества (</w:t>
      </w:r>
      <w:r w:rsidR="009C7435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),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14:paraId="7D30E3D4" w14:textId="7253D037"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7A13F4A" w14:textId="61C13ACD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  <w:r w:rsidRPr="005C0C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D75D95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</w:t>
      </w:r>
      <w:r w:rsidR="00D75D95"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 w:rsidR="00D75D95"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75D9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005DCB6" w14:textId="02CC4A87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14:paraId="0573E393" w14:textId="66696D19"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644B5405"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0639B" w:rsidRPr="003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70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43DD12EC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14:paraId="244A8C04" w14:textId="0CFECDAE" w:rsidR="003453CC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____________________ (</w:t>
      </w:r>
      <w:r w:rsidRPr="005C0C8F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уполномоченного на </w:t>
      </w:r>
      <w:r w:rsidR="007F3BBC" w:rsidRPr="005C0C8F">
        <w:rPr>
          <w:rFonts w:ascii="Times New Roman" w:hAnsi="Times New Roman" w:cs="Times New Roman"/>
          <w:i/>
          <w:sz w:val="28"/>
          <w:szCs w:val="28"/>
        </w:rPr>
        <w:t xml:space="preserve">распоряжение </w:t>
      </w:r>
      <w:r w:rsidRPr="005C0C8F">
        <w:rPr>
          <w:rFonts w:ascii="Times New Roman" w:hAnsi="Times New Roman" w:cs="Times New Roman"/>
          <w:i/>
          <w:sz w:val="28"/>
          <w:szCs w:val="28"/>
        </w:rPr>
        <w:t>государственным (муниципальным) имуществом</w:t>
      </w:r>
      <w:r w:rsidRPr="00BC2E09">
        <w:rPr>
          <w:rFonts w:ascii="Times New Roman" w:hAnsi="Times New Roman" w:cs="Times New Roman"/>
          <w:sz w:val="28"/>
          <w:szCs w:val="28"/>
        </w:rPr>
        <w:t>)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______________ (</w:t>
      </w:r>
      <w:r w:rsidR="007C4253" w:rsidRPr="00A06D3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7C4253" w:rsidRPr="00BC2E09">
        <w:rPr>
          <w:rFonts w:ascii="Times New Roman" w:hAnsi="Times New Roman" w:cs="Times New Roman"/>
          <w:sz w:val="28"/>
          <w:szCs w:val="28"/>
        </w:rPr>
        <w:t>)</w:t>
      </w:r>
      <w:r w:rsidR="00D5139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5AEA301F" w14:textId="39A663D9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государственным (муниципальным) унитарным предприятием, государственным (муниципальным)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государственной власти (органа местного самоуправления),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- </w:t>
      </w:r>
      <w:r w:rsidR="007C4253" w:rsidRPr="00BC2E09">
        <w:rPr>
          <w:rFonts w:ascii="Times New Roman" w:hAnsi="Times New Roman" w:cs="Times New Roman"/>
          <w:sz w:val="28"/>
          <w:szCs w:val="28"/>
        </w:rPr>
        <w:t>в отношении государственного (муниципального) имущества, закрепленного на праве хозяйственного ведения или оперативного управления за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6C56EC0E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</w:t>
      </w:r>
      <w:r w:rsidR="00FA113F">
        <w:rPr>
          <w:rFonts w:ascii="Times New Roman" w:hAnsi="Times New Roman" w:cs="Times New Roman"/>
          <w:sz w:val="28"/>
          <w:szCs w:val="28"/>
        </w:rPr>
        <w:t>является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F2E3A">
        <w:rPr>
          <w:rFonts w:ascii="Times New Roman" w:hAnsi="Times New Roman" w:cs="Times New Roman"/>
          <w:sz w:val="28"/>
          <w:szCs w:val="28"/>
        </w:rPr>
        <w:t xml:space="preserve">соответственно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21E01B3F" w14:textId="3162664A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8E83B88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797FC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14:paraId="71083E6C" w14:textId="556F3394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B72C52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нормативного правового</w:t>
      </w:r>
      <w:r w:rsidR="00CA7FC9" w:rsidRPr="00B72C52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 xml:space="preserve">а публично-правового образования по вопросу </w:t>
      </w:r>
      <w:r w:rsidR="00E15780">
        <w:rPr>
          <w:rFonts w:ascii="Times New Roman" w:hAnsi="Times New Roman" w:cs="Times New Roman"/>
          <w:i/>
          <w:sz w:val="28"/>
          <w:szCs w:val="28"/>
        </w:rPr>
        <w:t>предоставления субъект</w:t>
      </w:r>
      <w:r w:rsidR="00064D8D">
        <w:rPr>
          <w:rFonts w:ascii="Times New Roman" w:hAnsi="Times New Roman" w:cs="Times New Roman"/>
          <w:i/>
          <w:sz w:val="28"/>
          <w:szCs w:val="28"/>
        </w:rPr>
        <w:t>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преференций</w:t>
      </w:r>
      <w:r w:rsidR="007554FB" w:rsidRPr="007554FB">
        <w:t xml:space="preserve"> </w:t>
      </w:r>
      <w:r w:rsidR="007554FB" w:rsidRPr="007554FB">
        <w:rPr>
          <w:rFonts w:ascii="Times New Roman" w:hAnsi="Times New Roman" w:cs="Times New Roman"/>
          <w:i/>
          <w:sz w:val="28"/>
          <w:szCs w:val="28"/>
        </w:rPr>
        <w:t>путем передачи в аренду государственного (муниципального) имущества субъектам малого и среднего предпринимательства</w:t>
      </w:r>
      <w:r w:rsidR="00E15780">
        <w:rPr>
          <w:rFonts w:ascii="Times New Roman" w:hAnsi="Times New Roman" w:cs="Times New Roman"/>
          <w:i/>
          <w:sz w:val="28"/>
          <w:szCs w:val="28"/>
        </w:rPr>
        <w:t xml:space="preserve"> и(или) </w:t>
      </w:r>
      <w:r w:rsidR="000E476D" w:rsidRPr="00B72C52">
        <w:rPr>
          <w:rFonts w:ascii="Times New Roman" w:hAnsi="Times New Roman" w:cs="Times New Roman"/>
          <w:i/>
          <w:sz w:val="28"/>
          <w:szCs w:val="28"/>
        </w:rPr>
        <w:t>распоряжения государственным (муниципальным) имуществом)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государственного (муниципального)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252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E15780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426DB861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32EA9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(наименование государственной программы (подпрограммы) субъекта Российской Федерации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,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ой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программами (подпрограмм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ы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>), содержащ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ей</w:t>
      </w:r>
      <w:r w:rsidR="001E46D2" w:rsidRPr="002A134E">
        <w:rPr>
          <w:rFonts w:ascii="Times New Roman" w:hAnsi="Times New Roman" w:cs="Times New Roman"/>
          <w:i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2A134E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14:paraId="61607677" w14:textId="0647492B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CA603B" w:rsidRPr="00CA603B">
        <w:rPr>
          <w:rFonts w:ascii="Times New Roman" w:hAnsi="Times New Roman" w:cs="Times New Roman"/>
          <w:sz w:val="28"/>
          <w:szCs w:val="28"/>
        </w:rPr>
        <w:lastRenderedPageBreak/>
        <w:t>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0ED731C4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31B2831B" w:rsidR="00AF1745" w:rsidRPr="00343750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i/>
          <w:sz w:val="28"/>
          <w:szCs w:val="28"/>
        </w:rPr>
        <w:t>(</w:t>
      </w:r>
      <w:r w:rsidR="00AF1745" w:rsidRPr="00D93563">
        <w:rPr>
          <w:rFonts w:ascii="Times New Roman" w:hAnsi="Times New Roman" w:cs="Times New Roman"/>
          <w:i/>
          <w:sz w:val="28"/>
          <w:szCs w:val="28"/>
        </w:rPr>
        <w:t>наименование распорядительного акта уполномоченного органа публично-правового образования)</w:t>
      </w:r>
      <w:r w:rsidR="00AF1745">
        <w:rPr>
          <w:rFonts w:ascii="Times New Roman" w:hAnsi="Times New Roman" w:cs="Times New Roman"/>
          <w:sz w:val="28"/>
          <w:szCs w:val="28"/>
        </w:rPr>
        <w:t>, принят</w:t>
      </w:r>
      <w:r w:rsidR="00284A00">
        <w:rPr>
          <w:rFonts w:ascii="Times New Roman" w:hAnsi="Times New Roman" w:cs="Times New Roman"/>
          <w:sz w:val="28"/>
          <w:szCs w:val="28"/>
        </w:rPr>
        <w:t>о</w:t>
      </w:r>
      <w:r w:rsidR="00AF1745">
        <w:rPr>
          <w:rFonts w:ascii="Times New Roman" w:hAnsi="Times New Roman" w:cs="Times New Roman"/>
          <w:sz w:val="28"/>
          <w:szCs w:val="28"/>
        </w:rPr>
        <w:t xml:space="preserve">е </w:t>
      </w:r>
      <w:r w:rsidR="000F73D9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>
        <w:rPr>
          <w:rFonts w:ascii="Times New Roman" w:hAnsi="Times New Roman" w:cs="Times New Roman"/>
          <w:sz w:val="28"/>
          <w:szCs w:val="28"/>
        </w:rPr>
        <w:t>частью 9 статьи 17</w:t>
      </w:r>
      <w:r w:rsidR="00B74519" w:rsidRPr="004B19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4519">
        <w:rPr>
          <w:rFonts w:ascii="Times New Roman" w:hAnsi="Times New Roman" w:cs="Times New Roman"/>
          <w:sz w:val="28"/>
          <w:szCs w:val="28"/>
        </w:rPr>
        <w:t xml:space="preserve"> </w:t>
      </w:r>
      <w:r w:rsidR="00312567" w:rsidRPr="00312567">
        <w:rPr>
          <w:rFonts w:ascii="Times New Roman" w:hAnsi="Times New Roman" w:cs="Times New Roman"/>
          <w:sz w:val="28"/>
          <w:szCs w:val="28"/>
        </w:rPr>
        <w:t>Закон</w:t>
      </w:r>
      <w:r w:rsidR="00B74519">
        <w:rPr>
          <w:rFonts w:ascii="Times New Roman" w:hAnsi="Times New Roman" w:cs="Times New Roman"/>
          <w:sz w:val="28"/>
          <w:szCs w:val="28"/>
        </w:rPr>
        <w:t>а</w:t>
      </w:r>
      <w:r w:rsidR="00312567" w:rsidRPr="00312567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312567">
        <w:rPr>
          <w:rFonts w:ascii="Times New Roman" w:hAnsi="Times New Roman" w:cs="Times New Roman"/>
          <w:sz w:val="28"/>
          <w:szCs w:val="28"/>
        </w:rPr>
        <w:t>)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  <w:r w:rsidR="00660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FB91" w14:textId="763D3683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документы, определенные нормативными правовыми актами субъект</w:t>
      </w:r>
      <w:r w:rsidR="00A75C42">
        <w:rPr>
          <w:rFonts w:ascii="Times New Roman" w:hAnsi="Times New Roman" w:cs="Times New Roman"/>
          <w:i/>
          <w:sz w:val="28"/>
          <w:szCs w:val="28"/>
        </w:rPr>
        <w:t>а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>муниципальными правовыми актами</w:t>
      </w:r>
      <w:r w:rsidR="00A75C42">
        <w:rPr>
          <w:rFonts w:ascii="Times New Roman" w:hAnsi="Times New Roman" w:cs="Times New Roman"/>
          <w:i/>
          <w:sz w:val="28"/>
          <w:szCs w:val="28"/>
        </w:rPr>
        <w:t>)</w:t>
      </w:r>
      <w:r w:rsidR="00A75C42" w:rsidRPr="0027083E">
        <w:rPr>
          <w:rFonts w:ascii="Times New Roman" w:hAnsi="Times New Roman" w:cs="Times New Roman"/>
          <w:i/>
          <w:sz w:val="28"/>
          <w:szCs w:val="28"/>
        </w:rPr>
        <w:t xml:space="preserve">, принимаемыми в целях реализации государственных программ (подпрограмм) субъектов Российской Федерации, муниципальных программ (подпрограмм), </w:t>
      </w:r>
      <w:r w:rsidR="00A75C42">
        <w:rPr>
          <w:rFonts w:ascii="Times New Roman" w:hAnsi="Times New Roman" w:cs="Times New Roman"/>
          <w:i/>
          <w:sz w:val="28"/>
          <w:szCs w:val="28"/>
        </w:rPr>
        <w:t xml:space="preserve">отсутствие </w:t>
      </w:r>
      <w:r w:rsidR="003F7190">
        <w:rPr>
          <w:rFonts w:ascii="Times New Roman" w:hAnsi="Times New Roman" w:cs="Times New Roman"/>
          <w:i/>
          <w:sz w:val="28"/>
          <w:szCs w:val="28"/>
        </w:rPr>
        <w:t xml:space="preserve">либо недостоверность </w:t>
      </w:r>
      <w:r w:rsidR="00A75C42">
        <w:rPr>
          <w:rFonts w:ascii="Times New Roman" w:hAnsi="Times New Roman" w:cs="Times New Roman"/>
          <w:i/>
          <w:sz w:val="28"/>
          <w:szCs w:val="28"/>
        </w:rPr>
        <w:t>которых является основанием для отказа в предоставлении государственной (муниципальной) поддержки в соответствии с пунктом 1 части 5 Федерального закона от 24.07.2007 №</w:t>
      </w:r>
      <w:r w:rsidR="003D02EA">
        <w:rPr>
          <w:rFonts w:ascii="Times New Roman" w:hAnsi="Times New Roman" w:cs="Times New Roman"/>
          <w:i/>
          <w:sz w:val="28"/>
          <w:szCs w:val="28"/>
        </w:rPr>
        <w:t> </w:t>
      </w:r>
      <w:r w:rsidR="00A75C42">
        <w:rPr>
          <w:rFonts w:ascii="Times New Roman" w:hAnsi="Times New Roman" w:cs="Times New Roman"/>
          <w:i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>
        <w:rPr>
          <w:rFonts w:ascii="Times New Roman" w:hAnsi="Times New Roman" w:cs="Times New Roman"/>
          <w:i/>
          <w:sz w:val="28"/>
          <w:szCs w:val="28"/>
        </w:rPr>
        <w:t>).</w:t>
      </w:r>
    </w:p>
    <w:p w14:paraId="62EBC683" w14:textId="5207E57F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CA62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302CB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14:paraId="0A2B6B75" w14:textId="3FFA8D8D"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F7190">
        <w:rPr>
          <w:rFonts w:ascii="Times New Roman" w:hAnsi="Times New Roman" w:cs="Times New Roman"/>
          <w:sz w:val="28"/>
          <w:szCs w:val="28"/>
        </w:rPr>
        <w:t>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5C0C8F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</w:t>
      </w:r>
      <w:r w:rsidRPr="003302CB">
        <w:rPr>
          <w:rFonts w:ascii="Times New Roman" w:hAnsi="Times New Roman" w:cs="Times New Roman"/>
          <w:sz w:val="28"/>
          <w:szCs w:val="28"/>
        </w:rPr>
        <w:t xml:space="preserve">.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14:paraId="3EC60F24" w14:textId="58E9B96C"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6F52DE" w:rsidRPr="006F52DE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14:paraId="2990581E" w14:textId="1D2EAE14"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</w:t>
      </w:r>
      <w:r w:rsidRPr="00D33245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33245">
        <w:rPr>
          <w:rFonts w:ascii="Times New Roman" w:hAnsi="Times New Roman" w:cs="Times New Roman"/>
          <w:sz w:val="28"/>
          <w:szCs w:val="28"/>
        </w:rPr>
        <w:t>.</w:t>
      </w:r>
    </w:p>
    <w:p w14:paraId="3A2B6650" w14:textId="629DAD6C"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государственного (муниципального)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14:paraId="0FA4FB53" w14:textId="63E7E5D1"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2687664" w14:textId="28C11C75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14:paraId="136D6FDA" w14:textId="5D1AE90A"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14:paraId="2D19492A" w14:textId="6DF67635"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14:paraId="73CA5E7F" w14:textId="6DF541D0"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14:paraId="35982DF7" w14:textId="53A6F0B4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905D05" w:rsidRPr="0027083E">
        <w:rPr>
          <w:rFonts w:ascii="Times New Roman" w:hAnsi="Times New Roman" w:cs="Times New Roman"/>
          <w:vertAlign w:val="superscript"/>
        </w:rPr>
        <w:footnoteReference w:id="6"/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5C4EC44A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 обязанности арендатора по проведению за свой счет текущего ремонта арендуемого объекта недвижимости;</w:t>
      </w:r>
    </w:p>
    <w:p w14:paraId="6315D878" w14:textId="2F49A9C4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 xml:space="preserve">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3FAEB2AA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14:paraId="200B904A" w14:textId="14E22699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BC39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3DD2">
        <w:rPr>
          <w:rFonts w:ascii="Times New Roman" w:hAnsi="Times New Roman" w:cs="Times New Roman"/>
          <w:sz w:val="28"/>
          <w:szCs w:val="28"/>
        </w:rPr>
        <w:t xml:space="preserve">арендатором заявленного </w:t>
      </w:r>
      <w:r w:rsidR="00BC3919">
        <w:rPr>
          <w:rFonts w:ascii="Times New Roman" w:hAnsi="Times New Roman" w:cs="Times New Roman"/>
          <w:sz w:val="28"/>
          <w:szCs w:val="28"/>
        </w:rPr>
        <w:t xml:space="preserve">вида деятельности, </w:t>
      </w:r>
      <w:r w:rsidR="004F2E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3DD2">
        <w:rPr>
          <w:rFonts w:ascii="Times New Roman" w:hAnsi="Times New Roman" w:cs="Times New Roman"/>
          <w:sz w:val="28"/>
          <w:szCs w:val="28"/>
        </w:rPr>
        <w:t>это</w:t>
      </w:r>
      <w:r w:rsidR="004F2E4E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C3919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в т.</w:t>
      </w:r>
      <w:r w:rsidR="00FD3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2E2">
        <w:rPr>
          <w:rFonts w:ascii="Times New Roman" w:hAnsi="Times New Roman" w:cs="Times New Roman"/>
          <w:i/>
          <w:sz w:val="28"/>
          <w:szCs w:val="28"/>
        </w:rPr>
        <w:t>ч.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>государственной (муниципальной) программы публично-правового образования, содержащей мероприятия по развитию малого и среднего предпринимательства</w:t>
      </w:r>
      <w:r w:rsidR="002902E2">
        <w:rPr>
          <w:rFonts w:ascii="Times New Roman" w:hAnsi="Times New Roman" w:cs="Times New Roman"/>
          <w:i/>
          <w:sz w:val="28"/>
          <w:szCs w:val="28"/>
        </w:rPr>
        <w:t>,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определяюще</w:t>
      </w:r>
      <w:r w:rsidR="002902E2">
        <w:rPr>
          <w:rFonts w:ascii="Times New Roman" w:hAnsi="Times New Roman" w:cs="Times New Roman"/>
          <w:i/>
          <w:sz w:val="28"/>
          <w:szCs w:val="28"/>
        </w:rPr>
        <w:t>го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социально значимые и иные </w:t>
      </w:r>
      <w:r w:rsidR="00BC3919" w:rsidRPr="00BC3919">
        <w:rPr>
          <w:rFonts w:ascii="Times New Roman" w:hAnsi="Times New Roman" w:cs="Times New Roman"/>
          <w:i/>
          <w:sz w:val="28"/>
          <w:szCs w:val="28"/>
        </w:rPr>
        <w:t xml:space="preserve"> приоритетными видами деятельности</w:t>
      </w:r>
      <w:r w:rsidR="00BC3919">
        <w:rPr>
          <w:rFonts w:ascii="Times New Roman" w:hAnsi="Times New Roman" w:cs="Times New Roman"/>
          <w:i/>
          <w:sz w:val="28"/>
          <w:szCs w:val="28"/>
        </w:rPr>
        <w:t xml:space="preserve"> субъектов малого и среднего предпринимательства для оказания им имущественной поддержки)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C3919" w:rsidRPr="00FD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DF24B4">
        <w:rPr>
          <w:rFonts w:ascii="Times New Roman" w:hAnsi="Times New Roman" w:cs="Times New Roman"/>
          <w:sz w:val="28"/>
          <w:szCs w:val="28"/>
        </w:rPr>
        <w:t>случа</w:t>
      </w:r>
      <w:r w:rsidR="002902E2" w:rsidRPr="00DF24B4">
        <w:rPr>
          <w:rFonts w:ascii="Times New Roman" w:hAnsi="Times New Roman" w:cs="Times New Roman"/>
          <w:sz w:val="28"/>
          <w:szCs w:val="28"/>
        </w:rPr>
        <w:t>и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6D53B2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>
        <w:rPr>
          <w:rFonts w:ascii="Times New Roman" w:hAnsi="Times New Roman" w:cs="Times New Roman"/>
          <w:sz w:val="28"/>
          <w:szCs w:val="28"/>
        </w:rPr>
        <w:t xml:space="preserve">, </w:t>
      </w:r>
      <w:r w:rsidR="00FF28FF">
        <w:rPr>
          <w:rFonts w:ascii="Times New Roman" w:hAnsi="Times New Roman" w:cs="Times New Roman"/>
          <w:sz w:val="28"/>
          <w:szCs w:val="28"/>
        </w:rPr>
        <w:t>влекущие прекращение</w:t>
      </w:r>
      <w:r w:rsidR="00FD37E7">
        <w:rPr>
          <w:rFonts w:ascii="Times New Roman" w:hAnsi="Times New Roman" w:cs="Times New Roman"/>
          <w:sz w:val="28"/>
          <w:szCs w:val="28"/>
        </w:rPr>
        <w:t xml:space="preserve"> </w:t>
      </w:r>
      <w:r w:rsidR="00BC3919">
        <w:rPr>
          <w:rFonts w:ascii="Times New Roman" w:hAnsi="Times New Roman" w:cs="Times New Roman"/>
          <w:sz w:val="28"/>
          <w:szCs w:val="28"/>
        </w:rPr>
        <w:t>действи</w:t>
      </w:r>
      <w:r w:rsidR="00FF28FF">
        <w:rPr>
          <w:rFonts w:ascii="Times New Roman" w:hAnsi="Times New Roman" w:cs="Times New Roman"/>
          <w:sz w:val="28"/>
          <w:szCs w:val="28"/>
        </w:rPr>
        <w:t>я</w:t>
      </w:r>
      <w:r w:rsidR="00BC3919">
        <w:rPr>
          <w:rFonts w:ascii="Times New Roman" w:hAnsi="Times New Roman" w:cs="Times New Roman"/>
          <w:sz w:val="28"/>
          <w:szCs w:val="28"/>
        </w:rPr>
        <w:t xml:space="preserve"> льгот по арендной плате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1948D065"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Pr="008070FC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14:paraId="4F13F363" w14:textId="4451B705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3E3E21" w:rsidRP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C5170C" w:rsidRPr="005C0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14:paraId="4B6CEDBD" w14:textId="3A203239"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870684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14:paraId="354BC2BA" w14:textId="460BD3E4"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>должны 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14:paraId="2CDC72BB" w14:textId="0DE702C0"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25BAC" w14:textId="5D211E9E"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Pr="00993E3F">
        <w:rPr>
          <w:rFonts w:ascii="Times New Roman" w:hAnsi="Times New Roman" w:cs="Times New Roman"/>
          <w:sz w:val="28"/>
          <w:szCs w:val="28"/>
        </w:rPr>
        <w:t xml:space="preserve"> 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57B048C2"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386A1C9B" w14:textId="3D06D0C7"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>, установле</w:t>
      </w:r>
      <w:r w:rsidR="008F4BED">
        <w:rPr>
          <w:rFonts w:ascii="Times New Roman" w:hAnsi="Times New Roman" w:cs="Times New Roman"/>
          <w:sz w:val="28"/>
          <w:szCs w:val="28"/>
        </w:rPr>
        <w:t>н</w:t>
      </w:r>
      <w:r w:rsidR="008F4BED" w:rsidRPr="005A6B8D">
        <w:rPr>
          <w:rFonts w:ascii="Times New Roman" w:hAnsi="Times New Roman" w:cs="Times New Roman"/>
          <w:sz w:val="28"/>
          <w:szCs w:val="28"/>
        </w:rPr>
        <w:t>ны</w:t>
      </w:r>
      <w:r w:rsidR="008F4BED">
        <w:rPr>
          <w:rFonts w:ascii="Times New Roman" w:hAnsi="Times New Roman" w:cs="Times New Roman"/>
          <w:sz w:val="28"/>
          <w:szCs w:val="28"/>
        </w:rPr>
        <w:t>х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 w:rsidR="008F4BED"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 правового акта публично-правового образования, которым устанавливаются льготы по арендной плате за имущество)</w:t>
      </w:r>
      <w:r w:rsidR="009753B4">
        <w:rPr>
          <w:rFonts w:ascii="Times New Roman" w:hAnsi="Times New Roman" w:cs="Times New Roman"/>
          <w:sz w:val="28"/>
          <w:szCs w:val="28"/>
        </w:rPr>
        <w:t>, 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14:paraId="55076094" w14:textId="498441D4"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564324CD" w:rsidR="004F2E4E" w:rsidRPr="00BC2E09" w:rsidRDefault="00BB378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установленных </w:t>
      </w:r>
      <w:r w:rsidR="004F2E4E" w:rsidRPr="0030655A">
        <w:rPr>
          <w:rFonts w:ascii="Times New Roman" w:hAnsi="Times New Roman" w:cs="Times New Roman"/>
          <w:i/>
          <w:sz w:val="28"/>
          <w:szCs w:val="28"/>
        </w:rPr>
        <w:t>(наименование нормативного правового акта, которым установлены льготы по арендной плате за имущество)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14:paraId="01F791DB" w14:textId="763391AB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lastRenderedPageBreak/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2E675208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464BAD" w:rsidRPr="00464BAD"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>в 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464BAD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77777777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9CAEE" w14:textId="6C565110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3BBA42A8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государственного (муниципального)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Pr="00372941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органа</w:t>
      </w:r>
      <w:r w:rsidR="00485AE1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и реквизиты нормативного(-ых) правового(-ых) акта(-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публично-правового образования, регулирующего порядок согласования сделок с имуществом, закрепленным на праве хозяйственного ведения и оперативного управления за государственными(муниципальными) организациями).</w:t>
      </w:r>
    </w:p>
    <w:p w14:paraId="2086E08B" w14:textId="52B8238E"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Порядку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14:paraId="2E2BA792" w14:textId="3FAB9AD8"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14:paraId="2E5BA40E" w14:textId="44050821"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D64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146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D64146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4146">
        <w:rPr>
          <w:rFonts w:ascii="Times New Roman" w:hAnsi="Times New Roman" w:cs="Times New Roman"/>
          <w:i/>
          <w:sz w:val="28"/>
          <w:szCs w:val="28"/>
        </w:rPr>
        <w:t>субъекта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муниципальн</w:t>
      </w:r>
      <w:r w:rsidR="00D64146">
        <w:rPr>
          <w:rFonts w:ascii="Times New Roman" w:hAnsi="Times New Roman" w:cs="Times New Roman"/>
          <w:i/>
          <w:sz w:val="28"/>
          <w:szCs w:val="28"/>
        </w:rPr>
        <w:t>ой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 xml:space="preserve"> (подпрограмм</w:t>
      </w:r>
      <w:r w:rsidR="00D64146">
        <w:rPr>
          <w:rFonts w:ascii="Times New Roman" w:hAnsi="Times New Roman" w:cs="Times New Roman"/>
          <w:i/>
          <w:sz w:val="28"/>
          <w:szCs w:val="28"/>
        </w:rPr>
        <w:t>ы</w:t>
      </w:r>
      <w:r w:rsidR="00D64146" w:rsidRPr="00D64146">
        <w:rPr>
          <w:rFonts w:ascii="Times New Roman" w:hAnsi="Times New Roman" w:cs="Times New Roman"/>
          <w:i/>
          <w:sz w:val="28"/>
          <w:szCs w:val="28"/>
        </w:rPr>
        <w:t>)</w:t>
      </w:r>
      <w:r w:rsidR="00D64146">
        <w:rPr>
          <w:rFonts w:ascii="Times New Roman" w:hAnsi="Times New Roman" w:cs="Times New Roman"/>
          <w:i/>
          <w:sz w:val="28"/>
          <w:szCs w:val="28"/>
        </w:rPr>
        <w:t>, содержащей мероприятия по развитию малого и среднего предпринимательства</w:t>
      </w:r>
      <w:r w:rsidR="00FC4CA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604D9">
        <w:rPr>
          <w:rFonts w:ascii="Times New Roman" w:hAnsi="Times New Roman" w:cs="Times New Roman"/>
          <w:i/>
          <w:sz w:val="28"/>
          <w:szCs w:val="28"/>
        </w:rPr>
        <w:t xml:space="preserve">, наименование нормативного правового акта, определяющего </w:t>
      </w:r>
      <w:r w:rsidR="00FC4CA3">
        <w:rPr>
          <w:rFonts w:ascii="Times New Roman" w:hAnsi="Times New Roman" w:cs="Times New Roman"/>
          <w:i/>
          <w:sz w:val="28"/>
          <w:szCs w:val="28"/>
        </w:rPr>
        <w:t xml:space="preserve">порядок определения 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арендной </w:t>
      </w:r>
      <w:r w:rsidR="001E49F7">
        <w:rPr>
          <w:rFonts w:ascii="Times New Roman" w:hAnsi="Times New Roman" w:cs="Times New Roman"/>
          <w:i/>
          <w:sz w:val="28"/>
          <w:szCs w:val="28"/>
        </w:rPr>
        <w:t>платы за имущество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F118B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5D02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B176BE" w14:textId="7820549C"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83E">
        <w:rPr>
          <w:rFonts w:ascii="Times New Roman" w:hAnsi="Times New Roman" w:cs="Times New Roman"/>
          <w:sz w:val="28"/>
          <w:szCs w:val="28"/>
        </w:rPr>
        <w:t>____ .</w:t>
      </w:r>
    </w:p>
    <w:p w14:paraId="0F251FB5" w14:textId="3F900294"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 ил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и делается ссылка на нормативные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ые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lastRenderedPageBreak/>
        <w:t>акт</w:t>
      </w:r>
      <w:r w:rsidR="00FC4CA3" w:rsidRPr="0030655A">
        <w:rPr>
          <w:rFonts w:ascii="Times New Roman" w:hAnsi="Times New Roman" w:cs="Times New Roman"/>
          <w:i/>
          <w:sz w:val="28"/>
          <w:szCs w:val="28"/>
        </w:rPr>
        <w:t>ы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публично-правового образования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, в т. ч.</w:t>
      </w:r>
      <w:r w:rsidR="00003807" w:rsidRPr="0030655A">
        <w:t xml:space="preserve"> 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(муниципальн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>) программ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у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публично-п</w:t>
      </w:r>
      <w:r w:rsidR="00413E8C" w:rsidRPr="0030655A">
        <w:rPr>
          <w:rFonts w:ascii="Times New Roman" w:hAnsi="Times New Roman" w:cs="Times New Roman"/>
          <w:i/>
          <w:sz w:val="28"/>
          <w:szCs w:val="28"/>
        </w:rPr>
        <w:t>равового образования, содержащую</w:t>
      </w:r>
      <w:r w:rsidR="00003807" w:rsidRPr="0030655A">
        <w:rPr>
          <w:rFonts w:ascii="Times New Roman" w:hAnsi="Times New Roman" w:cs="Times New Roman"/>
          <w:i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14:paraId="1E3E1D93" w14:textId="5E5F8C6A"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14:paraId="50015A6E" w14:textId="47DD9AEC"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F352EE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14:paraId="5EF7197B" w14:textId="77777777"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14:paraId="489976A0" w14:textId="2A8318A7"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EC285C" w:rsidRPr="00EC285C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14:paraId="744B5985" w14:textId="77777777"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97A75" w14:textId="25DDCAF4"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14:paraId="408BB325" w14:textId="2AC679F9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____________________ </w:t>
      </w:r>
      <w:r w:rsidR="006023EC" w:rsidRPr="00BF118B">
        <w:rPr>
          <w:rFonts w:ascii="Times New Roman" w:hAnsi="Times New Roman" w:cs="Times New Roman"/>
          <w:i/>
          <w:sz w:val="28"/>
          <w:szCs w:val="28"/>
        </w:rPr>
        <w:t>(наименование органа, уполномоченного на распоряжение земельными участками публично-правового образования)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14:paraId="4A6467B6" w14:textId="182DD616"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14:paraId="08EB7FB8" w14:textId="66EA6F16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14:paraId="4D8F7E13" w14:textId="2B2C3610"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</w:t>
      </w:r>
      <w:r w:rsidR="00EA0675" w:rsidRPr="00EA0675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</w:t>
      </w:r>
      <w:r w:rsidR="0046016C" w:rsidRPr="005C0C8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4601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4E47CA4" w14:textId="5E72C690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7838FD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14:paraId="1C8E5BF9" w14:textId="2CFE0CB5"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5A6B8D"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>.</w:t>
      </w:r>
    </w:p>
    <w:p w14:paraId="1C6B225F" w14:textId="21EB1F37" w:rsidR="005A6B8D" w:rsidRPr="006023EC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0550B">
        <w:rPr>
          <w:rFonts w:ascii="Times New Roman" w:hAnsi="Times New Roman" w:cs="Times New Roman"/>
          <w:sz w:val="28"/>
          <w:szCs w:val="28"/>
        </w:rPr>
        <w:t xml:space="preserve"> 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A6B8D" w:rsidRPr="005A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нормативного правового акта </w:t>
      </w:r>
      <w:r w:rsidR="005A6B8D">
        <w:rPr>
          <w:rFonts w:ascii="Times New Roman" w:hAnsi="Times New Roman" w:cs="Times New Roman"/>
          <w:i/>
          <w:sz w:val="28"/>
          <w:szCs w:val="28"/>
        </w:rPr>
        <w:t>публично-правового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которым устанавливаются льготы по арендной плате за земельные участки</w:t>
      </w:r>
      <w:r w:rsidR="005A6B8D">
        <w:rPr>
          <w:rFonts w:ascii="Times New Roman" w:hAnsi="Times New Roman" w:cs="Times New Roman"/>
          <w:i/>
          <w:sz w:val="28"/>
          <w:szCs w:val="28"/>
        </w:rPr>
        <w:t>)</w:t>
      </w:r>
      <w:r w:rsidR="009611C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60AB4">
        <w:rPr>
          <w:rFonts w:ascii="Times New Roman" w:hAnsi="Times New Roman" w:cs="Times New Roman"/>
          <w:sz w:val="28"/>
          <w:szCs w:val="28"/>
        </w:rPr>
        <w:t>.</w:t>
      </w:r>
    </w:p>
    <w:p w14:paraId="3ADB1301" w14:textId="762C2A99"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</w:t>
      </w:r>
      <w:r w:rsidR="00A0176E" w:rsidRPr="003A630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4DC0B" w14:textId="72B5E314" w:rsidR="00FD6F78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 w:rsidR="00FD6F78">
        <w:rPr>
          <w:rFonts w:ascii="Times New Roman" w:hAnsi="Times New Roman" w:cs="Times New Roman"/>
          <w:sz w:val="28"/>
          <w:szCs w:val="28"/>
        </w:rPr>
        <w:t>№</w:t>
      </w:r>
      <w:r w:rsidR="00FD6F78"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D6F78">
        <w:rPr>
          <w:rFonts w:ascii="Times New Roman" w:hAnsi="Times New Roman" w:cs="Times New Roman"/>
          <w:sz w:val="28"/>
          <w:szCs w:val="28"/>
        </w:rPr>
        <w:t>«</w:t>
      </w:r>
      <w:r w:rsidR="00FD6F78"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D6F78">
        <w:rPr>
          <w:rFonts w:ascii="Times New Roman" w:hAnsi="Times New Roman" w:cs="Times New Roman"/>
          <w:sz w:val="28"/>
          <w:szCs w:val="28"/>
        </w:rPr>
        <w:t>»</w:t>
      </w:r>
      <w:r w:rsidR="00FD6F78"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FD6F78">
        <w:rPr>
          <w:rFonts w:ascii="Times New Roman" w:hAnsi="Times New Roman" w:cs="Times New Roman"/>
          <w:sz w:val="28"/>
          <w:szCs w:val="28"/>
        </w:rPr>
        <w:t>».</w:t>
      </w:r>
    </w:p>
    <w:p w14:paraId="46D5641C" w14:textId="6D7B8646"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 xml:space="preserve">либо в специальном </w:t>
      </w:r>
      <w:r w:rsidRPr="00160AB4">
        <w:rPr>
          <w:rFonts w:ascii="Times New Roman" w:hAnsi="Times New Roman" w:cs="Times New Roman"/>
          <w:sz w:val="28"/>
          <w:szCs w:val="28"/>
        </w:rPr>
        <w:lastRenderedPageBreak/>
        <w:t>журнале, если указанный порядок не предусматривает проставление времени поступления документа.</w:t>
      </w:r>
    </w:p>
    <w:p w14:paraId="7B2A3AD4" w14:textId="78593463"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Pr="00187EF8">
        <w:rPr>
          <w:rFonts w:ascii="Times New Roman" w:hAnsi="Times New Roman" w:cs="Times New Roman"/>
          <w:sz w:val="28"/>
          <w:szCs w:val="28"/>
        </w:rPr>
        <w:t xml:space="preserve"> 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14:paraId="1E1FD6FF" w14:textId="647B83FC"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14:paraId="4687BCF1" w14:textId="78810617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14:paraId="60684E41" w14:textId="2116E552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1C8EF240" w14:textId="3CB59935"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применяются</w:t>
      </w:r>
      <w:r w:rsidR="00F6297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2A1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04489" w14:textId="21203E08"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35A35" w:rsidRPr="00F1332A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14:paraId="468219F4" w14:textId="4A670371"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14:paraId="082A8BD9" w14:textId="395BE45A"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14:paraId="12D444BF" w14:textId="78FC2DF5"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7D56C" w14:textId="45354CA7"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A305D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2"/>
      </w:r>
    </w:p>
    <w:p w14:paraId="7CC3662C" w14:textId="77777777"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B34C" w14:textId="1276C067"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), включается (с правом голоса) представитель </w:t>
      </w:r>
      <w:r w:rsidR="00DF01DC" w:rsidRPr="005C0C8F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D725AA1" w14:textId="103CA6E5"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F65B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5B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BF118B">
        <w:rPr>
          <w:rFonts w:ascii="Times New Roman" w:hAnsi="Times New Roman" w:cs="Times New Roman"/>
          <w:i/>
          <w:sz w:val="28"/>
          <w:szCs w:val="28"/>
        </w:rPr>
        <w:t>(наименование координационного или совещательного органа в области развития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5564" w:rsidSect="00B543D1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EE25" w14:textId="77777777" w:rsidR="006B264E" w:rsidRDefault="006B264E" w:rsidP="00DA3519">
      <w:pPr>
        <w:spacing w:after="0" w:line="240" w:lineRule="auto"/>
      </w:pPr>
      <w:r>
        <w:separator/>
      </w:r>
    </w:p>
  </w:endnote>
  <w:endnote w:type="continuationSeparator" w:id="0">
    <w:p w14:paraId="7BECCC73" w14:textId="77777777" w:rsidR="006B264E" w:rsidRDefault="006B264E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9A6D" w14:textId="77777777" w:rsidR="006B264E" w:rsidRDefault="006B264E" w:rsidP="00DA3519">
      <w:pPr>
        <w:spacing w:after="0" w:line="240" w:lineRule="auto"/>
      </w:pPr>
      <w:r>
        <w:separator/>
      </w:r>
    </w:p>
  </w:footnote>
  <w:footnote w:type="continuationSeparator" w:id="0">
    <w:p w14:paraId="1E05901F" w14:textId="77777777" w:rsidR="006B264E" w:rsidRDefault="006B264E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2625545E" w14:textId="17A612DD" w:rsidR="00D5139B" w:rsidRPr="0027083E" w:rsidRDefault="00D5139B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функции по управлению и распоряжению земельными участками, находящимися в собственности публично-правового образования, осуществляет другой орган исполнительной власти (местного самоуправления), это отражается в настоящем пункте. В этом случае рекомендуется не использовать сокращение «уполномоченный орган». </w:t>
      </w:r>
    </w:p>
  </w:footnote>
  <w:footnote w:id="3">
    <w:p w14:paraId="4233F106" w14:textId="44C456DE" w:rsidR="00797FC9" w:rsidRDefault="00797FC9" w:rsidP="005C0C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97FC9">
        <w:rPr>
          <w:rFonts w:ascii="Times New Roman" w:hAnsi="Times New Roman" w:cs="Times New Roman"/>
        </w:rPr>
        <w:t>Возможность проведения торгов на право заключения договора аренды по иници</w:t>
      </w:r>
      <w:r>
        <w:rPr>
          <w:rFonts w:ascii="Times New Roman" w:hAnsi="Times New Roman" w:cs="Times New Roman"/>
        </w:rPr>
        <w:t>ативе Субъекта включается в Поря</w:t>
      </w:r>
      <w:r w:rsidRPr="00797FC9">
        <w:rPr>
          <w:rFonts w:ascii="Times New Roman" w:hAnsi="Times New Roman" w:cs="Times New Roman"/>
        </w:rPr>
        <w:t xml:space="preserve">док, если </w:t>
      </w:r>
      <w:r>
        <w:rPr>
          <w:rFonts w:ascii="Times New Roman" w:hAnsi="Times New Roman" w:cs="Times New Roman"/>
        </w:rPr>
        <w:t>нормативным правовым актом публично-правового образования предусмотрено проведение торгов на основании поданного заявления и установлена форма такого заявления.</w:t>
      </w:r>
    </w:p>
  </w:footnote>
  <w:footnote w:id="4">
    <w:p w14:paraId="27BCA6A4" w14:textId="7CEEC4C8" w:rsidR="00CA62D6" w:rsidRPr="005C0C8F" w:rsidRDefault="00CA62D6" w:rsidP="005C0C8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C0C8F">
        <w:rPr>
          <w:rFonts w:ascii="Times New Roman" w:hAnsi="Times New Roman" w:cs="Times New Roman"/>
        </w:rPr>
        <w:t>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14:paraId="2191426E" w14:textId="4EC3CEB5" w:rsidR="00D33245" w:rsidRPr="005C0C8F" w:rsidRDefault="00D33245" w:rsidP="005C0C8F">
      <w:pPr>
        <w:pStyle w:val="a3"/>
        <w:jc w:val="both"/>
        <w:rPr>
          <w:rFonts w:ascii="Times New Roman" w:hAnsi="Times New Roman" w:cs="Times New Roman"/>
        </w:rPr>
      </w:pPr>
      <w:r w:rsidRPr="005C0C8F">
        <w:rPr>
          <w:rStyle w:val="a5"/>
          <w:rFonts w:ascii="Times New Roman" w:hAnsi="Times New Roman" w:cs="Times New Roman"/>
        </w:rPr>
        <w:footnoteRef/>
      </w:r>
      <w:r w:rsidRPr="005C0C8F">
        <w:rPr>
          <w:rFonts w:ascii="Times New Roman" w:hAnsi="Times New Roman" w:cs="Times New Roman"/>
        </w:rPr>
        <w:t xml:space="preserve"> Положения Порядка, регламентирующие случаи поступления более одного заявления о предоставлении имущества в аренду без проведения торгов</w:t>
      </w:r>
      <w:r w:rsidR="003D02EA">
        <w:rPr>
          <w:rFonts w:ascii="Times New Roman" w:hAnsi="Times New Roman" w:cs="Times New Roman"/>
        </w:rPr>
        <w:t>,</w:t>
      </w:r>
      <w:r w:rsidRPr="005C0C8F">
        <w:rPr>
          <w:rFonts w:ascii="Times New Roman" w:hAnsi="Times New Roman" w:cs="Times New Roman"/>
        </w:rPr>
        <w:t xml:space="preserve"> следует проектировать с учетом того, что законодательство Российской Федерации не </w:t>
      </w:r>
      <w:r>
        <w:rPr>
          <w:rFonts w:ascii="Times New Roman" w:hAnsi="Times New Roman" w:cs="Times New Roman"/>
        </w:rPr>
        <w:t>регулирует данную ситуацию. В п</w:t>
      </w:r>
      <w:r w:rsidRPr="0068679C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е</w:t>
      </w:r>
      <w:r w:rsidRPr="0068679C">
        <w:rPr>
          <w:rFonts w:ascii="Times New Roman" w:hAnsi="Times New Roman" w:cs="Times New Roman"/>
        </w:rPr>
        <w:t xml:space="preserve"> ФАС России от 24.04.2014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ЦА/16309/14</w:t>
      </w:r>
      <w:r>
        <w:rPr>
          <w:rFonts w:ascii="Times New Roman" w:hAnsi="Times New Roman" w:cs="Times New Roman"/>
        </w:rPr>
        <w:t xml:space="preserve"> «</w:t>
      </w:r>
      <w:r w:rsidRPr="0068679C">
        <w:rPr>
          <w:rFonts w:ascii="Times New Roman" w:hAnsi="Times New Roman" w:cs="Times New Roman"/>
        </w:rPr>
        <w:t xml:space="preserve">О направлении разъяснений применения статьи 17.1 Федерального закона от 26.07.2006 </w:t>
      </w:r>
      <w:r>
        <w:rPr>
          <w:rFonts w:ascii="Times New Roman" w:hAnsi="Times New Roman" w:cs="Times New Roman"/>
        </w:rPr>
        <w:t>№</w:t>
      </w:r>
      <w:r w:rsidRPr="0068679C">
        <w:rPr>
          <w:rFonts w:ascii="Times New Roman" w:hAnsi="Times New Roman" w:cs="Times New Roman"/>
        </w:rPr>
        <w:t xml:space="preserve"> 135-ФЗ </w:t>
      </w:r>
      <w:r>
        <w:rPr>
          <w:rFonts w:ascii="Times New Roman" w:hAnsi="Times New Roman" w:cs="Times New Roman"/>
        </w:rPr>
        <w:t xml:space="preserve">«О защите конкуренции» (размещено в </w:t>
      </w:r>
      <w:r w:rsidRPr="0068679C">
        <w:rPr>
          <w:rFonts w:ascii="Times New Roman" w:hAnsi="Times New Roman" w:cs="Times New Roman"/>
        </w:rPr>
        <w:t>компьютерн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справочн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ой</w:t>
      </w:r>
      <w:r w:rsidRPr="0068679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68679C">
        <w:rPr>
          <w:rFonts w:ascii="Times New Roman" w:hAnsi="Times New Roman" w:cs="Times New Roman"/>
        </w:rPr>
        <w:t>«</w:t>
      </w:r>
      <w:r w:rsidRPr="0068679C">
        <w:rPr>
          <w:rFonts w:ascii="Times New Roman" w:hAnsi="Times New Roman" w:cs="Times New Roman"/>
        </w:rPr>
        <w:t>КонсультантПлюс»</w:t>
      </w:r>
      <w:r>
        <w:rPr>
          <w:rFonts w:ascii="Times New Roman" w:hAnsi="Times New Roman" w:cs="Times New Roman"/>
        </w:rPr>
        <w:t>) изложена точка зрения, что п</w:t>
      </w:r>
      <w:r w:rsidRPr="0068679C">
        <w:rPr>
          <w:rFonts w:ascii="Times New Roman" w:hAnsi="Times New Roman" w:cs="Times New Roman"/>
        </w:rPr>
        <w:t>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исключений, предусмотренных частью 1 статьи 17.1 Закона о защите конкуренции,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заявителей.</w:t>
      </w:r>
    </w:p>
  </w:footnote>
  <w:footnote w:id="6">
    <w:p w14:paraId="10C2F253" w14:textId="77777777" w:rsidR="00905D05" w:rsidRPr="00FD37E7" w:rsidRDefault="00905D05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8CE6F47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905D05" w:rsidRPr="00FD37E7">
        <w:rPr>
          <w:rFonts w:ascii="Times New Roman" w:hAnsi="Times New Roman" w:cs="Times New Roman"/>
        </w:rPr>
        <w:t xml:space="preserve">рендодатель не обозначает конкретного направления использования помещения: «Передается в аренду </w:t>
      </w:r>
      <w:r>
        <w:rPr>
          <w:rFonts w:ascii="Times New Roman" w:hAnsi="Times New Roman" w:cs="Times New Roman"/>
        </w:rPr>
        <w:t>н</w:t>
      </w:r>
      <w:r w:rsidR="00905D05" w:rsidRPr="00FD37E7">
        <w:rPr>
          <w:rFonts w:ascii="Times New Roman" w:hAnsi="Times New Roman" w:cs="Times New Roman"/>
        </w:rPr>
        <w:t>ежилое помещение»;</w:t>
      </w:r>
    </w:p>
    <w:p w14:paraId="53497E9D" w14:textId="19BD0C59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05D05" w:rsidRPr="00FD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05D05" w:rsidRPr="00FD37E7">
        <w:rPr>
          <w:rFonts w:ascii="Times New Roman" w:hAnsi="Times New Roman" w:cs="Times New Roman"/>
        </w:rPr>
        <w:t>елевое назначение дается в виде общего определения, например, административное, торговое, производственное;</w:t>
      </w:r>
    </w:p>
    <w:p w14:paraId="458B3CAE" w14:textId="472B7F44" w:rsidR="00905D05" w:rsidRPr="00FD37E7" w:rsidRDefault="00823ECB" w:rsidP="00A305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05D05" w:rsidRPr="00FD37E7">
        <w:rPr>
          <w:rFonts w:ascii="Times New Roman" w:hAnsi="Times New Roman" w:cs="Times New Roman"/>
        </w:rPr>
        <w:t xml:space="preserve">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="00905D05" w:rsidRPr="00FD37E7">
        <w:rPr>
          <w:rFonts w:ascii="Times New Roman" w:hAnsi="Times New Roman" w:cs="Times New Roman"/>
        </w:rPr>
        <w:t>продуктовый магазин.</w:t>
      </w:r>
    </w:p>
  </w:footnote>
  <w:footnote w:id="7">
    <w:p w14:paraId="09A3AB6B" w14:textId="77777777" w:rsidR="00FC4CA3" w:rsidRDefault="00FC4CA3" w:rsidP="00FC4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4146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 xml:space="preserve">государственной или муниципальной </w:t>
      </w:r>
      <w:r w:rsidRPr="00D64146">
        <w:rPr>
          <w:rFonts w:ascii="Times New Roman" w:hAnsi="Times New Roman" w:cs="Times New Roman"/>
        </w:rPr>
        <w:t>программы (подпрограммы)</w:t>
      </w:r>
      <w:r>
        <w:rPr>
          <w:rFonts w:ascii="Times New Roman" w:hAnsi="Times New Roman" w:cs="Times New Roman"/>
        </w:rPr>
        <w:t xml:space="preserve">, а при ее отсутствии рекомендуется устанавливать льготы для всех категорий субъектов малого и среднего предпринимательства, имеющих право на получение поддержки, аналогичные установленным для </w:t>
      </w:r>
      <w:r w:rsidRPr="00D64146">
        <w:rPr>
          <w:rFonts w:ascii="Times New Roman" w:hAnsi="Times New Roman" w:cs="Times New Roman"/>
        </w:rPr>
        <w:t>федерального имущества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</w:footnote>
  <w:footnote w:id="8">
    <w:p w14:paraId="66F3D0EE" w14:textId="77777777" w:rsidR="005D024A" w:rsidRPr="00F352EE" w:rsidRDefault="005D024A" w:rsidP="00F352E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352EE">
        <w:rPr>
          <w:rFonts w:ascii="Times New Roman" w:hAnsi="Times New Roman" w:cs="Times New Roman"/>
        </w:rPr>
        <w:t xml:space="preserve">При установлении порядка определения льготного размера арендной платы применяются положения раздела 5 Методических рекомендаций </w:t>
      </w:r>
      <w:r w:rsidR="00F352EE" w:rsidRPr="00F352EE">
        <w:rPr>
          <w:rFonts w:ascii="Times New Roman" w:hAnsi="Times New Roman" w:cs="Times New Roman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52EE">
        <w:rPr>
          <w:rFonts w:ascii="Times New Roman" w:hAnsi="Times New Roman" w:cs="Times New Roman"/>
        </w:rPr>
        <w:t xml:space="preserve">, утвержденных Советом директоров АО «Корпорация «МСП» (протокол от </w:t>
      </w:r>
      <w:r w:rsidR="00F352EE" w:rsidRPr="00F352EE">
        <w:rPr>
          <w:rFonts w:ascii="Times New Roman" w:hAnsi="Times New Roman" w:cs="Times New Roman"/>
        </w:rPr>
        <w:t>17.04.2017 № 32</w:t>
      </w:r>
      <w:r w:rsidR="00F352EE">
        <w:rPr>
          <w:rFonts w:ascii="Times New Roman" w:hAnsi="Times New Roman" w:cs="Times New Roman"/>
        </w:rPr>
        <w:t>).</w:t>
      </w:r>
    </w:p>
  </w:footnote>
  <w:footnote w:id="9">
    <w:p w14:paraId="1DD3522C" w14:textId="29B75005" w:rsidR="009611CB" w:rsidRPr="00A305D9" w:rsidRDefault="009611C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305D9">
        <w:rPr>
          <w:rFonts w:ascii="Times New Roman" w:hAnsi="Times New Roman" w:cs="Times New Roman"/>
        </w:rPr>
        <w:t>Данный пункт включается в случае, если принят упомянутый в нем нормативный правовой акт.</w:t>
      </w:r>
    </w:p>
  </w:footnote>
  <w:footnote w:id="10">
    <w:p w14:paraId="3867FBF4" w14:textId="39324942" w:rsidR="00F1332A" w:rsidRPr="00A305D9" w:rsidRDefault="00F1332A" w:rsidP="00A305D9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14:paraId="7F8F101F" w14:textId="5F3D8803" w:rsidR="00F62970" w:rsidRPr="00F62970" w:rsidRDefault="00F62970" w:rsidP="002708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7083E">
        <w:rPr>
          <w:rFonts w:ascii="Times New Roman" w:hAnsi="Times New Roman" w:cs="Times New Roman"/>
        </w:rPr>
        <w:t>Данный пункт включается</w:t>
      </w:r>
      <w:r>
        <w:rPr>
          <w:rFonts w:ascii="Times New Roman" w:hAnsi="Times New Roman" w:cs="Times New Roman"/>
        </w:rPr>
        <w:t xml:space="preserve"> в текст Порядка в случае, если льготы по арендной плате для субъектов МСП предусмотрены нормативным правовым актом публично-правового образования в соответствии с </w:t>
      </w:r>
      <w:r w:rsidRPr="00F62970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ми</w:t>
      </w:r>
      <w:r w:rsidRPr="00F62970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ами</w:t>
      </w:r>
      <w:r w:rsidRPr="00F62970">
        <w:t xml:space="preserve"> </w:t>
      </w:r>
      <w:r w:rsidRPr="00F62970">
        <w:rPr>
          <w:rFonts w:ascii="Times New Roman" w:hAnsi="Times New Roman" w:cs="Times New Roman"/>
        </w:rPr>
        <w:t>определения арендной платы при аренде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земельных участков, находящихся в государственной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или муниципальной собственности</w:t>
      </w:r>
      <w:r>
        <w:rPr>
          <w:rFonts w:ascii="Times New Roman" w:hAnsi="Times New Roman" w:cs="Times New Roman"/>
        </w:rPr>
        <w:t>, у</w:t>
      </w:r>
      <w:r w:rsidRPr="00F62970">
        <w:rPr>
          <w:rFonts w:ascii="Times New Roman" w:hAnsi="Times New Roman" w:cs="Times New Roman"/>
        </w:rPr>
        <w:t>твержде</w:t>
      </w:r>
      <w:r>
        <w:rPr>
          <w:rFonts w:ascii="Times New Roman" w:hAnsi="Times New Roman" w:cs="Times New Roman"/>
        </w:rPr>
        <w:t>н</w:t>
      </w:r>
      <w:r w:rsidRPr="00F62970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ми </w:t>
      </w:r>
      <w:r w:rsidRPr="00F62970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F62970">
        <w:rPr>
          <w:rFonts w:ascii="Times New Roman" w:hAnsi="Times New Roman" w:cs="Times New Roman"/>
        </w:rPr>
        <w:t>от 16</w:t>
      </w:r>
      <w:r>
        <w:rPr>
          <w:rFonts w:ascii="Times New Roman" w:hAnsi="Times New Roman" w:cs="Times New Roman"/>
        </w:rPr>
        <w:t>.07.</w:t>
      </w:r>
      <w:r w:rsidRPr="00F6297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№</w:t>
      </w:r>
      <w:r w:rsidRPr="00F62970">
        <w:rPr>
          <w:rFonts w:ascii="Times New Roman" w:hAnsi="Times New Roman" w:cs="Times New Roman"/>
        </w:rPr>
        <w:t xml:space="preserve"> 582</w:t>
      </w:r>
      <w:r>
        <w:rPr>
          <w:rFonts w:ascii="Times New Roman" w:hAnsi="Times New Roman" w:cs="Times New Roman"/>
        </w:rPr>
        <w:t>.</w:t>
      </w:r>
    </w:p>
    <w:p w14:paraId="1DC3595A" w14:textId="52537FAD" w:rsidR="00F62970" w:rsidRPr="0027083E" w:rsidRDefault="00F62970" w:rsidP="00F62970">
      <w:pPr>
        <w:pStyle w:val="a3"/>
        <w:rPr>
          <w:rFonts w:ascii="Times New Roman" w:hAnsi="Times New Roman" w:cs="Times New Roman"/>
        </w:rPr>
      </w:pPr>
    </w:p>
  </w:footnote>
  <w:footnote w:id="12">
    <w:p w14:paraId="28CA8DEE" w14:textId="22094204" w:rsidR="00A305D9" w:rsidRPr="00A305D9" w:rsidRDefault="00A305D9" w:rsidP="005254A1">
      <w:pPr>
        <w:pStyle w:val="a3"/>
        <w:jc w:val="both"/>
        <w:rPr>
          <w:rFonts w:ascii="Times New Roman" w:hAnsi="Times New Roman" w:cs="Times New Roman"/>
        </w:rPr>
      </w:pPr>
      <w:r w:rsidRPr="00A305D9">
        <w:rPr>
          <w:rStyle w:val="a5"/>
          <w:rFonts w:ascii="Times New Roman" w:hAnsi="Times New Roman" w:cs="Times New Roman"/>
        </w:rPr>
        <w:footnoteRef/>
      </w:r>
      <w:r w:rsidRPr="00A305D9">
        <w:rPr>
          <w:rFonts w:ascii="Times New Roman" w:hAnsi="Times New Roman" w:cs="Times New Roman"/>
        </w:rPr>
        <w:t xml:space="preserve"> Данный</w:t>
      </w:r>
      <w:r>
        <w:rPr>
          <w:rFonts w:ascii="Times New Roman" w:hAnsi="Times New Roman" w:cs="Times New Roman"/>
        </w:rPr>
        <w:t xml:space="preserve"> раздел включается в текст Порядка в случае, если указанный в нем орган создан </w:t>
      </w:r>
      <w:r w:rsidR="005254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публично-правовом образовани</w:t>
      </w:r>
      <w:r w:rsidR="005254A1">
        <w:rPr>
          <w:rFonts w:ascii="Times New Roman" w:hAnsi="Times New Roman" w:cs="Times New Roman"/>
        </w:rPr>
        <w:t>и в соответствии с частью 5 статьи 18 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C02AE0" w14:textId="727D215F" w:rsidR="00011B8B" w:rsidRPr="0017213F" w:rsidRDefault="00011B8B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2E075C">
          <w:rPr>
            <w:rFonts w:ascii="Times New Roman" w:hAnsi="Times New Roman" w:cs="Times New Roman"/>
            <w:noProof/>
          </w:rPr>
          <w:t>2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075C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42E1E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264E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0176E"/>
    <w:rsid w:val="00A0550B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39FF"/>
    <w:rsid w:val="00E874F4"/>
    <w:rsid w:val="00E96EC7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6B9C"/>
    <w:rsid w:val="00F4735E"/>
    <w:rsid w:val="00F47542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46E77"/>
  <w15:docId w15:val="{B651D7DD-C2D4-4395-8159-F16C79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9F8C-2CC3-4796-9DB3-EF2476FE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Бойцова Любовь Викторовна</cp:lastModifiedBy>
  <cp:revision>2</cp:revision>
  <cp:lastPrinted>2019-11-07T10:57:00Z</cp:lastPrinted>
  <dcterms:created xsi:type="dcterms:W3CDTF">2020-05-27T11:08:00Z</dcterms:created>
  <dcterms:modified xsi:type="dcterms:W3CDTF">2020-05-27T11:08:00Z</dcterms:modified>
</cp:coreProperties>
</file>