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3D" w:rsidRDefault="0098712A" w:rsidP="00B70FB7">
      <w:pPr>
        <w:spacing w:after="0"/>
        <w:jc w:val="both"/>
        <w:rPr>
          <w:rFonts w:ascii="Times New Roman" w:hAnsi="Times New Roman" w:cs="Times New Roman"/>
        </w:rPr>
      </w:pPr>
      <w:r>
        <w:rPr>
          <w:szCs w:val="24"/>
        </w:rPr>
        <w:t xml:space="preserve">            </w:t>
      </w:r>
      <w:r w:rsidRPr="0098712A">
        <w:rPr>
          <w:rFonts w:ascii="Times New Roman" w:hAnsi="Times New Roman" w:cs="Times New Roman"/>
        </w:rPr>
        <w:t xml:space="preserve">Областное казенно государственное учреждение  «Центр социальных выплат» сообщает о вступивших в силу изменениях законодательства в части продления некоторых мер социальной  поддержки в </w:t>
      </w:r>
      <w:proofErr w:type="spellStart"/>
      <w:r w:rsidRPr="0098712A">
        <w:rPr>
          <w:rFonts w:ascii="Times New Roman" w:hAnsi="Times New Roman" w:cs="Times New Roman"/>
        </w:rPr>
        <w:t>беззаявительном</w:t>
      </w:r>
      <w:proofErr w:type="spellEnd"/>
      <w:r w:rsidRPr="0098712A">
        <w:rPr>
          <w:rFonts w:ascii="Times New Roman" w:hAnsi="Times New Roman" w:cs="Times New Roman"/>
        </w:rPr>
        <w:t xml:space="preserve"> порядке.</w:t>
      </w:r>
    </w:p>
    <w:p w:rsidR="0098712A" w:rsidRDefault="0098712A" w:rsidP="00B70F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proofErr w:type="gramStart"/>
      <w:r>
        <w:rPr>
          <w:rFonts w:ascii="Times New Roman" w:hAnsi="Times New Roman" w:cs="Times New Roman"/>
        </w:rPr>
        <w:t>Постановлением губернатора  Костромской  области от</w:t>
      </w:r>
      <w:r w:rsidR="00B70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07.12.2020 года  № 550-а  «О внесении изменений в постановление  администрации Костромской  области  от</w:t>
      </w:r>
      <w:r w:rsidR="00B70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26.11.2008 года №</w:t>
      </w:r>
      <w:r w:rsidR="00B70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409-а и об особенностях осуществления отдельных мер социальной  поддержки» установлено, если срок выплаты </w:t>
      </w:r>
      <w:r w:rsidRPr="001251A6">
        <w:rPr>
          <w:rFonts w:ascii="Times New Roman" w:hAnsi="Times New Roman" w:cs="Times New Roman"/>
          <w:u w:val="single"/>
        </w:rPr>
        <w:t xml:space="preserve">компенсации </w:t>
      </w:r>
      <w:r w:rsidR="00B70FB7" w:rsidRPr="001251A6">
        <w:rPr>
          <w:rFonts w:ascii="Times New Roman" w:hAnsi="Times New Roman" w:cs="Times New Roman"/>
          <w:u w:val="single"/>
        </w:rPr>
        <w:t>платы,</w:t>
      </w:r>
      <w:r w:rsidRPr="001251A6">
        <w:rPr>
          <w:rFonts w:ascii="Times New Roman" w:hAnsi="Times New Roman" w:cs="Times New Roman"/>
          <w:u w:val="single"/>
        </w:rPr>
        <w:t xml:space="preserve"> </w:t>
      </w:r>
      <w:r w:rsidR="00B70FB7" w:rsidRPr="001251A6">
        <w:rPr>
          <w:rFonts w:ascii="Times New Roman" w:hAnsi="Times New Roman" w:cs="Times New Roman"/>
          <w:u w:val="single"/>
        </w:rPr>
        <w:t>в</w:t>
      </w:r>
      <w:r w:rsidRPr="001251A6">
        <w:rPr>
          <w:rFonts w:ascii="Times New Roman" w:hAnsi="Times New Roman" w:cs="Times New Roman"/>
          <w:u w:val="single"/>
        </w:rPr>
        <w:t>зимаемой с родителей (законных представителей) за присмотр  и уход за детьми</w:t>
      </w:r>
      <w:r>
        <w:rPr>
          <w:rFonts w:ascii="Times New Roman" w:hAnsi="Times New Roman" w:cs="Times New Roman"/>
        </w:rPr>
        <w:t>, посещающими образовательных организации, реализующие образовательную программу</w:t>
      </w:r>
      <w:r w:rsidR="007E5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дошкольного образования, гражданам, являющимся получателями указанной компенсации</w:t>
      </w:r>
      <w:r w:rsidR="00B70FB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имеющим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право на ее получение в соответствии с Законом  Костромской   области от 28 сентября 2011 года № 111-5-ЗКО</w:t>
      </w:r>
      <w:r w:rsidR="00B70FB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«О компенсации платы, взимаемой с родителей (законных представителей) за присмотр</w:t>
      </w:r>
      <w:r w:rsidR="00B70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уход за детьми, осваивающими образовательные программы дошкольного образования в органи</w:t>
      </w:r>
      <w:r w:rsidR="007E5A7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ациях, осуществляющих образовательную </w:t>
      </w:r>
      <w:r w:rsidR="007E5A70">
        <w:rPr>
          <w:rFonts w:ascii="Times New Roman" w:hAnsi="Times New Roman" w:cs="Times New Roman"/>
        </w:rPr>
        <w:t>деятельность», прекращается в период с 1 апреля 2020 год</w:t>
      </w:r>
      <w:r w:rsidR="00B70FB7">
        <w:rPr>
          <w:rFonts w:ascii="Times New Roman" w:hAnsi="Times New Roman" w:cs="Times New Roman"/>
        </w:rPr>
        <w:t>а</w:t>
      </w:r>
      <w:r w:rsidR="007E5A70">
        <w:rPr>
          <w:rFonts w:ascii="Times New Roman" w:hAnsi="Times New Roman" w:cs="Times New Roman"/>
        </w:rPr>
        <w:t xml:space="preserve"> </w:t>
      </w:r>
      <w:r w:rsidR="007E5A70" w:rsidRPr="001251A6">
        <w:rPr>
          <w:rFonts w:ascii="Times New Roman" w:hAnsi="Times New Roman" w:cs="Times New Roman"/>
          <w:u w:val="single"/>
        </w:rPr>
        <w:t xml:space="preserve">по </w:t>
      </w:r>
      <w:r w:rsidR="00B70FB7" w:rsidRPr="001251A6">
        <w:rPr>
          <w:rFonts w:ascii="Times New Roman" w:hAnsi="Times New Roman" w:cs="Times New Roman"/>
          <w:u w:val="single"/>
        </w:rPr>
        <w:t>1 марта 2021 года (включительно)</w:t>
      </w:r>
      <w:r w:rsidR="007E5A70">
        <w:rPr>
          <w:rFonts w:ascii="Times New Roman" w:hAnsi="Times New Roman" w:cs="Times New Roman"/>
        </w:rPr>
        <w:t>, выплата компенсации осуществляется без предоставления такими</w:t>
      </w:r>
      <w:proofErr w:type="gramEnd"/>
      <w:r w:rsidR="007E5A70">
        <w:rPr>
          <w:rFonts w:ascii="Times New Roman" w:hAnsi="Times New Roman" w:cs="Times New Roman"/>
        </w:rPr>
        <w:t xml:space="preserve"> гражданами документов, указанных в подпункте 6 пункта 4 порядка обращения за получением компенсации пла</w:t>
      </w:r>
      <w:r w:rsidR="00B70FB7">
        <w:rPr>
          <w:rFonts w:ascii="Times New Roman" w:hAnsi="Times New Roman" w:cs="Times New Roman"/>
        </w:rPr>
        <w:t>ты, взимаемой с родителей (законн</w:t>
      </w:r>
      <w:r w:rsidR="007E5A70">
        <w:rPr>
          <w:rFonts w:ascii="Times New Roman" w:hAnsi="Times New Roman" w:cs="Times New Roman"/>
        </w:rPr>
        <w:t>ых представителей) за присмотр и уход за детьми, посещающими образовательные  организации, реализующие образовательную программу дошкольного образования, и  порядка ее выплаты, утвержденного постановлением администрации  Костромской  области от 26 ноября 2008 года  № 409-а, сроком на следующие  12 месяцев, но не более</w:t>
      </w:r>
      <w:proofErr w:type="gramStart"/>
      <w:r w:rsidR="007E5A70">
        <w:rPr>
          <w:rFonts w:ascii="Times New Roman" w:hAnsi="Times New Roman" w:cs="Times New Roman"/>
        </w:rPr>
        <w:t>,</w:t>
      </w:r>
      <w:proofErr w:type="gramEnd"/>
      <w:r w:rsidR="007E5A70">
        <w:rPr>
          <w:rFonts w:ascii="Times New Roman" w:hAnsi="Times New Roman" w:cs="Times New Roman"/>
        </w:rPr>
        <w:t xml:space="preserve"> чем до прекращения посещения ребенком образовательной  организации, реализующей образовательную программу дошкольного </w:t>
      </w:r>
      <w:r w:rsidR="007E5A70" w:rsidRPr="007E5A70">
        <w:rPr>
          <w:rFonts w:ascii="Times New Roman" w:hAnsi="Times New Roman" w:cs="Times New Roman"/>
        </w:rPr>
        <w:t>образования.</w:t>
      </w:r>
    </w:p>
    <w:p w:rsidR="007E5A70" w:rsidRDefault="007E5A70" w:rsidP="00B70F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 </w:t>
      </w:r>
      <w:proofErr w:type="gramStart"/>
      <w:r>
        <w:rPr>
          <w:rFonts w:ascii="Times New Roman" w:hAnsi="Times New Roman" w:cs="Times New Roman"/>
        </w:rPr>
        <w:t>Постановление  губернатора  Костромской  области от</w:t>
      </w:r>
      <w:r w:rsidR="00B70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07.12.2020  года  № 550-а  «О внесении изменений в постановление администрации Костромской  области от 26.11.2008 года № 409-а и об особенностях осуществлении отдельных мер социальной  поддержки установлено, что в случае, если срок выплаты ежемесячного пособия на ребенка  в  Костромской  области прекращается в период с 1 апреля 2020 года </w:t>
      </w:r>
      <w:r w:rsidRPr="001251A6">
        <w:rPr>
          <w:rFonts w:ascii="Times New Roman" w:hAnsi="Times New Roman" w:cs="Times New Roman"/>
          <w:u w:val="single"/>
        </w:rPr>
        <w:t>по 1 марта 2021 года (включительно</w:t>
      </w:r>
      <w:r>
        <w:rPr>
          <w:rFonts w:ascii="Times New Roman" w:hAnsi="Times New Roman" w:cs="Times New Roman"/>
        </w:rPr>
        <w:t xml:space="preserve">), </w:t>
      </w:r>
      <w:r w:rsidRPr="001251A6">
        <w:rPr>
          <w:rFonts w:ascii="Times New Roman" w:hAnsi="Times New Roman" w:cs="Times New Roman"/>
          <w:u w:val="single"/>
        </w:rPr>
        <w:t>ежемесячное пособие на ребенка</w:t>
      </w:r>
      <w:proofErr w:type="gramEnd"/>
      <w:r w:rsidRPr="001251A6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1251A6">
        <w:rPr>
          <w:rFonts w:ascii="Times New Roman" w:hAnsi="Times New Roman" w:cs="Times New Roman"/>
          <w:u w:val="single"/>
        </w:rPr>
        <w:t>в Костромской  област</w:t>
      </w:r>
      <w:r w:rsidR="00B70FB7" w:rsidRPr="001251A6">
        <w:rPr>
          <w:rFonts w:ascii="Times New Roman" w:hAnsi="Times New Roman" w:cs="Times New Roman"/>
          <w:u w:val="single"/>
        </w:rPr>
        <w:t>и</w:t>
      </w:r>
      <w:r>
        <w:rPr>
          <w:rFonts w:ascii="Times New Roman" w:hAnsi="Times New Roman" w:cs="Times New Roman"/>
        </w:rPr>
        <w:t xml:space="preserve"> назначается и выплачивается в </w:t>
      </w:r>
      <w:proofErr w:type="spellStart"/>
      <w:r>
        <w:rPr>
          <w:rFonts w:ascii="Times New Roman" w:hAnsi="Times New Roman" w:cs="Times New Roman"/>
        </w:rPr>
        <w:t>беззаявительном</w:t>
      </w:r>
      <w:proofErr w:type="spellEnd"/>
      <w:r>
        <w:rPr>
          <w:rFonts w:ascii="Times New Roman" w:hAnsi="Times New Roman" w:cs="Times New Roman"/>
        </w:rPr>
        <w:t xml:space="preserve"> порядке на следующие 12 месяцев, но не более чем до достижения ребенком возраста  шестнадцати лет (на обучающегося общеобразовательной организации – до окончания ребенком  обучения, но не более чем до достижения им возраста восемнадцати лет).</w:t>
      </w:r>
      <w:proofErr w:type="gramEnd"/>
    </w:p>
    <w:p w:rsidR="007E5A70" w:rsidRDefault="007E5A70" w:rsidP="00B70FB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proofErr w:type="gramStart"/>
      <w:r>
        <w:rPr>
          <w:rFonts w:ascii="Times New Roman" w:hAnsi="Times New Roman" w:cs="Times New Roman"/>
        </w:rPr>
        <w:t>Федеральным  законом от 27.10.2020 года № 345 «О внесении изменений</w:t>
      </w:r>
      <w:r w:rsidR="007627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статью 2  федерального закона «Об особенностях исчисления посо</w:t>
      </w:r>
      <w:r w:rsidR="00762782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ий п</w:t>
      </w:r>
      <w:r w:rsidR="0076278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временной нетрудоспособности и осуществления ежемесячн</w:t>
      </w:r>
      <w:r w:rsidR="00762782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х выплат в связи с рождени</w:t>
      </w:r>
      <w:r w:rsidR="00762782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м (усыновлением) первого или второго ребенка» были внесены изменения  </w:t>
      </w:r>
      <w:r w:rsidR="00762782">
        <w:rPr>
          <w:rFonts w:ascii="Times New Roman" w:hAnsi="Times New Roman" w:cs="Times New Roman"/>
        </w:rPr>
        <w:t xml:space="preserve"> в с.2 Федерального закона от</w:t>
      </w:r>
      <w:r w:rsidR="00B70FB7">
        <w:rPr>
          <w:rFonts w:ascii="Times New Roman" w:hAnsi="Times New Roman" w:cs="Times New Roman"/>
        </w:rPr>
        <w:t xml:space="preserve"> 01.04.2020 года № 104  «</w:t>
      </w:r>
      <w:r w:rsidR="00762782">
        <w:rPr>
          <w:rFonts w:ascii="Times New Roman" w:hAnsi="Times New Roman" w:cs="Times New Roman"/>
        </w:rPr>
        <w:t xml:space="preserve">Об особенностях исчисления пособий по временной нетрудоспособности и осуществлении ежемесячных выплат в </w:t>
      </w:r>
      <w:r w:rsidR="001251A6">
        <w:rPr>
          <w:rFonts w:ascii="Times New Roman" w:hAnsi="Times New Roman" w:cs="Times New Roman"/>
        </w:rPr>
        <w:t>связи с</w:t>
      </w:r>
      <w:proofErr w:type="gramEnd"/>
      <w:r w:rsidR="001251A6">
        <w:rPr>
          <w:rFonts w:ascii="Times New Roman" w:hAnsi="Times New Roman" w:cs="Times New Roman"/>
        </w:rPr>
        <w:t xml:space="preserve">  </w:t>
      </w:r>
      <w:proofErr w:type="gramStart"/>
      <w:r w:rsidR="001251A6">
        <w:rPr>
          <w:rFonts w:ascii="Times New Roman" w:hAnsi="Times New Roman" w:cs="Times New Roman"/>
        </w:rPr>
        <w:t>рождение (усыновлением)</w:t>
      </w:r>
      <w:r w:rsidR="00762782">
        <w:rPr>
          <w:rFonts w:ascii="Times New Roman" w:hAnsi="Times New Roman" w:cs="Times New Roman"/>
        </w:rPr>
        <w:t xml:space="preserve"> первого или второго ребенка» установлено, что в период с 1 апреля 2020 года  </w:t>
      </w:r>
      <w:r w:rsidR="00762782" w:rsidRPr="001251A6">
        <w:rPr>
          <w:rFonts w:ascii="Times New Roman" w:hAnsi="Times New Roman" w:cs="Times New Roman"/>
          <w:u w:val="single"/>
        </w:rPr>
        <w:t xml:space="preserve">по 1 марта 2021 года </w:t>
      </w:r>
      <w:r w:rsidR="00762782" w:rsidRPr="001251A6">
        <w:rPr>
          <w:rFonts w:ascii="Times New Roman" w:hAnsi="Times New Roman" w:cs="Times New Roman"/>
        </w:rPr>
        <w:t xml:space="preserve">включительно </w:t>
      </w:r>
      <w:r w:rsidR="00762782" w:rsidRPr="001251A6">
        <w:rPr>
          <w:rFonts w:ascii="Times New Roman" w:hAnsi="Times New Roman" w:cs="Times New Roman"/>
          <w:u w:val="single"/>
        </w:rPr>
        <w:t xml:space="preserve">ежемесячная  выплата в связи с  рождением (усыновлением) первого ребенка </w:t>
      </w:r>
      <w:r w:rsidR="00762782">
        <w:rPr>
          <w:rFonts w:ascii="Times New Roman" w:hAnsi="Times New Roman" w:cs="Times New Roman"/>
        </w:rPr>
        <w:t>гражданам с   детьми, достигшими в указанный период возраста одного года или двух лет,  имеющим право на указанную выплату в соответствии с  Федеральным  законом от 28 декабря 2017 года № 418-ФЗ</w:t>
      </w:r>
      <w:r w:rsidR="001251A6">
        <w:rPr>
          <w:rFonts w:ascii="Times New Roman" w:hAnsi="Times New Roman" w:cs="Times New Roman"/>
        </w:rPr>
        <w:t xml:space="preserve"> </w:t>
      </w:r>
      <w:r w:rsidR="00B70FB7">
        <w:rPr>
          <w:rFonts w:ascii="Times New Roman" w:hAnsi="Times New Roman" w:cs="Times New Roman"/>
        </w:rPr>
        <w:t xml:space="preserve"> </w:t>
      </w:r>
      <w:r w:rsidR="001251A6">
        <w:rPr>
          <w:rFonts w:ascii="Times New Roman" w:hAnsi="Times New Roman" w:cs="Times New Roman"/>
        </w:rPr>
        <w:t>«</w:t>
      </w:r>
      <w:r w:rsidR="00762782">
        <w:rPr>
          <w:rFonts w:ascii="Times New Roman" w:hAnsi="Times New Roman" w:cs="Times New Roman"/>
        </w:rPr>
        <w:t>О</w:t>
      </w:r>
      <w:proofErr w:type="gramEnd"/>
      <w:r w:rsidR="00762782">
        <w:rPr>
          <w:rFonts w:ascii="Times New Roman" w:hAnsi="Times New Roman" w:cs="Times New Roman"/>
        </w:rPr>
        <w:t xml:space="preserve"> ежемесячных </w:t>
      </w:r>
      <w:proofErr w:type="gramStart"/>
      <w:r w:rsidR="00762782">
        <w:rPr>
          <w:rFonts w:ascii="Times New Roman" w:hAnsi="Times New Roman" w:cs="Times New Roman"/>
        </w:rPr>
        <w:t>выплатах</w:t>
      </w:r>
      <w:proofErr w:type="gramEnd"/>
      <w:r w:rsidR="00762782">
        <w:rPr>
          <w:rFonts w:ascii="Times New Roman" w:hAnsi="Times New Roman" w:cs="Times New Roman"/>
        </w:rPr>
        <w:t xml:space="preserve"> семьям, имеющим детей», назначается без подачи такими гражданами заявлений.</w:t>
      </w:r>
    </w:p>
    <w:p w:rsidR="00762782" w:rsidRPr="007E5A70" w:rsidRDefault="00762782" w:rsidP="007627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Постановлением губернатора Костромской  области от</w:t>
      </w:r>
      <w:r w:rsidR="00125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25.11.2020 года №</w:t>
      </w:r>
      <w:r w:rsidR="00125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250 «О внесении изменений в постановление губернатора  Костромской  области от 03.04.2020 года № 41» </w:t>
      </w:r>
      <w:r w:rsidR="00125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предусмотрено, что в период с 1 апреля 2020 года по </w:t>
      </w:r>
      <w:r w:rsidRPr="001251A6">
        <w:rPr>
          <w:rFonts w:ascii="Times New Roman" w:hAnsi="Times New Roman" w:cs="Times New Roman"/>
          <w:u w:val="single"/>
        </w:rPr>
        <w:t>1 марта 2021 года (включительно</w:t>
      </w:r>
      <w:r>
        <w:rPr>
          <w:rFonts w:ascii="Times New Roman" w:hAnsi="Times New Roman" w:cs="Times New Roman"/>
        </w:rPr>
        <w:t xml:space="preserve">) возобновление  </w:t>
      </w:r>
      <w:r w:rsidRPr="001251A6">
        <w:rPr>
          <w:rFonts w:ascii="Times New Roman" w:hAnsi="Times New Roman" w:cs="Times New Roman"/>
          <w:u w:val="single"/>
        </w:rPr>
        <w:t xml:space="preserve">ежемесячной </w:t>
      </w:r>
      <w:r>
        <w:rPr>
          <w:rFonts w:ascii="Times New Roman" w:hAnsi="Times New Roman" w:cs="Times New Roman"/>
        </w:rPr>
        <w:t xml:space="preserve"> </w:t>
      </w:r>
      <w:r w:rsidRPr="001251A6">
        <w:rPr>
          <w:rFonts w:ascii="Times New Roman" w:hAnsi="Times New Roman" w:cs="Times New Roman"/>
          <w:u w:val="single"/>
        </w:rPr>
        <w:t>денежной выплаты в  случае рождения третьего ребенка или последующих детей  семьям</w:t>
      </w:r>
      <w:r>
        <w:rPr>
          <w:rFonts w:ascii="Times New Roman" w:hAnsi="Times New Roman" w:cs="Times New Roman"/>
        </w:rPr>
        <w:t>, проживающим на территории  Костромской  области, гражданам, являющимся  получателями указанной выплаты и имеющим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право на ее получение в соответствии с  постановлением губернатора Костромской  области от 29 июня 2012 года № 14</w:t>
      </w:r>
      <w:r w:rsidR="001251A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«О ежемесячной  денежной  выплате в случае рождения третьего ребенка или после</w:t>
      </w:r>
      <w:r w:rsidR="00B70FB7">
        <w:rPr>
          <w:rFonts w:ascii="Times New Roman" w:hAnsi="Times New Roman" w:cs="Times New Roman"/>
        </w:rPr>
        <w:t>дующих детей семьям  в Костромской</w:t>
      </w:r>
      <w:r>
        <w:rPr>
          <w:rFonts w:ascii="Times New Roman" w:hAnsi="Times New Roman" w:cs="Times New Roman"/>
        </w:rPr>
        <w:t xml:space="preserve">  области», осуществляется без подачи такими гражданами заявления и документов, предусмотренных пунктами 14.1, 14.2  Положения</w:t>
      </w:r>
      <w:r w:rsidR="00B70FB7">
        <w:rPr>
          <w:rFonts w:ascii="Times New Roman" w:hAnsi="Times New Roman" w:cs="Times New Roman"/>
        </w:rPr>
        <w:t>, сроком  по 1 марта 2021 года (включительно), но не боле чем до достижения ребенком</w:t>
      </w:r>
      <w:proofErr w:type="gramEnd"/>
      <w:r w:rsidR="00B70FB7">
        <w:rPr>
          <w:rFonts w:ascii="Times New Roman" w:hAnsi="Times New Roman" w:cs="Times New Roman"/>
        </w:rPr>
        <w:t xml:space="preserve"> возраста трех лет.</w:t>
      </w:r>
    </w:p>
    <w:sectPr w:rsidR="00762782" w:rsidRPr="007E5A70" w:rsidSect="0098712A">
      <w:pgSz w:w="11906" w:h="16838"/>
      <w:pgMar w:top="71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5ED7"/>
    <w:multiLevelType w:val="hybridMultilevel"/>
    <w:tmpl w:val="7E1C7B18"/>
    <w:lvl w:ilvl="0" w:tplc="E9168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91E7C"/>
    <w:multiLevelType w:val="hybridMultilevel"/>
    <w:tmpl w:val="478E6EE0"/>
    <w:lvl w:ilvl="0" w:tplc="12CA3B1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265"/>
    <w:rsid w:val="000D1461"/>
    <w:rsid w:val="001251A6"/>
    <w:rsid w:val="00174B18"/>
    <w:rsid w:val="00180265"/>
    <w:rsid w:val="001815CF"/>
    <w:rsid w:val="00186FF3"/>
    <w:rsid w:val="002245BB"/>
    <w:rsid w:val="002420F2"/>
    <w:rsid w:val="0028453B"/>
    <w:rsid w:val="002A56CA"/>
    <w:rsid w:val="002D475A"/>
    <w:rsid w:val="0037020C"/>
    <w:rsid w:val="0049603E"/>
    <w:rsid w:val="004D2187"/>
    <w:rsid w:val="004F120F"/>
    <w:rsid w:val="00593965"/>
    <w:rsid w:val="00662464"/>
    <w:rsid w:val="006A486B"/>
    <w:rsid w:val="006F27EB"/>
    <w:rsid w:val="00762782"/>
    <w:rsid w:val="007E5A70"/>
    <w:rsid w:val="00836137"/>
    <w:rsid w:val="00845440"/>
    <w:rsid w:val="00854C22"/>
    <w:rsid w:val="008E408A"/>
    <w:rsid w:val="009757A8"/>
    <w:rsid w:val="0098712A"/>
    <w:rsid w:val="009D0E2A"/>
    <w:rsid w:val="00A12089"/>
    <w:rsid w:val="00B66720"/>
    <w:rsid w:val="00B70FB7"/>
    <w:rsid w:val="00BC0F31"/>
    <w:rsid w:val="00BF3A2C"/>
    <w:rsid w:val="00C0493D"/>
    <w:rsid w:val="00CB7B3D"/>
    <w:rsid w:val="00E2772E"/>
    <w:rsid w:val="00E45A34"/>
    <w:rsid w:val="00E5277A"/>
    <w:rsid w:val="00EC1B47"/>
    <w:rsid w:val="00F00755"/>
    <w:rsid w:val="00F52D24"/>
    <w:rsid w:val="00F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02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18026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02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1802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26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0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Любовь</cp:lastModifiedBy>
  <cp:revision>2</cp:revision>
  <cp:lastPrinted>2020-02-21T10:44:00Z</cp:lastPrinted>
  <dcterms:created xsi:type="dcterms:W3CDTF">2021-01-15T12:36:00Z</dcterms:created>
  <dcterms:modified xsi:type="dcterms:W3CDTF">2021-01-15T12:36:00Z</dcterms:modified>
</cp:coreProperties>
</file>