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D5" w:rsidRDefault="004163D5" w:rsidP="00116A7C">
      <w:pPr>
        <w:ind w:firstLine="709"/>
        <w:jc w:val="center"/>
        <w:rPr>
          <w:sz w:val="28"/>
          <w:szCs w:val="28"/>
        </w:rPr>
      </w:pPr>
    </w:p>
    <w:p w:rsidR="004163D5" w:rsidRDefault="004163D5" w:rsidP="00116A7C">
      <w:pPr>
        <w:ind w:firstLine="709"/>
        <w:jc w:val="center"/>
        <w:rPr>
          <w:sz w:val="28"/>
          <w:szCs w:val="28"/>
        </w:rPr>
      </w:pPr>
    </w:p>
    <w:p w:rsidR="004163D5" w:rsidRDefault="004163D5" w:rsidP="00116A7C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24422" cy="2231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63" cy="224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3D5" w:rsidRDefault="004163D5" w:rsidP="00116A7C">
      <w:pPr>
        <w:ind w:firstLine="709"/>
        <w:jc w:val="center"/>
        <w:rPr>
          <w:sz w:val="28"/>
          <w:szCs w:val="28"/>
        </w:rPr>
      </w:pPr>
    </w:p>
    <w:p w:rsidR="00AE4B77" w:rsidRDefault="004163D5" w:rsidP="00116A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Итоги работы Отдела Государственного ветеринарного надзора по работе в ФГИС «Меркурий»</w:t>
      </w:r>
    </w:p>
    <w:p w:rsidR="004163D5" w:rsidRPr="00C54CBC" w:rsidRDefault="004163D5" w:rsidP="00116A7C">
      <w:pPr>
        <w:ind w:firstLine="709"/>
        <w:jc w:val="center"/>
        <w:rPr>
          <w:sz w:val="28"/>
          <w:szCs w:val="28"/>
        </w:rPr>
      </w:pPr>
    </w:p>
    <w:p w:rsidR="00414212" w:rsidRPr="00C54CBC" w:rsidRDefault="00414212" w:rsidP="00116A7C">
      <w:pPr>
        <w:ind w:firstLine="709"/>
        <w:jc w:val="both"/>
        <w:rPr>
          <w:sz w:val="28"/>
          <w:szCs w:val="28"/>
          <w:lang w:eastAsia="ru-RU"/>
        </w:rPr>
      </w:pPr>
      <w:r w:rsidRPr="00C54CBC">
        <w:rPr>
          <w:sz w:val="28"/>
          <w:szCs w:val="28"/>
        </w:rPr>
        <w:t xml:space="preserve">В рамках внедрения электронной ветеринарной сертификации (ЭВС) в справочнике Федеральной государственной информационной системы «Меркурий» по Костромской области количество зарегистрированных хозяйствующих субъектов составило </w:t>
      </w:r>
      <w:r w:rsidR="00116A7C" w:rsidRPr="00C54CBC">
        <w:rPr>
          <w:sz w:val="28"/>
          <w:szCs w:val="28"/>
          <w:lang w:eastAsia="ru-RU"/>
        </w:rPr>
        <w:t>11 728</w:t>
      </w:r>
      <w:r w:rsidRPr="00C54CBC">
        <w:rPr>
          <w:sz w:val="28"/>
          <w:szCs w:val="28"/>
        </w:rPr>
        <w:t xml:space="preserve">. Участниками ЭВС в текущем году являются среди хозяйствующих субъектов: </w:t>
      </w:r>
      <w:r w:rsidR="00116A7C" w:rsidRPr="00C54CBC">
        <w:rPr>
          <w:sz w:val="28"/>
          <w:szCs w:val="28"/>
          <w:lang w:eastAsia="ru-RU"/>
        </w:rPr>
        <w:t>7 350</w:t>
      </w:r>
      <w:r w:rsidR="00116A7C" w:rsidRPr="00C54CBC">
        <w:rPr>
          <w:sz w:val="28"/>
          <w:szCs w:val="28"/>
        </w:rPr>
        <w:t xml:space="preserve"> получателей </w:t>
      </w:r>
      <w:r w:rsidRPr="00C54CBC">
        <w:rPr>
          <w:sz w:val="28"/>
          <w:szCs w:val="28"/>
        </w:rPr>
        <w:t xml:space="preserve">продукции, </w:t>
      </w:r>
      <w:r w:rsidR="00116A7C" w:rsidRPr="00C54CBC">
        <w:rPr>
          <w:sz w:val="28"/>
          <w:szCs w:val="28"/>
          <w:lang w:eastAsia="ru-RU"/>
        </w:rPr>
        <w:t xml:space="preserve">3 811 </w:t>
      </w:r>
      <w:r w:rsidRPr="00C54CBC">
        <w:rPr>
          <w:sz w:val="28"/>
          <w:szCs w:val="28"/>
        </w:rPr>
        <w:t xml:space="preserve">отправителей продукции; среди предприятий: </w:t>
      </w:r>
      <w:r w:rsidR="006737A8" w:rsidRPr="00C54CBC">
        <w:rPr>
          <w:sz w:val="28"/>
          <w:szCs w:val="28"/>
          <w:lang w:eastAsia="ru-RU"/>
        </w:rPr>
        <w:t>13</w:t>
      </w:r>
      <w:r w:rsidR="00116A7C" w:rsidRPr="00C54CBC">
        <w:rPr>
          <w:sz w:val="28"/>
          <w:szCs w:val="28"/>
          <w:lang w:eastAsia="ru-RU"/>
        </w:rPr>
        <w:t> </w:t>
      </w:r>
      <w:r w:rsidR="006737A8" w:rsidRPr="00C54CBC">
        <w:rPr>
          <w:sz w:val="28"/>
          <w:szCs w:val="28"/>
          <w:lang w:eastAsia="ru-RU"/>
        </w:rPr>
        <w:t>837</w:t>
      </w:r>
      <w:r w:rsidR="00116A7C" w:rsidRPr="00C54CBC">
        <w:rPr>
          <w:sz w:val="28"/>
          <w:szCs w:val="28"/>
          <w:lang w:eastAsia="ru-RU"/>
        </w:rPr>
        <w:t xml:space="preserve"> </w:t>
      </w:r>
      <w:r w:rsidRPr="00C54CBC">
        <w:rPr>
          <w:sz w:val="28"/>
          <w:szCs w:val="28"/>
        </w:rPr>
        <w:t xml:space="preserve">получателей продукции, </w:t>
      </w:r>
      <w:r w:rsidR="006737A8" w:rsidRPr="00C54CBC">
        <w:rPr>
          <w:sz w:val="28"/>
          <w:szCs w:val="28"/>
          <w:lang w:eastAsia="ru-RU"/>
        </w:rPr>
        <w:t>4</w:t>
      </w:r>
      <w:r w:rsidR="00116A7C" w:rsidRPr="00C54CBC">
        <w:rPr>
          <w:sz w:val="28"/>
          <w:szCs w:val="28"/>
          <w:lang w:eastAsia="ru-RU"/>
        </w:rPr>
        <w:t> </w:t>
      </w:r>
      <w:r w:rsidR="006737A8" w:rsidRPr="00C54CBC">
        <w:rPr>
          <w:sz w:val="28"/>
          <w:szCs w:val="28"/>
          <w:lang w:eastAsia="ru-RU"/>
        </w:rPr>
        <w:t>854</w:t>
      </w:r>
      <w:r w:rsidR="00116A7C" w:rsidRPr="00C54CBC">
        <w:rPr>
          <w:sz w:val="28"/>
          <w:szCs w:val="28"/>
          <w:lang w:eastAsia="ru-RU"/>
        </w:rPr>
        <w:t xml:space="preserve"> </w:t>
      </w:r>
      <w:r w:rsidRPr="00C54CBC">
        <w:rPr>
          <w:sz w:val="28"/>
          <w:szCs w:val="28"/>
        </w:rPr>
        <w:t xml:space="preserve">отправителей продукции. </w:t>
      </w:r>
    </w:p>
    <w:p w:rsidR="00414212" w:rsidRPr="00C54CBC" w:rsidRDefault="00414212" w:rsidP="00116A7C">
      <w:pPr>
        <w:ind w:firstLine="709"/>
        <w:jc w:val="both"/>
        <w:rPr>
          <w:sz w:val="28"/>
          <w:szCs w:val="28"/>
        </w:rPr>
      </w:pPr>
      <w:r w:rsidRPr="00C54CBC">
        <w:rPr>
          <w:sz w:val="28"/>
          <w:szCs w:val="28"/>
        </w:rPr>
        <w:t xml:space="preserve">С начала года в области оформлено </w:t>
      </w:r>
      <w:r w:rsidR="00116A7C" w:rsidRPr="00C54CBC">
        <w:rPr>
          <w:sz w:val="28"/>
          <w:szCs w:val="28"/>
        </w:rPr>
        <w:t xml:space="preserve">26 млн. 399 тыс.764 электронных </w:t>
      </w:r>
      <w:r w:rsidRPr="00C54CBC">
        <w:rPr>
          <w:sz w:val="28"/>
          <w:szCs w:val="28"/>
        </w:rPr>
        <w:t>ветеринарных сопроводительных документ</w:t>
      </w:r>
      <w:r w:rsidR="00EB2936">
        <w:rPr>
          <w:sz w:val="28"/>
          <w:szCs w:val="28"/>
        </w:rPr>
        <w:t>а</w:t>
      </w:r>
      <w:r w:rsidRPr="00C54CBC">
        <w:rPr>
          <w:sz w:val="28"/>
          <w:szCs w:val="28"/>
        </w:rPr>
        <w:t xml:space="preserve"> (эВСД).</w:t>
      </w:r>
    </w:p>
    <w:p w:rsidR="00116A7C" w:rsidRPr="00C54CBC" w:rsidRDefault="00116A7C" w:rsidP="00116A7C">
      <w:pPr>
        <w:ind w:firstLine="709"/>
        <w:jc w:val="both"/>
        <w:rPr>
          <w:color w:val="000000"/>
          <w:sz w:val="28"/>
          <w:szCs w:val="28"/>
        </w:rPr>
      </w:pPr>
      <w:r w:rsidRPr="00C54CBC">
        <w:rPr>
          <w:color w:val="000000"/>
          <w:sz w:val="28"/>
          <w:szCs w:val="28"/>
        </w:rPr>
        <w:t xml:space="preserve">Количество пользователей-создателей хозяйствующих субъектов, оформляющих эВСД через государственную ветеринарную службу в 2020 году составило 34 %, через уполномоченных лиц хозяйствующих субъектов 64 %, через аттестованных специалистов 2 %. </w:t>
      </w:r>
    </w:p>
    <w:p w:rsidR="00414212" w:rsidRPr="00C54CBC" w:rsidRDefault="00116A7C" w:rsidP="00116A7C">
      <w:pPr>
        <w:ind w:firstLine="709"/>
        <w:jc w:val="both"/>
        <w:rPr>
          <w:sz w:val="28"/>
          <w:szCs w:val="28"/>
        </w:rPr>
      </w:pPr>
      <w:r w:rsidRPr="00C54CBC">
        <w:rPr>
          <w:color w:val="000000"/>
          <w:sz w:val="28"/>
          <w:szCs w:val="28"/>
        </w:rPr>
        <w:t>В оформлении эВСД с начала 2020 года доля юридических лиц в Костромской области составила 64 %, индивидуальных предпринимателей   36 %, физических лиц 0,1 %.</w:t>
      </w:r>
    </w:p>
    <w:p w:rsidR="00414212" w:rsidRPr="00C54CBC" w:rsidRDefault="00116A7C" w:rsidP="00116A7C">
      <w:pPr>
        <w:ind w:firstLine="709"/>
        <w:jc w:val="both"/>
        <w:rPr>
          <w:color w:val="FF0000"/>
          <w:sz w:val="28"/>
          <w:szCs w:val="28"/>
        </w:rPr>
      </w:pPr>
      <w:r w:rsidRPr="00C54CBC">
        <w:rPr>
          <w:color w:val="000000"/>
          <w:sz w:val="28"/>
          <w:szCs w:val="28"/>
        </w:rPr>
        <w:t>Самая большая часть эВСД оформляется на пищевые продукты. В текущем году на пищевые продукты в области оформлено 82% от общего числа эВСД, на мясо и мясопродукты 6,3 %, на рыбу и морепродукты 6,4%, на корма и кормовые добавки 5,2 %, на животных и иную продукцию 0,1 %.</w:t>
      </w:r>
    </w:p>
    <w:p w:rsidR="00116A7C" w:rsidRPr="00C54CBC" w:rsidRDefault="00116A7C" w:rsidP="00116A7C">
      <w:pPr>
        <w:ind w:firstLine="709"/>
        <w:jc w:val="both"/>
        <w:rPr>
          <w:color w:val="000000"/>
          <w:sz w:val="28"/>
          <w:szCs w:val="28"/>
        </w:rPr>
      </w:pPr>
      <w:r w:rsidRPr="00C54CBC">
        <w:rPr>
          <w:color w:val="000000"/>
          <w:sz w:val="28"/>
          <w:szCs w:val="28"/>
        </w:rPr>
        <w:t xml:space="preserve">Продолжается внесение в систему «Меркурий» госветслужбой региона актов ветеринарно-санитарной экспертизы. В Костромской области внесено в систему </w:t>
      </w:r>
      <w:r w:rsidRPr="00C54CBC">
        <w:rPr>
          <w:sz w:val="28"/>
          <w:szCs w:val="28"/>
        </w:rPr>
        <w:t xml:space="preserve">76 282 </w:t>
      </w:r>
      <w:r w:rsidRPr="00C54CBC">
        <w:rPr>
          <w:color w:val="000000"/>
          <w:sz w:val="28"/>
          <w:szCs w:val="28"/>
        </w:rPr>
        <w:t>экспертиз. Количество предприятий, на которых вносились экспертизы в Костромской области, – 334; количество врачей, вносивших экспертизы - 93.</w:t>
      </w:r>
    </w:p>
    <w:p w:rsidR="00116A7C" w:rsidRPr="00C54CBC" w:rsidRDefault="00116A7C" w:rsidP="00116A7C">
      <w:pPr>
        <w:ind w:firstLine="709"/>
        <w:jc w:val="both"/>
        <w:rPr>
          <w:sz w:val="28"/>
          <w:szCs w:val="28"/>
        </w:rPr>
      </w:pPr>
      <w:r w:rsidRPr="00C54CBC">
        <w:rPr>
          <w:sz w:val="28"/>
          <w:szCs w:val="28"/>
        </w:rPr>
        <w:t xml:space="preserve">В области фактически прекращён оборот ветеринарных сопроводительных документов, оформленных на бумажных бланках. С </w:t>
      </w:r>
      <w:r w:rsidRPr="00C54CBC">
        <w:rPr>
          <w:sz w:val="28"/>
          <w:szCs w:val="28"/>
        </w:rPr>
        <w:lastRenderedPageBreak/>
        <w:t xml:space="preserve">начала года госветслужбой учтено 88 бумажных ветеринарных сопроводительных документов. </w:t>
      </w:r>
    </w:p>
    <w:p w:rsidR="00414212" w:rsidRPr="00C54CBC" w:rsidRDefault="00414212" w:rsidP="00116A7C">
      <w:pPr>
        <w:ind w:firstLine="709"/>
        <w:jc w:val="both"/>
        <w:rPr>
          <w:sz w:val="28"/>
          <w:szCs w:val="28"/>
        </w:rPr>
      </w:pPr>
      <w:r w:rsidRPr="00C54CBC">
        <w:rPr>
          <w:sz w:val="28"/>
          <w:szCs w:val="28"/>
          <w:lang w:eastAsia="zh-CN"/>
        </w:rPr>
        <w:t xml:space="preserve">В ходе анализа данных, размещённых в ФГИС «Меркурий», проведенного мониторинговой группой Управления Россельхознадзора по Костромской и Ивановской областям за отчётный период </w:t>
      </w:r>
      <w:r w:rsidR="00116A7C" w:rsidRPr="00C54CBC">
        <w:rPr>
          <w:color w:val="000000"/>
          <w:sz w:val="28"/>
          <w:szCs w:val="28"/>
          <w:lang w:eastAsia="zh-CN"/>
        </w:rPr>
        <w:t xml:space="preserve">выявлено </w:t>
      </w:r>
      <w:r w:rsidR="00116A7C" w:rsidRPr="00C54CBC">
        <w:rPr>
          <w:rFonts w:eastAsia="Lucida Sans Unicode" w:cs="Mangal"/>
          <w:color w:val="000000"/>
          <w:kern w:val="2"/>
          <w:sz w:val="28"/>
          <w:szCs w:val="28"/>
          <w:lang w:bidi="hi-IN"/>
        </w:rPr>
        <w:t>18</w:t>
      </w:r>
      <w:r w:rsidR="00AE4B77">
        <w:rPr>
          <w:rFonts w:eastAsia="Lucida Sans Unicode" w:cs="Mangal"/>
          <w:color w:val="000000"/>
          <w:kern w:val="2"/>
          <w:sz w:val="28"/>
          <w:szCs w:val="28"/>
          <w:lang w:bidi="hi-IN"/>
        </w:rPr>
        <w:t>6</w:t>
      </w:r>
      <w:r w:rsidR="00116A7C" w:rsidRPr="00C54CBC">
        <w:rPr>
          <w:color w:val="000000"/>
          <w:sz w:val="28"/>
          <w:szCs w:val="28"/>
          <w:lang w:eastAsia="zh-CN"/>
        </w:rPr>
        <w:t xml:space="preserve"> «фантомных» площадок </w:t>
      </w:r>
      <w:r w:rsidRPr="00C54CBC">
        <w:rPr>
          <w:sz w:val="28"/>
          <w:szCs w:val="28"/>
        </w:rPr>
        <w:t>– то есть предприятий, не имеющих производственных и торговых площадей, в том числе 2 в Московской области.</w:t>
      </w:r>
      <w:r w:rsidRPr="00C54CBC">
        <w:rPr>
          <w:rFonts w:eastAsia="Calibri"/>
          <w:sz w:val="28"/>
          <w:szCs w:val="28"/>
          <w:lang w:eastAsia="en-US"/>
        </w:rPr>
        <w:t xml:space="preserve"> Да</w:t>
      </w:r>
      <w:r w:rsidRPr="00C54CBC">
        <w:rPr>
          <w:sz w:val="28"/>
          <w:szCs w:val="28"/>
        </w:rPr>
        <w:t>нные площадки исключены из реестра, уполномоченные лица заблокированы.</w:t>
      </w:r>
    </w:p>
    <w:p w:rsidR="00414212" w:rsidRPr="00C54CBC" w:rsidRDefault="00414212" w:rsidP="00116A7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54CBC">
        <w:rPr>
          <w:sz w:val="28"/>
          <w:szCs w:val="28"/>
        </w:rPr>
        <w:t xml:space="preserve">Выявлены нарушения при оформлении электронных ветеринарных сертификатов (эВСД) со стороны </w:t>
      </w:r>
      <w:r w:rsidR="00C54CBC" w:rsidRPr="00C54CBC">
        <w:rPr>
          <w:sz w:val="28"/>
          <w:szCs w:val="28"/>
        </w:rPr>
        <w:t>3</w:t>
      </w:r>
      <w:r w:rsidR="00BA7CB3">
        <w:rPr>
          <w:sz w:val="28"/>
          <w:szCs w:val="28"/>
        </w:rPr>
        <w:t>0</w:t>
      </w:r>
      <w:r w:rsidRPr="00C54CBC">
        <w:rPr>
          <w:sz w:val="28"/>
          <w:szCs w:val="28"/>
        </w:rPr>
        <w:t xml:space="preserve"> специалистов государственной ветеринарной службы Костромской области и </w:t>
      </w:r>
      <w:r w:rsidR="00C54CBC" w:rsidRPr="00C54CBC">
        <w:rPr>
          <w:sz w:val="28"/>
          <w:szCs w:val="28"/>
        </w:rPr>
        <w:t>34</w:t>
      </w:r>
      <w:r w:rsidRPr="00C54CBC">
        <w:rPr>
          <w:sz w:val="28"/>
          <w:szCs w:val="28"/>
        </w:rPr>
        <w:t xml:space="preserve"> специалист</w:t>
      </w:r>
      <w:r w:rsidR="00EB2936">
        <w:rPr>
          <w:sz w:val="28"/>
          <w:szCs w:val="28"/>
        </w:rPr>
        <w:t>ов</w:t>
      </w:r>
      <w:r w:rsidRPr="00C54CBC">
        <w:rPr>
          <w:sz w:val="28"/>
          <w:szCs w:val="28"/>
        </w:rPr>
        <w:t xml:space="preserve"> государственной ветеринарной службы других регионов. </w:t>
      </w:r>
      <w:r w:rsidR="00EB2936">
        <w:rPr>
          <w:sz w:val="28"/>
          <w:szCs w:val="28"/>
        </w:rPr>
        <w:t>Ветеринарные врачи допустившие нарушения при сертификации подконтрольной продукции, привлечены к административной и дисциплинарной ответственности</w:t>
      </w:r>
      <w:r w:rsidRPr="00C54CBC">
        <w:rPr>
          <w:b/>
          <w:sz w:val="28"/>
          <w:szCs w:val="28"/>
        </w:rPr>
        <w:t>.</w:t>
      </w:r>
      <w:r w:rsidRPr="00C54CBC">
        <w:rPr>
          <w:sz w:val="28"/>
          <w:szCs w:val="28"/>
        </w:rPr>
        <w:t xml:space="preserve"> Информация по данным фактам направлена в адрес руководителей государственной ветеринарной службы регионов. </w:t>
      </w:r>
    </w:p>
    <w:p w:rsidR="00AE7B7D" w:rsidRDefault="00414212" w:rsidP="00AE7B7D">
      <w:pPr>
        <w:ind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AE7B7D">
        <w:rPr>
          <w:rFonts w:eastAsia="Lucida Sans Unicode"/>
          <w:kern w:val="1"/>
          <w:sz w:val="28"/>
          <w:szCs w:val="28"/>
          <w:lang w:bidi="hi-IN"/>
        </w:rPr>
        <w:t>В целях пресечения выпуска в обращение продукции с неверно оформленными ветеринарными сопроводительными документами заблокировано</w:t>
      </w:r>
      <w:r w:rsidR="00C54CBC" w:rsidRPr="00AE7B7D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BA7CB3">
        <w:rPr>
          <w:rFonts w:eastAsia="Lucida Sans Unicode"/>
          <w:kern w:val="1"/>
          <w:sz w:val="28"/>
          <w:szCs w:val="28"/>
          <w:lang w:bidi="hi-IN"/>
        </w:rPr>
        <w:t>226</w:t>
      </w:r>
      <w:r w:rsidRPr="00AE7B7D">
        <w:rPr>
          <w:rFonts w:eastAsia="Lucida Sans Unicode"/>
          <w:kern w:val="1"/>
          <w:sz w:val="28"/>
          <w:szCs w:val="28"/>
          <w:lang w:bidi="hi-IN"/>
        </w:rPr>
        <w:t xml:space="preserve"> уполномоченных лиц хозяйствующих субъектов Костромской области и</w:t>
      </w:r>
      <w:r w:rsidR="00C54CBC" w:rsidRPr="00AE7B7D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Pr="00AE7B7D">
        <w:rPr>
          <w:rFonts w:eastAsia="Lucida Sans Unicode"/>
          <w:kern w:val="1"/>
          <w:sz w:val="28"/>
          <w:szCs w:val="28"/>
          <w:lang w:bidi="hi-IN"/>
        </w:rPr>
        <w:t>32 уполномоченных лица других регионов, направлено 1</w:t>
      </w:r>
      <w:r w:rsidR="00AE7B7D" w:rsidRPr="00AE7B7D">
        <w:rPr>
          <w:rFonts w:eastAsia="Lucida Sans Unicode"/>
          <w:kern w:val="1"/>
          <w:sz w:val="28"/>
          <w:szCs w:val="28"/>
          <w:lang w:bidi="hi-IN"/>
        </w:rPr>
        <w:t>5</w:t>
      </w:r>
      <w:r w:rsidR="00BA7CB3">
        <w:rPr>
          <w:rFonts w:eastAsia="Lucida Sans Unicode"/>
          <w:kern w:val="1"/>
          <w:sz w:val="28"/>
          <w:szCs w:val="28"/>
          <w:lang w:bidi="hi-IN"/>
        </w:rPr>
        <w:t>1</w:t>
      </w:r>
      <w:r w:rsidRPr="00AE7B7D">
        <w:rPr>
          <w:rFonts w:eastAsia="Lucida Sans Unicode"/>
          <w:kern w:val="1"/>
          <w:sz w:val="28"/>
          <w:szCs w:val="28"/>
          <w:lang w:bidi="hi-IN"/>
        </w:rPr>
        <w:t xml:space="preserve"> предупреждени</w:t>
      </w:r>
      <w:r w:rsidR="00EB2936">
        <w:rPr>
          <w:rFonts w:eastAsia="Lucida Sans Unicode"/>
          <w:kern w:val="1"/>
          <w:sz w:val="28"/>
          <w:szCs w:val="28"/>
          <w:lang w:bidi="hi-IN"/>
        </w:rPr>
        <w:t>е</w:t>
      </w:r>
      <w:r w:rsidRPr="00AE7B7D">
        <w:rPr>
          <w:rFonts w:eastAsia="Lucida Sans Unicode"/>
          <w:kern w:val="1"/>
          <w:sz w:val="28"/>
          <w:szCs w:val="28"/>
          <w:lang w:bidi="hi-IN"/>
        </w:rPr>
        <w:t xml:space="preserve"> хозяйствующим субъектам Костромской области и </w:t>
      </w:r>
      <w:r w:rsidR="00AE7B7D" w:rsidRPr="00AE7B7D">
        <w:rPr>
          <w:rFonts w:eastAsia="Lucida Sans Unicode"/>
          <w:kern w:val="1"/>
          <w:sz w:val="28"/>
          <w:szCs w:val="28"/>
          <w:lang w:bidi="hi-IN"/>
        </w:rPr>
        <w:t>33</w:t>
      </w:r>
      <w:r w:rsidRPr="00AE7B7D">
        <w:rPr>
          <w:rFonts w:eastAsia="Lucida Sans Unicode"/>
          <w:kern w:val="1"/>
          <w:sz w:val="28"/>
          <w:szCs w:val="28"/>
          <w:lang w:bidi="hi-IN"/>
        </w:rPr>
        <w:t xml:space="preserve"> – других регионов. Заблокирован</w:t>
      </w:r>
      <w:r w:rsidR="00AE7B7D" w:rsidRPr="00AE7B7D">
        <w:rPr>
          <w:rFonts w:eastAsia="Lucida Sans Unicode"/>
          <w:kern w:val="1"/>
          <w:sz w:val="28"/>
          <w:szCs w:val="28"/>
          <w:lang w:bidi="hi-IN"/>
        </w:rPr>
        <w:t xml:space="preserve">о </w:t>
      </w:r>
      <w:r w:rsidR="00BA7CB3">
        <w:rPr>
          <w:rFonts w:eastAsia="Lucida Sans Unicode"/>
          <w:kern w:val="1"/>
          <w:sz w:val="28"/>
          <w:szCs w:val="28"/>
          <w:lang w:bidi="hi-IN"/>
        </w:rPr>
        <w:t>6</w:t>
      </w:r>
      <w:r w:rsidRPr="00AE7B7D">
        <w:rPr>
          <w:rFonts w:eastAsia="Lucida Sans Unicode"/>
          <w:kern w:val="1"/>
          <w:sz w:val="28"/>
          <w:szCs w:val="28"/>
          <w:lang w:bidi="hi-IN"/>
        </w:rPr>
        <w:t xml:space="preserve"> аттестованны</w:t>
      </w:r>
      <w:r w:rsidR="00AE7B7D" w:rsidRPr="00AE7B7D">
        <w:rPr>
          <w:rFonts w:eastAsia="Lucida Sans Unicode"/>
          <w:kern w:val="1"/>
          <w:sz w:val="28"/>
          <w:szCs w:val="28"/>
          <w:lang w:bidi="hi-IN"/>
        </w:rPr>
        <w:t>х</w:t>
      </w:r>
      <w:r w:rsidRPr="00AE7B7D">
        <w:rPr>
          <w:rFonts w:eastAsia="Lucida Sans Unicode"/>
          <w:kern w:val="1"/>
          <w:sz w:val="28"/>
          <w:szCs w:val="28"/>
          <w:lang w:bidi="hi-IN"/>
        </w:rPr>
        <w:t xml:space="preserve"> ветеринарны</w:t>
      </w:r>
      <w:r w:rsidR="00AE7B7D" w:rsidRPr="00AE7B7D">
        <w:rPr>
          <w:rFonts w:eastAsia="Lucida Sans Unicode"/>
          <w:kern w:val="1"/>
          <w:sz w:val="28"/>
          <w:szCs w:val="28"/>
          <w:lang w:bidi="hi-IN"/>
        </w:rPr>
        <w:t>х</w:t>
      </w:r>
      <w:r w:rsidRPr="00AE7B7D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AE7B7D" w:rsidRPr="00AE7B7D">
        <w:rPr>
          <w:rFonts w:eastAsia="Lucida Sans Unicode"/>
          <w:kern w:val="1"/>
          <w:sz w:val="28"/>
          <w:szCs w:val="28"/>
          <w:lang w:bidi="hi-IN"/>
        </w:rPr>
        <w:t>специалиста</w:t>
      </w:r>
      <w:r w:rsidRPr="00AE7B7D">
        <w:rPr>
          <w:rFonts w:eastAsia="Lucida Sans Unicode"/>
          <w:kern w:val="1"/>
          <w:sz w:val="28"/>
          <w:szCs w:val="28"/>
          <w:lang w:bidi="hi-IN"/>
        </w:rPr>
        <w:t xml:space="preserve">, в отношении </w:t>
      </w:r>
      <w:r w:rsidR="00AE4B77">
        <w:rPr>
          <w:rFonts w:eastAsia="Lucida Sans Unicode"/>
          <w:kern w:val="1"/>
          <w:sz w:val="28"/>
          <w:szCs w:val="28"/>
          <w:lang w:bidi="hi-IN"/>
        </w:rPr>
        <w:t>8</w:t>
      </w:r>
      <w:r w:rsidRPr="00AE7B7D">
        <w:rPr>
          <w:rFonts w:eastAsia="Lucida Sans Unicode"/>
          <w:kern w:val="1"/>
          <w:sz w:val="28"/>
          <w:szCs w:val="28"/>
          <w:lang w:bidi="hi-IN"/>
        </w:rPr>
        <w:t xml:space="preserve"> выданы предупреждения.</w:t>
      </w:r>
    </w:p>
    <w:p w:rsidR="00116A7C" w:rsidRPr="00AE7B7D" w:rsidRDefault="00EB2936" w:rsidP="00AE7B7D">
      <w:pPr>
        <w:ind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Работа по анализу сертификации сырья и продуктов животноводства продолжается.</w:t>
      </w:r>
    </w:p>
    <w:sectPr w:rsidR="00116A7C" w:rsidRPr="00AE7B7D" w:rsidSect="0089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76F5F"/>
    <w:multiLevelType w:val="multilevel"/>
    <w:tmpl w:val="DD72EE90"/>
    <w:lvl w:ilvl="0">
      <w:start w:val="1"/>
      <w:numFmt w:val="decimal"/>
      <w:lvlText w:val="%1.)"/>
      <w:lvlJc w:val="left"/>
      <w:pPr>
        <w:ind w:left="1099" w:hanging="39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EBE"/>
    <w:rsid w:val="00116A7C"/>
    <w:rsid w:val="00170CD9"/>
    <w:rsid w:val="00414212"/>
    <w:rsid w:val="004163D5"/>
    <w:rsid w:val="00556830"/>
    <w:rsid w:val="006737A8"/>
    <w:rsid w:val="0073186D"/>
    <w:rsid w:val="0089373C"/>
    <w:rsid w:val="008D4EA7"/>
    <w:rsid w:val="00AE4B77"/>
    <w:rsid w:val="00AE7B7D"/>
    <w:rsid w:val="00B13EBE"/>
    <w:rsid w:val="00BA7CB3"/>
    <w:rsid w:val="00C54CBC"/>
    <w:rsid w:val="00EB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5DE72-2737-4A28-AA46-310407DE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7C"/>
    <w:pPr>
      <w:suppressAutoHyphens w:val="0"/>
      <w:spacing w:line="276" w:lineRule="auto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 Петренкова</dc:creator>
  <cp:keywords/>
  <dc:description/>
  <cp:lastModifiedBy>Гаврилюк</cp:lastModifiedBy>
  <cp:revision>6</cp:revision>
  <cp:lastPrinted>2020-12-30T08:21:00Z</cp:lastPrinted>
  <dcterms:created xsi:type="dcterms:W3CDTF">2020-12-22T11:06:00Z</dcterms:created>
  <dcterms:modified xsi:type="dcterms:W3CDTF">2021-01-11T04:49:00Z</dcterms:modified>
</cp:coreProperties>
</file>