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CC" w:rsidRPr="00C84FCC" w:rsidRDefault="00C84FCC" w:rsidP="00C84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CC">
        <w:rPr>
          <w:rFonts w:ascii="Times New Roman" w:hAnsi="Times New Roman" w:cs="Times New Roman"/>
          <w:b/>
          <w:sz w:val="28"/>
          <w:szCs w:val="28"/>
        </w:rPr>
        <w:t xml:space="preserve">Государственная поддержка субъектов </w:t>
      </w:r>
    </w:p>
    <w:p w:rsidR="00C84FCC" w:rsidRPr="00C84FCC" w:rsidRDefault="00C84FCC" w:rsidP="00C8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CC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предпринимательства.</w:t>
      </w:r>
    </w:p>
    <w:p w:rsidR="006133D0" w:rsidRDefault="00E5713A" w:rsidP="00092BE6">
      <w:pPr>
        <w:jc w:val="both"/>
        <w:rPr>
          <w:rFonts w:ascii="Times New Roman" w:hAnsi="Times New Roman" w:cs="Times New Roman"/>
          <w:sz w:val="28"/>
          <w:szCs w:val="28"/>
        </w:rPr>
      </w:pPr>
      <w:r w:rsidRPr="00E5713A">
        <w:rPr>
          <w:rFonts w:ascii="Times New Roman" w:hAnsi="Times New Roman" w:cs="Times New Roman"/>
          <w:sz w:val="28"/>
          <w:szCs w:val="28"/>
        </w:rPr>
        <w:t>Центр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оказывает широкий спектр мер государственной поддержки субъектам малого и среднего предпринимательства Костромской области.</w:t>
      </w:r>
      <w:r w:rsidR="00BC3F43">
        <w:rPr>
          <w:rFonts w:ascii="Times New Roman" w:hAnsi="Times New Roman" w:cs="Times New Roman"/>
          <w:sz w:val="28"/>
          <w:szCs w:val="28"/>
        </w:rPr>
        <w:t xml:space="preserve"> Одним из направлений государственной поддержки малого и среднего бизнеса в области является содействие в </w:t>
      </w:r>
      <w:proofErr w:type="gramStart"/>
      <w:r w:rsidR="00BC3F43">
        <w:rPr>
          <w:rFonts w:ascii="Times New Roman" w:hAnsi="Times New Roman" w:cs="Times New Roman"/>
          <w:sz w:val="28"/>
          <w:szCs w:val="28"/>
        </w:rPr>
        <w:t>популяризации</w:t>
      </w:r>
      <w:proofErr w:type="gramEnd"/>
      <w:r w:rsidR="00BC3F43">
        <w:rPr>
          <w:rFonts w:ascii="Times New Roman" w:hAnsi="Times New Roman" w:cs="Times New Roman"/>
          <w:sz w:val="28"/>
          <w:szCs w:val="28"/>
        </w:rPr>
        <w:t xml:space="preserve"> производимой предпринимателями продукции. Поддержка может быть оказана в виде проведения информационной кампании в ведущих региональных средствах массовой информации в рамках</w:t>
      </w:r>
      <w:r w:rsidR="00583B0A">
        <w:rPr>
          <w:rFonts w:ascii="Times New Roman" w:hAnsi="Times New Roman" w:cs="Times New Roman"/>
          <w:sz w:val="28"/>
          <w:szCs w:val="28"/>
        </w:rPr>
        <w:t xml:space="preserve"> тематического проекта «Знай наших» (</w:t>
      </w:r>
      <w:proofErr w:type="spellStart"/>
      <w:r w:rsidR="00583B0A"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 w:rsidR="00583B0A">
        <w:rPr>
          <w:rFonts w:ascii="Times New Roman" w:hAnsi="Times New Roman" w:cs="Times New Roman"/>
          <w:sz w:val="28"/>
          <w:szCs w:val="28"/>
        </w:rPr>
        <w:t>).</w:t>
      </w:r>
    </w:p>
    <w:p w:rsidR="00583B0A" w:rsidRDefault="00092BE6" w:rsidP="00092BE6">
      <w:pPr>
        <w:jc w:val="both"/>
        <w:rPr>
          <w:rFonts w:ascii="Times New Roman" w:hAnsi="Times New Roman" w:cs="Times New Roman"/>
          <w:sz w:val="28"/>
          <w:szCs w:val="28"/>
        </w:rPr>
      </w:pPr>
      <w:r w:rsidRPr="00092BE6">
        <w:rPr>
          <w:rFonts w:ascii="Times New Roman" w:hAnsi="Times New Roman" w:cs="Times New Roman"/>
          <w:sz w:val="28"/>
          <w:szCs w:val="28"/>
        </w:rPr>
        <w:t xml:space="preserve">        </w:t>
      </w:r>
      <w:r w:rsidR="00583B0A">
        <w:rPr>
          <w:rFonts w:ascii="Times New Roman" w:hAnsi="Times New Roman" w:cs="Times New Roman"/>
          <w:sz w:val="28"/>
          <w:szCs w:val="28"/>
        </w:rPr>
        <w:t>Участие в проекте позволит предпринимателям расширить круг потребителей своей продукции, найти новые рынки сбыта путем размещения информации о себе и своем производстве на телеканале «Русь», в костромском Бизнес</w:t>
      </w:r>
      <w:r w:rsidR="00583B0A" w:rsidRPr="00583B0A">
        <w:rPr>
          <w:rFonts w:ascii="Times New Roman" w:hAnsi="Times New Roman" w:cs="Times New Roman"/>
          <w:sz w:val="28"/>
          <w:szCs w:val="28"/>
        </w:rPr>
        <w:t xml:space="preserve"> </w:t>
      </w:r>
      <w:r w:rsidR="00583B0A">
        <w:rPr>
          <w:rFonts w:ascii="Times New Roman" w:hAnsi="Times New Roman" w:cs="Times New Roman"/>
          <w:sz w:val="28"/>
          <w:szCs w:val="28"/>
        </w:rPr>
        <w:t>-</w:t>
      </w:r>
      <w:r w:rsidR="00583B0A" w:rsidRPr="00583B0A">
        <w:rPr>
          <w:rFonts w:ascii="Times New Roman" w:hAnsi="Times New Roman" w:cs="Times New Roman"/>
          <w:sz w:val="28"/>
          <w:szCs w:val="28"/>
        </w:rPr>
        <w:t xml:space="preserve"> </w:t>
      </w:r>
      <w:r w:rsidR="00583B0A">
        <w:rPr>
          <w:rFonts w:ascii="Times New Roman" w:hAnsi="Times New Roman" w:cs="Times New Roman"/>
          <w:sz w:val="28"/>
          <w:szCs w:val="28"/>
        </w:rPr>
        <w:t xml:space="preserve">журнале, на портале </w:t>
      </w:r>
      <w:r w:rsidR="00583B0A">
        <w:rPr>
          <w:rFonts w:ascii="Times New Roman" w:hAnsi="Times New Roman" w:cs="Times New Roman"/>
          <w:sz w:val="28"/>
          <w:szCs w:val="28"/>
          <w:lang w:val="en-US"/>
        </w:rPr>
        <w:t>KINEWS</w:t>
      </w:r>
      <w:r w:rsidR="00583B0A" w:rsidRPr="00583B0A">
        <w:rPr>
          <w:rFonts w:ascii="Times New Roman" w:hAnsi="Times New Roman" w:cs="Times New Roman"/>
          <w:sz w:val="28"/>
          <w:szCs w:val="28"/>
        </w:rPr>
        <w:t>.</w:t>
      </w:r>
      <w:r w:rsidR="00583B0A">
        <w:rPr>
          <w:rFonts w:ascii="Times New Roman" w:hAnsi="Times New Roman" w:cs="Times New Roman"/>
          <w:sz w:val="28"/>
          <w:szCs w:val="28"/>
        </w:rPr>
        <w:t>Поддержка оказывается на безвозмездной основе.</w:t>
      </w:r>
    </w:p>
    <w:p w:rsidR="00583B0A" w:rsidRDefault="00092BE6" w:rsidP="00092BE6">
      <w:pPr>
        <w:jc w:val="both"/>
        <w:rPr>
          <w:rFonts w:ascii="Times New Roman" w:hAnsi="Times New Roman" w:cs="Times New Roman"/>
          <w:sz w:val="28"/>
          <w:szCs w:val="28"/>
        </w:rPr>
      </w:pPr>
      <w:r w:rsidRPr="00092BE6">
        <w:rPr>
          <w:rFonts w:ascii="Times New Roman" w:hAnsi="Times New Roman" w:cs="Times New Roman"/>
          <w:sz w:val="28"/>
          <w:szCs w:val="28"/>
        </w:rPr>
        <w:t xml:space="preserve">        </w:t>
      </w:r>
      <w:r w:rsidR="00583B0A">
        <w:rPr>
          <w:rFonts w:ascii="Times New Roman" w:hAnsi="Times New Roman" w:cs="Times New Roman"/>
          <w:sz w:val="28"/>
          <w:szCs w:val="28"/>
        </w:rPr>
        <w:t xml:space="preserve">Другим направлением развития, поддержки и популяризации предпринимательской деятельности является проведение ежегодной региональной премии «Женщина – предприниматель». В Премии могут принять участие женщины – субъекты малого </w:t>
      </w:r>
      <w:r w:rsidR="0047785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583B0A">
        <w:rPr>
          <w:rFonts w:ascii="Times New Roman" w:hAnsi="Times New Roman" w:cs="Times New Roman"/>
          <w:sz w:val="28"/>
          <w:szCs w:val="28"/>
        </w:rPr>
        <w:t xml:space="preserve"> </w:t>
      </w:r>
      <w:r w:rsidR="0047785F" w:rsidRPr="0047785F">
        <w:rPr>
          <w:rFonts w:ascii="Times New Roman" w:hAnsi="Times New Roman" w:cs="Times New Roman"/>
          <w:sz w:val="28"/>
          <w:szCs w:val="28"/>
        </w:rPr>
        <w:t>(</w:t>
      </w:r>
      <w:r w:rsidR="00583B0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proofErr w:type="spellStart"/>
      <w:r w:rsidR="00583B0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583B0A">
        <w:rPr>
          <w:rFonts w:ascii="Times New Roman" w:hAnsi="Times New Roman" w:cs="Times New Roman"/>
          <w:sz w:val="28"/>
          <w:szCs w:val="28"/>
        </w:rPr>
        <w:t xml:space="preserve"> или учредители предприятий), зарегистрированные и осуществляющие свою деятельность на территории Костромской области.</w:t>
      </w:r>
    </w:p>
    <w:p w:rsidR="00092BE6" w:rsidRPr="00092BE6" w:rsidRDefault="00092BE6" w:rsidP="00092BE6">
      <w:pPr>
        <w:jc w:val="both"/>
        <w:rPr>
          <w:rFonts w:ascii="Times New Roman" w:hAnsi="Times New Roman" w:cs="Times New Roman"/>
          <w:sz w:val="28"/>
          <w:szCs w:val="28"/>
        </w:rPr>
      </w:pPr>
      <w:r w:rsidRPr="00092B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можно получить по телефону: (4942) 42-35-83 или электронной почте: </w:t>
      </w:r>
      <w:hyperlink r:id="rId4" w:history="1">
        <w:r w:rsidRPr="008631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eikc</w:t>
        </w:r>
        <w:r w:rsidRPr="00092BE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631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</w:t>
        </w:r>
        <w:r w:rsidRPr="00092B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631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2B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31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92BE6" w:rsidRPr="00092BE6" w:rsidRDefault="00092BE6" w:rsidP="00092B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BE6" w:rsidRPr="00092BE6" w:rsidSect="005A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713A"/>
    <w:rsid w:val="00092BE6"/>
    <w:rsid w:val="0047785F"/>
    <w:rsid w:val="00547256"/>
    <w:rsid w:val="00583B0A"/>
    <w:rsid w:val="005A5422"/>
    <w:rsid w:val="00830F53"/>
    <w:rsid w:val="00BB7B4B"/>
    <w:rsid w:val="00BC3F43"/>
    <w:rsid w:val="00C84FCC"/>
    <w:rsid w:val="00E5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kc-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2021-02-11T08:01:00Z</dcterms:created>
  <dcterms:modified xsi:type="dcterms:W3CDTF">2021-02-11T08:55:00Z</dcterms:modified>
</cp:coreProperties>
</file>