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B1" w:rsidRDefault="00DE6AF5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ОПРОСНЫЙ ЛИСТ</w:t>
      </w:r>
    </w:p>
    <w:p w:rsidR="00392EB1" w:rsidRDefault="00392EB1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для проведения публичных консультаций </w:t>
      </w:r>
    </w:p>
    <w:p w:rsidR="00392EB1" w:rsidRDefault="00392EB1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рамках экспертизы</w:t>
      </w:r>
    </w:p>
    <w:p w:rsidR="00392EB1" w:rsidRDefault="00392EB1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нормативного правового акта</w:t>
      </w:r>
    </w:p>
    <w:p w:rsidR="00392EB1" w:rsidRDefault="00392EB1" w:rsidP="00392EB1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DE6AF5" w:rsidRPr="009243A7" w:rsidRDefault="00392EB1" w:rsidP="00DE6AF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DE6AF5" w:rsidRPr="009243A7">
        <w:rPr>
          <w:rFonts w:eastAsia="Calibri"/>
          <w:sz w:val="28"/>
          <w:szCs w:val="28"/>
        </w:rPr>
        <w:t xml:space="preserve">Пожалуйста, заполните и направьте данную форму по электронной почте в виде  прикрепленного файла, составленного (заполненного) по прилагаемой форме на адрес </w:t>
      </w:r>
      <w:r w:rsidR="00DE6AF5" w:rsidRPr="00295002">
        <w:rPr>
          <w:sz w:val="28"/>
          <w:szCs w:val="28"/>
          <w:lang w:val="en-US"/>
        </w:rPr>
        <w:t>e</w:t>
      </w:r>
      <w:r w:rsidR="00DE6AF5" w:rsidRPr="00295002">
        <w:rPr>
          <w:sz w:val="28"/>
          <w:szCs w:val="28"/>
          <w:shd w:val="clear" w:color="auto" w:fill="F7F7F7"/>
        </w:rPr>
        <w:t>conomika@gal-mr.ru</w:t>
      </w:r>
      <w:r w:rsidR="00DE6AF5" w:rsidRPr="009243A7">
        <w:rPr>
          <w:rFonts w:eastAsia="Calibri"/>
          <w:sz w:val="28"/>
          <w:szCs w:val="28"/>
        </w:rPr>
        <w:t xml:space="preserve"> или на бумажном носителе по адресу: </w:t>
      </w:r>
      <w:r w:rsidR="00DE6AF5">
        <w:rPr>
          <w:sz w:val="28"/>
          <w:szCs w:val="28"/>
        </w:rPr>
        <w:t xml:space="preserve">157201, Костромская область, </w:t>
      </w:r>
      <w:proofErr w:type="gramStart"/>
      <w:r w:rsidR="00DE6AF5">
        <w:rPr>
          <w:sz w:val="28"/>
          <w:szCs w:val="28"/>
        </w:rPr>
        <w:t>г</w:t>
      </w:r>
      <w:proofErr w:type="gramEnd"/>
      <w:r w:rsidR="00DE6AF5">
        <w:rPr>
          <w:sz w:val="28"/>
          <w:szCs w:val="28"/>
        </w:rPr>
        <w:t xml:space="preserve">. Галич, пл. Революции, д.23 а, </w:t>
      </w:r>
      <w:r w:rsidR="00DE6AF5" w:rsidRPr="009243A7">
        <w:rPr>
          <w:rFonts w:eastAsia="Calibri"/>
          <w:sz w:val="28"/>
          <w:szCs w:val="28"/>
        </w:rPr>
        <w:t>не  позднее</w:t>
      </w:r>
      <w:r w:rsidR="005C6FC8">
        <w:rPr>
          <w:rFonts w:eastAsia="Calibri"/>
          <w:sz w:val="28"/>
          <w:szCs w:val="28"/>
        </w:rPr>
        <w:t xml:space="preserve">   10</w:t>
      </w:r>
      <w:r w:rsidR="00DE6AF5">
        <w:rPr>
          <w:rFonts w:eastAsia="Calibri"/>
          <w:sz w:val="28"/>
          <w:szCs w:val="28"/>
        </w:rPr>
        <w:t xml:space="preserve"> </w:t>
      </w:r>
      <w:r w:rsidR="0017740E">
        <w:rPr>
          <w:rFonts w:eastAsia="Calibri"/>
          <w:sz w:val="28"/>
          <w:szCs w:val="28"/>
        </w:rPr>
        <w:t xml:space="preserve">марта </w:t>
      </w:r>
      <w:r w:rsidR="0071349D">
        <w:rPr>
          <w:rFonts w:eastAsia="Calibri"/>
          <w:sz w:val="28"/>
          <w:szCs w:val="28"/>
        </w:rPr>
        <w:t>2021</w:t>
      </w:r>
      <w:r w:rsidR="00DE6AF5">
        <w:rPr>
          <w:rFonts w:eastAsia="Calibri"/>
          <w:sz w:val="28"/>
          <w:szCs w:val="28"/>
        </w:rPr>
        <w:t xml:space="preserve"> года.</w:t>
      </w:r>
    </w:p>
    <w:p w:rsidR="00392EB1" w:rsidRDefault="00392EB1" w:rsidP="00DE6AF5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Эксперты не будут иметь возможность проанализировать позиции, направленные после указанного срока или направленные не в соответствии с настоящей формой.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2"/>
        <w:gridCol w:w="4659"/>
      </w:tblGrid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Контактная информация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Вашему желанию укажите: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 по муниципальному нормативному правовому акту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Наличие</w:t>
            </w:r>
            <w:proofErr w:type="gramEnd"/>
            <w:r>
              <w:rPr>
                <w:sz w:val="28"/>
                <w:szCs w:val="28"/>
              </w:rPr>
              <w:t xml:space="preserve"> какой проблемы способствовало принятию муниципального правового акта? Актуальна ли данная проблема сейчас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 определил те  факторы, которые обуславливают необходимость государственного вмешательства?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Является ли выбранный вариант правового регулирования оптимальным (в том числе с  точки  зрения  выгод  и  издержек)?  Существуют ли  иные варианты достижения 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  основных участников, на которых распространяется данное правовое регулирование?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Влияет ли  введение данного правового регулирования на конкурентную  среду в  отрасли? Как изменится конкуренция, если муниципальный нормативный правовой акт будет приведен в соответствие с Вашими предложениями (после внесения изменений)? Как изменится конкуренция, если действие акта будет отменено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6.Какие издержки  несут субъекты предпринимательской и инвестиционной деятельности в связи 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Оцените, насколько полно и точно  в муниципальном  нормативном правовом акте отражены обязанность, ответственность адресатов правового  регулирования, а также административные процедуры, реализуемые ответственными органами исполнительной власти?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Обеспечен  ли  </w:t>
            </w:r>
            <w:proofErr w:type="spellStart"/>
            <w:r>
              <w:rPr>
                <w:sz w:val="28"/>
                <w:szCs w:val="28"/>
              </w:rPr>
              <w:t>недискриминационный</w:t>
            </w:r>
            <w:proofErr w:type="spellEnd"/>
            <w:r>
              <w:rPr>
                <w:sz w:val="28"/>
                <w:szCs w:val="28"/>
              </w:rPr>
              <w:t xml:space="preserve"> режим при реализации положений  муниципального нормативного правового акта?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Какие положения  муниципального нормативного правового акта необоснованно затрудняют ведение предпринимательской и инвестиционной  деятельности?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Приведите  обоснования по каждому указанному положению, дополнительно определив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носит ли указанное положение  смысловое противоречие с целями регулирования или  существующей  проблемой, либо не способствует достижению целей регулирования;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несет неопределенность или противоречие;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приводит к избыточным действиям или наоборот, ограничивает действия субъектов  предпринимательской или инвестиционной деятельности;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создает ли существенные 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 возможность избирательного применения норм;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 устанавливает проведение  операций не самым оптимальным способом;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способствует  ли необоснованному изменению расстановки сил в какой-либо  отрасли;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соответствует  обычаям деловой практики, сложившейся в отрасли, либо не  соответствует существующим международным практикам;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 не соответствует нормам законодательства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Дайте  предложения по положениям, которые определены Вами как  необоснованно затрудняющие ведение предпринимательской и инвестиционной деятельности. По возможности предложите альтернативные  способы решения вопроса, определив среди них </w:t>
            </w:r>
            <w:proofErr w:type="gramStart"/>
            <w:r>
              <w:rPr>
                <w:sz w:val="28"/>
                <w:szCs w:val="28"/>
              </w:rPr>
              <w:t>оптимальный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Как изменяться издержки, в случае если будут приняты Ваши предложения по изменению / 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Иные  предложения и замечания по муниципальному  нормативному правовому акту.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92EB1" w:rsidRDefault="00392EB1" w:rsidP="00392EB1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392EB1" w:rsidRDefault="00392EB1" w:rsidP="00392EB1"/>
    <w:p w:rsidR="006133D0" w:rsidRDefault="005C6FC8"/>
    <w:sectPr w:rsidR="006133D0" w:rsidSect="0053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10BC"/>
    <w:multiLevelType w:val="hybridMultilevel"/>
    <w:tmpl w:val="59A6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92EB1"/>
    <w:rsid w:val="000C7787"/>
    <w:rsid w:val="00146B49"/>
    <w:rsid w:val="0017740E"/>
    <w:rsid w:val="001D67C7"/>
    <w:rsid w:val="00392EB1"/>
    <w:rsid w:val="0053792E"/>
    <w:rsid w:val="00547256"/>
    <w:rsid w:val="005C6FC8"/>
    <w:rsid w:val="00664DAC"/>
    <w:rsid w:val="0071349D"/>
    <w:rsid w:val="008831AF"/>
    <w:rsid w:val="00924904"/>
    <w:rsid w:val="00970138"/>
    <w:rsid w:val="00BB7B4B"/>
    <w:rsid w:val="00C922B8"/>
    <w:rsid w:val="00DE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2021-02-15T10:37:00Z</cp:lastPrinted>
  <dcterms:created xsi:type="dcterms:W3CDTF">2021-02-12T05:40:00Z</dcterms:created>
  <dcterms:modified xsi:type="dcterms:W3CDTF">2021-02-15T10:38:00Z</dcterms:modified>
</cp:coreProperties>
</file>