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6F" w:rsidRPr="008A416F" w:rsidRDefault="008A416F" w:rsidP="008A41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416F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соблюдения требований по гашению</w:t>
      </w:r>
      <w:r w:rsidRPr="008A416F">
        <w:rPr>
          <w:rFonts w:ascii="Times New Roman" w:hAnsi="Times New Roman" w:cs="Times New Roman"/>
          <w:sz w:val="28"/>
          <w:szCs w:val="28"/>
          <w:u w:val="single"/>
        </w:rPr>
        <w:t xml:space="preserve"> ВСД.</w:t>
      </w:r>
    </w:p>
    <w:p w:rsidR="006133D0" w:rsidRDefault="008A416F" w:rsidP="008A4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EDA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</w:t>
      </w:r>
      <w:proofErr w:type="spellStart"/>
      <w:r w:rsidR="00A74ED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74EDA">
        <w:rPr>
          <w:rFonts w:ascii="Times New Roman" w:hAnsi="Times New Roman" w:cs="Times New Roman"/>
          <w:sz w:val="28"/>
          <w:szCs w:val="28"/>
        </w:rPr>
        <w:t xml:space="preserve">  по Костромской и Ивановской областям, хозяйствующи</w:t>
      </w:r>
      <w:r>
        <w:rPr>
          <w:rFonts w:ascii="Times New Roman" w:hAnsi="Times New Roman" w:cs="Times New Roman"/>
          <w:sz w:val="28"/>
          <w:szCs w:val="28"/>
        </w:rPr>
        <w:t>м субъектам занятым в обороте (</w:t>
      </w:r>
      <w:r w:rsidR="00A74EDA">
        <w:rPr>
          <w:rFonts w:ascii="Times New Roman" w:hAnsi="Times New Roman" w:cs="Times New Roman"/>
          <w:sz w:val="28"/>
          <w:szCs w:val="28"/>
        </w:rPr>
        <w:t xml:space="preserve">в том числе перевозка и хранение) пищевой продукции, имеющим регистрацию в Федеральной государственной автоматизированной информационной системе в области ветеринарии, компонент «Меркурий», </w:t>
      </w:r>
      <w:r w:rsidR="00A74EDA" w:rsidRPr="008A416F">
        <w:rPr>
          <w:rFonts w:ascii="Times New Roman" w:hAnsi="Times New Roman" w:cs="Times New Roman"/>
          <w:b/>
          <w:sz w:val="28"/>
          <w:szCs w:val="28"/>
        </w:rPr>
        <w:t>необходимо осуществлять гашение электронных ветеринарных сопроводительных документов</w:t>
      </w:r>
      <w:r w:rsidR="00A74E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4EDA">
        <w:rPr>
          <w:rFonts w:ascii="Times New Roman" w:hAnsi="Times New Roman" w:cs="Times New Roman"/>
          <w:sz w:val="28"/>
          <w:szCs w:val="28"/>
        </w:rPr>
        <w:t>далее-ВСД</w:t>
      </w:r>
      <w:proofErr w:type="spellEnd"/>
      <w:r w:rsidR="00A74EDA">
        <w:rPr>
          <w:rFonts w:ascii="Times New Roman" w:hAnsi="Times New Roman" w:cs="Times New Roman"/>
          <w:sz w:val="28"/>
          <w:szCs w:val="28"/>
        </w:rPr>
        <w:t>).</w:t>
      </w:r>
    </w:p>
    <w:p w:rsidR="00A74EDA" w:rsidRDefault="008A416F" w:rsidP="008A4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74EDA">
        <w:rPr>
          <w:rFonts w:ascii="Times New Roman" w:hAnsi="Times New Roman" w:cs="Times New Roman"/>
          <w:sz w:val="28"/>
          <w:szCs w:val="28"/>
        </w:rPr>
        <w:t>В соответствии с п.52 Порядка оформления  ветеринарных сопроводительных документов в электронной форме, утвержденного Приказом  Минсельхоза России от 27 декабря 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DA">
        <w:rPr>
          <w:rFonts w:ascii="Times New Roman" w:hAnsi="Times New Roman" w:cs="Times New Roman"/>
          <w:sz w:val="28"/>
          <w:szCs w:val="28"/>
        </w:rPr>
        <w:t>589 (приложение №2), 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24 часов после доставки и (или) приемки подконтрольного товара в месте назначения зарегистрированным пользователем с</w:t>
      </w:r>
      <w:proofErr w:type="gramEnd"/>
      <w:r w:rsidR="00A74EDA">
        <w:rPr>
          <w:rFonts w:ascii="Times New Roman" w:hAnsi="Times New Roman" w:cs="Times New Roman"/>
          <w:sz w:val="28"/>
          <w:szCs w:val="28"/>
        </w:rPr>
        <w:t xml:space="preserve"> правом доступа «гашение сертификатов».</w:t>
      </w:r>
    </w:p>
    <w:p w:rsidR="008A416F" w:rsidRDefault="008A416F" w:rsidP="008A4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 осуществления гашения ВСД в установленные сроки, действия хозяйствующих субъектов попадают под ст. 10.8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влекут наложение административного штрафа </w:t>
      </w:r>
      <w:r w:rsidRPr="008A416F">
        <w:rPr>
          <w:rFonts w:ascii="Times New Roman" w:hAnsi="Times New Roman" w:cs="Times New Roman"/>
          <w:b/>
          <w:sz w:val="28"/>
          <w:szCs w:val="28"/>
        </w:rPr>
        <w:t>на должностных лиц в размере от трех тысяч до пяти тысяч рублей; на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6F">
        <w:rPr>
          <w:rFonts w:ascii="Times New Roman" w:hAnsi="Times New Roman" w:cs="Times New Roman"/>
          <w:b/>
          <w:sz w:val="28"/>
          <w:szCs w:val="28"/>
        </w:rPr>
        <w:t>- от десяти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8A416F">
        <w:rPr>
          <w:rFonts w:ascii="Times New Roman" w:hAnsi="Times New Roman" w:cs="Times New Roman"/>
          <w:b/>
          <w:sz w:val="28"/>
          <w:szCs w:val="28"/>
        </w:rPr>
        <w:t xml:space="preserve"> до двадцати тысяч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16F" w:rsidRPr="008A416F" w:rsidRDefault="008A416F" w:rsidP="008A4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возникающих вопросов обращаться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и Ивановской областям.</w:t>
      </w:r>
    </w:p>
    <w:p w:rsidR="00A74EDA" w:rsidRPr="00A74EDA" w:rsidRDefault="00A74EDA" w:rsidP="008A41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EDA" w:rsidRPr="00A74EDA" w:rsidSect="0063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4EDA"/>
    <w:rsid w:val="00547256"/>
    <w:rsid w:val="006368A1"/>
    <w:rsid w:val="008A416F"/>
    <w:rsid w:val="00A74EDA"/>
    <w:rsid w:val="00BB7B4B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2021-03-16T07:28:00Z</cp:lastPrinted>
  <dcterms:created xsi:type="dcterms:W3CDTF">2021-03-16T07:06:00Z</dcterms:created>
  <dcterms:modified xsi:type="dcterms:W3CDTF">2021-03-16T07:28:00Z</dcterms:modified>
</cp:coreProperties>
</file>